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645977"/>
        <w:docPartObj>
          <w:docPartGallery w:val="Cover Pages"/>
          <w:docPartUnique/>
        </w:docPartObj>
      </w:sdtPr>
      <w:sdtContent>
        <w:p w14:paraId="2ADD056E" w14:textId="3CF42B00" w:rsidR="0018115B" w:rsidRDefault="0018115B">
          <w:r>
            <w:rPr>
              <w:noProof/>
            </w:rPr>
            <w:pict w14:anchorId="689B8C17">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w:r>
          <w:r>
            <w:rPr>
              <w:noProof/>
            </w:rPr>
            <w:pict w14:anchorId="6A4C05D4">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354011" w14:textId="21CB32EF" w:rsidR="0018115B" w:rsidRDefault="0018115B">
                          <w:pPr>
                            <w:pStyle w:val="NoSpacing"/>
                            <w:jc w:val="right"/>
                            <w:rPr>
                              <w:color w:val="595959" w:themeColor="text1" w:themeTint="A6"/>
                              <w:sz w:val="28"/>
                              <w:szCs w:val="28"/>
                            </w:rPr>
                          </w:pPr>
                          <w:r>
                            <w:rPr>
                              <w:color w:val="595959" w:themeColor="text1" w:themeTint="A6"/>
                              <w:sz w:val="28"/>
                              <w:szCs w:val="28"/>
                            </w:rPr>
                            <w:t>Oliver Collins-Cope</w:t>
                          </w:r>
                        </w:p>
                      </w:sdtContent>
                    </w:sdt>
                    <w:p w14:paraId="19E7A1E5" w14:textId="450C9291" w:rsidR="0018115B" w:rsidRDefault="001811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v:textbox>
                <w10:wrap type="square" anchorx="page" anchory="page"/>
              </v:shape>
            </w:pict>
          </w:r>
          <w:r>
            <w:rPr>
              <w:noProof/>
            </w:rPr>
            <w:pict w14:anchorId="5B9CE331">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221A06" w14:textId="074F5E2E" w:rsidR="0018115B" w:rsidRDefault="0018115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14D5E87" w14:textId="63F8F566" w:rsidR="0018115B" w:rsidRDefault="0018115B" w:rsidP="0018115B">
                          <w:pPr>
                            <w:pStyle w:val="NoSpacing"/>
                            <w:jc w:val="right"/>
                            <w:rPr>
                              <w:color w:val="595959" w:themeColor="text1" w:themeTint="A6"/>
                              <w:sz w:val="20"/>
                              <w:szCs w:val="20"/>
                            </w:rPr>
                          </w:pPr>
                          <w:r w:rsidRPr="0018115B">
                            <w:rPr>
                              <w:color w:val="595959" w:themeColor="text1" w:themeTint="A6"/>
                              <w:sz w:val="20"/>
                              <w:szCs w:val="20"/>
                            </w:rPr>
                            <w:t>Design 2D and 3D digital graphics products to meet</w:t>
                          </w:r>
                          <w:r w:rsidRPr="0018115B">
                            <w:rPr>
                              <w:color w:val="595959" w:themeColor="text1" w:themeTint="A6"/>
                              <w:sz w:val="20"/>
                              <w:szCs w:val="20"/>
                            </w:rPr>
                            <w:br/>
                            <w:t>a client brief &amp; Develop 2D and 3D digital graphics products to meet a</w:t>
                          </w:r>
                          <w:r>
                            <w:rPr>
                              <w:color w:val="595959" w:themeColor="text1" w:themeTint="A6"/>
                              <w:sz w:val="20"/>
                              <w:szCs w:val="20"/>
                            </w:rPr>
                            <w:br/>
                          </w:r>
                          <w:r w:rsidRPr="0018115B">
                            <w:rPr>
                              <w:color w:val="595959" w:themeColor="text1" w:themeTint="A6"/>
                              <w:sz w:val="20"/>
                              <w:szCs w:val="20"/>
                            </w:rPr>
                            <w:t>client brief</w:t>
                          </w:r>
                          <w:r>
                            <w:rPr>
                              <w:color w:val="595959" w:themeColor="text1" w:themeTint="A6"/>
                              <w:sz w:val="20"/>
                              <w:szCs w:val="20"/>
                            </w:rPr>
                            <w:t>.</w:t>
                          </w:r>
                          <w:r w:rsidRPr="0018115B">
                            <w:rPr>
                              <w:color w:val="595959" w:themeColor="text1" w:themeTint="A6"/>
                              <w:sz w:val="20"/>
                              <w:szCs w:val="20"/>
                            </w:rPr>
                            <w:t xml:space="preserve"> </w:t>
                          </w:r>
                        </w:p>
                      </w:sdtContent>
                    </w:sdt>
                  </w:txbxContent>
                </v:textbox>
                <w10:wrap type="square" anchorx="page" anchory="page"/>
              </v:shape>
            </w:pict>
          </w:r>
          <w:r>
            <w:rPr>
              <w:noProof/>
            </w:rPr>
            <w:pict w14:anchorId="6E328BCF">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37E16B9" w14:textId="4D9CA6FE" w:rsidR="0018115B" w:rsidRDefault="0018115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17 2d And 3D graphics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3AA008" w14:textId="30213663" w:rsidR="0018115B" w:rsidRDefault="0018115B">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w:r>
        </w:p>
        <w:p w14:paraId="00CDC547" w14:textId="7CA9F11C" w:rsidR="0018115B" w:rsidRDefault="0018115B">
          <w:r>
            <w:br w:type="page"/>
          </w:r>
        </w:p>
      </w:sdtContent>
    </w:sdt>
    <w:sdt>
      <w:sdtPr>
        <w:id w:val="2006087731"/>
        <w:docPartObj>
          <w:docPartGallery w:val="Table of Contents"/>
          <w:docPartUnique/>
        </w:docPartObj>
      </w:sdtPr>
      <w:sdtEndPr>
        <w:rPr>
          <w:rFonts w:asciiTheme="minorHAnsi" w:eastAsiaTheme="minorHAnsi" w:hAnsiTheme="minorHAnsi" w:cstheme="minorBidi"/>
          <w:b/>
          <w:bCs/>
          <w:color w:val="auto"/>
          <w:kern w:val="2"/>
          <w:sz w:val="24"/>
          <w:szCs w:val="24"/>
          <w:lang w:eastAsia="en-US"/>
        </w:rPr>
      </w:sdtEndPr>
      <w:sdtContent>
        <w:p w14:paraId="0E5FAA22" w14:textId="45ADE8D1" w:rsidR="0018115B" w:rsidRDefault="0018115B">
          <w:pPr>
            <w:pStyle w:val="TOCHeading"/>
          </w:pPr>
          <w:r>
            <w:t>Contents</w:t>
          </w:r>
        </w:p>
        <w:p w14:paraId="070E8B95" w14:textId="7E0FF81A" w:rsidR="0018115B" w:rsidRDefault="0018115B">
          <w:fldSimple w:instr=" TOC \o &quot;1-3&quot; \h \z \u ">
            <w:r>
              <w:rPr>
                <w:b/>
                <w:bCs/>
                <w:noProof/>
              </w:rPr>
              <w:t>No table of contents entries found.</w:t>
            </w:r>
          </w:fldSimple>
        </w:p>
      </w:sdtContent>
    </w:sdt>
    <w:p w14:paraId="31C32059" w14:textId="7B23C06C" w:rsidR="00A54648" w:rsidRDefault="00A54648">
      <w:r>
        <w:br w:type="page"/>
      </w:r>
    </w:p>
    <w:p w14:paraId="2599D92F" w14:textId="64202D15" w:rsidR="00165046" w:rsidRDefault="00A54648" w:rsidP="00A54648">
      <w:pPr>
        <w:pStyle w:val="Heading1"/>
      </w:pPr>
      <w:r>
        <w:lastRenderedPageBreak/>
        <w:t>Introduction</w:t>
      </w:r>
    </w:p>
    <w:p w14:paraId="427E172B" w14:textId="329D8BC4" w:rsidR="00A54648" w:rsidRDefault="00A54648" w:rsidP="00A54648">
      <w:pPr>
        <w:pStyle w:val="Heading1"/>
      </w:pPr>
      <w:r>
        <w:t>Design</w:t>
      </w:r>
    </w:p>
    <w:p w14:paraId="54BBA0CF" w14:textId="7C5A20B0" w:rsidR="00A54648" w:rsidRDefault="00A54648" w:rsidP="00A54648">
      <w:r>
        <w:t>Throughout this section I will document the design of the overall graphic and also display the specific section for the 2D Graphic and 3D Graphic</w:t>
      </w:r>
      <w:r w:rsidR="004C395A">
        <w:t>.</w:t>
      </w:r>
    </w:p>
    <w:p w14:paraId="0CB2C549" w14:textId="7F7FF2C9" w:rsidR="00CD1853" w:rsidRDefault="00CD1853" w:rsidP="00A54648">
      <w:r w:rsidRPr="00CD1853">
        <w:drawing>
          <wp:inline distT="0" distB="0" distL="0" distR="0" wp14:anchorId="6A92071F" wp14:editId="4AEB1DCC">
            <wp:extent cx="5731510" cy="2750185"/>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792EB9AA" w14:textId="7931ECDB" w:rsidR="00CD1853" w:rsidRDefault="00CD1853" w:rsidP="00A54648">
      <w:r>
        <w:t>This displays the overall beginning of the design, ranging from the drinks name to the graphic requirements, such as 1920x1080 image. This helps to outline the direction that my drink should take in order to be successful from the client brief.</w:t>
      </w:r>
    </w:p>
    <w:p w14:paraId="5B8EAE43" w14:textId="0EBBC769" w:rsidR="00CD1853" w:rsidRDefault="00CD1853" w:rsidP="00A54648">
      <w:r w:rsidRPr="00CD1853">
        <w:lastRenderedPageBreak/>
        <w:drawing>
          <wp:inline distT="0" distB="0" distL="0" distR="0" wp14:anchorId="43C55909" wp14:editId="3BD8FE0F">
            <wp:extent cx="4234470" cy="377189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47242" cy="3783274"/>
                    </a:xfrm>
                    <a:prstGeom prst="rect">
                      <a:avLst/>
                    </a:prstGeom>
                  </pic:spPr>
                </pic:pic>
              </a:graphicData>
            </a:graphic>
          </wp:inline>
        </w:drawing>
      </w:r>
      <w:r w:rsidRPr="00CD1853">
        <w:drawing>
          <wp:inline distT="0" distB="0" distL="0" distR="0" wp14:anchorId="54DDCB67" wp14:editId="3EB64BBE">
            <wp:extent cx="4240328" cy="45720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42382" cy="4574215"/>
                    </a:xfrm>
                    <a:prstGeom prst="rect">
                      <a:avLst/>
                    </a:prstGeom>
                  </pic:spPr>
                </pic:pic>
              </a:graphicData>
            </a:graphic>
          </wp:inline>
        </w:drawing>
      </w:r>
    </w:p>
    <w:p w14:paraId="5F89C33C" w14:textId="7825203E" w:rsidR="00CD1853" w:rsidRDefault="00CD1853" w:rsidP="00A54648">
      <w:r>
        <w:t>Here is the Moodboard that includes information about the design choices made here in order to ensure that the drink is successful once it is made and launched.</w:t>
      </w:r>
    </w:p>
    <w:p w14:paraId="5EE6F49C" w14:textId="1154B2AE" w:rsidR="00CD1853" w:rsidRDefault="00CD1853" w:rsidP="00A54648">
      <w:r>
        <w:lastRenderedPageBreak/>
        <w:t>The text is included below:</w:t>
      </w:r>
    </w:p>
    <w:p w14:paraId="63F9A576" w14:textId="7B4D9B92" w:rsidR="00CD1853" w:rsidRPr="00A54648" w:rsidRDefault="00CD1853" w:rsidP="00A54648">
      <w:r>
        <w:t>“</w:t>
      </w:r>
      <w:r w:rsidRPr="00CD1853">
        <w:t>I am designing my can in this way to ensure that it draws attention. Bright vibrant colours that pop out at the consumers will help to ensure that people see this can. A hand drawn design for the can title and the advert slogan means that the text will be unique and another selling point for the can. Finally, the themes for this can promote the target audience, pushing the idea that this is a drink for those who play games and want energy, as well as the E-“Style” scene which has been very trendy recently. Vibrance is important as it allows the drink to promote itself simply by existing, and the edginess factor is something that can be modified depending on the results of it. I.e., including or not including specific graphics.</w:t>
      </w:r>
      <w:r>
        <w:t>”</w:t>
      </w:r>
    </w:p>
    <w:p w14:paraId="7BE520F0" w14:textId="59301A09" w:rsidR="00A54648" w:rsidRDefault="00A54648" w:rsidP="00A54648">
      <w:pPr>
        <w:pStyle w:val="Heading3"/>
      </w:pPr>
      <w:r>
        <w:t>2D Design</w:t>
      </w:r>
    </w:p>
    <w:p w14:paraId="63E1B3B7" w14:textId="3752E4F0" w:rsidR="00CD1853" w:rsidRDefault="00CD1853" w:rsidP="00CD1853">
      <w:r w:rsidRPr="00CD1853">
        <w:drawing>
          <wp:inline distT="0" distB="0" distL="0" distR="0" wp14:anchorId="022598BE" wp14:editId="173E5A46">
            <wp:extent cx="5731510" cy="50603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51B854BD" w14:textId="6E75A5C0" w:rsidR="00CD1853" w:rsidRPr="00CD1853" w:rsidRDefault="00CD1853" w:rsidP="00CD1853">
      <w:r>
        <w:t>This is the initial design for the can that will be used. This is to be displayed the can and will contain all the nutritional information, while maintaining the colour and vibrant theme of the drink.</w:t>
      </w:r>
    </w:p>
    <w:p w14:paraId="7ACA9474" w14:textId="4A75A257" w:rsidR="00A54648" w:rsidRDefault="00A54648" w:rsidP="00A54648">
      <w:pPr>
        <w:pStyle w:val="Heading3"/>
      </w:pPr>
      <w:r>
        <w:lastRenderedPageBreak/>
        <w:t>3D Design</w:t>
      </w:r>
    </w:p>
    <w:p w14:paraId="5BCE8BC4" w14:textId="10E5A720" w:rsidR="00CD1853" w:rsidRDefault="00CD1853" w:rsidP="00CD1853">
      <w:r w:rsidRPr="00CD1853">
        <w:drawing>
          <wp:inline distT="0" distB="0" distL="0" distR="0" wp14:anchorId="55492275" wp14:editId="02B7053D">
            <wp:extent cx="5731510" cy="5128895"/>
            <wp:effectExtent l="0" t="0" r="0" b="0"/>
            <wp:docPr id="6" name="Picture 6" descr="A picture containing text, indo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screen,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128895"/>
                    </a:xfrm>
                    <a:prstGeom prst="rect">
                      <a:avLst/>
                    </a:prstGeom>
                  </pic:spPr>
                </pic:pic>
              </a:graphicData>
            </a:graphic>
          </wp:inline>
        </w:drawing>
      </w:r>
    </w:p>
    <w:p w14:paraId="2900E24F" w14:textId="59F34346" w:rsidR="00CD1853" w:rsidRPr="00CD1853" w:rsidRDefault="00CD1853" w:rsidP="00CD1853">
      <w:r>
        <w:t>This is the initial 3D design made inside of a 2D image. It displays how the drink is supposed to stand on the table while near a gaming pc, promoting the idea that the drink is supposed to be drunk while playing video games.</w:t>
      </w:r>
    </w:p>
    <w:p w14:paraId="35EA1BD2" w14:textId="713A21F3" w:rsidR="00A54648" w:rsidRDefault="00A54648" w:rsidP="00A54648">
      <w:pPr>
        <w:pStyle w:val="Heading3"/>
      </w:pPr>
      <w:r>
        <w:t>Assets used</w:t>
      </w:r>
    </w:p>
    <w:p w14:paraId="3B892959" w14:textId="64346DAD" w:rsidR="00CD1853" w:rsidRDefault="00CD1853" w:rsidP="00CD1853">
      <w:r>
        <w:t>Below is the list of assets used to create the 2D and 3D designs:</w:t>
      </w:r>
    </w:p>
    <w:p w14:paraId="6B92DC19" w14:textId="6946098D" w:rsidR="00CD1853" w:rsidRPr="00CD1853" w:rsidRDefault="00CD1853" w:rsidP="00CD1853">
      <w:pPr>
        <w:pStyle w:val="NoSpacing"/>
        <w:rPr>
          <w:sz w:val="24"/>
          <w:szCs w:val="24"/>
        </w:rPr>
      </w:pPr>
      <w:hyperlink r:id="rId12" w:history="1">
        <w:r w:rsidRPr="00CD1853">
          <w:rPr>
            <w:rStyle w:val="Hyperlink"/>
            <w:sz w:val="24"/>
            <w:szCs w:val="24"/>
          </w:rPr>
          <w:t>marketing back ground mock up</w:t>
        </w:r>
      </w:hyperlink>
    </w:p>
    <w:p w14:paraId="709E5F95" w14:textId="142D5AA2" w:rsidR="00CD1853" w:rsidRPr="00CD1853" w:rsidRDefault="00CD1853" w:rsidP="00CD1853">
      <w:pPr>
        <w:pStyle w:val="NoSpacing"/>
        <w:rPr>
          <w:sz w:val="24"/>
          <w:szCs w:val="24"/>
        </w:rPr>
      </w:pPr>
      <w:hyperlink r:id="rId13" w:history="1">
        <w:r w:rsidRPr="00CD1853">
          <w:rPr>
            <w:rStyle w:val="Hyperlink"/>
            <w:sz w:val="24"/>
            <w:szCs w:val="24"/>
          </w:rPr>
          <w:t xml:space="preserve">original </w:t>
        </w:r>
        <w:proofErr w:type="spellStart"/>
        <w:r w:rsidRPr="00CD1853">
          <w:rPr>
            <w:rStyle w:val="Hyperlink"/>
            <w:sz w:val="24"/>
            <w:szCs w:val="24"/>
          </w:rPr>
          <w:t>chibi</w:t>
        </w:r>
        <w:proofErr w:type="spellEnd"/>
        <w:r w:rsidRPr="00CD1853">
          <w:rPr>
            <w:rStyle w:val="Hyperlink"/>
            <w:sz w:val="24"/>
            <w:szCs w:val="24"/>
          </w:rPr>
          <w:t xml:space="preserve"> imag</w:t>
        </w:r>
        <w:r w:rsidRPr="00CD1853">
          <w:rPr>
            <w:rStyle w:val="Hyperlink"/>
            <w:sz w:val="24"/>
            <w:szCs w:val="24"/>
          </w:rPr>
          <w:t>e</w:t>
        </w:r>
        <w:r w:rsidRPr="00CD1853">
          <w:rPr>
            <w:rStyle w:val="Hyperlink"/>
            <w:sz w:val="24"/>
            <w:szCs w:val="24"/>
          </w:rPr>
          <w:t xml:space="preserve"> logo</w:t>
        </w:r>
      </w:hyperlink>
    </w:p>
    <w:p w14:paraId="6A7BDC52" w14:textId="5CE82E63" w:rsidR="00CD1853" w:rsidRPr="00CD1853" w:rsidRDefault="00CD1853" w:rsidP="00CD1853">
      <w:pPr>
        <w:pStyle w:val="NoSpacing"/>
        <w:rPr>
          <w:sz w:val="24"/>
          <w:szCs w:val="24"/>
        </w:rPr>
      </w:pPr>
      <w:hyperlink r:id="rId14" w:anchor="query=pink%20green%20gradient&amp;position=23&amp;from_view=keyword&amp;track=ais" w:history="1">
        <w:r w:rsidRPr="00CD1853">
          <w:rPr>
            <w:rStyle w:val="Hyperlink"/>
            <w:sz w:val="24"/>
            <w:szCs w:val="24"/>
          </w:rPr>
          <w:t>background of can image</w:t>
        </w:r>
      </w:hyperlink>
      <w:r w:rsidRPr="00CD1853">
        <w:rPr>
          <w:sz w:val="24"/>
          <w:szCs w:val="24"/>
        </w:rPr>
        <w:t xml:space="preserve"> </w:t>
      </w:r>
    </w:p>
    <w:p w14:paraId="60BF72AA" w14:textId="0BAC1141" w:rsidR="00CD1853" w:rsidRPr="00CD1853" w:rsidRDefault="00CD1853" w:rsidP="00CD1853">
      <w:pPr>
        <w:pStyle w:val="NoSpacing"/>
        <w:rPr>
          <w:sz w:val="24"/>
          <w:szCs w:val="24"/>
        </w:rPr>
      </w:pPr>
      <w:hyperlink r:id="rId15" w:history="1">
        <w:r w:rsidRPr="00CD1853">
          <w:rPr>
            <w:rStyle w:val="Hyperlink"/>
            <w:sz w:val="24"/>
            <w:szCs w:val="24"/>
          </w:rPr>
          <w:t>pc original image in mock up</w:t>
        </w:r>
      </w:hyperlink>
    </w:p>
    <w:p w14:paraId="07771EBE" w14:textId="467C3119" w:rsidR="00CD1853" w:rsidRPr="00CD1853" w:rsidRDefault="00CD1853" w:rsidP="00CD1853">
      <w:pPr>
        <w:pStyle w:val="NoSpacing"/>
        <w:rPr>
          <w:sz w:val="24"/>
          <w:szCs w:val="24"/>
        </w:rPr>
      </w:pPr>
      <w:hyperlink r:id="rId16" w:history="1">
        <w:r w:rsidRPr="00CD1853">
          <w:rPr>
            <w:rStyle w:val="Hyperlink"/>
            <w:sz w:val="24"/>
            <w:szCs w:val="24"/>
          </w:rPr>
          <w:t>blank can original link</w:t>
        </w:r>
      </w:hyperlink>
    </w:p>
    <w:p w14:paraId="6FB963CB" w14:textId="4A5CE8D5" w:rsidR="00CD1853" w:rsidRPr="00CD1853" w:rsidRDefault="00CD1853" w:rsidP="00CD1853">
      <w:pPr>
        <w:pStyle w:val="NoSpacing"/>
        <w:rPr>
          <w:sz w:val="24"/>
          <w:szCs w:val="24"/>
        </w:rPr>
      </w:pPr>
      <w:hyperlink r:id="rId17" w:history="1">
        <w:r w:rsidRPr="00CD1853">
          <w:rPr>
            <w:rStyle w:val="Hyperlink"/>
            <w:sz w:val="24"/>
            <w:szCs w:val="24"/>
          </w:rPr>
          <w:t>desk image original link</w:t>
        </w:r>
      </w:hyperlink>
    </w:p>
    <w:p w14:paraId="14A7B4F6" w14:textId="5737217B" w:rsidR="00A54648" w:rsidRDefault="00A54648" w:rsidP="00A54648">
      <w:pPr>
        <w:pStyle w:val="Heading1"/>
      </w:pPr>
      <w:r>
        <w:lastRenderedPageBreak/>
        <w:t>Design justification</w:t>
      </w:r>
    </w:p>
    <w:p w14:paraId="121FF9FF" w14:textId="21CB8D27" w:rsidR="008B180B" w:rsidRPr="008B180B" w:rsidRDefault="008B180B" w:rsidP="008B180B">
      <w:pPr>
        <w:pStyle w:val="Heading1"/>
      </w:pPr>
      <w:r w:rsidRPr="008B180B">
        <w:t>Evaluation</w:t>
      </w:r>
    </w:p>
    <w:p w14:paraId="409379A8" w14:textId="790C4944" w:rsidR="00A54648" w:rsidRDefault="00A54648" w:rsidP="00A54648">
      <w:pPr>
        <w:pStyle w:val="Heading1"/>
      </w:pPr>
      <w:r>
        <w:t>Feedback</w:t>
      </w:r>
    </w:p>
    <w:p w14:paraId="7685BF9D" w14:textId="4622ED28" w:rsidR="00A54648" w:rsidRDefault="00A54648" w:rsidP="00A54648">
      <w:pPr>
        <w:pStyle w:val="Heading2"/>
      </w:pPr>
      <w:r>
        <w:t>Changes made based on feedback</w:t>
      </w:r>
    </w:p>
    <w:p w14:paraId="52E1915C" w14:textId="5DDAE26D" w:rsidR="00A54648" w:rsidRDefault="00A54648" w:rsidP="00A54648">
      <w:pPr>
        <w:pStyle w:val="Heading1"/>
      </w:pPr>
      <w:r>
        <w:t>Developing graphics</w:t>
      </w:r>
    </w:p>
    <w:p w14:paraId="3227B6B2" w14:textId="2AEF09BF" w:rsidR="00A54648" w:rsidRDefault="00A54648" w:rsidP="00A54648">
      <w:pPr>
        <w:pStyle w:val="Heading2"/>
      </w:pPr>
      <w:r>
        <w:t>2D Graphic</w:t>
      </w:r>
    </w:p>
    <w:p w14:paraId="12B15345" w14:textId="7C968823" w:rsidR="00A54648" w:rsidRPr="00A54648" w:rsidRDefault="00A54648" w:rsidP="00A54648">
      <w:pPr>
        <w:pStyle w:val="Heading3"/>
      </w:pPr>
      <w:r>
        <w:t>2D Optimisation</w:t>
      </w:r>
    </w:p>
    <w:p w14:paraId="029E603A" w14:textId="4784E29D" w:rsidR="00A54648" w:rsidRDefault="00A54648" w:rsidP="00A54648">
      <w:pPr>
        <w:pStyle w:val="Heading2"/>
      </w:pPr>
      <w:r>
        <w:t>3D Graphic</w:t>
      </w:r>
    </w:p>
    <w:p w14:paraId="0FD47732" w14:textId="50612A6B" w:rsidR="00A54648" w:rsidRPr="00A54648" w:rsidRDefault="00A54648" w:rsidP="00A54648">
      <w:pPr>
        <w:pStyle w:val="Heading3"/>
      </w:pPr>
      <w:r>
        <w:t>3D Optimisation</w:t>
      </w:r>
    </w:p>
    <w:p w14:paraId="3EAC4B59" w14:textId="6D0BCA97" w:rsidR="00A54648" w:rsidRDefault="00A54648" w:rsidP="00A54648">
      <w:pPr>
        <w:pStyle w:val="Heading1"/>
      </w:pPr>
      <w:r>
        <w:t>Evaluation of Graphics</w:t>
      </w:r>
    </w:p>
    <w:p w14:paraId="4720D121" w14:textId="0266A8B0" w:rsidR="00A54648" w:rsidRDefault="00A54648" w:rsidP="00A54648">
      <w:pPr>
        <w:pStyle w:val="Heading2"/>
      </w:pPr>
      <w:r>
        <w:t>2D Evaluation against brief</w:t>
      </w:r>
    </w:p>
    <w:p w14:paraId="4807D719" w14:textId="5F7A49D4" w:rsidR="00A54648" w:rsidRPr="00A54648" w:rsidRDefault="00A54648" w:rsidP="00A54648">
      <w:pPr>
        <w:pStyle w:val="Heading2"/>
      </w:pPr>
      <w:r>
        <w:t>3D Evaluation against brief</w:t>
      </w:r>
    </w:p>
    <w:sectPr w:rsidR="00A54648" w:rsidRPr="00A54648" w:rsidSect="0018115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7175"/>
    <w:rsid w:val="00157175"/>
    <w:rsid w:val="00165046"/>
    <w:rsid w:val="0018115B"/>
    <w:rsid w:val="004C395A"/>
    <w:rsid w:val="008B180B"/>
    <w:rsid w:val="008F6087"/>
    <w:rsid w:val="00921184"/>
    <w:rsid w:val="00A54648"/>
    <w:rsid w:val="00CD1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B6DCD2D"/>
  <w15:chartTrackingRefBased/>
  <w15:docId w15:val="{C8DAF299-AC18-4841-8111-7F9B3A80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46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64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546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115B"/>
    <w:pPr>
      <w:spacing w:after="0" w:line="240" w:lineRule="auto"/>
    </w:pPr>
    <w:rPr>
      <w:rFonts w:eastAsiaTheme="minorEastAsia"/>
      <w:kern w:val="0"/>
      <w:sz w:val="22"/>
      <w:szCs w:val="22"/>
      <w:lang w:eastAsia="en-GB"/>
    </w:rPr>
  </w:style>
  <w:style w:type="character" w:customStyle="1" w:styleId="NoSpacingChar">
    <w:name w:val="No Spacing Char"/>
    <w:basedOn w:val="DefaultParagraphFont"/>
    <w:link w:val="NoSpacing"/>
    <w:uiPriority w:val="1"/>
    <w:rsid w:val="0018115B"/>
    <w:rPr>
      <w:rFonts w:eastAsiaTheme="minorEastAsia"/>
      <w:kern w:val="0"/>
      <w:sz w:val="22"/>
      <w:szCs w:val="22"/>
      <w:lang w:eastAsia="en-GB"/>
    </w:rPr>
  </w:style>
  <w:style w:type="character" w:customStyle="1" w:styleId="Heading1Char">
    <w:name w:val="Heading 1 Char"/>
    <w:basedOn w:val="DefaultParagraphFont"/>
    <w:link w:val="Heading1"/>
    <w:uiPriority w:val="9"/>
    <w:rsid w:val="001811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115B"/>
    <w:pPr>
      <w:outlineLvl w:val="9"/>
    </w:pPr>
    <w:rPr>
      <w:kern w:val="0"/>
      <w:lang w:eastAsia="en-GB"/>
    </w:rPr>
  </w:style>
  <w:style w:type="character" w:styleId="IntenseReference">
    <w:name w:val="Intense Reference"/>
    <w:basedOn w:val="DefaultParagraphFont"/>
    <w:uiPriority w:val="32"/>
    <w:qFormat/>
    <w:rsid w:val="00A54648"/>
    <w:rPr>
      <w:b/>
      <w:bCs/>
      <w:smallCaps/>
      <w:color w:val="4472C4" w:themeColor="accent1"/>
      <w:spacing w:val="5"/>
    </w:rPr>
  </w:style>
  <w:style w:type="character" w:customStyle="1" w:styleId="Heading2Char">
    <w:name w:val="Heading 2 Char"/>
    <w:basedOn w:val="DefaultParagraphFont"/>
    <w:link w:val="Heading2"/>
    <w:uiPriority w:val="9"/>
    <w:rsid w:val="00A546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464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5464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D1853"/>
    <w:rPr>
      <w:color w:val="0563C1" w:themeColor="hyperlink"/>
      <w:u w:val="single"/>
    </w:rPr>
  </w:style>
  <w:style w:type="character" w:styleId="UnresolvedMention">
    <w:name w:val="Unresolved Mention"/>
    <w:basedOn w:val="DefaultParagraphFont"/>
    <w:uiPriority w:val="99"/>
    <w:semiHidden/>
    <w:unhideWhenUsed/>
    <w:rsid w:val="00CD1853"/>
    <w:rPr>
      <w:color w:val="605E5C"/>
      <w:shd w:val="clear" w:color="auto" w:fill="E1DFDD"/>
    </w:rPr>
  </w:style>
  <w:style w:type="character" w:styleId="FollowedHyperlink">
    <w:name w:val="FollowedHyperlink"/>
    <w:basedOn w:val="DefaultParagraphFont"/>
    <w:uiPriority w:val="99"/>
    <w:semiHidden/>
    <w:unhideWhenUsed/>
    <w:rsid w:val="00CD18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le.com/url?sa=i&amp;url=https%3A%2F%2Fwww.redbubble.com%2Fi%2Fposter%2FChibi-Anime-Girl-Drinking-Boba-Milk-Tea-Kawaii-by-Nymmzi%2F137657908.LVTDI&amp;psig=AOvVaw3WMxFmCnF1xW1EmI0MQHby&amp;ust=1682013907988000&amp;source=images&amp;cd=vfe&amp;ved=0CBAQjRxqFwoTCOiTk57Etv4CFQAAAAAdAAAAABA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ngtree.com/back/down?id=MTIyNjczNA==&amp;type=1&amp;time=1681931483&amp;token=ZTQ5YjY3NzVkMzZjNTdkY2E5ZTY1ZTlkMmU2YjdkOTE=" TargetMode="External"/><Relationship Id="rId17" Type="http://schemas.openxmlformats.org/officeDocument/2006/relationships/hyperlink" Target="https://www.google.com/url?sa=i&amp;url=https%3A%2F%2Fcougargaming.com%2Fproducts%2Fdesks%2F&amp;psig=AOvVaw0If5jelU0CZVn6GKK7RaN_&amp;ust=1682018507938000&amp;source=images&amp;cd=vfe&amp;ved=0CBAQjRxqFwoTCLiIyq_Vtv4CFQAAAAAdAAAAABAU" TargetMode="External"/><Relationship Id="rId2" Type="http://schemas.openxmlformats.org/officeDocument/2006/relationships/customXml" Target="../customXml/item2.xml"/><Relationship Id="rId16" Type="http://schemas.openxmlformats.org/officeDocument/2006/relationships/hyperlink" Target="https://www.google.com/url?sa=i&amp;url=https%3A%2F%2Fwww.vecteezy.com%2Fpng%2F12041389-drink-can-blank-mockup&amp;psig=AOvVaw1tocjoUOXPZCRgJVXzyF13&amp;ust=1682018059087000&amp;source=images&amp;cd=vfe&amp;ved=0CBAQjRxqGAoTCNj4wNnTtv4CFQAAAAAdAAAAABCtA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google.com/url?sa=i&amp;url=https%3A%2F%2Fwww.overclockers.co.uk%2Fwelcome-to-pc-gaming&amp;psig=AOvVaw1Yfcj8OM2Fn1x4U8xMLzdZ&amp;ust=1682018096626000&amp;source=images&amp;cd=vfe&amp;ved=0CBAQjRxqFwoTCIjNvevTtv4CFQAAAAAdAAAAABA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freepik.com/free-vector/gradient-pink-green-background_4012503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2D and 3D digital graphics products to meet
a client brief &amp; Develop 2D and 3D digital graphics products to meet a
client brief. </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1B133-5C97-4D8B-B3DC-FC068485B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17 2d And 3D graphics</dc:title>
  <dc:subject>Assignment 2</dc:subject>
  <dc:creator>Oliver Collins-Cope</dc:creator>
  <cp:keywords/>
  <dc:description/>
  <cp:lastModifiedBy>Oliver Collins-Cope</cp:lastModifiedBy>
  <cp:revision>2</cp:revision>
  <dcterms:created xsi:type="dcterms:W3CDTF">2023-04-23T12:10:00Z</dcterms:created>
  <dcterms:modified xsi:type="dcterms:W3CDTF">2023-04-23T12:10:00Z</dcterms:modified>
</cp:coreProperties>
</file>