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  <w:spacing w:lineRule="auto" w:line="240" w:beforeAutospacing="0" w:afterAutospacing="0"/>
        <w:jc w:val="both"/>
        <w:rPr>
          <w:rFonts w:ascii="IBM Plex Sans" w:hAnsi="IBM Plex Sans"/>
          <w:sz w:val="88"/>
          <w:szCs w:val="88"/>
        </w:rPr>
      </w:pPr>
    </w:p>
    <w:p>
      <w:pPr>
        <w:pStyle w:val="P13"/>
        <w:spacing w:lineRule="auto" w:line="240" w:beforeAutospacing="0" w:afterAutospacing="0"/>
        <w:jc w:val="both"/>
        <w:rPr>
          <w:rFonts w:ascii="IBM Plex Sans" w:hAnsi="IBM Plex Sans"/>
          <w:sz w:val="88"/>
          <w:szCs w:val="88"/>
          <w:shd w:val="clear" w:color="auto" w:fill="auto"/>
        </w:rPr>
      </w:pPr>
    </w:p>
    <w:p>
      <w:pPr>
        <w:pStyle w:val="P13"/>
        <w:spacing w:lineRule="auto" w:line="240" w:beforeAutospacing="0" w:afterAutospacing="0"/>
        <w:rPr>
          <w:rFonts w:ascii="IBM Plex Sans" w:hAnsi="IBM Plex Sans"/>
          <w:color w:val="FFFFFF"/>
          <w:sz w:val="86"/>
          <w:szCs w:val="86"/>
        </w:rPr>
      </w:pPr>
      <w:bookmarkStart w:id="0" w:name="_heading=h.gjdgxs"/>
      <w:bookmarkEnd w:id="0"/>
    </w:p>
    <w:p>
      <w:pPr>
        <w:pStyle w:val="P13"/>
        <w:rPr>
          <w:rFonts w:ascii="IBM Plex Sans" w:hAnsi="IBM Plex Sans"/>
          <w:color w:val="FFFFFF"/>
          <w:sz w:val="60"/>
          <w:szCs w:val="60"/>
        </w:rPr>
      </w:pPr>
      <w:bookmarkStart w:id="1" w:name="_heading=h.30j0zll"/>
      <w:bookmarkEnd w:id="1"/>
      <w:r>
        <w:t>Итоговая работа по курсу «Программирование на языке С (базовый уровень)»</w:t>
      </w:r>
    </w:p>
    <w:p>
      <w:pPr>
        <w:pStyle w:val="P14"/>
      </w:pPr>
      <w:bookmarkStart w:id="2" w:name="_heading=h.1fob9te"/>
      <w:bookmarkEnd w:id="2"/>
      <w:r>
        <w:rPr>
          <w:color w:val="A2A9B1"/>
          <w:sz w:val="44"/>
          <w:szCs w:val="44"/>
        </w:rPr>
        <w:t>Петелин Андрей Алексеевич</w:t>
      </w:r>
      <w:r>
        <w:rPr>
          <w:sz w:val="86"/>
          <w:szCs w:val="86"/>
        </w:rPr>
        <w:t xml:space="preserve"> </w:t>
      </w:r>
    </w:p>
    <w:p>
      <w:pPr>
        <w:pStyle w:val="P12"/>
        <w:spacing w:lineRule="auto" w:line="240" w:before="200" w:after="200" w:beforeAutospacing="0" w:afterAutospacing="0"/>
        <w:jc w:val="left"/>
        <w:rPr>
          <w:b w:val="1"/>
          <w:color w:val="ABB1B9"/>
          <w:sz w:val="60"/>
          <w:szCs w:val="60"/>
          <w:shd w:val="clear" w:color="auto" w:fill="auto"/>
        </w:rPr>
      </w:pPr>
    </w:p>
    <w:p>
      <w:pPr>
        <w:pStyle w:val="P12"/>
        <w:spacing w:lineRule="auto" w:line="240" w:before="200" w:after="200" w:beforeAutospacing="0" w:afterAutospacing="0"/>
        <w:jc w:val="left"/>
        <w:rPr>
          <w:b w:val="1"/>
          <w:color w:val="ABB1B9"/>
          <w:sz w:val="60"/>
          <w:szCs w:val="60"/>
          <w:shd w:val="clear" w:color="auto" w:fill="auto"/>
        </w:rPr>
      </w:pPr>
    </w:p>
    <w:p>
      <w:pPr>
        <w:pStyle w:val="P12"/>
        <w:spacing w:lineRule="auto" w:line="240" w:before="200" w:after="200" w:beforeAutospacing="0" w:afterAutospacing="0"/>
        <w:rPr>
          <w:b w:val="1"/>
          <w:color w:val="ABB1B9"/>
          <w:sz w:val="60"/>
          <w:szCs w:val="60"/>
          <w:shd w:val="clear" w:color="auto" w:fill="auto"/>
        </w:rPr>
      </w:pPr>
    </w:p>
    <w:p>
      <w:pPr>
        <w:pStyle w:val="P12"/>
        <w:spacing w:lineRule="auto" w:line="240" w:before="200" w:after="200" w:beforeAutospacing="0" w:afterAutospacing="0"/>
        <w:rPr>
          <w:b w:val="1"/>
          <w:color w:val="ABB1B9"/>
          <w:sz w:val="60"/>
          <w:szCs w:val="60"/>
          <w:shd w:val="clear" w:color="auto" w:fill="auto"/>
        </w:rPr>
      </w:pPr>
    </w:p>
    <w:p>
      <w:pPr>
        <w:pStyle w:val="P12"/>
        <w:spacing w:lineRule="auto" w:line="240" w:before="200" w:after="200" w:beforeAutospacing="0" w:afterAutospacing="0"/>
        <w:rPr>
          <w:b w:val="1"/>
          <w:color w:val="ABB1B9"/>
          <w:sz w:val="60"/>
          <w:szCs w:val="60"/>
          <w:shd w:val="clear" w:color="auto" w:fill="auto"/>
        </w:rPr>
      </w:pPr>
    </w:p>
    <w:p>
      <w:pPr>
        <w:pStyle w:val="P12"/>
        <w:spacing w:lineRule="auto" w:line="240" w:before="200" w:after="200" w:beforeAutospacing="0" w:afterAutospacing="0"/>
        <w:rPr>
          <w:b w:val="1"/>
          <w:color w:val="ABB1B9"/>
          <w:sz w:val="60"/>
          <w:szCs w:val="60"/>
        </w:rPr>
      </w:pPr>
    </w:p>
    <w:p>
      <w:pPr>
        <w:pStyle w:val="P12"/>
        <w:spacing w:lineRule="auto" w:line="240" w:before="200" w:after="200" w:beforeAutospacing="0" w:afterAutospacing="0"/>
        <w:rPr>
          <w:b w:val="1"/>
          <w:color w:val="ABB1B9"/>
          <w:sz w:val="60"/>
          <w:szCs w:val="60"/>
        </w:rPr>
      </w:pPr>
    </w:p>
    <w:p>
      <w:pPr>
        <w:pStyle w:val="P12"/>
        <w:keepNext w:val="1"/>
        <w:keepLines w:val="1"/>
        <w:spacing w:lineRule="auto" w:line="276" w:before="280" w:after="280" w:beforeAutospacing="0" w:afterAutospacing="0"/>
        <w:jc w:val="left"/>
        <w:rPr>
          <w:rFonts w:ascii="IBM Plex Sans SemiBold" w:hAnsi="IBM Plex Sans SemiBold"/>
        </w:rPr>
      </w:pPr>
      <w:r>
        <w:rPr>
          <w:rFonts w:ascii="IBM Plex Sans SemiBold" w:hAnsi="IBM Plex Sans SemiBold"/>
          <w:sz w:val="44"/>
          <w:szCs w:val="44"/>
        </w:rPr>
        <w:t>Оглавление</w:t>
      </w:r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jc w:val="left"/>
        <w:rPr>
          <w:rFonts w:ascii="Arial" w:hAnsi="Arial"/>
          <w:b w:val="1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r>
        <w:fldChar w:fldCharType="begin"/>
      </w:r>
      <w:r>
        <w:rPr>
          <w:rStyle w:val="C3"/>
          <w:b w:val="0"/>
          <w:i w:val="0"/>
          <w:caps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position w:val="0"/>
        </w:rPr>
        <w:instrText xml:space="preserve"> TOC \z \o "1-9" \u \t "heading 1,1,heading 2,2,heading 3,3,heading 4,4,heading 5,5,heading 6,6" \h</w:instrText>
      </w:r>
      <w:r>
        <w:rPr>
          <w:rStyle w:val="C3"/>
          <w:b w:val="0"/>
          <w:i w:val="0"/>
          <w:caps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position w:val="0"/>
        </w:rPr>
        <w:fldChar w:fldCharType="separate"/>
      </w:r>
      <w:hyperlink w:anchor="_heading=h.3znysh7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Постановка задания</w:t>
          <w:tab/>
          <w:t>3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jc w:val="left"/>
        <w:rPr>
          <w:rFonts w:ascii="Arial" w:hAnsi="Arial"/>
          <w:b w:val="1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2et92p0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Описание программы</w:t>
          <w:tab/>
          <w:t>5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ind w:firstLine="0" w:left="360"/>
        <w:jc w:val="left"/>
        <w:rPr>
          <w:rFonts w:ascii="Arial" w:hAnsi="Arial"/>
          <w:b w:val="0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tyjcwt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Исходный код программы</w:t>
          <w:tab/>
          <w:t>5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ind w:firstLine="0" w:left="360"/>
        <w:jc w:val="left"/>
        <w:rPr>
          <w:rFonts w:ascii="Arial" w:hAnsi="Arial"/>
          <w:b w:val="0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3dy6vkm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Описание файлов программы</w:t>
          <w:tab/>
          <w:t>5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ind w:firstLine="0" w:left="360"/>
        <w:jc w:val="left"/>
        <w:rPr>
          <w:rFonts w:ascii="Arial" w:hAnsi="Arial"/>
          <w:b w:val="0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1t3h5sf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Описание работы программы</w:t>
          <w:tab/>
          <w:t>6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ind w:firstLine="0" w:left="720"/>
        <w:jc w:val="left"/>
        <w:rPr>
          <w:rFonts w:ascii="Arial" w:hAnsi="Arial"/>
          <w:b w:val="0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4d34og8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Примеры написания командной строки для запуска:</w:t>
          <w:tab/>
          <w:t>6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ind w:firstLine="0" w:left="720"/>
        <w:jc w:val="left"/>
        <w:rPr>
          <w:rFonts w:ascii="Arial" w:hAnsi="Arial"/>
          <w:b w:val="0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2s8eyo1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Демонстрация работы программы</w:t>
          <w:tab/>
          <w:t>7</w:t>
        </w:r>
      </w:hyperlink>
    </w:p>
    <w:p>
      <w:pPr>
        <w:pStyle w:val="P12"/>
        <w:widowControl w:val="0"/>
        <w:tabs>
          <w:tab w:val="clear" w:pos="720" w:leader="none"/>
          <w:tab w:val="right" w:pos="12000" w:leader="none"/>
        </w:tabs>
        <w:spacing w:lineRule="auto" w:line="240" w:before="60" w:after="0" w:beforeAutospacing="0" w:afterAutospacing="0"/>
        <w:ind w:firstLine="0" w:left="720"/>
        <w:jc w:val="left"/>
        <w:rPr>
          <w:rFonts w:ascii="Arial" w:hAnsi="Arial"/>
          <w:b w:val="0"/>
          <w:i w:val="0"/>
          <w:caps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position w:val="0"/>
        </w:rPr>
      </w:pPr>
      <w:hyperlink w:anchor="_heading=h.17dp8vu">
        <w:r>
          <w:rPr>
            <w:rStyle w:val="C3"/>
            <w:b w:val="0"/>
            <w:i w:val="0"/>
            <w:caps w:val="0"/>
            <w:smallCaps w:val="0"/>
            <w:color w:val="000000"/>
            <w:sz w:val="24"/>
            <w:szCs w:val="24"/>
            <w:u w:val="none"/>
            <w:shd w:val="clear" w:color="auto" w:fill="auto"/>
            <w:vertAlign w:val="baseline"/>
            <w:position w:val="0"/>
          </w:rPr>
          <w:t>Сборка программы утилитой make</w:t>
          <w:tab/>
          <w:t>8</w:t>
        </w:r>
      </w:hyperlink>
      <w:r>
        <w:rPr>
          <w:rStyle w:val="C3"/>
          <w:b w:val="0"/>
          <w:i w:val="0"/>
          <w:caps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position w:val="0"/>
        </w:rPr>
        <w:fldChar w:fldCharType="end"/>
      </w:r>
    </w:p>
    <w:p>
      <w:pPr>
        <w:pStyle w:val="P12"/>
        <w:keepNext w:val="1"/>
        <w:keepLines w:val="1"/>
        <w:spacing w:lineRule="auto" w:line="276" w:before="280" w:after="280" w:beforeAutospacing="0" w:afterAutospacing="0"/>
        <w:jc w:val="left"/>
        <w:rPr>
          <w:rFonts w:ascii="IBM Plex Sans SemiBold" w:hAnsi="IBM Plex Sans SemiBold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type w:val="nextPage"/>
          <w:pgSz w:w="11906" w:h="16838" w:code="0"/>
          <w:pgMar w:left="1134" w:right="1134" w:top="1134" w:bottom="1134" w:header="720" w:footer="720" w:gutter="0"/>
          <w:pgNumType w:start="1" w:chapSep="period"/>
          <w:titlePg w:val="1"/>
        </w:sectPr>
      </w:pPr>
    </w:p>
    <w:p>
      <w:pPr>
        <w:pStyle w:val="P1"/>
      </w:pPr>
      <w:bookmarkStart w:id="3" w:name="_heading=h.3znysh7"/>
      <w:bookmarkEnd w:id="3"/>
      <w:r>
        <w:t>Постановка задания</w:t>
      </w:r>
    </w:p>
    <w:p>
      <w:pPr>
        <w:pStyle w:val="P12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Создание консольного приложения — Статистика температуры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  <w:rPr>
          <w:b w:val="1"/>
        </w:rPr>
      </w:pPr>
      <w:r>
        <w:rPr>
          <w:b w:val="1"/>
        </w:rPr>
        <w:t>YEAR;MONTH;DAY;HOUR;MINUTE;TEMPERATURE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dddd;mm;dd;hh;mm;temperature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dddd - год 4 цифры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mm - месяц 2 цифры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dd - день 2 цифры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hh - часы 2 цифры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mm - минуты 2 цифры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temperature - целое число от -99 до 99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  <w:rPr>
          <w:b w:val="1"/>
        </w:rPr>
      </w:pP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  <w:rPr>
          <w:b w:val="1"/>
        </w:rPr>
      </w:pPr>
    </w:p>
    <w:p>
      <w:pPr>
        <w:pStyle w:val="P12"/>
        <w:widowControl w:val="0"/>
        <w:spacing w:lineRule="auto" w:line="240" w:before="0" w:after="0" w:beforeAutospacing="0" w:afterAutospacing="0"/>
        <w:jc w:val="left"/>
        <w:rPr>
          <w:rFonts w:ascii="Arial" w:hAnsi="Arial"/>
          <w:sz w:val="22"/>
          <w:szCs w:val="22"/>
        </w:rPr>
      </w:pPr>
    </w:p>
    <w:tbl>
      <w:tblPr>
        <w:tblW w:w="9900" w:type="dxa"/>
        <w:jc w:val="left"/>
        <w:tblInd w:w="0" w:type="dxa"/>
        <w:tblLayout w:type="fixed"/>
        <w:tblCellMar>
          <w:top w:w="140" w:type="dxa"/>
          <w:left w:w="140" w:type="dxa"/>
          <w:bottom w:w="140" w:type="dxa"/>
          <w:right w:w="140" w:type="dxa"/>
        </w:tblCellMar>
        <w:tblLook w:val="0600"/>
      </w:tblPr>
      <w:tblGrid>
        <w:gridCol w:w="1514"/>
        <w:gridCol w:w="1441"/>
        <w:gridCol w:w="1439"/>
        <w:gridCol w:w="1441"/>
        <w:gridCol w:w="1514"/>
        <w:gridCol w:w="2551"/>
      </w:tblGrid>
      <w:tr>
        <w:trPr>
          <w:trHeight w:hRule="atLeast" w:val="759"/>
        </w:trPr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  <w:shd w:val="clear" w:color="auto" w:fill="F1EFE4"/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  <w:shd w:val="clear" w:color="auto" w:fill="F1EFE4"/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39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  <w:shd w:val="clear" w:color="auto" w:fill="F1EFE4"/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  <w:shd w:val="clear" w:color="auto" w:fill="F1EFE4"/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  <w:shd w:val="clear" w:color="auto" w:fill="F1EFE4"/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  <w:shd w:val="clear" w:color="auto" w:fill="F1EFE4"/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>
        <w:trPr>
          <w:trHeight w:hRule="atLeast" w:val="384"/>
        </w:trPr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>
        <w:trPr>
          <w:trHeight w:hRule="atLeast" w:val="640"/>
        </w:trPr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>
        <w:trPr>
          <w:trHeight w:hRule="atLeast" w:val="640"/>
        </w:trPr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>
        <w:trPr>
          <w:trHeight w:hRule="atLeast" w:val="640"/>
        </w:trPr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200" w:after="20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9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1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Borders>
              <w:top w:val="single" w:sz="8" w:space="0" w:shadow="0" w:frame="0" w:color="9E9E9E"/>
              <w:left w:val="single" w:sz="8" w:space="0" w:shadow="0" w:frame="0" w:color="9E9E9E"/>
              <w:bottom w:val="single" w:sz="8" w:space="0" w:shadow="0" w:frame="0" w:color="9E9E9E"/>
              <w:right w:val="single" w:sz="8" w:space="0" w:shadow="0" w:frame="0" w:color="9E9E9E"/>
            </w:tcBorders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>
      <w:pPr>
        <w:pStyle w:val="P12"/>
        <w:widowControl w:val="0"/>
        <w:spacing w:lineRule="auto" w:line="240" w:before="0" w:after="0" w:beforeAutospacing="0" w:afterAutospacing="0"/>
        <w:jc w:val="left"/>
        <w:rPr>
          <w:b w:val="1"/>
          <w:sz w:val="28"/>
          <w:szCs w:val="28"/>
        </w:rPr>
      </w:pPr>
    </w:p>
    <w:p>
      <w:pPr>
        <w:pStyle w:val="P12"/>
        <w:widowControl w:val="0"/>
        <w:spacing w:lineRule="auto" w:line="240" w:before="0" w:after="0" w:beforeAutospacing="0" w:afterAutospacing="0"/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Требования к обработке данных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Необходимо вывести статистику по каждому месяцу, с учетом исходных данных:</w:t>
      </w:r>
    </w:p>
    <w:p>
      <w:pPr>
        <w:pStyle w:val="P12"/>
        <w:widowControl w:val="0"/>
        <w:numPr>
          <w:ilvl w:val="0"/>
          <w:numId w:val="4"/>
        </w:numPr>
        <w:spacing w:lineRule="auto" w:line="240" w:before="0" w:after="0" w:beforeAutospacing="0" w:afterAutospacing="0"/>
        <w:ind w:hanging="360" w:left="720"/>
        <w:jc w:val="left"/>
      </w:pPr>
      <w:r>
        <w:t>среднемесячная температура</w:t>
      </w:r>
    </w:p>
    <w:p>
      <w:pPr>
        <w:pStyle w:val="P12"/>
        <w:widowControl w:val="0"/>
        <w:numPr>
          <w:ilvl w:val="0"/>
          <w:numId w:val="4"/>
        </w:numPr>
        <w:spacing w:lineRule="auto" w:line="240" w:before="0" w:after="0" w:beforeAutospacing="0" w:afterAutospacing="0"/>
        <w:ind w:hanging="360" w:left="720"/>
        <w:jc w:val="left"/>
      </w:pPr>
      <w:r>
        <w:t>минимальная температура в текущем месяце</w:t>
      </w:r>
    </w:p>
    <w:p>
      <w:pPr>
        <w:pStyle w:val="P12"/>
        <w:widowControl w:val="0"/>
        <w:numPr>
          <w:ilvl w:val="0"/>
          <w:numId w:val="4"/>
        </w:numPr>
        <w:spacing w:lineRule="auto" w:line="240" w:before="0" w:after="0" w:beforeAutospacing="0" w:afterAutospacing="0"/>
        <w:ind w:hanging="360" w:left="720"/>
        <w:jc w:val="left"/>
      </w:pPr>
      <w:r>
        <w:t>максимальная температура в текущем месяце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</w:pPr>
      <w:r>
        <w:t>Также необходимо вывести статистику за год:</w:t>
      </w:r>
    </w:p>
    <w:p>
      <w:pPr>
        <w:pStyle w:val="P12"/>
        <w:widowControl w:val="0"/>
        <w:numPr>
          <w:ilvl w:val="0"/>
          <w:numId w:val="1"/>
        </w:numPr>
        <w:spacing w:lineRule="auto" w:line="240" w:before="0" w:after="0" w:beforeAutospacing="0" w:afterAutospacing="0"/>
        <w:ind w:hanging="360" w:left="720"/>
        <w:jc w:val="left"/>
      </w:pPr>
      <w:r>
        <w:t>среднегодовая температура</w:t>
      </w:r>
    </w:p>
    <w:p>
      <w:pPr>
        <w:pStyle w:val="P12"/>
        <w:widowControl w:val="0"/>
        <w:numPr>
          <w:ilvl w:val="0"/>
          <w:numId w:val="1"/>
        </w:numPr>
        <w:spacing w:lineRule="auto" w:line="240" w:before="0" w:after="0" w:beforeAutospacing="0" w:afterAutospacing="0"/>
        <w:ind w:hanging="360" w:left="720"/>
        <w:jc w:val="left"/>
      </w:pPr>
      <w:r>
        <w:t>минимальная температура</w:t>
      </w:r>
    </w:p>
    <w:p>
      <w:pPr>
        <w:pStyle w:val="P12"/>
        <w:widowControl w:val="0"/>
        <w:numPr>
          <w:ilvl w:val="0"/>
          <w:numId w:val="1"/>
        </w:numPr>
        <w:spacing w:lineRule="auto" w:line="240" w:before="0" w:after="0" w:beforeAutospacing="0" w:afterAutospacing="0"/>
        <w:ind w:hanging="360" w:left="720"/>
        <w:jc w:val="left"/>
      </w:pPr>
      <w:r>
        <w:t>максимальная температура</w:t>
      </w:r>
    </w:p>
    <w:p>
      <w:pPr>
        <w:pStyle w:val="P12"/>
        <w:widowControl w:val="0"/>
        <w:spacing w:lineRule="auto" w:line="240" w:before="0" w:after="0" w:beforeAutospacing="0" w:afterAutospacing="0"/>
        <w:jc w:val="left"/>
        <w:rPr>
          <w:b w:val="1"/>
        </w:rPr>
      </w:pPr>
    </w:p>
    <w:p>
      <w:pPr>
        <w:pStyle w:val="P12"/>
        <w:spacing w:lineRule="auto" w:line="240" w:before="0" w:after="0" w:beforeAutospacing="0" w:afterAutospacing="0"/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Требования к аргументам командной строки</w:t>
      </w:r>
    </w:p>
    <w:p>
      <w:pPr>
        <w:pStyle w:val="P12"/>
        <w:spacing w:lineRule="auto" w:line="240" w:before="0" w:after="0" w:beforeAutospacing="0" w:afterAutospacing="0"/>
      </w:pPr>
      <w:r>
        <w:t>Приложение должно обрабатывать аргументы командной строки:</w:t>
      </w:r>
    </w:p>
    <w:p>
      <w:pPr>
        <w:pStyle w:val="P12"/>
        <w:spacing w:lineRule="auto" w:line="240" w:before="0" w:after="0" w:beforeAutospacing="0" w:afterAutospacing="0"/>
      </w:pPr>
      <w:r>
        <w:t>минимальный набор поддерживаемых ключей:</w:t>
      </w:r>
    </w:p>
    <w:p>
      <w:pPr>
        <w:pStyle w:val="P12"/>
        <w:numPr>
          <w:ilvl w:val="0"/>
          <w:numId w:val="5"/>
        </w:numPr>
        <w:spacing w:lineRule="auto" w:line="240" w:before="0" w:after="0" w:beforeAutospacing="0" w:afterAutospacing="0"/>
        <w:ind w:hanging="360" w:left="720"/>
      </w:pPr>
      <w:r>
        <w:t>-h Описание функционала приложения. Список ключей, которые обрабатывает данное приложение и их назначение.</w:t>
      </w:r>
    </w:p>
    <w:p>
      <w:pPr>
        <w:pStyle w:val="P12"/>
        <w:numPr>
          <w:ilvl w:val="0"/>
          <w:numId w:val="5"/>
        </w:numPr>
        <w:spacing w:lineRule="auto" w:line="240" w:before="0" w:after="0" w:beforeAutospacing="0" w:afterAutospacing="0"/>
        <w:ind w:hanging="360" w:left="720"/>
      </w:pPr>
      <w:r>
        <w:t>-f &lt;filename.csv&gt; входной файл csv для обработки.</w:t>
      </w:r>
    </w:p>
    <w:p>
      <w:pPr>
        <w:pStyle w:val="P12"/>
        <w:numPr>
          <w:ilvl w:val="0"/>
          <w:numId w:val="5"/>
        </w:numPr>
        <w:spacing w:lineRule="auto" w:line="240" w:before="0" w:after="0" w:beforeAutospacing="0" w:afterAutospacing="0"/>
        <w:ind w:hanging="360" w:left="720"/>
      </w:pPr>
      <w:r>
        <w:t>-m &lt;номер месяца&gt; если задан данный ключ, то выводится только статистика за указанный месяц.</w:t>
      </w:r>
    </w:p>
    <w:p>
      <w:pPr>
        <w:pStyle w:val="P12"/>
        <w:numPr>
          <w:ilvl w:val="0"/>
          <w:numId w:val="5"/>
        </w:numPr>
        <w:spacing w:lineRule="auto" w:line="240" w:before="0" w:after="0" w:beforeAutospacing="0" w:afterAutospacing="0"/>
        <w:ind w:hanging="360" w:left="720"/>
      </w:pPr>
      <w:r>
        <w:t>если нет параметров, то выдается help</w:t>
      </w:r>
    </w:p>
    <w:p>
      <w:pPr>
        <w:pStyle w:val="P12"/>
        <w:spacing w:lineRule="auto" w:line="240" w:before="0" w:after="0" w:beforeAutospacing="0" w:afterAutospacing="0"/>
      </w:pPr>
    </w:p>
    <w:p>
      <w:pPr>
        <w:pStyle w:val="P12"/>
        <w:spacing w:lineRule="auto" w:line="240" w:before="0" w:after="0" w:beforeAutospacing="0" w:afterAutospacing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Требования к ошибкам в входных данных</w:t>
      </w:r>
    </w:p>
    <w:p>
      <w:pPr>
        <w:pStyle w:val="P12"/>
        <w:numPr>
          <w:ilvl w:val="0"/>
          <w:numId w:val="2"/>
        </w:numPr>
        <w:spacing w:lineRule="auto" w:line="240" w:before="0" w:after="0" w:beforeAutospacing="0" w:afterAutospacing="0"/>
        <w:ind w:hanging="360" w:left="72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>
      <w:pPr>
        <w:pStyle w:val="P12"/>
        <w:spacing w:lineRule="auto" w:line="240" w:before="0" w:after="0" w:beforeAutospacing="0" w:afterAutospacing="0"/>
        <w:ind w:firstLine="0" w:left="720"/>
      </w:pPr>
      <w:r>
        <w:t xml:space="preserve">В архиве с заданием </w:t>
      </w:r>
      <w:hyperlink xmlns:r="http://schemas.openxmlformats.org/officeDocument/2006/relationships" r:id="R2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>
      <w:pPr>
        <w:pStyle w:val="P12"/>
        <w:numPr>
          <w:ilvl w:val="0"/>
          <w:numId w:val="6"/>
        </w:numPr>
        <w:spacing w:lineRule="auto" w:line="240" w:before="0" w:after="0" w:beforeAutospacing="0" w:afterAutospacing="0"/>
        <w:ind w:hanging="360" w:left="1440"/>
      </w:pPr>
      <w:r>
        <w:t xml:space="preserve">temperature_big.csv  — файл со статистикой за год</w:t>
      </w:r>
    </w:p>
    <w:p>
      <w:pPr>
        <w:pStyle w:val="P12"/>
        <w:numPr>
          <w:ilvl w:val="0"/>
          <w:numId w:val="6"/>
        </w:numPr>
        <w:spacing w:lineRule="auto" w:line="240" w:before="0" w:after="0" w:beforeAutospacing="0" w:afterAutospacing="0"/>
        <w:ind w:hanging="360" w:left="1440"/>
      </w:pPr>
      <w:r>
        <w:t>temperature_small.csv — укороченный файл с ошибками для тестирования</w:t>
      </w:r>
    </w:p>
    <w:p>
      <w:pPr>
        <w:pStyle w:val="P12"/>
        <w:spacing w:lineRule="auto" w:line="240" w:before="0" w:after="0" w:beforeAutospacing="0" w:afterAutospacing="0"/>
      </w:pPr>
    </w:p>
    <w:p>
      <w:pPr>
        <w:pStyle w:val="P12"/>
        <w:spacing w:lineRule="auto" w:line="240" w:before="0" w:after="0" w:beforeAutospacing="0" w:afterAutospacing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>Требования к сборке приложения</w:t>
      </w:r>
    </w:p>
    <w:p>
      <w:pPr>
        <w:pStyle w:val="P12"/>
        <w:numPr>
          <w:ilvl w:val="0"/>
          <w:numId w:val="3"/>
        </w:numPr>
        <w:spacing w:lineRule="auto" w:line="240" w:before="0" w:after="0" w:beforeAutospacing="0" w:afterAutospacing="0"/>
        <w:ind w:hanging="360" w:left="720"/>
      </w:pPr>
      <w:r>
        <w:t>Приложение должно собираться при помощи утилиты make.</w:t>
      </w:r>
    </w:p>
    <w:p>
      <w:pPr>
        <w:pStyle w:val="P12"/>
        <w:numPr>
          <w:ilvl w:val="0"/>
          <w:numId w:val="3"/>
        </w:numPr>
        <w:spacing w:lineRule="auto" w:line="240" w:before="0" w:after="0" w:beforeAutospacing="0" w:afterAutospacing="0"/>
        <w:ind w:hanging="360" w:left="720"/>
      </w:pPr>
      <w:r>
        <w:t>Все прототипы функций, используемые в приложении, должны быть вынесены в отдельный файл temp_functions.h</w:t>
      </w:r>
    </w:p>
    <w:p>
      <w:pPr>
        <w:pStyle w:val="P12"/>
        <w:numPr>
          <w:ilvl w:val="0"/>
          <w:numId w:val="3"/>
        </w:numPr>
        <w:spacing w:lineRule="auto" w:line="240" w:before="0" w:after="0" w:beforeAutospacing="0" w:afterAutospacing="0"/>
        <w:ind w:hanging="360" w:left="720"/>
      </w:pPr>
      <w:r>
        <w:t>Тексты функций — в файл temp_functions.c</w:t>
      </w:r>
    </w:p>
    <w:p>
      <w:pPr>
        <w:pStyle w:val="P12"/>
        <w:numPr>
          <w:ilvl w:val="0"/>
          <w:numId w:val="3"/>
        </w:numPr>
        <w:spacing w:lineRule="auto" w:line="240" w:before="0" w:after="0" w:beforeAutospacing="0" w:afterAutospacing="0"/>
        <w:ind w:hanging="360" w:left="72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>
      <w:pPr>
        <w:pStyle w:val="P12"/>
        <w:numPr>
          <w:ilvl w:val="0"/>
          <w:numId w:val="3"/>
        </w:numPr>
        <w:spacing w:lineRule="auto" w:line="240" w:before="0" w:after="0" w:beforeAutospacing="0" w:afterAutospacing="0"/>
        <w:ind w:hanging="360" w:left="720"/>
      </w:pPr>
      <w:r>
        <w:br w:type="page"/>
      </w:r>
    </w:p>
    <w:p>
      <w:pPr>
        <w:pStyle w:val="P1"/>
      </w:pPr>
      <w:r>
        <w:t>Описание программы</w:t>
      </w:r>
    </w:p>
    <w:p>
      <w:pPr>
        <w:pStyle w:val="P2"/>
      </w:pPr>
      <w:bookmarkStart w:id="4" w:name="_heading=h.tyjcwt"/>
      <w:bookmarkEnd w:id="4"/>
      <w:r>
        <w:t>Исходный код программы</w:t>
      </w: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85"/>
      </w:tblGrid>
      <w:tr>
        <w:tc>
          <w:tcPr>
            <w:tcW w:w="9585" w:type="dxa"/>
            <w:shd w:val="clear" w:color="auto" w:fill="E3FAE2"/>
          </w:tcPr>
          <w:p>
            <w:pPr>
              <w:pStyle w:val="P12"/>
              <w:numPr>
                <w:ilvl w:val="0"/>
                <w:numId w:val="8"/>
              </w:numPr>
              <w:spacing w:before="200" w:after="200" w:beforeAutospacing="0" w:afterAutospacing="0"/>
              <w:ind w:hanging="435" w:left="567" w:right="162"/>
            </w:pPr>
            <w:r>
              <w:t xml:space="preserve">Ссылка на репозиторий - </w:t>
            </w:r>
            <w:hyperlink xmlns:r="http://schemas.openxmlformats.org/officeDocument/2006/relationships" r:id="R3">
              <w:r>
                <w:rPr>
                  <w:rStyle w:val="C2"/>
                </w:rPr>
                <w:t>https://github.com/coperand/ius_c_course_work1</w:t>
              </w:r>
            </w:hyperlink>
          </w:p>
        </w:tc>
      </w:tr>
    </w:tbl>
    <w:p>
      <w:pPr>
        <w:pStyle w:val="P12"/>
        <w:spacing w:lineRule="auto" w:line="240" w:before="0" w:after="0" w:beforeAutospacing="0" w:afterAutospacing="0"/>
      </w:pPr>
    </w:p>
    <w:p>
      <w:pPr>
        <w:pStyle w:val="P2"/>
      </w:pPr>
      <w:bookmarkStart w:id="5" w:name="_heading=h.3dy6vkm"/>
      <w:bookmarkEnd w:id="5"/>
      <w:r>
        <w:t>Описание файлов программы</w:t>
      </w: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85"/>
      </w:tblGrid>
      <w:tr>
        <w:tc>
          <w:tcPr>
            <w:tcW w:w="9585" w:type="dxa"/>
            <w:shd w:val="clear" w:color="auto" w:fill="DCCDF3"/>
          </w:tcPr>
          <w:p>
            <w:pPr>
              <w:pStyle w:val="P12"/>
              <w:numPr>
                <w:ilvl w:val="0"/>
                <w:numId w:val="7"/>
              </w:numPr>
              <w:spacing w:before="200" w:after="200" w:beforeAutospacing="0" w:afterAutospacing="0"/>
              <w:ind w:hanging="435" w:left="567" w:right="162"/>
            </w:pPr>
            <w:r>
              <w:rPr>
                <w:b w:val="1"/>
                <w:i w:val="1"/>
              </w:rPr>
              <w:t>Инструкция по оформлению:</w:t>
            </w:r>
            <w:r>
              <w:rPr>
                <w:i w:val="1"/>
              </w:rPr>
              <w:t xml:space="preserve"> В этом блоке напишите из каких файлов состоит ваш проект, а также коротко назначение каждого файла.</w:t>
            </w:r>
            <w:r>
              <w:t xml:space="preserve"> </w:t>
            </w:r>
          </w:p>
        </w:tc>
      </w:tr>
    </w:tbl>
    <w:p>
      <w:pPr>
        <w:pStyle w:val="P12"/>
      </w:pPr>
      <w:r>
        <w:t>Программа состоит из следующих файлов:</w:t>
      </w:r>
    </w:p>
    <w:p>
      <w:pPr>
        <w:pStyle w:val="P12"/>
      </w:pPr>
      <w:r>
        <w:t>Makefile — файл с командами сборки с помощью утилиты make;</w:t>
      </w:r>
    </w:p>
    <w:p>
      <w:pPr>
        <w:pStyle w:val="P12"/>
      </w:pPr>
      <w:r>
        <w:t>src/main.c — точка входу в программу. Содержит только логику запуска функций и обработку ключей, поступающих от командной строки;</w:t>
      </w:r>
    </w:p>
    <w:p>
      <w:pPr>
        <w:pStyle w:val="P12"/>
      </w:pPr>
      <w:r>
        <w:t>src/temp_functions.h — заголовочный файл с прототипами функций программы и структурами данных;</w:t>
      </w:r>
    </w:p>
    <w:p>
      <w:pPr>
        <w:pStyle w:val="P12"/>
      </w:pPr>
      <w:r>
        <w:t>src/temp_functions.c — файл описания функций программы.</w:t>
      </w:r>
    </w:p>
    <w:p>
      <w:pPr>
        <w:pStyle w:val="P2"/>
      </w:pPr>
      <w:r>
        <w:t>Описание работы программы</w:t>
      </w: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85"/>
      </w:tblGrid>
      <w:tr>
        <w:trPr>
          <w:trHeight w:hRule="atLeast" w:val="1132"/>
        </w:trPr>
        <w:tc>
          <w:tcPr>
            <w:tcW w:w="9585" w:type="dxa"/>
            <w:shd w:val="clear" w:color="auto" w:fill="DCCDF3"/>
          </w:tcPr>
          <w:p>
            <w:pPr>
              <w:pStyle w:val="P12"/>
              <w:numPr>
                <w:ilvl w:val="0"/>
                <w:numId w:val="7"/>
              </w:numPr>
              <w:spacing w:before="200" w:after="200" w:beforeAutospacing="0" w:afterAutospacing="0"/>
              <w:ind w:hanging="435" w:left="567" w:right="162"/>
            </w:pPr>
            <w:r>
              <w:rPr>
                <w:b w:val="1"/>
                <w:i w:val="1"/>
              </w:rPr>
              <w:t>Инструкция по оформлению:</w:t>
            </w:r>
            <w:r>
              <w:rPr>
                <w:i w:val="1"/>
              </w:rPr>
              <w:t xml:space="preserve"> Опишите в этом блоке, как запустить программу, какие присутствуют команды и какие есть ключи.</w:t>
            </w:r>
            <w:r>
              <w:t xml:space="preserve"> </w:t>
            </w:r>
          </w:p>
        </w:tc>
      </w:tr>
    </w:tbl>
    <w:p>
      <w:pPr>
        <w:pStyle w:val="P12"/>
        <w:rPr>
          <w:b w:val="1"/>
          <w:i w:val="1"/>
        </w:rPr>
      </w:pPr>
    </w:p>
    <w:p>
      <w:pPr>
        <w:pStyle w:val="P12"/>
      </w:pPr>
      <w:r>
        <w:t>Программа не имеет графического интерфейса и подразумевает запуск через консоль. Поддерживаются следующие ключи:</w:t>
      </w:r>
    </w:p>
    <w:p>
      <w:pPr>
        <w:pStyle w:val="P12"/>
      </w:pPr>
      <w:r>
        <w:t xml:space="preserve"> </w:t>
        <w:tab/>
        <w:t>-h (--help) — Вывести информацию о ключах запуска;</w:t>
      </w:r>
    </w:p>
    <w:p>
      <w:pPr>
        <w:pStyle w:val="P12"/>
      </w:pPr>
      <w:r>
        <w:tab/>
        <w:t xml:space="preserve">-f (--file)  — Установить путь к файлу для парсинга;</w:t>
      </w:r>
    </w:p>
    <w:p>
      <w:pPr>
        <w:pStyle w:val="P12"/>
      </w:pPr>
      <w:r>
        <w:tab/>
        <w:t>-m (--month) — Вывести статистику только за один указанный месяц.</w:t>
      </w:r>
    </w:p>
    <w:p>
      <w:pPr>
        <w:pStyle w:val="P12"/>
      </w:pPr>
      <w:r>
        <w:t>Запуск без параметров как и запуск с флагом -h приведет к выводу справочной информации.</w:t>
      </w:r>
    </w:p>
    <w:p>
      <w:pPr>
        <w:pStyle w:val="P3"/>
        <w:rPr>
          <w:rFonts w:ascii="IBM Plex Sans Medium" w:hAnsi="IBM Plex Sans Medium"/>
          <w:sz w:val="24"/>
          <w:szCs w:val="24"/>
        </w:rPr>
      </w:pPr>
      <w:bookmarkStart w:id="6" w:name="_heading=h.4d34og8"/>
      <w:bookmarkEnd w:id="6"/>
      <w:r>
        <w:rPr>
          <w:rFonts w:ascii="IBM Plex Sans Medium" w:hAnsi="IBM Plex Sans Medium"/>
          <w:sz w:val="24"/>
          <w:szCs w:val="24"/>
        </w:rPr>
        <w:t>Примеры написания командной строки для запуска:</w:t>
      </w:r>
    </w:p>
    <w:p>
      <w:pPr>
        <w:pStyle w:val="P12"/>
      </w:pPr>
      <w:r>
        <w:t>binary/course_work1</w:t>
      </w:r>
    </w:p>
    <w:p>
      <w:pPr>
        <w:pStyle w:val="P12"/>
      </w:pPr>
      <w:r>
        <w:t>binary/course_work1 -h</w:t>
      </w:r>
    </w:p>
    <w:p>
      <w:pPr>
        <w:pStyle w:val="P12"/>
      </w:pPr>
      <w:r>
        <w:t>binary/course_work1 -f other/csv/temperature_small.csv</w:t>
      </w:r>
    </w:p>
    <w:p>
      <w:pPr>
        <w:pStyle w:val="P12"/>
      </w:pPr>
      <w:r>
        <w:t>binary/course_work1 -f other/csv/temperature_small.csv -m 3</w:t>
      </w:r>
    </w:p>
    <w:p>
      <w:pPr>
        <w:pStyle w:val="P12"/>
      </w:pPr>
    </w:p>
    <w:p>
      <w:pPr>
        <w:pStyle w:val="P3"/>
        <w:rPr>
          <w:sz w:val="36"/>
          <w:szCs w:val="36"/>
        </w:rPr>
      </w:pPr>
      <w:bookmarkStart w:id="7" w:name="_heading=h.2s8eyo1"/>
      <w:bookmarkEnd w:id="7"/>
      <w:r>
        <w:rPr>
          <w:sz w:val="36"/>
          <w:szCs w:val="36"/>
        </w:rPr>
        <w:t>Демонстрация работы программы</w:t>
      </w:r>
    </w:p>
    <w:p>
      <w:pPr>
        <w:pStyle w:val="P12"/>
      </w:pP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85"/>
      </w:tblGrid>
      <w:tr>
        <w:trPr>
          <w:trHeight w:hRule="atLeast" w:val="1132"/>
        </w:trPr>
        <w:tc>
          <w:tcPr>
            <w:tcW w:w="9585" w:type="dxa"/>
            <w:shd w:val="clear" w:color="auto" w:fill="DCCDF3"/>
          </w:tcPr>
          <w:p>
            <w:pPr>
              <w:pStyle w:val="P12"/>
              <w:numPr>
                <w:ilvl w:val="0"/>
                <w:numId w:val="7"/>
              </w:numPr>
              <w:spacing w:before="200" w:after="200" w:beforeAutospacing="0" w:afterAutospacing="0"/>
              <w:ind w:hanging="435" w:left="567" w:right="162"/>
            </w:pPr>
            <w:r>
              <w:rPr>
                <w:b w:val="1"/>
                <w:i w:val="1"/>
              </w:rPr>
              <w:t>Инструкция по оформлению:</w:t>
            </w:r>
            <w:r>
              <w:rPr>
                <w:i w:val="1"/>
              </w:rPr>
              <w:t xml:space="preserve"> Прикрепите в окошке ниже следующие снимки работы программы: Подпишите каждый снимок. </w:t>
            </w:r>
          </w:p>
          <w:p>
            <w:pPr>
              <w:pStyle w:val="P12"/>
              <w:numPr>
                <w:ilvl w:val="1"/>
                <w:numId w:val="7"/>
              </w:numPr>
              <w:ind w:hanging="360" w:left="1440" w:right="162"/>
            </w:pPr>
            <w:r>
              <w:t>Запуск программы с опцией «-h»</w:t>
            </w:r>
          </w:p>
          <w:p>
            <w:pPr>
              <w:pStyle w:val="P12"/>
              <w:numPr>
                <w:ilvl w:val="1"/>
                <w:numId w:val="7"/>
              </w:numPr>
              <w:ind w:hanging="360" w:left="1440" w:right="162"/>
            </w:pPr>
            <w:r>
              <w:t>Запуск программы с указанием файла и опцией выбора месяца</w:t>
            </w:r>
          </w:p>
          <w:p>
            <w:pPr>
              <w:pStyle w:val="P12"/>
              <w:numPr>
                <w:ilvl w:val="1"/>
                <w:numId w:val="7"/>
              </w:numPr>
              <w:ind w:hanging="360" w:left="1440" w:right="162"/>
            </w:pPr>
            <w:r>
              <w:t>Запуск программы с указанием имени файла</w:t>
            </w:r>
          </w:p>
          <w:p>
            <w:pPr>
              <w:pStyle w:val="P12"/>
              <w:numPr>
                <w:ilvl w:val="1"/>
                <w:numId w:val="7"/>
              </w:numPr>
              <w:ind w:hanging="360" w:left="1440" w:right="162"/>
            </w:pPr>
            <w:r>
              <w:t>Другие дополнительные снимки (по желанию)</w:t>
            </w:r>
          </w:p>
          <w:p>
            <w:pPr>
              <w:pStyle w:val="P12"/>
              <w:spacing w:before="200" w:after="200" w:beforeAutospacing="0" w:afterAutospacing="0"/>
              <w:ind w:firstLine="0" w:left="0" w:right="162"/>
              <w:rPr>
                <w:i w:val="1"/>
              </w:rPr>
            </w:pPr>
            <w:r>
              <w:rPr>
                <w:i w:val="1"/>
              </w:rPr>
              <w:t>Подпишите каждый снимок.</w:t>
            </w:r>
          </w:p>
        </w:tc>
      </w:tr>
    </w:tbl>
    <w:p>
      <w:pPr>
        <w:pStyle w:val="P12"/>
        <w:rPr>
          <w:b w:val="1"/>
        </w:rPr>
      </w:pPr>
    </w:p>
    <w:tbl>
      <w:tblPr>
        <w:tblW w:w="964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3"/>
      </w:tblGrid>
      <w:tr>
        <w:tc>
          <w:tcPr>
            <w:tcW w:w="9643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shd w:val="clear" w:color="auto" w:fill="auto"/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left"/>
              <w:rPr>
                <w:i w:val="1"/>
              </w:rPr>
            </w:pPr>
            <w:r>
              <w:rPr>
                <w:i w:val="1"/>
              </w:rPr>
              <w:t>Прикрепите в окошке ниже снимки работы программы. Подпишите каждый снимок.</w:t>
            </w:r>
          </w:p>
        </w:tc>
      </w:tr>
      <w:tr>
        <w:tc>
          <w:tcPr>
            <w:tcW w:w="9643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shd w:val="clear" w:color="auto" w:fill="auto"/>
          </w:tcPr>
          <w:p>
            <w:pPr>
              <w:pStyle w:val="P12"/>
              <w:spacing w:before="200" w:after="200" w:beforeAutospacing="0" w:afterAutospacing="0"/>
              <w:rPr>
                <w:b w:val="1"/>
                <w:i w:val="1"/>
              </w:rPr>
            </w:pPr>
            <w:r>
              <w:t>Рисунок 1. Запуск программы с опцией «-h»</w:t>
            </w:r>
          </w:p>
          <w:p>
            <w:pPr>
              <w:pStyle w:val="P12"/>
              <w:rPr>
                <w:b w:val="1"/>
                <w:i w:val="1"/>
              </w:rPr>
            </w:pPr>
            <w:r>
              <w:drawing>
                <wp:anchor xmlns:wp="http://schemas.openxmlformats.org/drawingml/2006/wordprocessingDrawing" distT="0" distB="0" distL="0" distR="0" simplePos="0" relativeHeight="3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82320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8232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/>
          <w:p/>
          <w:p>
            <w:r>
              <w:t>Рисунок 2. Запуск программы с указанием файла и опцией выбора месяца</w:t>
            </w:r>
          </w:p>
          <w:p>
            <w:r>
              <w:drawing>
                <wp:anchor xmlns:wp="http://schemas.openxmlformats.org/drawingml/2006/wordprocessingDrawing" distT="0" distB="0" distL="0" distR="0" simplePos="0" relativeHeight="2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861060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86106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P12"/>
            </w:pPr>
          </w:p>
          <w:p>
            <w:pPr>
              <w:pStyle w:val="P12"/>
            </w:pPr>
          </w:p>
          <w:p>
            <w:pPr>
              <w:pStyle w:val="P12"/>
            </w:pPr>
            <w:r>
              <w:t>Рисунок 3. Запуск программы с указанием имени файла</w:t>
            </w:r>
          </w:p>
          <w:p>
            <w:pPr>
              <w:pStyle w:val="P12"/>
            </w:pPr>
            <w:r>
              <w:drawing>
                <wp:anchor xmlns:wp="http://schemas.openxmlformats.org/drawingml/2006/wordprocessingDrawing" distT="0" distB="0" distL="0" distR="0" simplePos="0" relativeHeight="1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6426835"/>
                  <wp:effectExtent l="0" t="0" r="0" b="0"/>
                  <wp:wrapSquare wrapText="largest"/>
                  <wp:docPr id="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/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642683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P12"/>
              <w:spacing w:before="200" w:after="200" w:beforeAutospacing="0" w:afterAutospacing="0"/>
              <w:rPr>
                <w:b w:val="1"/>
              </w:rPr>
            </w:pPr>
          </w:p>
        </w:tc>
      </w:tr>
    </w:tbl>
    <w:p>
      <w:pPr>
        <w:pStyle w:val="P3"/>
        <w:keepNext w:val="0"/>
        <w:suppressAutoHyphens w:val="0"/>
        <w:spacing w:before="302" w:after="202"/>
      </w:pPr>
      <w:r>
        <w:rPr>
          <w:sz w:val="36"/>
          <w:szCs w:val="36"/>
        </w:rPr>
        <w:t>Сборка программы утилитой make</w:t>
      </w:r>
      <w:r>
        <w:rPr>
          <w:rFonts w:ascii="IBM Plex Sans" w:hAnsi="IBM Plex Sans"/>
          <w:sz w:val="28"/>
          <w:szCs w:val="28"/>
        </w:rPr>
        <w:t xml:space="preserve"> </w:t>
      </w:r>
    </w:p>
    <w:tbl>
      <w:tblPr>
        <w:tblW w:w="9585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85"/>
      </w:tblGrid>
      <w:tr>
        <w:trPr>
          <w:trHeight w:hRule="atLeast" w:val="1132"/>
        </w:trPr>
        <w:tc>
          <w:tcPr>
            <w:tcW w:w="9585" w:type="dxa"/>
            <w:shd w:val="clear" w:color="auto" w:fill="DCCDF3"/>
          </w:tcPr>
          <w:p>
            <w:pPr>
              <w:pStyle w:val="P12"/>
              <w:numPr>
                <w:ilvl w:val="0"/>
                <w:numId w:val="7"/>
              </w:numPr>
              <w:spacing w:before="200" w:after="200" w:beforeAutospacing="0" w:afterAutospacing="0"/>
              <w:ind w:hanging="435" w:left="567" w:right="162"/>
            </w:pPr>
            <w:r>
              <w:rPr>
                <w:b w:val="1"/>
                <w:i w:val="1"/>
              </w:rPr>
              <w:t>Инструкция по оформлению:</w:t>
            </w:r>
            <w:r>
              <w:rPr>
                <w:i w:val="1"/>
              </w:rPr>
              <w:t xml:space="preserve"> Прикрепите в окошке ниже снимок сборки программы утилитой make.</w:t>
            </w:r>
          </w:p>
        </w:tc>
      </w:tr>
    </w:tbl>
    <w:p>
      <w:pPr>
        <w:pStyle w:val="P12"/>
        <w:rPr>
          <w:b w:val="1"/>
        </w:rPr>
      </w:pPr>
    </w:p>
    <w:tbl>
      <w:tblPr>
        <w:tblW w:w="964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3"/>
      </w:tblGrid>
      <w:tr>
        <w:tc>
          <w:tcPr>
            <w:tcW w:w="9643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shd w:val="clear" w:color="auto" w:fill="auto"/>
          </w:tcPr>
          <w:p>
            <w:pPr>
              <w:pStyle w:val="P12"/>
              <w:widowControl w:val="0"/>
              <w:spacing w:lineRule="auto" w:line="240" w:before="0" w:after="0" w:beforeAutospacing="0" w:afterAutospacing="0"/>
              <w:jc w:val="left"/>
              <w:rPr>
                <w:i w:val="1"/>
              </w:rPr>
            </w:pPr>
            <w:r>
              <w:rPr>
                <w:i w:val="1"/>
              </w:rPr>
              <w:t>Прикрепите в окошке ниже снимок сборки программы утилитой make.</w:t>
            </w:r>
          </w:p>
        </w:tc>
      </w:tr>
      <w:tr>
        <w:tc>
          <w:tcPr>
            <w:tcW w:w="9643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shd w:val="clear" w:color="auto" w:fill="auto"/>
          </w:tcPr>
          <w:p>
            <w:pPr>
              <w:pStyle w:val="P12"/>
              <w:spacing w:before="200" w:after="200" w:beforeAutospacing="0" w:afterAutospacing="0"/>
              <w:rPr>
                <w:b w:val="1"/>
              </w:rPr>
            </w:pPr>
            <w:r>
              <w:rPr>
                <w:b w:val="1"/>
              </w:rPr>
              <w:drawing>
                <wp:anchor xmlns:wp="http://schemas.openxmlformats.org/drawingml/2006/wordprocessingDrawing" distT="0" distB="0" distL="0" distR="0" simplePos="0" relativeHeight="4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1036320"/>
                  <wp:effectExtent l="0" t="0" r="0" b="0"/>
                  <wp:wrapSquare wrapText="largest"/>
                  <wp:docPr id="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/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103632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P12"/>
      </w:pPr>
    </w:p>
    <w:p>
      <w:pPr>
        <w:pStyle w:val="P12"/>
        <w:spacing w:before="200" w:after="200" w:beforeAutospacing="0" w:afterAutospacing="0"/>
        <w:ind w:firstLine="0" w:left="0"/>
      </w:pPr>
    </w:p>
    <w:sectPr>
      <w:headerReference xmlns:r="http://schemas.openxmlformats.org/officeDocument/2006/relationships" w:type="first" r:id="RelHdr4"/>
      <w:headerReference xmlns:r="http://schemas.openxmlformats.org/officeDocument/2006/relationships" w:type="default" r:id="RelHdr5"/>
      <w:footerReference xmlns:r="http://schemas.openxmlformats.org/officeDocument/2006/relationships" w:type="first" r:id="RelFtr4"/>
      <w:footerReference xmlns:r="http://schemas.openxmlformats.org/officeDocument/2006/relationships" w:type="default" r:id="RelFtr5"/>
      <w:type w:val="nextPage"/>
      <w:pgSz w:w="11906" w:h="16838" w:code="0"/>
      <w:pgMar w:left="1134" w:right="1134" w:top="1134" w:bottom="1134" w:header="720" w:footer="720" w:gutter="0"/>
      <w:pgNumType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7"/>
      <w:spacing w:before="200" w:after="200" w:beforeAutospacing="0" w:afterAutospacing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spacing w:before="200" w:after="200" w:beforeAutospacing="0" w:afterAutospacing="0"/>
      <w:jc w:val="right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7"/>
      <w:spacing w:before="200" w:after="200" w:beforeAutospacing="0" w:afterAutospacing="0"/>
    </w:pPr>
  </w:p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spacing w:before="200" w:after="200" w:beforeAutospacing="0" w:afterAutospacing="0"/>
      <w:jc w:val="right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widowControl w:val="1"/>
      <w:spacing w:lineRule="auto" w:line="276" w:before="200" w:after="200" w:beforeAutospacing="0" w:afterAutospacing="0"/>
      <w:bidi w:val="0"/>
      <w:jc w:val="both"/>
    </w:pPr>
    <w:r>
      <w:drawing>
        <wp:inline xmlns:wp="http://schemas.openxmlformats.org/drawingml/2006/wordprocessingDrawing" distT="0" distB="0" distL="0" distR="0">
          <wp:extent cx="2705100" cy="643255"/>
          <wp:effectExtent l="0" t="0" r="0" b="0"/>
          <wp:docPr id="1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643255"/>
                  </a:xfrm>
                  <a:prstGeom prst="rect"/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6"/>
      <w:spacing w:before="200" w:after="200" w:beforeAutospacing="0" w:afterAutospacing="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6"/>
      <w:spacing w:before="200" w:after="200" w:beforeAutospacing="0" w:afterAutospacing="0"/>
    </w:pP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6"/>
      <w:spacing w:before="200" w:after="200" w:beforeAutospacing="0" w:afterAutospacing="0"/>
    </w:pPr>
  </w:p>
</w:hdr>
</file>

<file path=word/numbering.xml><?xml version="1.0" encoding="utf-8"?>
<w:numbering xmlns:w="http://schemas.openxmlformats.org/wordprocessingml/2006/main">
  <w:abstractNum w:abstractNumId="0">
    <w:nsid w:val="2C5AC2E7"/>
    <w:multiLevelType w:val="multilevel"/>
    <w:lvl w:ilvl="0">
      <w:start w:val="1"/>
      <w:numFmt w:val="bullet"/>
      <w:suff w:val="tab"/>
      <w:lvlText w:val=""/>
      <w:lvlJc w:val="left"/>
      <w:pPr>
        <w:ind w:hanging="360" w:left="720"/>
        <w:tabs>
          <w:tab w:val="num" w:pos="0" w:leader="none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1">
    <w:nsid w:val="20BD35D5"/>
    <w:multiLevelType w:val="multilevel"/>
    <w:lvl w:ilvl="0">
      <w:start w:val="1"/>
      <w:numFmt w:val="bullet"/>
      <w:suff w:val="tab"/>
      <w:lvlText w:val=""/>
      <w:lvlJc w:val="left"/>
      <w:pPr>
        <w:ind w:hanging="360" w:left="720"/>
        <w:tabs>
          <w:tab w:val="num" w:pos="0" w:leader="none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2">
    <w:nsid w:val="261305BA"/>
    <w:multiLevelType w:val="multilevel"/>
    <w:lvl w:ilvl="0">
      <w:start w:val="1"/>
      <w:numFmt w:val="bullet"/>
      <w:suff w:val="tab"/>
      <w:lvlText w:val=""/>
      <w:lvlJc w:val="left"/>
      <w:pPr>
        <w:ind w:hanging="360" w:left="720"/>
        <w:tabs>
          <w:tab w:val="num" w:pos="0" w:leader="none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3">
    <w:nsid w:val="573F1F9D"/>
    <w:multiLevelType w:val="multilevel"/>
    <w:lvl w:ilvl="0">
      <w:start w:val="1"/>
      <w:numFmt w:val="bullet"/>
      <w:suff w:val="tab"/>
      <w:lvlText w:val=""/>
      <w:lvlJc w:val="left"/>
      <w:pPr>
        <w:ind w:hanging="360" w:left="720"/>
        <w:tabs>
          <w:tab w:val="num" w:pos="0" w:leader="none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4">
    <w:nsid w:val="3D129204"/>
    <w:multiLevelType w:val="multilevel"/>
    <w:lvl w:ilvl="0">
      <w:start w:val="1"/>
      <w:numFmt w:val="bullet"/>
      <w:suff w:val="tab"/>
      <w:lvlText w:val=""/>
      <w:lvlJc w:val="left"/>
      <w:pPr>
        <w:ind w:hanging="360" w:left="720"/>
        <w:tabs>
          <w:tab w:val="num" w:pos="0" w:leader="none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5">
    <w:nsid w:val="6FD9C605"/>
    <w:multiLevelType w:val="multilevel"/>
    <w:lvl w:ilvl="0">
      <w:start w:val="1"/>
      <w:numFmt w:val="bullet"/>
      <w:suff w:val="tab"/>
      <w:lvlText w:val=""/>
      <w:lvlJc w:val="left"/>
      <w:pPr>
        <w:ind w:hanging="360" w:left="1440"/>
        <w:tabs>
          <w:tab w:val="num" w:pos="0" w:leader="none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216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88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360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432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504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76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648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720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6">
    <w:nsid w:val="5A851177"/>
    <w:multiLevelType w:val="multilevel"/>
    <w:lvl w:ilvl="0">
      <w:start w:val="1"/>
      <w:numFmt w:val="bullet"/>
      <w:suff w:val="tab"/>
      <w:lvlText w:val=""/>
      <w:lvlJc w:val="left"/>
      <w:pPr>
        <w:ind w:hanging="360" w:left="720"/>
        <w:tabs>
          <w:tab w:val="num" w:pos="0" w:leader="none"/>
        </w:tabs>
      </w:pPr>
      <w:rPr>
        <w:rFonts w:ascii="OpenSymbol" w:hAnsi="OpenSymbol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7">
    <w:nsid w:val="16F5E507"/>
    <w:multiLevelType w:val="multilevel"/>
    <w:lvl w:ilvl="0">
      <w:start w:val="1"/>
      <w:numFmt w:val="bullet"/>
      <w:suff w:val="tab"/>
      <w:lvlText w:val=""/>
      <w:lvlJc w:val="left"/>
      <w:pPr>
        <w:ind w:hanging="360" w:left="720"/>
        <w:tabs>
          <w:tab w:val="num" w:pos="0" w:leader="none"/>
        </w:tabs>
      </w:pPr>
      <w:rPr>
        <w:rFonts w:ascii="OpenSymbol" w:hAnsi="OpenSymbol"/>
        <w:u w:val="none"/>
      </w:rPr>
    </w:lvl>
    <w:lvl w:ilvl="1">
      <w:start w:val="1"/>
      <w:numFmt w:val="bullet"/>
      <w:suff w:val="tab"/>
      <w:lvlText w:val=""/>
      <w:lvlJc w:val="left"/>
      <w:pPr>
        <w:ind w:hanging="360" w:left="1440"/>
        <w:tabs>
          <w:tab w:val="num" w:pos="0" w:leader="none"/>
        </w:tabs>
      </w:pPr>
      <w:rPr>
        <w:rFonts w:ascii="Wingdings 2" w:hAnsi="Wingdings 2"/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  <w:tabs>
          <w:tab w:val="num" w:pos="0" w:leader="none"/>
        </w:tabs>
      </w:pPr>
      <w:rPr>
        <w:rFonts w:ascii="Arial" w:hAnsi="Arial"/>
        <w:u w:val="none"/>
      </w:rPr>
    </w:lvl>
    <w:lvl w:ilvl="3">
      <w:start w:val="1"/>
      <w:numFmt w:val="bullet"/>
      <w:suff w:val="tab"/>
      <w:lvlText w:val=""/>
      <w:lvlJc w:val="left"/>
      <w:pPr>
        <w:ind w:hanging="360" w:left="2880"/>
        <w:tabs>
          <w:tab w:val="num" w:pos="0" w:leader="none"/>
        </w:tabs>
      </w:pPr>
      <w:rPr>
        <w:rFonts w:ascii="Wingdings" w:hAnsi="Wingdings"/>
        <w:u w:val="none"/>
      </w:rPr>
    </w:lvl>
    <w:lvl w:ilvl="4">
      <w:start w:val="1"/>
      <w:numFmt w:val="bullet"/>
      <w:suff w:val="tab"/>
      <w:lvlText w:val=""/>
      <w:lvlJc w:val="left"/>
      <w:pPr>
        <w:ind w:hanging="360" w:left="3600"/>
        <w:tabs>
          <w:tab w:val="num" w:pos="0" w:leader="none"/>
        </w:tabs>
      </w:pPr>
      <w:rPr>
        <w:rFonts w:ascii="Wingdings 2" w:hAnsi="Wingdings 2"/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  <w:tabs>
          <w:tab w:val="num" w:pos="0" w:leader="none"/>
        </w:tabs>
      </w:pPr>
      <w:rPr>
        <w:rFonts w:ascii="Arial" w:hAnsi="Arial"/>
        <w:u w:val="none"/>
      </w:rPr>
    </w:lvl>
    <w:lvl w:ilvl="6">
      <w:start w:val="1"/>
      <w:numFmt w:val="bullet"/>
      <w:suff w:val="tab"/>
      <w:lvlText w:val=""/>
      <w:lvlJc w:val="left"/>
      <w:pPr>
        <w:ind w:hanging="360" w:left="5040"/>
        <w:tabs>
          <w:tab w:val="num" w:pos="0" w:leader="none"/>
        </w:tabs>
      </w:pPr>
      <w:rPr>
        <w:rFonts w:ascii="Wingdings" w:hAnsi="Wingdings"/>
        <w:u w:val="none"/>
      </w:rPr>
    </w:lvl>
    <w:lvl w:ilvl="7">
      <w:start w:val="1"/>
      <w:numFmt w:val="bullet"/>
      <w:suff w:val="tab"/>
      <w:lvlText w:val=""/>
      <w:lvlJc w:val="left"/>
      <w:pPr>
        <w:ind w:hanging="360" w:left="5760"/>
        <w:tabs>
          <w:tab w:val="num" w:pos="0" w:leader="none"/>
        </w:tabs>
      </w:pPr>
      <w:rPr>
        <w:rFonts w:ascii="Wingdings 2" w:hAnsi="Wingdings 2"/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  <w:tabs>
          <w:tab w:val="num" w:pos="0" w:leader="none"/>
        </w:tabs>
      </w:pPr>
      <w:rPr>
        <w:rFonts w:ascii="Arial" w:hAnsi="Arial"/>
        <w:u w:val="none"/>
      </w:rPr>
    </w:lvl>
  </w:abstractNum>
  <w:abstractNum w:abstractNumId="8">
    <w:nsid w:val="07B1C266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hyphenationZone w:val="0"/>
  <w:evenAndOddHeaders w:val="0"/>
  <w:characterSpacingControl w:val="doNotCompress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IBM Plex Sans" w:hAnsi="IBM Plex Sans"/>
        <w:sz w:val="24"/>
        <w:szCs w:val="24"/>
        <w:lang w:val="ru-RU" w:bidi="hi-IN" w:eastAsia="zh-C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1"/>
      <w:spacing w:lineRule="auto" w:line="276" w:before="200" w:after="200" w:beforeAutospacing="0" w:afterAutospacing="0"/>
      <w:bidi w:val="0"/>
      <w:jc w:val="both"/>
    </w:pPr>
    <w:rPr>
      <w:rFonts w:ascii="IBM Plex Sans" w:hAnsi="IBM Plex Sans"/>
      <w:color w:val="auto"/>
      <w:sz w:val="24"/>
      <w:szCs w:val="24"/>
      <w:lang w:val="ru-RU" w:bidi="hi-IN" w:eastAsia="zh-CN"/>
    </w:rPr>
  </w:style>
  <w:style w:type="paragraph" w:styleId="P1">
    <w:name w:val="Heading 1"/>
    <w:basedOn w:val="P12"/>
    <w:next w:val="P12"/>
    <w:qFormat/>
    <w:pPr>
      <w:keepNext w:val="1"/>
      <w:keepLines w:val="1"/>
      <w:spacing w:lineRule="auto" w:line="240" w:before="360" w:after="0" w:beforeAutospacing="0" w:afterAutospacing="0"/>
      <w:outlineLvl w:val="0"/>
    </w:pPr>
    <w:rPr>
      <w:rFonts w:ascii="IBM Plex Sans SemiBold" w:hAnsi="IBM Plex Sans SemiBold"/>
      <w:sz w:val="44"/>
      <w:szCs w:val="44"/>
    </w:rPr>
  </w:style>
  <w:style w:type="paragraph" w:styleId="P2">
    <w:name w:val="Heading 2"/>
    <w:basedOn w:val="P12"/>
    <w:next w:val="P12"/>
    <w:qFormat/>
    <w:pPr>
      <w:keepNext w:val="1"/>
      <w:keepLines w:val="1"/>
      <w:spacing w:lineRule="auto" w:line="240" w:before="300" w:after="200" w:beforeAutospacing="0" w:afterAutospacing="0"/>
      <w:outlineLvl w:val="1"/>
    </w:pPr>
    <w:rPr>
      <w:rFonts w:ascii="IBM Plex Sans SemiBold" w:hAnsi="IBM Plex Sans SemiBold"/>
      <w:sz w:val="36"/>
      <w:szCs w:val="36"/>
    </w:rPr>
  </w:style>
  <w:style w:type="paragraph" w:styleId="P3">
    <w:name w:val="Heading 3"/>
    <w:basedOn w:val="P12"/>
    <w:next w:val="P12"/>
    <w:qFormat/>
    <w:pPr>
      <w:keepNext w:val="1"/>
      <w:keepLines w:val="1"/>
      <w:spacing w:lineRule="auto" w:line="240" w:before="300" w:after="0" w:beforeAutospacing="0" w:afterAutospacing="0"/>
      <w:outlineLvl w:val="2"/>
    </w:pPr>
    <w:rPr>
      <w:rFonts w:ascii="IBM Plex Sans SemiBold" w:hAnsi="IBM Plex Sans SemiBold"/>
      <w:sz w:val="32"/>
      <w:szCs w:val="32"/>
    </w:rPr>
  </w:style>
  <w:style w:type="paragraph" w:styleId="P4">
    <w:name w:val="Heading 4"/>
    <w:basedOn w:val="P12"/>
    <w:next w:val="P12"/>
    <w:qFormat/>
    <w:pPr>
      <w:keepNext w:val="1"/>
      <w:keepLines w:val="1"/>
      <w:pageBreakBefore w:val="0"/>
      <w:spacing w:lineRule="auto" w:line="240"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12"/>
    <w:next w:val="P12"/>
    <w:qFormat/>
    <w:pPr>
      <w:keepNext w:val="1"/>
      <w:keepLines w:val="1"/>
      <w:pageBreakBefore w:val="0"/>
      <w:spacing w:lineRule="auto" w:line="240"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12"/>
    <w:next w:val="P12"/>
    <w:qFormat/>
    <w:pPr>
      <w:keepNext w:val="1"/>
      <w:keepLines w:val="1"/>
      <w:pageBreakBefore w:val="0"/>
      <w:spacing w:lineRule="auto" w:line="240"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Heading"/>
    <w:basedOn w:val="P0"/>
    <w:next w:val="P8"/>
    <w:qFormat/>
    <w:pPr>
      <w:keepNext w:val="1"/>
      <w:spacing w:before="240" w:after="120" w:beforeAutospacing="0" w:afterAutospacing="0"/>
    </w:pPr>
    <w:rPr>
      <w:rFonts w:ascii="Liberation Sans" w:hAnsi="Liberation Sans"/>
      <w:sz w:val="28"/>
      <w:szCs w:val="28"/>
    </w:rPr>
  </w:style>
  <w:style w:type="paragraph" w:styleId="P8">
    <w:name w:val="Body Text"/>
    <w:basedOn w:val="P0"/>
    <w:pPr>
      <w:spacing w:lineRule="auto" w:line="276" w:before="0" w:after="140" w:beforeAutospacing="0" w:afterAutospacing="0"/>
    </w:pPr>
    <w:rPr/>
  </w:style>
  <w:style w:type="paragraph" w:styleId="P9">
    <w:name w:val="List"/>
    <w:basedOn w:val="P8"/>
    <w:pPr/>
    <w:rPr/>
  </w:style>
  <w:style w:type="paragraph" w:styleId="P10">
    <w:name w:val="Caption"/>
    <w:basedOn w:val="P0"/>
    <w:qFormat/>
    <w:pPr>
      <w:suppressLineNumbers w:val="1"/>
      <w:spacing w:before="120" w:after="120" w:beforeAutospacing="0" w:afterAutospacing="0"/>
    </w:pPr>
    <w:rPr>
      <w:i w:val="1"/>
      <w:iCs w:val="1"/>
      <w:sz w:val="24"/>
      <w:szCs w:val="24"/>
    </w:rPr>
  </w:style>
  <w:style w:type="paragraph" w:styleId="P11">
    <w:name w:val="Index"/>
    <w:basedOn w:val="P0"/>
    <w:qFormat/>
    <w:pPr>
      <w:suppressLineNumbers w:val="1"/>
    </w:pPr>
    <w:rPr/>
  </w:style>
  <w:style w:type="paragraph" w:styleId="P12">
    <w:name w:val="normal1"/>
    <w:qFormat/>
    <w:pPr>
      <w:widowControl w:val="1"/>
      <w:spacing w:lineRule="auto" w:line="276" w:before="200" w:after="200" w:beforeAutospacing="0" w:afterAutospacing="0"/>
      <w:bidi w:val="0"/>
      <w:jc w:val="both"/>
    </w:pPr>
    <w:rPr>
      <w:rFonts w:ascii="IBM Plex Sans" w:hAnsi="IBM Plex Sans"/>
      <w:color w:val="auto"/>
      <w:sz w:val="24"/>
      <w:szCs w:val="24"/>
      <w:lang w:val="ru-RU" w:bidi="hi-IN" w:eastAsia="zh-CN"/>
    </w:rPr>
  </w:style>
  <w:style w:type="paragraph" w:styleId="P13">
    <w:name w:val="Title"/>
    <w:basedOn w:val="P12"/>
    <w:next w:val="P12"/>
    <w:qFormat/>
    <w:pPr>
      <w:keepNext w:val="1"/>
      <w:keepLines w:val="1"/>
      <w:spacing w:lineRule="auto" w:line="240" w:before="0" w:after="200" w:beforeAutospacing="0" w:afterAutospacing="0"/>
      <w:jc w:val="left"/>
    </w:pPr>
    <w:rPr>
      <w:b w:val="1"/>
      <w:color w:val="191816"/>
      <w:sz w:val="60"/>
      <w:szCs w:val="60"/>
    </w:rPr>
  </w:style>
  <w:style w:type="paragraph" w:styleId="P14">
    <w:name w:val="Subtitle"/>
    <w:basedOn w:val="P12"/>
    <w:next w:val="P12"/>
    <w:qFormat/>
    <w:pPr>
      <w:keepNext w:val="1"/>
      <w:keepLines w:val="1"/>
      <w:spacing w:lineRule="auto" w:line="240" w:before="0" w:after="200" w:beforeAutospacing="0" w:afterAutospacing="0"/>
      <w:jc w:val="left"/>
    </w:pPr>
    <w:rPr>
      <w:b w:val="1"/>
      <w:color w:val="191816"/>
      <w:sz w:val="44"/>
      <w:szCs w:val="44"/>
    </w:rPr>
  </w:style>
  <w:style w:type="paragraph" w:styleId="P15">
    <w:name w:val="Header and Footer"/>
    <w:basedOn w:val="P0"/>
    <w:qFormat/>
    <w:pPr/>
    <w:rPr/>
  </w:style>
  <w:style w:type="paragraph" w:styleId="P16">
    <w:name w:val="Header"/>
    <w:basedOn w:val="P15"/>
    <w:pPr/>
    <w:rPr/>
  </w:style>
  <w:style w:type="paragraph" w:styleId="P17">
    <w:name w:val="Footer"/>
    <w:basedOn w:val="P15"/>
    <w:pPr/>
    <w:rPr/>
  </w:style>
  <w:style w:type="paragraph" w:styleId="P18">
    <w:name w:val="Header Left"/>
    <w:basedOn w:val="P16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80"/>
      <w:u w:val="single"/>
    </w:rPr>
  </w:style>
  <w:style w:type="character" w:styleId="C3">
    <w:name w:val="Index Link"/>
    <w:qFormat/>
    <w:rPr/>
  </w:style>
  <w:style w:type="character" w:styleId="C4">
    <w:name w:val="FollowedHyperlink"/>
    <w:rPr>
      <w:color w:val="800000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2" Type="http://schemas.openxmlformats.org/officeDocument/2006/relationships/hyperlink" Target="https://drive.google.com/file/d/1BBWwFSzVtGRPgvout8EmWXsdVUEVRtYG/view?usp=drive_link" TargetMode="External" /><Relationship Id="R3" Type="http://schemas.openxmlformats.org/officeDocument/2006/relationships/hyperlink" Target="https://github.com/coperand/ius_c_course_work1" TargetMode="External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Hdr5" Type="http://schemas.openxmlformats.org/officeDocument/2006/relationships/header" Target="header5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tr5" Type="http://schemas.openxmlformats.org/officeDocument/2006/relationships/footer" Target="footer5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er4.xml.rels>&#65279;<?xml version="1.0" encoding="utf-8"?><Relationships xmlns="http://schemas.openxmlformats.org/package/2006/relationships" />
</file>

<file path=word/_rels/footer5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_rels/header4.xml.rels>&#65279;<?xml version="1.0" encoding="utf-8"?><Relationships xmlns="http://schemas.openxmlformats.org/package/2006/relationships" />
</file>

<file path=word/_rels/header5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mpd="sng" algn="ctr">
          <a:prstDash val="solid"/>
        </a:ln>
        <a:ln w="25400" cmpd="sng" algn="ctr">
          <a:prstDash val="solid"/>
        </a:ln>
        <a:ln w="38100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API/24.2.3.0</Application>
  <AppVersion>24.2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2025-07-08T16:29:53Z</dcterms:created>
  <dc:language>ru-RU</dc:language>
  <dcterms:modified xsi:type="dcterms:W3CDTF">2025-07-08T16:34:39Z</dcterms:modified>
  <cp:revision>2</cp:revision>
</cp:coreProperties>
</file>