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CE8" w:rsidRPr="00032635" w:rsidRDefault="00134CE8" w:rsidP="002136D3">
      <w:pPr>
        <w:jc w:val="both"/>
        <w:rPr>
          <w:rFonts w:ascii="Verdana" w:hAnsi="Verdana"/>
          <w:lang w:val="en-US"/>
        </w:rPr>
      </w:pPr>
      <w:r w:rsidRPr="00032635">
        <w:rPr>
          <w:rFonts w:ascii="Verdana" w:hAnsi="Verdana"/>
          <w:lang w:val="en-US"/>
        </w:rPr>
        <w:t>The use of ARF tables is divided in three steps</w:t>
      </w:r>
    </w:p>
    <w:p w:rsidR="00134CE8" w:rsidRPr="00032635" w:rsidRDefault="00134CE8" w:rsidP="002136D3">
      <w:pPr>
        <w:jc w:val="both"/>
        <w:rPr>
          <w:rFonts w:ascii="Verdana" w:hAnsi="Verdana"/>
          <w:lang w:val="en-US"/>
        </w:rPr>
      </w:pPr>
    </w:p>
    <w:p w:rsidR="00134CE8" w:rsidRPr="00032635" w:rsidRDefault="00134CE8" w:rsidP="002136D3">
      <w:pPr>
        <w:jc w:val="both"/>
        <w:rPr>
          <w:rFonts w:ascii="Verdana" w:hAnsi="Verdana"/>
          <w:lang w:val="en-US"/>
        </w:rPr>
      </w:pPr>
    </w:p>
    <w:p w:rsidR="00134CE8" w:rsidRPr="00032635" w:rsidRDefault="00134CE8" w:rsidP="002136D3">
      <w:pPr>
        <w:pStyle w:val="Titre1"/>
        <w:jc w:val="both"/>
        <w:rPr>
          <w:rFonts w:ascii="Verdana" w:hAnsi="Verdana"/>
          <w:lang w:val="en-US"/>
        </w:rPr>
      </w:pPr>
      <w:r w:rsidRPr="00032635">
        <w:rPr>
          <w:rFonts w:ascii="Verdana" w:hAnsi="Verdana"/>
          <w:lang w:val="en-US"/>
        </w:rPr>
        <w:t>ARF Tables Data computation</w:t>
      </w:r>
    </w:p>
    <w:p w:rsidR="00134CE8" w:rsidRPr="00032635" w:rsidRDefault="00134CE8" w:rsidP="002136D3">
      <w:pPr>
        <w:jc w:val="both"/>
        <w:rPr>
          <w:rFonts w:ascii="Verdana" w:hAnsi="Verdana"/>
          <w:lang w:val="en-US"/>
        </w:rPr>
      </w:pPr>
    </w:p>
    <w:p w:rsidR="00134CE8" w:rsidRPr="00032635" w:rsidRDefault="00134CE8" w:rsidP="002136D3">
      <w:pPr>
        <w:jc w:val="both"/>
        <w:rPr>
          <w:rFonts w:ascii="Verdana" w:hAnsi="Verdana"/>
          <w:lang w:val="en-US"/>
        </w:rPr>
      </w:pPr>
      <w:r w:rsidRPr="00032635">
        <w:rPr>
          <w:rFonts w:ascii="Verdana" w:hAnsi="Verdana"/>
          <w:lang w:val="en-US"/>
        </w:rPr>
        <w:t xml:space="preserve">In this step, the data needed to generate the ARF tables are computed from a rectangular source located at the center of FOV. The SPECT head is duplicated twice and located at </w:t>
      </w:r>
      <w:r w:rsidR="008A7FAD">
        <w:rPr>
          <w:rFonts w:ascii="Verdana" w:hAnsi="Verdana"/>
          <w:lang w:val="en-US"/>
        </w:rPr>
        <w:t>ro</w:t>
      </w:r>
      <w:r w:rsidRPr="00032635">
        <w:rPr>
          <w:rFonts w:ascii="Verdana" w:hAnsi="Verdana"/>
          <w:lang w:val="en-US"/>
        </w:rPr>
        <w:t>ughly 30 cm from the axial axis.</w:t>
      </w:r>
    </w:p>
    <w:p w:rsidR="00134CE8" w:rsidRPr="00032635" w:rsidRDefault="00134CE8" w:rsidP="002136D3">
      <w:pPr>
        <w:jc w:val="both"/>
        <w:rPr>
          <w:rFonts w:ascii="Verdana" w:hAnsi="Verdana"/>
          <w:lang w:val="en-US"/>
        </w:rPr>
      </w:pPr>
    </w:p>
    <w:p w:rsidR="00134CE8" w:rsidRPr="00032635" w:rsidRDefault="00134CE8" w:rsidP="002136D3">
      <w:pPr>
        <w:jc w:val="both"/>
        <w:rPr>
          <w:rFonts w:ascii="Verdana" w:hAnsi="Verdana"/>
          <w:lang w:val="en-US"/>
        </w:rPr>
      </w:pPr>
      <w:r w:rsidRPr="00032635">
        <w:rPr>
          <w:rFonts w:ascii="Verdana" w:hAnsi="Verdana"/>
          <w:lang w:val="en-US"/>
        </w:rPr>
        <w:t>The command to tell GATE to compute the ARF data is:</w:t>
      </w:r>
    </w:p>
    <w:p w:rsidR="007D0FC1" w:rsidRPr="00032635" w:rsidRDefault="00134CE8" w:rsidP="002136D3">
      <w:pPr>
        <w:jc w:val="both"/>
        <w:rPr>
          <w:rFonts w:ascii="Verdana" w:hAnsi="Verdana"/>
          <w:b/>
          <w:sz w:val="16"/>
          <w:lang w:val="en-US"/>
        </w:rPr>
      </w:pPr>
      <w:r w:rsidRPr="00032635">
        <w:rPr>
          <w:rFonts w:ascii="Verdana" w:hAnsi="Verdana"/>
          <w:b/>
          <w:sz w:val="16"/>
          <w:lang w:val="en-US"/>
        </w:rPr>
        <w:t>/gate/systems/</w:t>
      </w:r>
      <w:proofErr w:type="spellStart"/>
      <w:r w:rsidRPr="00032635">
        <w:rPr>
          <w:rFonts w:ascii="Verdana" w:hAnsi="Verdana"/>
          <w:b/>
          <w:sz w:val="16"/>
          <w:lang w:val="en-US"/>
        </w:rPr>
        <w:t>SPECThead</w:t>
      </w:r>
      <w:proofErr w:type="spellEnd"/>
      <w:r w:rsidRPr="00032635">
        <w:rPr>
          <w:rFonts w:ascii="Verdana" w:hAnsi="Verdana"/>
          <w:b/>
          <w:sz w:val="16"/>
          <w:lang w:val="en-US"/>
        </w:rPr>
        <w:t>/</w:t>
      </w:r>
      <w:proofErr w:type="spellStart"/>
      <w:r w:rsidRPr="00032635">
        <w:rPr>
          <w:rFonts w:ascii="Verdana" w:hAnsi="Verdana"/>
          <w:b/>
          <w:sz w:val="16"/>
          <w:lang w:val="en-US"/>
        </w:rPr>
        <w:t>arf</w:t>
      </w:r>
      <w:proofErr w:type="spellEnd"/>
      <w:r w:rsidRPr="00032635">
        <w:rPr>
          <w:rFonts w:ascii="Verdana" w:hAnsi="Verdana"/>
          <w:b/>
          <w:sz w:val="16"/>
          <w:lang w:val="en-US"/>
        </w:rPr>
        <w:t>/</w:t>
      </w:r>
      <w:proofErr w:type="spellStart"/>
      <w:r w:rsidRPr="00032635">
        <w:rPr>
          <w:rFonts w:ascii="Verdana" w:hAnsi="Verdana"/>
          <w:b/>
          <w:sz w:val="16"/>
          <w:lang w:val="en-US"/>
        </w:rPr>
        <w:t>setARFStage</w:t>
      </w:r>
      <w:proofErr w:type="spellEnd"/>
      <w:r w:rsidRPr="00032635">
        <w:rPr>
          <w:rFonts w:ascii="Verdana" w:hAnsi="Verdana"/>
          <w:b/>
          <w:sz w:val="16"/>
          <w:lang w:val="en-US"/>
        </w:rPr>
        <w:t xml:space="preserve"> </w:t>
      </w:r>
      <w:proofErr w:type="spellStart"/>
      <w:r w:rsidRPr="00032635">
        <w:rPr>
          <w:rFonts w:ascii="Verdana" w:hAnsi="Verdana"/>
          <w:b/>
          <w:sz w:val="16"/>
          <w:lang w:val="en-US"/>
        </w:rPr>
        <w:t>generateData</w:t>
      </w:r>
      <w:proofErr w:type="spellEnd"/>
    </w:p>
    <w:p w:rsidR="00134CE8" w:rsidRPr="00032635" w:rsidRDefault="00134CE8" w:rsidP="002136D3">
      <w:pPr>
        <w:jc w:val="both"/>
        <w:rPr>
          <w:rFonts w:ascii="Verdana" w:hAnsi="Verdana"/>
          <w:lang w:val="en-US"/>
        </w:rPr>
      </w:pPr>
    </w:p>
    <w:p w:rsidR="00134CE8" w:rsidRPr="00032635" w:rsidRDefault="00134CE8" w:rsidP="002136D3">
      <w:pPr>
        <w:jc w:val="both"/>
        <w:rPr>
          <w:rFonts w:ascii="Verdana" w:hAnsi="Verdana"/>
          <w:lang w:val="en-US"/>
        </w:rPr>
      </w:pPr>
      <w:r w:rsidRPr="00032635">
        <w:rPr>
          <w:rFonts w:ascii="Verdana" w:hAnsi="Verdana"/>
          <w:lang w:val="en-US"/>
        </w:rPr>
        <w:t xml:space="preserve">The ARF data are stored in ROOT format from the GATE </w:t>
      </w:r>
      <w:proofErr w:type="gramStart"/>
      <w:r w:rsidRPr="00032635">
        <w:rPr>
          <w:rFonts w:ascii="Verdana" w:hAnsi="Verdana"/>
          <w:lang w:val="en-US"/>
        </w:rPr>
        <w:t>command  output</w:t>
      </w:r>
      <w:proofErr w:type="gramEnd"/>
      <w:r w:rsidRPr="00032635">
        <w:rPr>
          <w:rFonts w:ascii="Verdana" w:hAnsi="Verdana"/>
          <w:lang w:val="en-US"/>
        </w:rPr>
        <w:t xml:space="preserve"> :</w:t>
      </w:r>
    </w:p>
    <w:p w:rsidR="00134CE8" w:rsidRPr="00032635" w:rsidRDefault="00134CE8" w:rsidP="002136D3">
      <w:pPr>
        <w:jc w:val="both"/>
        <w:rPr>
          <w:rFonts w:ascii="Verdana" w:hAnsi="Verdana"/>
          <w:b/>
          <w:sz w:val="16"/>
          <w:lang w:val="en-US"/>
        </w:rPr>
      </w:pPr>
      <w:r w:rsidRPr="00032635">
        <w:rPr>
          <w:rFonts w:ascii="Verdana" w:hAnsi="Verdana"/>
          <w:b/>
          <w:sz w:val="16"/>
          <w:lang w:val="en-US"/>
        </w:rPr>
        <w:t>/gate/output/</w:t>
      </w:r>
      <w:proofErr w:type="spellStart"/>
      <w:r w:rsidRPr="00032635">
        <w:rPr>
          <w:rFonts w:ascii="Verdana" w:hAnsi="Verdana"/>
          <w:b/>
          <w:sz w:val="16"/>
          <w:lang w:val="en-US"/>
        </w:rPr>
        <w:t>arf</w:t>
      </w:r>
      <w:proofErr w:type="spellEnd"/>
      <w:r w:rsidRPr="00032635">
        <w:rPr>
          <w:rFonts w:ascii="Verdana" w:hAnsi="Verdana"/>
          <w:b/>
          <w:sz w:val="16"/>
          <w:lang w:val="en-US"/>
        </w:rPr>
        <w:t>/root/</w:t>
      </w:r>
      <w:proofErr w:type="spellStart"/>
      <w:r w:rsidRPr="00032635">
        <w:rPr>
          <w:rFonts w:ascii="Verdana" w:hAnsi="Verdana"/>
          <w:b/>
          <w:sz w:val="16"/>
          <w:lang w:val="en-US"/>
        </w:rPr>
        <w:t>setARFDataFileName</w:t>
      </w:r>
      <w:proofErr w:type="spellEnd"/>
      <w:r w:rsidRPr="00032635">
        <w:rPr>
          <w:rFonts w:ascii="Verdana" w:hAnsi="Verdana"/>
          <w:b/>
          <w:sz w:val="16"/>
          <w:lang w:val="en-US"/>
        </w:rPr>
        <w:t xml:space="preserve"> </w:t>
      </w:r>
      <w:proofErr w:type="spellStart"/>
      <w:r w:rsidRPr="00032635">
        <w:rPr>
          <w:rFonts w:ascii="Verdana" w:hAnsi="Verdana"/>
          <w:b/>
          <w:sz w:val="16"/>
          <w:lang w:val="en-US"/>
        </w:rPr>
        <w:t>testARFdata</w:t>
      </w:r>
      <w:proofErr w:type="spellEnd"/>
    </w:p>
    <w:p w:rsidR="00134CE8" w:rsidRPr="00032635" w:rsidRDefault="00134CE8" w:rsidP="002136D3">
      <w:pPr>
        <w:jc w:val="both"/>
        <w:rPr>
          <w:rFonts w:ascii="Verdana" w:hAnsi="Verdana"/>
          <w:b/>
          <w:lang w:val="en-US"/>
        </w:rPr>
      </w:pPr>
    </w:p>
    <w:p w:rsidR="00134CE8" w:rsidRDefault="00134CE8" w:rsidP="002136D3">
      <w:pPr>
        <w:jc w:val="both"/>
        <w:rPr>
          <w:rFonts w:ascii="Verdana" w:hAnsi="Verdana"/>
          <w:lang w:val="en-US"/>
        </w:rPr>
      </w:pPr>
      <w:r w:rsidRPr="00032635">
        <w:rPr>
          <w:rFonts w:ascii="Verdana" w:hAnsi="Verdana"/>
          <w:lang w:val="en-US"/>
        </w:rPr>
        <w:t xml:space="preserve">By default the maximum size of a ROOT file is 1.8 </w:t>
      </w:r>
      <w:proofErr w:type="spellStart"/>
      <w:proofErr w:type="gramStart"/>
      <w:r w:rsidRPr="00032635">
        <w:rPr>
          <w:rFonts w:ascii="Verdana" w:hAnsi="Verdana"/>
          <w:lang w:val="en-US"/>
        </w:rPr>
        <w:t>Gb</w:t>
      </w:r>
      <w:proofErr w:type="spellEnd"/>
      <w:proofErr w:type="gramEnd"/>
      <w:r w:rsidRPr="00032635">
        <w:rPr>
          <w:rFonts w:ascii="Verdana" w:hAnsi="Verdana"/>
          <w:lang w:val="en-US"/>
        </w:rPr>
        <w:t xml:space="preserve">. Once the file has reached this size, ROOT automatically closes it and open a new file </w:t>
      </w:r>
      <w:proofErr w:type="gramStart"/>
      <w:r w:rsidRPr="00032635">
        <w:rPr>
          <w:rFonts w:ascii="Verdana" w:hAnsi="Verdana"/>
          <w:lang w:val="en-US"/>
        </w:rPr>
        <w:t>name  testARFdata</w:t>
      </w:r>
      <w:proofErr w:type="gramEnd"/>
      <w:r w:rsidRPr="00032635">
        <w:rPr>
          <w:rFonts w:ascii="Verdana" w:hAnsi="Verdana"/>
          <w:lang w:val="en-US"/>
        </w:rPr>
        <w:t xml:space="preserve">_1.root. </w:t>
      </w:r>
      <w:proofErr w:type="gramStart"/>
      <w:r w:rsidRPr="00032635">
        <w:rPr>
          <w:rFonts w:ascii="Verdana" w:hAnsi="Verdana"/>
          <w:lang w:val="en-US"/>
        </w:rPr>
        <w:t>when</w:t>
      </w:r>
      <w:proofErr w:type="gramEnd"/>
      <w:r w:rsidRPr="00032635">
        <w:rPr>
          <w:rFonts w:ascii="Verdana" w:hAnsi="Verdana"/>
          <w:lang w:val="en-US"/>
        </w:rPr>
        <w:t xml:space="preserve"> this file reaches 1.8 </w:t>
      </w:r>
      <w:proofErr w:type="spellStart"/>
      <w:r w:rsidRPr="00032635">
        <w:rPr>
          <w:rFonts w:ascii="Verdana" w:hAnsi="Verdana"/>
          <w:lang w:val="en-US"/>
        </w:rPr>
        <w:t>Gb</w:t>
      </w:r>
      <w:proofErr w:type="spellEnd"/>
      <w:r w:rsidRPr="00032635">
        <w:rPr>
          <w:rFonts w:ascii="Verdana" w:hAnsi="Verdana"/>
          <w:lang w:val="en-US"/>
        </w:rPr>
        <w:t>, it is closed and a new file testARFdata_2.root  if needed is created and so on…</w:t>
      </w:r>
    </w:p>
    <w:p w:rsidR="00D523EE" w:rsidRDefault="00D523EE" w:rsidP="002136D3">
      <w:pPr>
        <w:jc w:val="both"/>
        <w:rPr>
          <w:rFonts w:ascii="Verdana" w:hAnsi="Verdana"/>
          <w:lang w:val="en-US"/>
        </w:rPr>
      </w:pPr>
    </w:p>
    <w:p w:rsidR="00D523EE" w:rsidRPr="00D523EE" w:rsidRDefault="00D523EE" w:rsidP="00D523EE">
      <w:pPr>
        <w:jc w:val="both"/>
        <w:rPr>
          <w:rFonts w:ascii="Verdana" w:hAnsi="Verdana"/>
          <w:lang w:val="en-US"/>
        </w:rPr>
      </w:pPr>
      <w:r w:rsidRPr="00032635">
        <w:rPr>
          <w:rFonts w:ascii="Verdana" w:hAnsi="Verdana"/>
          <w:lang w:val="en-US"/>
        </w:rPr>
        <w:t>A template macro file is provided in gate_v4.0.0/examples/</w:t>
      </w:r>
      <w:proofErr w:type="spellStart"/>
      <w:r w:rsidRPr="00032635">
        <w:rPr>
          <w:rFonts w:ascii="Verdana" w:hAnsi="Verdana"/>
          <w:lang w:val="en-US"/>
        </w:rPr>
        <w:t>example_ARF</w:t>
      </w:r>
      <w:proofErr w:type="spellEnd"/>
      <w:r w:rsidRPr="00032635">
        <w:rPr>
          <w:rFonts w:ascii="Verdana" w:hAnsi="Verdana"/>
          <w:lang w:val="en-US"/>
        </w:rPr>
        <w:t>/ generateARFdata.mac which summarizes the commands listed before.</w:t>
      </w:r>
    </w:p>
    <w:p w:rsidR="008A7FAD" w:rsidRDefault="008A7FAD" w:rsidP="002136D3">
      <w:pPr>
        <w:jc w:val="both"/>
        <w:rPr>
          <w:rFonts w:ascii="Verdana" w:hAnsi="Verdana"/>
          <w:lang w:val="en-US"/>
        </w:rPr>
      </w:pPr>
    </w:p>
    <w:p w:rsidR="008A7FAD" w:rsidRDefault="008A7FAD" w:rsidP="008A7FAD">
      <w:pPr>
        <w:pStyle w:val="Titre1"/>
        <w:rPr>
          <w:lang w:val="en-US"/>
        </w:rPr>
      </w:pPr>
      <w:r>
        <w:rPr>
          <w:lang w:val="en-US"/>
        </w:rPr>
        <w:t>Computation of the ARF tables from previous stage</w:t>
      </w:r>
    </w:p>
    <w:p w:rsidR="008A7FAD" w:rsidRDefault="008A7FAD" w:rsidP="008A7FAD">
      <w:pPr>
        <w:rPr>
          <w:lang w:val="en-US"/>
        </w:rPr>
      </w:pPr>
    </w:p>
    <w:p w:rsidR="008A7FAD" w:rsidRPr="008A7FAD" w:rsidRDefault="008A7FAD" w:rsidP="008A7FAD">
      <w:pPr>
        <w:rPr>
          <w:rFonts w:ascii="Verdana" w:hAnsi="Verdana"/>
          <w:lang w:val="en-US"/>
        </w:rPr>
      </w:pPr>
      <w:proofErr w:type="gramStart"/>
      <w:r>
        <w:rPr>
          <w:rFonts w:ascii="Verdana" w:hAnsi="Verdana"/>
          <w:lang w:val="en-US"/>
        </w:rPr>
        <w:t>now</w:t>
      </w:r>
      <w:proofErr w:type="gramEnd"/>
      <w:r>
        <w:rPr>
          <w:rFonts w:ascii="Verdana" w:hAnsi="Verdana"/>
          <w:lang w:val="en-US"/>
        </w:rPr>
        <w:t xml:space="preserve"> that the data have been stored to ROOT files, we may compute the tables and store them to a binary file:</w:t>
      </w:r>
    </w:p>
    <w:p w:rsidR="008A7FAD" w:rsidRPr="008A7FAD" w:rsidRDefault="008A7FAD" w:rsidP="008A7FAD">
      <w:pPr>
        <w:jc w:val="both"/>
        <w:rPr>
          <w:rFonts w:ascii="Verdana" w:hAnsi="Verdana"/>
          <w:b/>
          <w:sz w:val="14"/>
          <w:lang w:val="en-US"/>
        </w:rPr>
      </w:pPr>
      <w:r w:rsidRPr="008A7FAD">
        <w:rPr>
          <w:rFonts w:ascii="Verdana" w:hAnsi="Verdana"/>
          <w:b/>
          <w:sz w:val="14"/>
          <w:lang w:val="en-US"/>
        </w:rPr>
        <w:t>#</w:t>
      </w:r>
    </w:p>
    <w:p w:rsidR="008A7FAD" w:rsidRPr="008A7FAD" w:rsidRDefault="008A7FAD" w:rsidP="008A7FAD">
      <w:pPr>
        <w:jc w:val="both"/>
        <w:rPr>
          <w:rFonts w:ascii="Verdana" w:hAnsi="Verdana"/>
          <w:b/>
          <w:sz w:val="14"/>
          <w:lang w:val="en-US"/>
        </w:rPr>
      </w:pPr>
      <w:r w:rsidRPr="008A7FAD">
        <w:rPr>
          <w:rFonts w:ascii="Verdana" w:hAnsi="Verdana"/>
          <w:b/>
          <w:sz w:val="14"/>
          <w:lang w:val="en-US"/>
        </w:rPr>
        <w:t xml:space="preserve"># </w:t>
      </w:r>
      <w:proofErr w:type="gramStart"/>
      <w:r w:rsidRPr="008A7FAD">
        <w:rPr>
          <w:rFonts w:ascii="Verdana" w:hAnsi="Verdana"/>
          <w:b/>
          <w:sz w:val="14"/>
          <w:lang w:val="en-US"/>
        </w:rPr>
        <w:t>COMPUTE</w:t>
      </w:r>
      <w:proofErr w:type="gramEnd"/>
      <w:r w:rsidRPr="008A7FAD">
        <w:rPr>
          <w:rFonts w:ascii="Verdana" w:hAnsi="Verdana"/>
          <w:b/>
          <w:sz w:val="14"/>
          <w:lang w:val="en-US"/>
        </w:rPr>
        <w:t xml:space="preserve"> THE ARF TABLES FROM ARF DATA</w:t>
      </w:r>
    </w:p>
    <w:p w:rsidR="008A7FAD" w:rsidRPr="008A7FAD" w:rsidRDefault="008A7FAD" w:rsidP="008A7FAD">
      <w:pPr>
        <w:jc w:val="both"/>
        <w:rPr>
          <w:rFonts w:ascii="Verdana" w:hAnsi="Verdana"/>
          <w:b/>
          <w:sz w:val="14"/>
          <w:lang w:val="en-US"/>
        </w:rPr>
      </w:pPr>
      <w:r w:rsidRPr="008A7FAD">
        <w:rPr>
          <w:rFonts w:ascii="Verdana" w:hAnsi="Verdana"/>
          <w:b/>
          <w:sz w:val="14"/>
          <w:lang w:val="en-US"/>
        </w:rPr>
        <w:t>#</w:t>
      </w:r>
    </w:p>
    <w:p w:rsidR="008A7FAD" w:rsidRPr="008A7FAD" w:rsidRDefault="008A7FAD" w:rsidP="008A7FAD">
      <w:pPr>
        <w:jc w:val="both"/>
        <w:rPr>
          <w:rFonts w:ascii="Verdana" w:hAnsi="Verdana"/>
          <w:b/>
          <w:sz w:val="14"/>
          <w:lang w:val="en-US"/>
        </w:rPr>
      </w:pPr>
      <w:r w:rsidRPr="008A7FAD">
        <w:rPr>
          <w:rFonts w:ascii="Verdana" w:hAnsi="Verdana"/>
          <w:b/>
          <w:sz w:val="14"/>
          <w:lang w:val="en-US"/>
        </w:rPr>
        <w:t>/gate/systems/</w:t>
      </w:r>
      <w:proofErr w:type="spellStart"/>
      <w:r w:rsidRPr="008A7FAD">
        <w:rPr>
          <w:rFonts w:ascii="Verdana" w:hAnsi="Verdana"/>
          <w:b/>
          <w:sz w:val="14"/>
          <w:lang w:val="en-US"/>
        </w:rPr>
        <w:t>SPECThead</w:t>
      </w:r>
      <w:proofErr w:type="spellEnd"/>
      <w:r w:rsidRPr="008A7FAD">
        <w:rPr>
          <w:rFonts w:ascii="Verdana" w:hAnsi="Verdana"/>
          <w:b/>
          <w:sz w:val="14"/>
          <w:lang w:val="en-US"/>
        </w:rPr>
        <w:t>/</w:t>
      </w:r>
      <w:proofErr w:type="spellStart"/>
      <w:r w:rsidRPr="008A7FAD">
        <w:rPr>
          <w:rFonts w:ascii="Verdana" w:hAnsi="Verdana"/>
          <w:b/>
          <w:sz w:val="14"/>
          <w:lang w:val="en-US"/>
        </w:rPr>
        <w:t>arf</w:t>
      </w:r>
      <w:proofErr w:type="spellEnd"/>
      <w:r w:rsidRPr="008A7FAD">
        <w:rPr>
          <w:rFonts w:ascii="Verdana" w:hAnsi="Verdana"/>
          <w:b/>
          <w:sz w:val="14"/>
          <w:lang w:val="en-US"/>
        </w:rPr>
        <w:t>/</w:t>
      </w:r>
      <w:proofErr w:type="spellStart"/>
      <w:r w:rsidRPr="008A7FAD">
        <w:rPr>
          <w:rFonts w:ascii="Verdana" w:hAnsi="Verdana"/>
          <w:b/>
          <w:sz w:val="14"/>
          <w:lang w:val="en-US"/>
        </w:rPr>
        <w:t>setARFStage</w:t>
      </w:r>
      <w:proofErr w:type="spellEnd"/>
      <w:r w:rsidRPr="008A7FAD">
        <w:rPr>
          <w:rFonts w:ascii="Verdana" w:hAnsi="Verdana"/>
          <w:b/>
          <w:sz w:val="14"/>
          <w:lang w:val="en-US"/>
        </w:rPr>
        <w:t xml:space="preserve"> </w:t>
      </w:r>
      <w:proofErr w:type="spellStart"/>
      <w:r w:rsidRPr="008A7FAD">
        <w:rPr>
          <w:rFonts w:ascii="Verdana" w:hAnsi="Verdana"/>
          <w:b/>
          <w:sz w:val="14"/>
          <w:lang w:val="en-US"/>
        </w:rPr>
        <w:t>computeTables</w:t>
      </w:r>
      <w:proofErr w:type="spellEnd"/>
    </w:p>
    <w:p w:rsidR="008A7FAD" w:rsidRDefault="008A7FAD" w:rsidP="008A7FAD">
      <w:pPr>
        <w:jc w:val="both"/>
        <w:rPr>
          <w:rFonts w:ascii="Verdana" w:hAnsi="Verdana"/>
          <w:b/>
          <w:sz w:val="14"/>
          <w:lang w:val="en-US"/>
        </w:rPr>
      </w:pPr>
    </w:p>
    <w:p w:rsidR="008A7FAD" w:rsidRDefault="008A7FAD" w:rsidP="008A7FAD">
      <w:pPr>
        <w:jc w:val="both"/>
        <w:rPr>
          <w:rFonts w:ascii="Verdana" w:hAnsi="Verdana"/>
          <w:b/>
          <w:sz w:val="14"/>
          <w:lang w:val="en-US"/>
        </w:rPr>
      </w:pPr>
    </w:p>
    <w:p w:rsidR="008A7FAD" w:rsidRDefault="008A7FAD" w:rsidP="008A7FAD">
      <w:pPr>
        <w:jc w:val="both"/>
        <w:rPr>
          <w:rFonts w:ascii="Verdana" w:hAnsi="Verdana"/>
          <w:b/>
          <w:sz w:val="14"/>
          <w:lang w:val="en-US"/>
        </w:rPr>
      </w:pPr>
    </w:p>
    <w:p w:rsidR="008A7FAD" w:rsidRPr="008A7FAD" w:rsidRDefault="008A7FAD" w:rsidP="008A7FAD">
      <w:pPr>
        <w:jc w:val="both"/>
        <w:rPr>
          <w:rFonts w:ascii="Verdana" w:hAnsi="Verdana"/>
          <w:lang w:val="en-US"/>
        </w:rPr>
      </w:pPr>
      <w:r>
        <w:rPr>
          <w:rFonts w:ascii="Verdana" w:hAnsi="Verdana"/>
          <w:lang w:val="en-US"/>
        </w:rPr>
        <w:t>We now define the digitizer parameters for their computation</w:t>
      </w:r>
    </w:p>
    <w:p w:rsidR="008A7FAD" w:rsidRPr="008A7FAD" w:rsidRDefault="008A7FAD" w:rsidP="008A7FAD">
      <w:pPr>
        <w:jc w:val="both"/>
        <w:rPr>
          <w:rFonts w:ascii="Verdana" w:hAnsi="Verdana"/>
          <w:b/>
          <w:sz w:val="14"/>
          <w:lang w:val="en-US"/>
        </w:rPr>
      </w:pPr>
      <w:r w:rsidRPr="008A7FAD">
        <w:rPr>
          <w:rFonts w:ascii="Verdana" w:hAnsi="Verdana"/>
          <w:b/>
          <w:sz w:val="14"/>
          <w:lang w:val="en-US"/>
        </w:rPr>
        <w:t># DIGITIZER PART OF THE ARF SENSISTIVE DETECTOR</w:t>
      </w:r>
    </w:p>
    <w:p w:rsidR="008A7FAD" w:rsidRPr="008A7FAD" w:rsidRDefault="008A7FAD" w:rsidP="008A7FAD">
      <w:pPr>
        <w:jc w:val="both"/>
        <w:rPr>
          <w:rFonts w:ascii="Verdana" w:hAnsi="Verdana"/>
          <w:b/>
          <w:sz w:val="14"/>
          <w:lang w:val="en-US"/>
        </w:rPr>
      </w:pPr>
      <w:r w:rsidRPr="008A7FAD">
        <w:rPr>
          <w:rFonts w:ascii="Verdana" w:hAnsi="Verdana"/>
          <w:b/>
          <w:sz w:val="14"/>
          <w:lang w:val="en-US"/>
        </w:rPr>
        <w:t>#</w:t>
      </w:r>
    </w:p>
    <w:p w:rsidR="008A7FAD" w:rsidRPr="008A7FAD" w:rsidRDefault="008A7FAD" w:rsidP="008A7FAD">
      <w:pPr>
        <w:jc w:val="both"/>
        <w:rPr>
          <w:rFonts w:ascii="Verdana" w:hAnsi="Verdana"/>
          <w:b/>
          <w:sz w:val="14"/>
          <w:lang w:val="en-US"/>
        </w:rPr>
      </w:pPr>
      <w:proofErr w:type="gramStart"/>
      <w:r w:rsidRPr="008A7FAD">
        <w:rPr>
          <w:rFonts w:ascii="Verdana" w:hAnsi="Verdana"/>
          <w:b/>
          <w:sz w:val="14"/>
          <w:lang w:val="en-US"/>
        </w:rPr>
        <w:t>/gate/systems/</w:t>
      </w:r>
      <w:proofErr w:type="spellStart"/>
      <w:r w:rsidRPr="008A7FAD">
        <w:rPr>
          <w:rFonts w:ascii="Verdana" w:hAnsi="Verdana"/>
          <w:b/>
          <w:sz w:val="14"/>
          <w:lang w:val="en-US"/>
        </w:rPr>
        <w:t>SPECThead</w:t>
      </w:r>
      <w:proofErr w:type="spellEnd"/>
      <w:r w:rsidRPr="008A7FAD">
        <w:rPr>
          <w:rFonts w:ascii="Verdana" w:hAnsi="Verdana"/>
          <w:b/>
          <w:sz w:val="14"/>
          <w:lang w:val="en-US"/>
        </w:rPr>
        <w:t>/</w:t>
      </w:r>
      <w:proofErr w:type="spellStart"/>
      <w:r w:rsidRPr="008A7FAD">
        <w:rPr>
          <w:rFonts w:ascii="Verdana" w:hAnsi="Verdana"/>
          <w:b/>
          <w:sz w:val="14"/>
          <w:lang w:val="en-US"/>
        </w:rPr>
        <w:t>ARFTables</w:t>
      </w:r>
      <w:proofErr w:type="spellEnd"/>
      <w:r w:rsidRPr="008A7FAD">
        <w:rPr>
          <w:rFonts w:ascii="Verdana" w:hAnsi="Verdana"/>
          <w:b/>
          <w:sz w:val="14"/>
          <w:lang w:val="en-US"/>
        </w:rPr>
        <w:t>/</w:t>
      </w:r>
      <w:proofErr w:type="spellStart"/>
      <w:r w:rsidRPr="008A7FAD">
        <w:rPr>
          <w:rFonts w:ascii="Verdana" w:hAnsi="Verdana"/>
          <w:b/>
          <w:sz w:val="14"/>
          <w:lang w:val="en-US"/>
        </w:rPr>
        <w:t>setEnergyDepositionThreshHold</w:t>
      </w:r>
      <w:proofErr w:type="spellEnd"/>
      <w:r w:rsidRPr="008A7FAD">
        <w:rPr>
          <w:rFonts w:ascii="Verdana" w:hAnsi="Verdana"/>
          <w:b/>
          <w:sz w:val="14"/>
          <w:lang w:val="en-US"/>
        </w:rPr>
        <w:t xml:space="preserve"> 328.</w:t>
      </w:r>
      <w:proofErr w:type="gramEnd"/>
      <w:r w:rsidRPr="008A7FAD">
        <w:rPr>
          <w:rFonts w:ascii="Verdana" w:hAnsi="Verdana"/>
          <w:b/>
          <w:sz w:val="14"/>
          <w:lang w:val="en-US"/>
        </w:rPr>
        <w:t xml:space="preserve"> </w:t>
      </w:r>
      <w:proofErr w:type="gramStart"/>
      <w:r w:rsidRPr="008A7FAD">
        <w:rPr>
          <w:rFonts w:ascii="Verdana" w:hAnsi="Verdana"/>
          <w:b/>
          <w:sz w:val="14"/>
          <w:lang w:val="en-US"/>
        </w:rPr>
        <w:t>keV</w:t>
      </w:r>
      <w:proofErr w:type="gramEnd"/>
    </w:p>
    <w:p w:rsidR="008A7FAD" w:rsidRPr="008A7FAD" w:rsidRDefault="008A7FAD" w:rsidP="008A7FAD">
      <w:pPr>
        <w:jc w:val="both"/>
        <w:rPr>
          <w:rFonts w:ascii="Verdana" w:hAnsi="Verdana"/>
          <w:b/>
          <w:sz w:val="14"/>
          <w:lang w:val="en-US"/>
        </w:rPr>
      </w:pPr>
      <w:proofErr w:type="gramStart"/>
      <w:r w:rsidRPr="008A7FAD">
        <w:rPr>
          <w:rFonts w:ascii="Verdana" w:hAnsi="Verdana"/>
          <w:b/>
          <w:sz w:val="14"/>
          <w:lang w:val="en-US"/>
        </w:rPr>
        <w:t>/gate/systems/</w:t>
      </w:r>
      <w:proofErr w:type="spellStart"/>
      <w:r w:rsidRPr="008A7FAD">
        <w:rPr>
          <w:rFonts w:ascii="Verdana" w:hAnsi="Verdana"/>
          <w:b/>
          <w:sz w:val="14"/>
          <w:lang w:val="en-US"/>
        </w:rPr>
        <w:t>SPECThead</w:t>
      </w:r>
      <w:proofErr w:type="spellEnd"/>
      <w:r w:rsidRPr="008A7FAD">
        <w:rPr>
          <w:rFonts w:ascii="Verdana" w:hAnsi="Verdana"/>
          <w:b/>
          <w:sz w:val="14"/>
          <w:lang w:val="en-US"/>
        </w:rPr>
        <w:t>/</w:t>
      </w:r>
      <w:proofErr w:type="spellStart"/>
      <w:r w:rsidRPr="008A7FAD">
        <w:rPr>
          <w:rFonts w:ascii="Verdana" w:hAnsi="Verdana"/>
          <w:b/>
          <w:sz w:val="14"/>
          <w:lang w:val="en-US"/>
        </w:rPr>
        <w:t>ARFTables</w:t>
      </w:r>
      <w:proofErr w:type="spellEnd"/>
      <w:r w:rsidRPr="008A7FAD">
        <w:rPr>
          <w:rFonts w:ascii="Verdana" w:hAnsi="Verdana"/>
          <w:b/>
          <w:sz w:val="14"/>
          <w:lang w:val="en-US"/>
        </w:rPr>
        <w:t>/</w:t>
      </w:r>
      <w:proofErr w:type="spellStart"/>
      <w:r w:rsidRPr="008A7FAD">
        <w:rPr>
          <w:rFonts w:ascii="Verdana" w:hAnsi="Verdana"/>
          <w:b/>
          <w:sz w:val="14"/>
          <w:lang w:val="en-US"/>
        </w:rPr>
        <w:t>setEnergyDepositionUpHold</w:t>
      </w:r>
      <w:proofErr w:type="spellEnd"/>
      <w:r w:rsidRPr="008A7FAD">
        <w:rPr>
          <w:rFonts w:ascii="Verdana" w:hAnsi="Verdana"/>
          <w:b/>
          <w:sz w:val="14"/>
          <w:lang w:val="en-US"/>
        </w:rPr>
        <w:t xml:space="preserve"> 400.</w:t>
      </w:r>
      <w:proofErr w:type="gramEnd"/>
      <w:r w:rsidRPr="008A7FAD">
        <w:rPr>
          <w:rFonts w:ascii="Verdana" w:hAnsi="Verdana"/>
          <w:b/>
          <w:sz w:val="14"/>
          <w:lang w:val="en-US"/>
        </w:rPr>
        <w:t xml:space="preserve"> </w:t>
      </w:r>
      <w:proofErr w:type="gramStart"/>
      <w:r w:rsidRPr="008A7FAD">
        <w:rPr>
          <w:rFonts w:ascii="Verdana" w:hAnsi="Verdana"/>
          <w:b/>
          <w:sz w:val="14"/>
          <w:lang w:val="en-US"/>
        </w:rPr>
        <w:t>keV</w:t>
      </w:r>
      <w:proofErr w:type="gramEnd"/>
    </w:p>
    <w:p w:rsidR="008A7FAD" w:rsidRPr="008A7FAD" w:rsidRDefault="008A7FAD" w:rsidP="008A7FAD">
      <w:pPr>
        <w:jc w:val="both"/>
        <w:rPr>
          <w:rFonts w:ascii="Verdana" w:hAnsi="Verdana"/>
          <w:b/>
          <w:sz w:val="14"/>
          <w:lang w:val="en-US"/>
        </w:rPr>
      </w:pPr>
      <w:r w:rsidRPr="008A7FAD">
        <w:rPr>
          <w:rFonts w:ascii="Verdana" w:hAnsi="Verdana"/>
          <w:b/>
          <w:sz w:val="14"/>
          <w:lang w:val="en-US"/>
        </w:rPr>
        <w:t>/gate/systems/</w:t>
      </w:r>
      <w:proofErr w:type="spellStart"/>
      <w:r w:rsidRPr="008A7FAD">
        <w:rPr>
          <w:rFonts w:ascii="Verdana" w:hAnsi="Verdana"/>
          <w:b/>
          <w:sz w:val="14"/>
          <w:lang w:val="en-US"/>
        </w:rPr>
        <w:t>SPECThead</w:t>
      </w:r>
      <w:proofErr w:type="spellEnd"/>
      <w:r w:rsidRPr="008A7FAD">
        <w:rPr>
          <w:rFonts w:ascii="Verdana" w:hAnsi="Verdana"/>
          <w:b/>
          <w:sz w:val="14"/>
          <w:lang w:val="en-US"/>
        </w:rPr>
        <w:t>/</w:t>
      </w:r>
      <w:proofErr w:type="spellStart"/>
      <w:r w:rsidRPr="008A7FAD">
        <w:rPr>
          <w:rFonts w:ascii="Verdana" w:hAnsi="Verdana"/>
          <w:b/>
          <w:sz w:val="14"/>
          <w:lang w:val="en-US"/>
        </w:rPr>
        <w:t>AR</w:t>
      </w:r>
      <w:r>
        <w:rPr>
          <w:rFonts w:ascii="Verdana" w:hAnsi="Verdana"/>
          <w:b/>
          <w:sz w:val="14"/>
          <w:lang w:val="en-US"/>
        </w:rPr>
        <w:t>FTables</w:t>
      </w:r>
      <w:proofErr w:type="spellEnd"/>
      <w:r>
        <w:rPr>
          <w:rFonts w:ascii="Verdana" w:hAnsi="Verdana"/>
          <w:b/>
          <w:sz w:val="14"/>
          <w:lang w:val="en-US"/>
        </w:rPr>
        <w:t>/</w:t>
      </w:r>
      <w:proofErr w:type="spellStart"/>
      <w:r>
        <w:rPr>
          <w:rFonts w:ascii="Verdana" w:hAnsi="Verdana"/>
          <w:b/>
          <w:sz w:val="14"/>
          <w:lang w:val="en-US"/>
        </w:rPr>
        <w:t>setEnergyResolution</w:t>
      </w:r>
      <w:proofErr w:type="spellEnd"/>
      <w:r>
        <w:rPr>
          <w:rFonts w:ascii="Verdana" w:hAnsi="Verdana"/>
          <w:b/>
          <w:sz w:val="14"/>
          <w:lang w:val="en-US"/>
        </w:rPr>
        <w:t xml:space="preserve"> 0.10</w:t>
      </w:r>
    </w:p>
    <w:p w:rsidR="008A7FAD" w:rsidRDefault="008A7FAD" w:rsidP="008A7FAD">
      <w:pPr>
        <w:jc w:val="both"/>
        <w:rPr>
          <w:rFonts w:ascii="Verdana" w:hAnsi="Verdana"/>
          <w:b/>
          <w:sz w:val="14"/>
          <w:lang w:val="en-US"/>
        </w:rPr>
      </w:pPr>
      <w:proofErr w:type="gramStart"/>
      <w:r w:rsidRPr="008A7FAD">
        <w:rPr>
          <w:rFonts w:ascii="Verdana" w:hAnsi="Verdana"/>
          <w:b/>
          <w:sz w:val="14"/>
          <w:lang w:val="en-US"/>
        </w:rPr>
        <w:t>/gate/systems/</w:t>
      </w:r>
      <w:proofErr w:type="spellStart"/>
      <w:r w:rsidRPr="008A7FAD">
        <w:rPr>
          <w:rFonts w:ascii="Verdana" w:hAnsi="Verdana"/>
          <w:b/>
          <w:sz w:val="14"/>
          <w:lang w:val="en-US"/>
        </w:rPr>
        <w:t>SPECThead</w:t>
      </w:r>
      <w:proofErr w:type="spellEnd"/>
      <w:r w:rsidRPr="008A7FAD">
        <w:rPr>
          <w:rFonts w:ascii="Verdana" w:hAnsi="Verdana"/>
          <w:b/>
          <w:sz w:val="14"/>
          <w:lang w:val="en-US"/>
        </w:rPr>
        <w:t>/</w:t>
      </w:r>
      <w:proofErr w:type="spellStart"/>
      <w:r w:rsidRPr="008A7FAD">
        <w:rPr>
          <w:rFonts w:ascii="Verdana" w:hAnsi="Verdana"/>
          <w:b/>
          <w:sz w:val="14"/>
          <w:lang w:val="en-US"/>
        </w:rPr>
        <w:t>ARFTables</w:t>
      </w:r>
      <w:proofErr w:type="spellEnd"/>
      <w:r w:rsidRPr="008A7FAD">
        <w:rPr>
          <w:rFonts w:ascii="Verdana" w:hAnsi="Verdana"/>
          <w:b/>
          <w:sz w:val="14"/>
          <w:lang w:val="en-US"/>
        </w:rPr>
        <w:t>/</w:t>
      </w:r>
      <w:proofErr w:type="spellStart"/>
      <w:r w:rsidRPr="008A7FAD">
        <w:rPr>
          <w:rFonts w:ascii="Verdana" w:hAnsi="Verdana"/>
          <w:b/>
          <w:sz w:val="14"/>
          <w:lang w:val="en-US"/>
        </w:rPr>
        <w:t>setEnergyOfReference</w:t>
      </w:r>
      <w:proofErr w:type="spellEnd"/>
      <w:r w:rsidRPr="008A7FAD">
        <w:rPr>
          <w:rFonts w:ascii="Verdana" w:hAnsi="Verdana"/>
          <w:b/>
          <w:sz w:val="14"/>
          <w:lang w:val="en-US"/>
        </w:rPr>
        <w:t xml:space="preserve"> 140.</w:t>
      </w:r>
      <w:proofErr w:type="gramEnd"/>
      <w:r w:rsidRPr="008A7FAD">
        <w:rPr>
          <w:rFonts w:ascii="Verdana" w:hAnsi="Verdana"/>
          <w:b/>
          <w:sz w:val="14"/>
          <w:lang w:val="en-US"/>
        </w:rPr>
        <w:t xml:space="preserve"> </w:t>
      </w:r>
      <w:proofErr w:type="gramStart"/>
      <w:r w:rsidRPr="008A7FAD">
        <w:rPr>
          <w:rFonts w:ascii="Verdana" w:hAnsi="Verdana"/>
          <w:b/>
          <w:sz w:val="14"/>
          <w:lang w:val="en-US"/>
        </w:rPr>
        <w:t>keV</w:t>
      </w:r>
      <w:proofErr w:type="gramEnd"/>
    </w:p>
    <w:p w:rsidR="008A7FAD" w:rsidRDefault="008A7FAD" w:rsidP="008A7FAD">
      <w:pPr>
        <w:jc w:val="both"/>
        <w:rPr>
          <w:rFonts w:ascii="Verdana" w:hAnsi="Verdana"/>
          <w:lang w:val="en-US"/>
        </w:rPr>
      </w:pPr>
    </w:p>
    <w:p w:rsidR="008A7FAD" w:rsidRDefault="008A7FAD" w:rsidP="008A7FAD">
      <w:pPr>
        <w:jc w:val="both"/>
        <w:rPr>
          <w:rFonts w:ascii="Verdana" w:hAnsi="Verdana"/>
          <w:lang w:val="en-US"/>
        </w:rPr>
      </w:pPr>
      <w:r>
        <w:rPr>
          <w:rFonts w:ascii="Verdana" w:hAnsi="Verdana"/>
          <w:lang w:val="en-US"/>
        </w:rPr>
        <w:t xml:space="preserve">Here we shot 364.5 keV photons. We choose an energy resolution of 10% from which we obtain 328 keV and 400 keV as the energy window boundaries. The energy of reference is chosen to be 140 keV which allows </w:t>
      </w:r>
      <w:proofErr w:type="gramStart"/>
      <w:r>
        <w:rPr>
          <w:rFonts w:ascii="Verdana" w:hAnsi="Verdana"/>
          <w:lang w:val="en-US"/>
        </w:rPr>
        <w:t>to define</w:t>
      </w:r>
      <w:proofErr w:type="gramEnd"/>
      <w:r>
        <w:rPr>
          <w:rFonts w:ascii="Verdana" w:hAnsi="Verdana"/>
          <w:lang w:val="en-US"/>
        </w:rPr>
        <w:t xml:space="preserve"> the FWHM of the response of the detector:</w:t>
      </w:r>
    </w:p>
    <w:p w:rsidR="008A7FAD" w:rsidRDefault="008A7FAD" w:rsidP="008A7FAD">
      <w:pPr>
        <w:jc w:val="center"/>
        <w:rPr>
          <w:rFonts w:ascii="Verdana" w:hAnsi="Verdana"/>
          <w:lang w:val="en-US"/>
        </w:rPr>
      </w:pPr>
      <w:proofErr w:type="spellStart"/>
      <w:proofErr w:type="gramStart"/>
      <w:r w:rsidRPr="008A7FAD">
        <w:rPr>
          <w:rFonts w:ascii="Verdana" w:hAnsi="Verdana"/>
          <w:lang w:val="en-US"/>
        </w:rPr>
        <w:t>fwhm</w:t>
      </w:r>
      <w:proofErr w:type="spellEnd"/>
      <w:proofErr w:type="gramEnd"/>
      <w:r w:rsidRPr="008A7FAD">
        <w:rPr>
          <w:rFonts w:ascii="Verdana" w:hAnsi="Verdana"/>
          <w:lang w:val="en-US"/>
        </w:rPr>
        <w:t xml:space="preserve"> = </w:t>
      </w:r>
      <w:r>
        <w:rPr>
          <w:rFonts w:ascii="Verdana" w:hAnsi="Verdana"/>
          <w:lang w:val="en-US"/>
        </w:rPr>
        <w:t xml:space="preserve">0.10 </w:t>
      </w:r>
      <w:r w:rsidRPr="008A7FAD">
        <w:rPr>
          <w:rFonts w:ascii="Verdana" w:hAnsi="Verdana"/>
          <w:lang w:val="en-US"/>
        </w:rPr>
        <w:t xml:space="preserve">* </w:t>
      </w:r>
      <w:proofErr w:type="spellStart"/>
      <w:r w:rsidRPr="008A7FAD">
        <w:rPr>
          <w:rFonts w:ascii="Verdana" w:hAnsi="Verdana"/>
          <w:lang w:val="en-US"/>
        </w:rPr>
        <w:t>sqrt</w:t>
      </w:r>
      <w:proofErr w:type="spellEnd"/>
      <w:r w:rsidRPr="008A7FAD">
        <w:rPr>
          <w:rFonts w:ascii="Verdana" w:hAnsi="Verdana"/>
          <w:lang w:val="en-US"/>
        </w:rPr>
        <w:t>(</w:t>
      </w:r>
      <w:r>
        <w:rPr>
          <w:rFonts w:ascii="Verdana" w:hAnsi="Verdana"/>
          <w:lang w:val="en-US"/>
        </w:rPr>
        <w:t xml:space="preserve">140. * </w:t>
      </w:r>
      <w:proofErr w:type="spellStart"/>
      <w:proofErr w:type="gramStart"/>
      <w:r w:rsidRPr="008A7FAD">
        <w:rPr>
          <w:rFonts w:ascii="Verdana" w:hAnsi="Verdana"/>
          <w:lang w:val="en-US"/>
        </w:rPr>
        <w:t>E</w:t>
      </w:r>
      <w:r>
        <w:rPr>
          <w:rFonts w:ascii="Verdana" w:hAnsi="Verdana"/>
          <w:vertAlign w:val="subscript"/>
          <w:lang w:val="en-US"/>
        </w:rPr>
        <w:t>dep</w:t>
      </w:r>
      <w:proofErr w:type="spellEnd"/>
      <w:r>
        <w:rPr>
          <w:rFonts w:ascii="Verdana" w:hAnsi="Verdana"/>
          <w:lang w:val="en-US"/>
        </w:rPr>
        <w:t xml:space="preserve"> )</w:t>
      </w:r>
      <w:proofErr w:type="gramEnd"/>
    </w:p>
    <w:p w:rsidR="008A7FAD" w:rsidRDefault="008A7FAD" w:rsidP="008A7FAD">
      <w:pPr>
        <w:jc w:val="both"/>
        <w:rPr>
          <w:rFonts w:ascii="Verdana" w:hAnsi="Verdana"/>
          <w:lang w:val="en-US"/>
        </w:rPr>
      </w:pPr>
    </w:p>
    <w:p w:rsidR="008A7FAD" w:rsidRDefault="008A7FAD" w:rsidP="008A7FAD">
      <w:pPr>
        <w:jc w:val="both"/>
        <w:rPr>
          <w:rFonts w:ascii="Verdana" w:hAnsi="Verdana"/>
          <w:lang w:val="en-US"/>
        </w:rPr>
      </w:pPr>
      <w:proofErr w:type="gramStart"/>
      <w:r>
        <w:rPr>
          <w:rFonts w:ascii="Verdana" w:hAnsi="Verdana"/>
          <w:lang w:val="en-US"/>
        </w:rPr>
        <w:t>where</w:t>
      </w:r>
      <w:proofErr w:type="gramEnd"/>
      <w:r>
        <w:rPr>
          <w:rFonts w:ascii="Verdana" w:hAnsi="Verdana"/>
          <w:lang w:val="en-US"/>
        </w:rPr>
        <w:t xml:space="preserve"> </w:t>
      </w:r>
      <w:proofErr w:type="spellStart"/>
      <w:r w:rsidRPr="008A7FAD">
        <w:rPr>
          <w:rFonts w:ascii="Verdana" w:hAnsi="Verdana"/>
          <w:lang w:val="en-US"/>
        </w:rPr>
        <w:t>E</w:t>
      </w:r>
      <w:r>
        <w:rPr>
          <w:rFonts w:ascii="Verdana" w:hAnsi="Verdana"/>
          <w:vertAlign w:val="subscript"/>
          <w:lang w:val="en-US"/>
        </w:rPr>
        <w:t>dep</w:t>
      </w:r>
      <w:proofErr w:type="spellEnd"/>
      <w:r>
        <w:rPr>
          <w:rFonts w:ascii="Verdana" w:hAnsi="Verdana"/>
          <w:lang w:val="en-US"/>
        </w:rPr>
        <w:t xml:space="preserve"> is the photon deposited energy.</w:t>
      </w:r>
    </w:p>
    <w:p w:rsidR="00586D42" w:rsidRPr="008A7FAD" w:rsidRDefault="00586D42" w:rsidP="008A7FAD">
      <w:pPr>
        <w:jc w:val="both"/>
        <w:rPr>
          <w:rFonts w:ascii="Verdana" w:hAnsi="Verdana"/>
          <w:lang w:val="en-US"/>
        </w:rPr>
      </w:pPr>
      <w:r>
        <w:rPr>
          <w:rFonts w:ascii="Verdana" w:hAnsi="Verdana"/>
          <w:lang w:val="en-US"/>
        </w:rPr>
        <w:t>If we do not want to consider photons which deposit less than 130 keV we may use:</w:t>
      </w:r>
    </w:p>
    <w:p w:rsidR="008A7FAD" w:rsidRPr="00586D42" w:rsidRDefault="008A7FAD" w:rsidP="008A7FAD">
      <w:pPr>
        <w:jc w:val="both"/>
        <w:rPr>
          <w:rFonts w:ascii="Verdana" w:hAnsi="Verdana"/>
          <w:b/>
          <w:sz w:val="14"/>
          <w:lang w:val="en-US"/>
        </w:rPr>
      </w:pPr>
      <w:r w:rsidRPr="00586D42">
        <w:rPr>
          <w:rFonts w:ascii="Verdana" w:hAnsi="Verdana"/>
          <w:b/>
          <w:sz w:val="14"/>
          <w:lang w:val="en-US"/>
        </w:rPr>
        <w:t>#</w:t>
      </w:r>
    </w:p>
    <w:p w:rsidR="008A7FAD" w:rsidRPr="00586D42" w:rsidRDefault="008A7FAD" w:rsidP="008A7FAD">
      <w:pPr>
        <w:jc w:val="both"/>
        <w:rPr>
          <w:rFonts w:ascii="Verdana" w:hAnsi="Verdana"/>
          <w:b/>
          <w:sz w:val="14"/>
          <w:lang w:val="en-US"/>
        </w:rPr>
      </w:pPr>
      <w:r w:rsidRPr="00586D42">
        <w:rPr>
          <w:rFonts w:ascii="Verdana" w:hAnsi="Verdana"/>
          <w:b/>
          <w:sz w:val="14"/>
          <w:lang w:val="en-US"/>
        </w:rPr>
        <w:t xml:space="preserve"># </w:t>
      </w:r>
      <w:proofErr w:type="gramStart"/>
      <w:r w:rsidRPr="00586D42">
        <w:rPr>
          <w:rFonts w:ascii="Verdana" w:hAnsi="Verdana"/>
          <w:b/>
          <w:sz w:val="14"/>
          <w:lang w:val="en-US"/>
        </w:rPr>
        <w:t>if</w:t>
      </w:r>
      <w:proofErr w:type="gramEnd"/>
      <w:r w:rsidRPr="00586D42">
        <w:rPr>
          <w:rFonts w:ascii="Verdana" w:hAnsi="Verdana"/>
          <w:b/>
          <w:sz w:val="14"/>
          <w:lang w:val="en-US"/>
        </w:rPr>
        <w:t xml:space="preserve"> we are not interested in photons which deposited less than say 130 keV</w:t>
      </w:r>
    </w:p>
    <w:p w:rsidR="008A7FAD" w:rsidRPr="00586D42" w:rsidRDefault="008A7FAD" w:rsidP="008A7FAD">
      <w:pPr>
        <w:jc w:val="both"/>
        <w:rPr>
          <w:rFonts w:ascii="Verdana" w:hAnsi="Verdana"/>
          <w:b/>
          <w:sz w:val="14"/>
          <w:lang w:val="en-US"/>
        </w:rPr>
      </w:pPr>
      <w:r w:rsidRPr="00586D42">
        <w:rPr>
          <w:rFonts w:ascii="Verdana" w:hAnsi="Verdana"/>
          <w:b/>
          <w:sz w:val="14"/>
          <w:lang w:val="en-US"/>
        </w:rPr>
        <w:t xml:space="preserve"># </w:t>
      </w:r>
      <w:proofErr w:type="gramStart"/>
      <w:r w:rsidRPr="00586D42">
        <w:rPr>
          <w:rFonts w:ascii="Verdana" w:hAnsi="Verdana"/>
          <w:b/>
          <w:sz w:val="14"/>
          <w:lang w:val="en-US"/>
        </w:rPr>
        <w:t>we</w:t>
      </w:r>
      <w:proofErr w:type="gramEnd"/>
      <w:r w:rsidRPr="00586D42">
        <w:rPr>
          <w:rFonts w:ascii="Verdana" w:hAnsi="Verdana"/>
          <w:b/>
          <w:sz w:val="14"/>
          <w:lang w:val="en-US"/>
        </w:rPr>
        <w:t xml:space="preserve"> put</w:t>
      </w:r>
    </w:p>
    <w:p w:rsidR="008A7FAD" w:rsidRPr="00586D42" w:rsidRDefault="008A7FAD" w:rsidP="008A7FAD">
      <w:pPr>
        <w:jc w:val="both"/>
        <w:rPr>
          <w:rFonts w:ascii="Verdana" w:hAnsi="Verdana"/>
          <w:b/>
          <w:sz w:val="14"/>
          <w:lang w:val="en-US"/>
        </w:rPr>
      </w:pPr>
      <w:r w:rsidRPr="00586D42">
        <w:rPr>
          <w:rFonts w:ascii="Verdana" w:hAnsi="Verdana"/>
          <w:b/>
          <w:sz w:val="14"/>
          <w:lang w:val="en-US"/>
        </w:rPr>
        <w:t>#</w:t>
      </w:r>
    </w:p>
    <w:p w:rsidR="008A7FAD" w:rsidRDefault="008A7FAD" w:rsidP="008A7FAD">
      <w:pPr>
        <w:jc w:val="both"/>
        <w:rPr>
          <w:rFonts w:ascii="Verdana" w:hAnsi="Verdana"/>
          <w:b/>
          <w:sz w:val="14"/>
          <w:lang w:val="en-US"/>
        </w:rPr>
      </w:pPr>
      <w:proofErr w:type="gramStart"/>
      <w:r w:rsidRPr="00586D42">
        <w:rPr>
          <w:rFonts w:ascii="Verdana" w:hAnsi="Verdana"/>
          <w:b/>
          <w:sz w:val="14"/>
          <w:lang w:val="en-US"/>
        </w:rPr>
        <w:t>/gate/systems/</w:t>
      </w:r>
      <w:proofErr w:type="spellStart"/>
      <w:r w:rsidRPr="00586D42">
        <w:rPr>
          <w:rFonts w:ascii="Verdana" w:hAnsi="Verdana"/>
          <w:b/>
          <w:sz w:val="14"/>
          <w:lang w:val="en-US"/>
        </w:rPr>
        <w:t>SPECThead</w:t>
      </w:r>
      <w:proofErr w:type="spellEnd"/>
      <w:r w:rsidRPr="00586D42">
        <w:rPr>
          <w:rFonts w:ascii="Verdana" w:hAnsi="Verdana"/>
          <w:b/>
          <w:sz w:val="14"/>
          <w:lang w:val="en-US"/>
        </w:rPr>
        <w:t>/</w:t>
      </w:r>
      <w:proofErr w:type="spellStart"/>
      <w:r w:rsidRPr="00586D42">
        <w:rPr>
          <w:rFonts w:ascii="Verdana" w:hAnsi="Verdana"/>
          <w:b/>
          <w:sz w:val="14"/>
          <w:lang w:val="en-US"/>
        </w:rPr>
        <w:t>setEnergyDepositionThreshHold</w:t>
      </w:r>
      <w:proofErr w:type="spellEnd"/>
      <w:r w:rsidRPr="00586D42">
        <w:rPr>
          <w:rFonts w:ascii="Verdana" w:hAnsi="Verdana"/>
          <w:b/>
          <w:sz w:val="14"/>
          <w:lang w:val="en-US"/>
        </w:rPr>
        <w:t xml:space="preserve"> 130.</w:t>
      </w:r>
      <w:proofErr w:type="gramEnd"/>
      <w:r w:rsidRPr="00586D42">
        <w:rPr>
          <w:rFonts w:ascii="Verdana" w:hAnsi="Verdana"/>
          <w:b/>
          <w:sz w:val="14"/>
          <w:lang w:val="en-US"/>
        </w:rPr>
        <w:t xml:space="preserve"> </w:t>
      </w:r>
      <w:proofErr w:type="gramStart"/>
      <w:r w:rsidRPr="00586D42">
        <w:rPr>
          <w:rFonts w:ascii="Verdana" w:hAnsi="Verdana"/>
          <w:b/>
          <w:sz w:val="14"/>
          <w:lang w:val="en-US"/>
        </w:rPr>
        <w:t>keV</w:t>
      </w:r>
      <w:proofErr w:type="gramEnd"/>
    </w:p>
    <w:p w:rsidR="00586D42" w:rsidRDefault="00586D42" w:rsidP="008A7FAD">
      <w:pPr>
        <w:jc w:val="both"/>
        <w:rPr>
          <w:rFonts w:ascii="Verdana" w:hAnsi="Verdana"/>
          <w:lang w:val="en-US"/>
        </w:rPr>
      </w:pPr>
    </w:p>
    <w:p w:rsidR="00F917CE" w:rsidRDefault="00F917CE" w:rsidP="008A7FAD">
      <w:pPr>
        <w:jc w:val="both"/>
        <w:rPr>
          <w:rFonts w:ascii="Verdana" w:hAnsi="Verdana"/>
          <w:lang w:val="en-US"/>
        </w:rPr>
      </w:pPr>
      <w:r>
        <w:rPr>
          <w:rFonts w:ascii="Verdana" w:hAnsi="Verdana"/>
          <w:lang w:val="en-US"/>
        </w:rPr>
        <w:t>The ARF tables depend strongly on the distance from the detector to the source we used in the previous stage. We have to enter this parameter to get proper tables. The detector plane is set to be the half—middle plan of the detector part of the SPECT head.</w:t>
      </w:r>
    </w:p>
    <w:p w:rsidR="00F917CE" w:rsidRDefault="00F917CE" w:rsidP="008A7FAD">
      <w:pPr>
        <w:jc w:val="both"/>
        <w:rPr>
          <w:rFonts w:ascii="Verdana" w:hAnsi="Verdana"/>
          <w:lang w:val="en-US"/>
        </w:rPr>
      </w:pPr>
      <w:r>
        <w:rPr>
          <w:rFonts w:ascii="Verdana" w:hAnsi="Verdana"/>
          <w:lang w:val="en-US"/>
        </w:rPr>
        <w:t xml:space="preserve"> In the given example, we set the translation of the SPECT head to be 34.5 cm along the X direction (radial axis), the detector is 2cm wide along X and its center is located at X=1.5cm with respect to the </w:t>
      </w:r>
      <w:proofErr w:type="spellStart"/>
      <w:r>
        <w:rPr>
          <w:rFonts w:ascii="Verdana" w:hAnsi="Verdana"/>
          <w:lang w:val="en-US"/>
        </w:rPr>
        <w:t>SPECThead</w:t>
      </w:r>
      <w:proofErr w:type="spellEnd"/>
      <w:r>
        <w:rPr>
          <w:rFonts w:ascii="Verdana" w:hAnsi="Verdana"/>
          <w:lang w:val="en-US"/>
        </w:rPr>
        <w:t xml:space="preserve"> frame. This is what we call the detector plane </w:t>
      </w:r>
      <w:proofErr w:type="gramStart"/>
      <w:r>
        <w:rPr>
          <w:rFonts w:ascii="Verdana" w:hAnsi="Verdana"/>
          <w:lang w:val="en-US"/>
        </w:rPr>
        <w:t>( x</w:t>
      </w:r>
      <w:proofErr w:type="gramEnd"/>
      <w:r>
        <w:rPr>
          <w:rFonts w:ascii="Verdana" w:hAnsi="Verdana"/>
          <w:lang w:val="en-US"/>
        </w:rPr>
        <w:t xml:space="preserve"> = 1.5 cm ) so the distance from the source to the detector plane is 34.5 +1.5 = 36 cm:</w:t>
      </w:r>
    </w:p>
    <w:p w:rsidR="00F917CE" w:rsidRDefault="00F917CE" w:rsidP="008A7FAD">
      <w:pPr>
        <w:jc w:val="both"/>
        <w:rPr>
          <w:rFonts w:ascii="Verdana" w:hAnsi="Verdana"/>
          <w:lang w:val="en-US"/>
        </w:rPr>
      </w:pPr>
    </w:p>
    <w:p w:rsidR="00F917CE" w:rsidRDefault="00F917CE" w:rsidP="008A7FAD">
      <w:pPr>
        <w:jc w:val="both"/>
        <w:rPr>
          <w:rFonts w:ascii="Verdana" w:hAnsi="Verdana"/>
          <w:lang w:val="en-US"/>
        </w:rPr>
      </w:pPr>
    </w:p>
    <w:p w:rsidR="008A7FAD" w:rsidRPr="00F917CE" w:rsidRDefault="008A7FAD" w:rsidP="008A7FAD">
      <w:pPr>
        <w:jc w:val="both"/>
        <w:rPr>
          <w:rFonts w:ascii="Verdana" w:hAnsi="Verdana"/>
          <w:b/>
          <w:sz w:val="14"/>
          <w:lang w:val="en-US"/>
        </w:rPr>
      </w:pPr>
    </w:p>
    <w:p w:rsidR="008A7FAD" w:rsidRPr="00F917CE" w:rsidRDefault="008A7FAD" w:rsidP="008A7FAD">
      <w:pPr>
        <w:jc w:val="both"/>
        <w:rPr>
          <w:rFonts w:ascii="Verdana" w:hAnsi="Verdana"/>
          <w:b/>
          <w:sz w:val="14"/>
          <w:lang w:val="en-US"/>
        </w:rPr>
      </w:pPr>
      <w:r w:rsidRPr="00F917CE">
        <w:rPr>
          <w:rFonts w:ascii="Verdana" w:hAnsi="Verdana"/>
          <w:b/>
          <w:sz w:val="14"/>
          <w:lang w:val="en-US"/>
        </w:rPr>
        <w:t># DISTANCE FROM SOURCE TO DETECTOR PLANE</w:t>
      </w:r>
    </w:p>
    <w:p w:rsidR="008A7FAD" w:rsidRPr="00F917CE" w:rsidRDefault="008A7FAD" w:rsidP="008A7FAD">
      <w:pPr>
        <w:jc w:val="both"/>
        <w:rPr>
          <w:rFonts w:ascii="Verdana" w:hAnsi="Verdana"/>
          <w:b/>
          <w:sz w:val="14"/>
          <w:lang w:val="en-US"/>
        </w:rPr>
      </w:pPr>
      <w:r w:rsidRPr="00F917CE">
        <w:rPr>
          <w:rFonts w:ascii="Verdana" w:hAnsi="Verdana"/>
          <w:b/>
          <w:sz w:val="14"/>
          <w:lang w:val="en-US"/>
        </w:rPr>
        <w:t># TAKEN TO BE THE PLANE AT HALF DIMENSION OF THE CRYSTAL RESPECTIVELY</w:t>
      </w:r>
    </w:p>
    <w:p w:rsidR="008A7FAD" w:rsidRPr="00F917CE" w:rsidRDefault="008A7FAD" w:rsidP="008A7FAD">
      <w:pPr>
        <w:jc w:val="both"/>
        <w:rPr>
          <w:rFonts w:ascii="Verdana" w:hAnsi="Verdana"/>
          <w:b/>
          <w:sz w:val="14"/>
          <w:lang w:val="en-US"/>
        </w:rPr>
      </w:pPr>
      <w:r w:rsidRPr="00F917CE">
        <w:rPr>
          <w:rFonts w:ascii="Verdana" w:hAnsi="Verdana"/>
          <w:b/>
          <w:sz w:val="14"/>
          <w:lang w:val="en-US"/>
        </w:rPr>
        <w:t># TO THE SPECTHEAD FRAME</w:t>
      </w:r>
    </w:p>
    <w:p w:rsidR="008A7FAD" w:rsidRPr="00F917CE" w:rsidRDefault="008A7FAD" w:rsidP="008A7FAD">
      <w:pPr>
        <w:jc w:val="both"/>
        <w:rPr>
          <w:rFonts w:ascii="Verdana" w:hAnsi="Verdana"/>
          <w:b/>
          <w:sz w:val="14"/>
          <w:lang w:val="en-US"/>
        </w:rPr>
      </w:pPr>
      <w:r w:rsidRPr="00F917CE">
        <w:rPr>
          <w:rFonts w:ascii="Verdana" w:hAnsi="Verdana"/>
          <w:b/>
          <w:sz w:val="14"/>
          <w:lang w:val="en-US"/>
        </w:rPr>
        <w:t xml:space="preserve"># </w:t>
      </w:r>
      <w:proofErr w:type="gramStart"/>
      <w:r w:rsidRPr="00F917CE">
        <w:rPr>
          <w:rFonts w:ascii="Verdana" w:hAnsi="Verdana"/>
          <w:b/>
          <w:sz w:val="14"/>
          <w:lang w:val="en-US"/>
        </w:rPr>
        <w:t>here</w:t>
      </w:r>
      <w:proofErr w:type="gramEnd"/>
      <w:r w:rsidRPr="00F917CE">
        <w:rPr>
          <w:rFonts w:ascii="Verdana" w:hAnsi="Verdana"/>
          <w:b/>
          <w:sz w:val="14"/>
          <w:lang w:val="en-US"/>
        </w:rPr>
        <w:t xml:space="preserve"> it is 34.5 cm + 1.5 cm</w:t>
      </w:r>
    </w:p>
    <w:p w:rsidR="008A7FAD" w:rsidRPr="00F917CE" w:rsidRDefault="008A7FAD" w:rsidP="008A7FAD">
      <w:pPr>
        <w:jc w:val="both"/>
        <w:rPr>
          <w:rFonts w:ascii="Verdana" w:hAnsi="Verdana"/>
          <w:b/>
          <w:sz w:val="14"/>
          <w:lang w:val="en-US"/>
        </w:rPr>
      </w:pPr>
      <w:r w:rsidRPr="00F917CE">
        <w:rPr>
          <w:rFonts w:ascii="Verdana" w:hAnsi="Verdana"/>
          <w:b/>
          <w:sz w:val="14"/>
          <w:lang w:val="en-US"/>
        </w:rPr>
        <w:t>#</w:t>
      </w:r>
    </w:p>
    <w:p w:rsidR="008A7FAD" w:rsidRDefault="008A7FAD" w:rsidP="008A7FAD">
      <w:pPr>
        <w:jc w:val="both"/>
        <w:rPr>
          <w:rFonts w:ascii="Verdana" w:hAnsi="Verdana"/>
          <w:b/>
          <w:sz w:val="14"/>
          <w:lang w:val="en-US"/>
        </w:rPr>
      </w:pPr>
      <w:r w:rsidRPr="00F917CE">
        <w:rPr>
          <w:rFonts w:ascii="Verdana" w:hAnsi="Verdana"/>
          <w:b/>
          <w:sz w:val="14"/>
          <w:lang w:val="en-US"/>
        </w:rPr>
        <w:t>/gate/systems/</w:t>
      </w:r>
      <w:proofErr w:type="spellStart"/>
      <w:r w:rsidRPr="00F917CE">
        <w:rPr>
          <w:rFonts w:ascii="Verdana" w:hAnsi="Verdana"/>
          <w:b/>
          <w:sz w:val="14"/>
          <w:lang w:val="en-US"/>
        </w:rPr>
        <w:t>SPECThead</w:t>
      </w:r>
      <w:proofErr w:type="spellEnd"/>
      <w:r w:rsidRPr="00F917CE">
        <w:rPr>
          <w:rFonts w:ascii="Verdana" w:hAnsi="Verdana"/>
          <w:b/>
          <w:sz w:val="14"/>
          <w:lang w:val="en-US"/>
        </w:rPr>
        <w:t>/</w:t>
      </w:r>
      <w:proofErr w:type="spellStart"/>
      <w:r w:rsidRPr="00F917CE">
        <w:rPr>
          <w:rFonts w:ascii="Verdana" w:hAnsi="Verdana"/>
          <w:b/>
          <w:sz w:val="14"/>
          <w:lang w:val="en-US"/>
        </w:rPr>
        <w:t>ARFTables</w:t>
      </w:r>
      <w:proofErr w:type="spellEnd"/>
      <w:r w:rsidRPr="00F917CE">
        <w:rPr>
          <w:rFonts w:ascii="Verdana" w:hAnsi="Verdana"/>
          <w:b/>
          <w:sz w:val="14"/>
          <w:lang w:val="en-US"/>
        </w:rPr>
        <w:t>/</w:t>
      </w:r>
      <w:proofErr w:type="spellStart"/>
      <w:r w:rsidRPr="00F917CE">
        <w:rPr>
          <w:rFonts w:ascii="Verdana" w:hAnsi="Verdana"/>
          <w:b/>
          <w:sz w:val="14"/>
          <w:lang w:val="en-US"/>
        </w:rPr>
        <w:t>setDistanceFromSourceToDetector</w:t>
      </w:r>
      <w:proofErr w:type="spellEnd"/>
      <w:r w:rsidRPr="00F917CE">
        <w:rPr>
          <w:rFonts w:ascii="Verdana" w:hAnsi="Verdana"/>
          <w:b/>
          <w:sz w:val="14"/>
          <w:lang w:val="en-US"/>
        </w:rPr>
        <w:t xml:space="preserve"> 36 cm</w:t>
      </w:r>
    </w:p>
    <w:p w:rsidR="00F917CE" w:rsidRDefault="00F917CE" w:rsidP="008A7FAD">
      <w:pPr>
        <w:jc w:val="both"/>
        <w:rPr>
          <w:rFonts w:ascii="Verdana" w:hAnsi="Verdana"/>
          <w:lang w:val="en-US"/>
        </w:rPr>
      </w:pPr>
    </w:p>
    <w:p w:rsidR="00694165" w:rsidRPr="00032635" w:rsidRDefault="00F917CE" w:rsidP="00694165">
      <w:pPr>
        <w:jc w:val="both"/>
        <w:rPr>
          <w:rFonts w:ascii="Verdana" w:hAnsi="Verdana"/>
          <w:lang w:val="en-US"/>
        </w:rPr>
      </w:pPr>
      <w:r>
        <w:rPr>
          <w:rFonts w:ascii="Verdana" w:hAnsi="Verdana"/>
          <w:lang w:val="en-US"/>
        </w:rPr>
        <w:t xml:space="preserve">Now we compute the tables from a text file which contains </w:t>
      </w:r>
      <w:proofErr w:type="spellStart"/>
      <w:r>
        <w:rPr>
          <w:rFonts w:ascii="Verdana" w:hAnsi="Verdana"/>
          <w:lang w:val="en-US"/>
        </w:rPr>
        <w:t>informations</w:t>
      </w:r>
      <w:proofErr w:type="spellEnd"/>
      <w:r>
        <w:rPr>
          <w:rFonts w:ascii="Verdana" w:hAnsi="Verdana"/>
          <w:lang w:val="en-US"/>
        </w:rPr>
        <w:t xml:space="preserve"> regarding the incident photons called ARFData.txt</w:t>
      </w:r>
      <w:r w:rsidR="00694165">
        <w:rPr>
          <w:rFonts w:ascii="Verdana" w:hAnsi="Verdana"/>
          <w:lang w:val="en-US"/>
        </w:rPr>
        <w:t xml:space="preserve"> which </w:t>
      </w:r>
      <w:r w:rsidR="00694165" w:rsidRPr="00032635">
        <w:rPr>
          <w:rFonts w:ascii="Verdana" w:hAnsi="Verdana"/>
          <w:lang w:val="en-US"/>
        </w:rPr>
        <w:t>is provided in gate_v4.0.0/examples/</w:t>
      </w:r>
      <w:proofErr w:type="spellStart"/>
      <w:r w:rsidR="00694165" w:rsidRPr="00032635">
        <w:rPr>
          <w:rFonts w:ascii="Verdana" w:hAnsi="Verdana"/>
          <w:lang w:val="en-US"/>
        </w:rPr>
        <w:t>example_ARF</w:t>
      </w:r>
      <w:proofErr w:type="spellEnd"/>
    </w:p>
    <w:p w:rsidR="008A7FAD" w:rsidRPr="00F917CE" w:rsidRDefault="008A7FAD" w:rsidP="008A7FAD">
      <w:pPr>
        <w:jc w:val="both"/>
        <w:rPr>
          <w:rFonts w:ascii="Verdana" w:hAnsi="Verdana"/>
          <w:b/>
          <w:sz w:val="14"/>
          <w:lang w:val="en-US"/>
        </w:rPr>
      </w:pPr>
      <w:r w:rsidRPr="00F917CE">
        <w:rPr>
          <w:rFonts w:ascii="Verdana" w:hAnsi="Verdana"/>
          <w:b/>
          <w:sz w:val="14"/>
          <w:lang w:val="en-US"/>
        </w:rPr>
        <w:t>#</w:t>
      </w:r>
    </w:p>
    <w:p w:rsidR="008A7FAD" w:rsidRPr="00F917CE" w:rsidRDefault="008A7FAD" w:rsidP="008A7FAD">
      <w:pPr>
        <w:jc w:val="both"/>
        <w:rPr>
          <w:rFonts w:ascii="Verdana" w:hAnsi="Verdana"/>
          <w:b/>
          <w:sz w:val="14"/>
          <w:lang w:val="en-US"/>
        </w:rPr>
      </w:pPr>
      <w:r w:rsidRPr="00F917CE">
        <w:rPr>
          <w:rFonts w:ascii="Verdana" w:hAnsi="Verdana"/>
          <w:b/>
          <w:sz w:val="14"/>
          <w:lang w:val="en-US"/>
        </w:rPr>
        <w:t xml:space="preserve"># NOW WE </w:t>
      </w:r>
      <w:proofErr w:type="gramStart"/>
      <w:r w:rsidRPr="00F917CE">
        <w:rPr>
          <w:rFonts w:ascii="Verdana" w:hAnsi="Verdana"/>
          <w:b/>
          <w:sz w:val="14"/>
          <w:lang w:val="en-US"/>
        </w:rPr>
        <w:t>ARE  READY</w:t>
      </w:r>
      <w:proofErr w:type="gramEnd"/>
      <w:r w:rsidRPr="00F917CE">
        <w:rPr>
          <w:rFonts w:ascii="Verdana" w:hAnsi="Verdana"/>
          <w:b/>
          <w:sz w:val="14"/>
          <w:lang w:val="en-US"/>
        </w:rPr>
        <w:t xml:space="preserve"> TO COMPUTE THE ARF TABLES</w:t>
      </w:r>
    </w:p>
    <w:p w:rsidR="008A7FAD" w:rsidRPr="00F917CE" w:rsidRDefault="008A7FAD" w:rsidP="008A7FAD">
      <w:pPr>
        <w:jc w:val="both"/>
        <w:rPr>
          <w:rFonts w:ascii="Verdana" w:hAnsi="Verdana"/>
          <w:b/>
          <w:sz w:val="14"/>
          <w:lang w:val="en-US"/>
        </w:rPr>
      </w:pPr>
      <w:r w:rsidRPr="00F917CE">
        <w:rPr>
          <w:rFonts w:ascii="Verdana" w:hAnsi="Verdana"/>
          <w:b/>
          <w:sz w:val="14"/>
          <w:lang w:val="en-US"/>
        </w:rPr>
        <w:t>#</w:t>
      </w:r>
    </w:p>
    <w:p w:rsidR="008A7FAD" w:rsidRDefault="008A7FAD" w:rsidP="008A7FAD">
      <w:pPr>
        <w:jc w:val="both"/>
        <w:rPr>
          <w:rFonts w:ascii="Verdana" w:hAnsi="Verdana"/>
          <w:b/>
          <w:sz w:val="14"/>
          <w:lang w:val="en-US"/>
        </w:rPr>
      </w:pPr>
      <w:r w:rsidRPr="00F917CE">
        <w:rPr>
          <w:rFonts w:ascii="Verdana" w:hAnsi="Verdana"/>
          <w:b/>
          <w:sz w:val="14"/>
          <w:lang w:val="en-US"/>
        </w:rPr>
        <w:t>/gate/systems/</w:t>
      </w:r>
      <w:proofErr w:type="spellStart"/>
      <w:r w:rsidRPr="00F917CE">
        <w:rPr>
          <w:rFonts w:ascii="Verdana" w:hAnsi="Verdana"/>
          <w:b/>
          <w:sz w:val="14"/>
          <w:lang w:val="en-US"/>
        </w:rPr>
        <w:t>SPECThead</w:t>
      </w:r>
      <w:proofErr w:type="spellEnd"/>
      <w:r w:rsidRPr="00F917CE">
        <w:rPr>
          <w:rFonts w:ascii="Verdana" w:hAnsi="Verdana"/>
          <w:b/>
          <w:sz w:val="14"/>
          <w:lang w:val="en-US"/>
        </w:rPr>
        <w:t>/</w:t>
      </w:r>
      <w:proofErr w:type="spellStart"/>
      <w:r w:rsidRPr="00F917CE">
        <w:rPr>
          <w:rFonts w:ascii="Verdana" w:hAnsi="Verdana"/>
          <w:b/>
          <w:sz w:val="14"/>
          <w:lang w:val="en-US"/>
        </w:rPr>
        <w:t>ARFTables</w:t>
      </w:r>
      <w:proofErr w:type="spellEnd"/>
      <w:r w:rsidRPr="00F917CE">
        <w:rPr>
          <w:rFonts w:ascii="Verdana" w:hAnsi="Verdana"/>
          <w:b/>
          <w:sz w:val="14"/>
          <w:lang w:val="en-US"/>
        </w:rPr>
        <w:t>/</w:t>
      </w:r>
      <w:proofErr w:type="spellStart"/>
      <w:r w:rsidRPr="00F917CE">
        <w:rPr>
          <w:rFonts w:ascii="Verdana" w:hAnsi="Verdana"/>
          <w:b/>
          <w:sz w:val="14"/>
          <w:lang w:val="en-US"/>
        </w:rPr>
        <w:t>ComputeTablesFromEnergyWindows</w:t>
      </w:r>
      <w:proofErr w:type="spellEnd"/>
      <w:r w:rsidRPr="00F917CE">
        <w:rPr>
          <w:rFonts w:ascii="Verdana" w:hAnsi="Verdana"/>
          <w:b/>
          <w:sz w:val="14"/>
          <w:lang w:val="en-US"/>
        </w:rPr>
        <w:t xml:space="preserve"> ARFData.txt</w:t>
      </w:r>
    </w:p>
    <w:p w:rsidR="00D523EE" w:rsidRDefault="00D523EE" w:rsidP="00F917CE">
      <w:pPr>
        <w:jc w:val="both"/>
        <w:rPr>
          <w:rFonts w:ascii="Verdana" w:hAnsi="Verdana"/>
          <w:b/>
          <w:sz w:val="14"/>
          <w:lang w:val="en-US"/>
        </w:rPr>
      </w:pPr>
    </w:p>
    <w:p w:rsidR="00694165" w:rsidRDefault="00694165" w:rsidP="00F917CE">
      <w:pPr>
        <w:jc w:val="both"/>
        <w:rPr>
          <w:rFonts w:ascii="Verdana" w:hAnsi="Verdana"/>
          <w:lang w:val="en-US"/>
        </w:rPr>
      </w:pPr>
    </w:p>
    <w:p w:rsidR="00F917CE" w:rsidRPr="00032635" w:rsidRDefault="00694165" w:rsidP="00F917CE">
      <w:pPr>
        <w:jc w:val="both"/>
        <w:rPr>
          <w:rFonts w:ascii="Verdana" w:hAnsi="Verdana"/>
          <w:lang w:val="en-US"/>
        </w:rPr>
      </w:pPr>
      <w:r>
        <w:rPr>
          <w:rFonts w:ascii="Verdana" w:hAnsi="Verdana"/>
          <w:lang w:val="en-US"/>
        </w:rPr>
        <w:t>The text file</w:t>
      </w:r>
      <w:r w:rsidR="00F917CE" w:rsidRPr="00032635">
        <w:rPr>
          <w:rFonts w:ascii="Verdana" w:hAnsi="Verdana"/>
          <w:lang w:val="en-US"/>
        </w:rPr>
        <w:t xml:space="preserve"> reads like this:</w:t>
      </w:r>
    </w:p>
    <w:p w:rsidR="00F917CE" w:rsidRPr="00032635" w:rsidRDefault="00F917CE" w:rsidP="00F917CE">
      <w:pPr>
        <w:spacing w:line="240" w:lineRule="auto"/>
        <w:jc w:val="both"/>
        <w:rPr>
          <w:rFonts w:ascii="Verdana" w:hAnsi="Verdana"/>
          <w:sz w:val="14"/>
          <w:lang w:val="en-US"/>
        </w:rPr>
      </w:pPr>
      <w:r w:rsidRPr="00032635">
        <w:rPr>
          <w:rFonts w:ascii="Verdana" w:hAnsi="Verdana"/>
          <w:sz w:val="14"/>
          <w:lang w:val="en-US"/>
        </w:rPr>
        <w:t xml:space="preserve">#   </w:t>
      </w:r>
      <w:proofErr w:type="gramStart"/>
      <w:r w:rsidRPr="00032635">
        <w:rPr>
          <w:rFonts w:ascii="Verdana" w:hAnsi="Verdana"/>
          <w:sz w:val="14"/>
          <w:lang w:val="en-US"/>
        </w:rPr>
        <w:t>this</w:t>
      </w:r>
      <w:proofErr w:type="gramEnd"/>
      <w:r w:rsidRPr="00032635">
        <w:rPr>
          <w:rFonts w:ascii="Verdana" w:hAnsi="Verdana"/>
          <w:sz w:val="14"/>
          <w:lang w:val="en-US"/>
        </w:rPr>
        <w:t xml:space="preserve"> file conta</w:t>
      </w:r>
      <w:r>
        <w:rPr>
          <w:rFonts w:ascii="Verdana" w:hAnsi="Verdana"/>
          <w:sz w:val="14"/>
          <w:lang w:val="en-US"/>
        </w:rPr>
        <w:t>ins all the energy windows comp</w:t>
      </w:r>
      <w:r w:rsidRPr="00032635">
        <w:rPr>
          <w:rFonts w:ascii="Verdana" w:hAnsi="Verdana"/>
          <w:sz w:val="14"/>
          <w:lang w:val="en-US"/>
        </w:rPr>
        <w:t>u</w:t>
      </w:r>
      <w:r>
        <w:rPr>
          <w:rFonts w:ascii="Verdana" w:hAnsi="Verdana"/>
          <w:sz w:val="14"/>
          <w:lang w:val="en-US"/>
        </w:rPr>
        <w:t>t</w:t>
      </w:r>
      <w:r w:rsidRPr="00032635">
        <w:rPr>
          <w:rFonts w:ascii="Verdana" w:hAnsi="Verdana"/>
          <w:sz w:val="14"/>
          <w:lang w:val="en-US"/>
        </w:rPr>
        <w:t>ed during first step</w:t>
      </w:r>
    </w:p>
    <w:p w:rsidR="00F917CE" w:rsidRPr="00032635" w:rsidRDefault="00F917CE" w:rsidP="00F917CE">
      <w:pPr>
        <w:spacing w:line="240" w:lineRule="auto"/>
        <w:jc w:val="both"/>
        <w:rPr>
          <w:rFonts w:ascii="Verdana" w:hAnsi="Verdana"/>
          <w:sz w:val="14"/>
          <w:lang w:val="en-US"/>
        </w:rPr>
      </w:pPr>
      <w:r w:rsidRPr="00032635">
        <w:rPr>
          <w:rFonts w:ascii="Verdana" w:hAnsi="Verdana"/>
          <w:sz w:val="14"/>
          <w:lang w:val="en-US"/>
        </w:rPr>
        <w:t>#   with their associated root files</w:t>
      </w:r>
    </w:p>
    <w:p w:rsidR="00F917CE" w:rsidRPr="00032635" w:rsidRDefault="00F917CE" w:rsidP="00F917CE">
      <w:pPr>
        <w:spacing w:line="240" w:lineRule="auto"/>
        <w:jc w:val="both"/>
        <w:rPr>
          <w:rFonts w:ascii="Verdana" w:hAnsi="Verdana"/>
          <w:sz w:val="14"/>
          <w:lang w:val="en-US"/>
        </w:rPr>
      </w:pPr>
      <w:r w:rsidRPr="00032635">
        <w:rPr>
          <w:rFonts w:ascii="Verdana" w:hAnsi="Verdana"/>
          <w:sz w:val="14"/>
          <w:lang w:val="en-US"/>
        </w:rPr>
        <w:t xml:space="preserve">#   </w:t>
      </w:r>
      <w:proofErr w:type="gramStart"/>
      <w:r w:rsidRPr="00032635">
        <w:rPr>
          <w:rFonts w:ascii="Verdana" w:hAnsi="Verdana"/>
          <w:sz w:val="14"/>
          <w:lang w:val="en-US"/>
        </w:rPr>
        <w:t>it</w:t>
      </w:r>
      <w:proofErr w:type="gramEnd"/>
      <w:r w:rsidRPr="00032635">
        <w:rPr>
          <w:rFonts w:ascii="Verdana" w:hAnsi="Verdana"/>
          <w:sz w:val="14"/>
          <w:lang w:val="en-US"/>
        </w:rPr>
        <w:t xml:space="preserve"> has to be formatted the following way</w:t>
      </w:r>
    </w:p>
    <w:p w:rsidR="00F917CE" w:rsidRPr="00032635" w:rsidRDefault="00F917CE" w:rsidP="00F917CE">
      <w:pPr>
        <w:spacing w:line="240" w:lineRule="auto"/>
        <w:jc w:val="both"/>
        <w:rPr>
          <w:rFonts w:ascii="Verdana" w:hAnsi="Verdana"/>
          <w:sz w:val="14"/>
          <w:lang w:val="en-US"/>
        </w:rPr>
      </w:pPr>
      <w:r w:rsidRPr="00032635">
        <w:rPr>
          <w:rFonts w:ascii="Verdana" w:hAnsi="Verdana"/>
          <w:sz w:val="14"/>
          <w:lang w:val="en-US"/>
        </w:rPr>
        <w:t># [</w:t>
      </w:r>
      <w:proofErr w:type="spellStart"/>
      <w:r w:rsidRPr="00032635">
        <w:rPr>
          <w:rFonts w:ascii="Verdana" w:hAnsi="Verdana"/>
          <w:sz w:val="14"/>
          <w:lang w:val="en-US"/>
        </w:rPr>
        <w:t>Emin</w:t>
      </w:r>
      <w:proofErr w:type="gramStart"/>
      <w:r w:rsidRPr="00032635">
        <w:rPr>
          <w:rFonts w:ascii="Verdana" w:hAnsi="Verdana"/>
          <w:sz w:val="14"/>
          <w:lang w:val="en-US"/>
        </w:rPr>
        <w:t>,Emax</w:t>
      </w:r>
      <w:proofErr w:type="spellEnd"/>
      <w:proofErr w:type="gramEnd"/>
      <w:r w:rsidRPr="00032635">
        <w:rPr>
          <w:rFonts w:ascii="Verdana" w:hAnsi="Verdana"/>
          <w:sz w:val="14"/>
          <w:lang w:val="en-US"/>
        </w:rPr>
        <w:t>] is the energy window of the incident photons</w:t>
      </w:r>
    </w:p>
    <w:p w:rsidR="00F917CE" w:rsidRPr="00032635" w:rsidRDefault="00F917CE" w:rsidP="00F917CE">
      <w:pPr>
        <w:spacing w:line="240" w:lineRule="auto"/>
        <w:jc w:val="both"/>
        <w:rPr>
          <w:rFonts w:ascii="Verdana" w:hAnsi="Verdana"/>
          <w:sz w:val="14"/>
          <w:lang w:val="en-US"/>
        </w:rPr>
      </w:pPr>
      <w:r w:rsidRPr="00032635">
        <w:rPr>
          <w:rFonts w:ascii="Verdana" w:hAnsi="Verdana"/>
          <w:sz w:val="14"/>
          <w:lang w:val="en-US"/>
        </w:rPr>
        <w:t xml:space="preserve"># </w:t>
      </w:r>
      <w:proofErr w:type="gramStart"/>
      <w:r w:rsidRPr="00032635">
        <w:rPr>
          <w:rFonts w:ascii="Verdana" w:hAnsi="Verdana"/>
          <w:sz w:val="14"/>
          <w:lang w:val="en-US"/>
        </w:rPr>
        <w:t>the</w:t>
      </w:r>
      <w:proofErr w:type="gramEnd"/>
      <w:r w:rsidRPr="00032635">
        <w:rPr>
          <w:rFonts w:ascii="Verdana" w:hAnsi="Verdana"/>
          <w:sz w:val="14"/>
          <w:lang w:val="en-US"/>
        </w:rPr>
        <w:t xml:space="preserve"> Base </w:t>
      </w:r>
      <w:proofErr w:type="spellStart"/>
      <w:r w:rsidRPr="00032635">
        <w:rPr>
          <w:rFonts w:ascii="Verdana" w:hAnsi="Verdana"/>
          <w:sz w:val="14"/>
          <w:lang w:val="en-US"/>
        </w:rPr>
        <w:t>FileName</w:t>
      </w:r>
      <w:proofErr w:type="spellEnd"/>
      <w:r w:rsidRPr="00032635">
        <w:rPr>
          <w:rFonts w:ascii="Verdana" w:hAnsi="Verdana"/>
          <w:sz w:val="14"/>
          <w:lang w:val="en-US"/>
        </w:rPr>
        <w:t xml:space="preserve"> is the </w:t>
      </w:r>
      <w:proofErr w:type="spellStart"/>
      <w:r w:rsidRPr="00032635">
        <w:rPr>
          <w:rFonts w:ascii="Verdana" w:hAnsi="Verdana"/>
          <w:sz w:val="14"/>
          <w:lang w:val="en-US"/>
        </w:rPr>
        <w:t>the</w:t>
      </w:r>
      <w:proofErr w:type="spellEnd"/>
      <w:r w:rsidRPr="00032635">
        <w:rPr>
          <w:rFonts w:ascii="Verdana" w:hAnsi="Verdana"/>
          <w:sz w:val="14"/>
          <w:lang w:val="en-US"/>
        </w:rPr>
        <w:t xml:space="preserve"> name of the root files </w:t>
      </w:r>
      <w:proofErr w:type="spellStart"/>
      <w:r w:rsidRPr="00032635">
        <w:rPr>
          <w:rFonts w:ascii="Verdana" w:hAnsi="Verdana"/>
          <w:sz w:val="14"/>
          <w:lang w:val="en-US"/>
        </w:rPr>
        <w:t>name.root</w:t>
      </w:r>
      <w:proofErr w:type="spellEnd"/>
      <w:r w:rsidRPr="00032635">
        <w:rPr>
          <w:rFonts w:ascii="Verdana" w:hAnsi="Verdana"/>
          <w:sz w:val="14"/>
          <w:lang w:val="en-US"/>
        </w:rPr>
        <w:t>, name_1.root name_2.root ...</w:t>
      </w:r>
    </w:p>
    <w:p w:rsidR="00F917CE" w:rsidRPr="00032635" w:rsidRDefault="00F917CE" w:rsidP="00F917CE">
      <w:pPr>
        <w:spacing w:line="240" w:lineRule="auto"/>
        <w:jc w:val="both"/>
        <w:rPr>
          <w:rFonts w:ascii="Verdana" w:hAnsi="Verdana"/>
          <w:sz w:val="14"/>
          <w:lang w:val="en-US"/>
        </w:rPr>
      </w:pPr>
      <w:r w:rsidRPr="00032635">
        <w:rPr>
          <w:rFonts w:ascii="Verdana" w:hAnsi="Verdana"/>
          <w:sz w:val="14"/>
          <w:lang w:val="en-US"/>
        </w:rPr>
        <w:t># the number of these files has to be given as the last parameter</w:t>
      </w:r>
    </w:p>
    <w:p w:rsidR="00F917CE" w:rsidRPr="00032635" w:rsidRDefault="00F917CE" w:rsidP="00F917CE">
      <w:pPr>
        <w:spacing w:line="240" w:lineRule="auto"/>
        <w:jc w:val="both"/>
        <w:rPr>
          <w:rFonts w:ascii="Verdana" w:hAnsi="Verdana"/>
          <w:sz w:val="14"/>
          <w:lang w:val="en-US"/>
        </w:rPr>
      </w:pPr>
      <w:r w:rsidRPr="00032635">
        <w:rPr>
          <w:rFonts w:ascii="Verdana" w:hAnsi="Verdana"/>
          <w:sz w:val="14"/>
          <w:lang w:val="en-US"/>
        </w:rPr>
        <w:t>#</w:t>
      </w:r>
    </w:p>
    <w:p w:rsidR="00F917CE" w:rsidRPr="00032635" w:rsidRDefault="00F917CE" w:rsidP="00F917CE">
      <w:pPr>
        <w:spacing w:line="240" w:lineRule="auto"/>
        <w:jc w:val="both"/>
        <w:rPr>
          <w:rFonts w:ascii="Verdana" w:hAnsi="Verdana"/>
          <w:sz w:val="14"/>
          <w:lang w:val="en-US"/>
        </w:rPr>
      </w:pPr>
      <w:r w:rsidRPr="00032635">
        <w:rPr>
          <w:rFonts w:ascii="Verdana" w:hAnsi="Verdana"/>
          <w:sz w:val="14"/>
          <w:lang w:val="en-US"/>
        </w:rPr>
        <w:t xml:space="preserve"># enter the </w:t>
      </w:r>
      <w:proofErr w:type="spellStart"/>
      <w:r w:rsidRPr="00032635">
        <w:rPr>
          <w:rFonts w:ascii="Verdana" w:hAnsi="Verdana"/>
          <w:sz w:val="14"/>
          <w:lang w:val="en-US"/>
        </w:rPr>
        <w:t>datas</w:t>
      </w:r>
      <w:proofErr w:type="spellEnd"/>
      <w:r w:rsidRPr="00032635">
        <w:rPr>
          <w:rFonts w:ascii="Verdana" w:hAnsi="Verdana"/>
          <w:sz w:val="14"/>
          <w:lang w:val="en-US"/>
        </w:rPr>
        <w:t xml:space="preserve"> for each energy window</w:t>
      </w:r>
    </w:p>
    <w:p w:rsidR="00F917CE" w:rsidRPr="00032635" w:rsidRDefault="00F917CE" w:rsidP="00F917CE">
      <w:pPr>
        <w:spacing w:line="240" w:lineRule="auto"/>
        <w:jc w:val="both"/>
        <w:rPr>
          <w:rFonts w:ascii="Verdana" w:hAnsi="Verdana"/>
          <w:sz w:val="14"/>
          <w:lang w:val="en-US"/>
        </w:rPr>
      </w:pPr>
      <w:r w:rsidRPr="00032635">
        <w:rPr>
          <w:rFonts w:ascii="Verdana" w:hAnsi="Verdana"/>
          <w:sz w:val="14"/>
          <w:lang w:val="en-US"/>
        </w:rPr>
        <w:t xml:space="preserve"># </w:t>
      </w:r>
      <w:proofErr w:type="spellStart"/>
      <w:r w:rsidRPr="00032635">
        <w:rPr>
          <w:rFonts w:ascii="Verdana" w:hAnsi="Verdana"/>
          <w:sz w:val="14"/>
          <w:lang w:val="en-US"/>
        </w:rPr>
        <w:t>Inident</w:t>
      </w:r>
      <w:proofErr w:type="spellEnd"/>
      <w:r w:rsidRPr="00032635">
        <w:rPr>
          <w:rFonts w:ascii="Verdana" w:hAnsi="Verdana"/>
          <w:sz w:val="14"/>
          <w:lang w:val="en-US"/>
        </w:rPr>
        <w:t xml:space="preserve"> Energy </w:t>
      </w:r>
      <w:proofErr w:type="gramStart"/>
      <w:r w:rsidRPr="00032635">
        <w:rPr>
          <w:rFonts w:ascii="Verdana" w:hAnsi="Verdana"/>
          <w:sz w:val="14"/>
          <w:lang w:val="en-US"/>
        </w:rPr>
        <w:t>Window :</w:t>
      </w:r>
      <w:proofErr w:type="gramEnd"/>
      <w:r w:rsidRPr="00032635">
        <w:rPr>
          <w:rFonts w:ascii="Verdana" w:hAnsi="Verdana"/>
          <w:sz w:val="14"/>
          <w:lang w:val="en-US"/>
        </w:rPr>
        <w:t xml:space="preserve">  </w:t>
      </w:r>
      <w:proofErr w:type="spellStart"/>
      <w:r w:rsidRPr="00032635">
        <w:rPr>
          <w:rFonts w:ascii="Verdana" w:hAnsi="Verdana"/>
          <w:sz w:val="14"/>
          <w:lang w:val="en-US"/>
        </w:rPr>
        <w:t>Emin</w:t>
      </w:r>
      <w:proofErr w:type="spellEnd"/>
      <w:r w:rsidRPr="00032635">
        <w:rPr>
          <w:rFonts w:ascii="Verdana" w:hAnsi="Verdana"/>
          <w:sz w:val="14"/>
          <w:lang w:val="en-US"/>
        </w:rPr>
        <w:t xml:space="preserve"> (keV)   -    </w:t>
      </w:r>
      <w:proofErr w:type="spellStart"/>
      <w:r w:rsidRPr="00032635">
        <w:rPr>
          <w:rFonts w:ascii="Verdana" w:hAnsi="Verdana"/>
          <w:sz w:val="14"/>
          <w:lang w:val="en-US"/>
        </w:rPr>
        <w:t>Emax</w:t>
      </w:r>
      <w:proofErr w:type="spellEnd"/>
      <w:r w:rsidRPr="00032635">
        <w:rPr>
          <w:rFonts w:ascii="Verdana" w:hAnsi="Verdana"/>
          <w:sz w:val="14"/>
          <w:lang w:val="en-US"/>
        </w:rPr>
        <w:t xml:space="preserve"> (keV) |   Associated Root Base </w:t>
      </w:r>
      <w:proofErr w:type="spellStart"/>
      <w:r w:rsidRPr="00032635">
        <w:rPr>
          <w:rFonts w:ascii="Verdana" w:hAnsi="Verdana"/>
          <w:sz w:val="14"/>
          <w:lang w:val="en-US"/>
        </w:rPr>
        <w:t>FileName</w:t>
      </w:r>
      <w:proofErr w:type="spellEnd"/>
      <w:r w:rsidRPr="00032635">
        <w:rPr>
          <w:rFonts w:ascii="Verdana" w:hAnsi="Verdana"/>
          <w:sz w:val="14"/>
          <w:lang w:val="en-US"/>
        </w:rPr>
        <w:t xml:space="preserve"> | number of these files</w:t>
      </w:r>
    </w:p>
    <w:p w:rsidR="00F917CE" w:rsidRPr="00032635" w:rsidRDefault="00694165" w:rsidP="00F917CE">
      <w:pPr>
        <w:spacing w:line="240" w:lineRule="auto"/>
        <w:jc w:val="both"/>
        <w:rPr>
          <w:rFonts w:ascii="Verdana" w:hAnsi="Verdana"/>
          <w:sz w:val="14"/>
          <w:lang w:val="en-US"/>
        </w:rPr>
      </w:pPr>
      <w:r>
        <w:rPr>
          <w:rFonts w:ascii="Verdana" w:hAnsi="Verdana"/>
          <w:sz w:val="14"/>
          <w:lang w:val="en-US"/>
        </w:rPr>
        <w:t>0</w:t>
      </w:r>
      <w:r w:rsidR="00F917CE" w:rsidRPr="00032635">
        <w:rPr>
          <w:rFonts w:ascii="Verdana" w:hAnsi="Verdana"/>
          <w:sz w:val="14"/>
          <w:lang w:val="en-US"/>
        </w:rPr>
        <w:t>.                   365.                 test1head                      20</w:t>
      </w:r>
    </w:p>
    <w:p w:rsidR="00F917CE" w:rsidRPr="00032635" w:rsidRDefault="00F917CE" w:rsidP="00F917CE">
      <w:pPr>
        <w:jc w:val="both"/>
        <w:rPr>
          <w:rFonts w:ascii="Verdana" w:hAnsi="Verdana"/>
          <w:sz w:val="14"/>
          <w:lang w:val="en-US"/>
        </w:rPr>
      </w:pPr>
    </w:p>
    <w:p w:rsidR="00F917CE" w:rsidRPr="00032635" w:rsidRDefault="00F917CE" w:rsidP="00F917CE">
      <w:pPr>
        <w:jc w:val="both"/>
        <w:rPr>
          <w:rFonts w:ascii="Verdana" w:hAnsi="Verdana"/>
          <w:lang w:val="en-US"/>
        </w:rPr>
      </w:pPr>
      <w:r w:rsidRPr="00032635">
        <w:rPr>
          <w:rFonts w:ascii="Verdana" w:hAnsi="Verdana"/>
          <w:lang w:val="en-US"/>
        </w:rPr>
        <w:t>Here we have only one incident energy window for which we want to compute the corresponding ARF tables. The data for the first one are stored inside 20 files whose base file name is test1head</w:t>
      </w:r>
      <w:r w:rsidR="00694165">
        <w:rPr>
          <w:rFonts w:ascii="Verdana" w:hAnsi="Verdana"/>
          <w:lang w:val="en-US"/>
        </w:rPr>
        <w:t xml:space="preserve"> which were generated in the previous stage</w:t>
      </w:r>
      <w:r w:rsidRPr="00032635">
        <w:rPr>
          <w:rFonts w:ascii="Verdana" w:hAnsi="Verdana"/>
          <w:lang w:val="en-US"/>
        </w:rPr>
        <w:t>. It means the ARF data are stored in test1head.root</w:t>
      </w:r>
      <w:r w:rsidR="00694165">
        <w:rPr>
          <w:rFonts w:ascii="Verdana" w:hAnsi="Verdana"/>
          <w:lang w:val="en-US"/>
        </w:rPr>
        <w:t>,</w:t>
      </w:r>
      <w:r w:rsidRPr="00032635">
        <w:rPr>
          <w:rFonts w:ascii="Verdana" w:hAnsi="Verdana"/>
          <w:lang w:val="en-US"/>
        </w:rPr>
        <w:t xml:space="preserve"> test1head_1.root</w:t>
      </w:r>
      <w:r w:rsidR="00694165">
        <w:rPr>
          <w:rFonts w:ascii="Verdana" w:hAnsi="Verdana"/>
          <w:lang w:val="en-US"/>
        </w:rPr>
        <w:t xml:space="preserve"> </w:t>
      </w:r>
      <w:r w:rsidRPr="00032635">
        <w:rPr>
          <w:rFonts w:ascii="Verdana" w:hAnsi="Verdana"/>
          <w:lang w:val="en-US"/>
        </w:rPr>
        <w:t xml:space="preserve">…. </w:t>
      </w:r>
      <w:proofErr w:type="gramStart"/>
      <w:r w:rsidRPr="00032635">
        <w:rPr>
          <w:rFonts w:ascii="Verdana" w:hAnsi="Verdana"/>
          <w:lang w:val="en-US"/>
        </w:rPr>
        <w:t>test1head_19.root</w:t>
      </w:r>
      <w:r w:rsidR="00694165">
        <w:rPr>
          <w:rFonts w:ascii="Verdana" w:hAnsi="Verdana"/>
          <w:lang w:val="en-US"/>
        </w:rPr>
        <w:t>.</w:t>
      </w:r>
      <w:proofErr w:type="gramEnd"/>
    </w:p>
    <w:p w:rsidR="00F917CE" w:rsidRPr="00694165" w:rsidRDefault="00142551" w:rsidP="008A7FAD">
      <w:pPr>
        <w:jc w:val="both"/>
        <w:rPr>
          <w:rFonts w:ascii="Verdana" w:hAnsi="Verdana"/>
          <w:lang w:val="en-US"/>
        </w:rPr>
      </w:pPr>
      <w:r>
        <w:rPr>
          <w:rFonts w:ascii="Verdana" w:hAnsi="Verdana"/>
          <w:lang w:val="en-US"/>
        </w:rPr>
        <w:lastRenderedPageBreak/>
        <w:t xml:space="preserve">Finally </w:t>
      </w:r>
      <w:r w:rsidR="00694165">
        <w:rPr>
          <w:rFonts w:ascii="Verdana" w:hAnsi="Verdana"/>
          <w:lang w:val="en-US"/>
        </w:rPr>
        <w:t>we store the computed tables to a binary file:</w:t>
      </w:r>
    </w:p>
    <w:p w:rsidR="008A7FAD" w:rsidRPr="00F917CE" w:rsidRDefault="008A7FAD" w:rsidP="008A7FAD">
      <w:pPr>
        <w:jc w:val="both"/>
        <w:rPr>
          <w:rFonts w:ascii="Verdana" w:hAnsi="Verdana"/>
          <w:b/>
          <w:sz w:val="14"/>
          <w:lang w:val="en-US"/>
        </w:rPr>
      </w:pPr>
      <w:r w:rsidRPr="00F917CE">
        <w:rPr>
          <w:rFonts w:ascii="Verdana" w:hAnsi="Verdana"/>
          <w:b/>
          <w:sz w:val="14"/>
          <w:lang w:val="en-US"/>
        </w:rPr>
        <w:t>/gate/systems/</w:t>
      </w:r>
      <w:proofErr w:type="spellStart"/>
      <w:r w:rsidRPr="00F917CE">
        <w:rPr>
          <w:rFonts w:ascii="Verdana" w:hAnsi="Verdana"/>
          <w:b/>
          <w:sz w:val="14"/>
          <w:lang w:val="en-US"/>
        </w:rPr>
        <w:t>SPECThead</w:t>
      </w:r>
      <w:proofErr w:type="spellEnd"/>
      <w:r w:rsidRPr="00F917CE">
        <w:rPr>
          <w:rFonts w:ascii="Verdana" w:hAnsi="Verdana"/>
          <w:b/>
          <w:sz w:val="14"/>
          <w:lang w:val="en-US"/>
        </w:rPr>
        <w:t>/</w:t>
      </w:r>
      <w:proofErr w:type="spellStart"/>
      <w:r w:rsidRPr="00F917CE">
        <w:rPr>
          <w:rFonts w:ascii="Verdana" w:hAnsi="Verdana"/>
          <w:b/>
          <w:sz w:val="14"/>
          <w:lang w:val="en-US"/>
        </w:rPr>
        <w:t>ARFTables</w:t>
      </w:r>
      <w:proofErr w:type="spellEnd"/>
      <w:r w:rsidRPr="00F917CE">
        <w:rPr>
          <w:rFonts w:ascii="Verdana" w:hAnsi="Verdana"/>
          <w:b/>
          <w:sz w:val="14"/>
          <w:lang w:val="en-US"/>
        </w:rPr>
        <w:t>/list</w:t>
      </w:r>
    </w:p>
    <w:p w:rsidR="008A7FAD" w:rsidRPr="00F917CE" w:rsidRDefault="008A7FAD" w:rsidP="008A7FAD">
      <w:pPr>
        <w:jc w:val="both"/>
        <w:rPr>
          <w:rFonts w:ascii="Verdana" w:hAnsi="Verdana"/>
          <w:b/>
          <w:sz w:val="14"/>
          <w:lang w:val="en-US"/>
        </w:rPr>
      </w:pPr>
      <w:r w:rsidRPr="00F917CE">
        <w:rPr>
          <w:rFonts w:ascii="Verdana" w:hAnsi="Verdana"/>
          <w:b/>
          <w:sz w:val="14"/>
          <w:lang w:val="en-US"/>
        </w:rPr>
        <w:t xml:space="preserve"> # SAVE ARF TABLES TO A BINARY FILE FOR PRODUCTION USE</w:t>
      </w:r>
    </w:p>
    <w:p w:rsidR="001758CD" w:rsidRPr="004B2857" w:rsidRDefault="008A7FAD" w:rsidP="002136D3">
      <w:pPr>
        <w:jc w:val="both"/>
        <w:rPr>
          <w:rFonts w:ascii="Verdana" w:hAnsi="Verdana"/>
          <w:b/>
          <w:sz w:val="14"/>
          <w:lang w:val="en-US"/>
        </w:rPr>
      </w:pPr>
      <w:r w:rsidRPr="00F917CE">
        <w:rPr>
          <w:rFonts w:ascii="Verdana" w:hAnsi="Verdana"/>
          <w:b/>
          <w:sz w:val="14"/>
          <w:lang w:val="en-US"/>
        </w:rPr>
        <w:t>/gate/systems/</w:t>
      </w:r>
      <w:proofErr w:type="spellStart"/>
      <w:r w:rsidRPr="00F917CE">
        <w:rPr>
          <w:rFonts w:ascii="Verdana" w:hAnsi="Verdana"/>
          <w:b/>
          <w:sz w:val="14"/>
          <w:lang w:val="en-US"/>
        </w:rPr>
        <w:t>SPECThead</w:t>
      </w:r>
      <w:proofErr w:type="spellEnd"/>
      <w:r w:rsidRPr="00F917CE">
        <w:rPr>
          <w:rFonts w:ascii="Verdana" w:hAnsi="Verdana"/>
          <w:b/>
          <w:sz w:val="14"/>
          <w:lang w:val="en-US"/>
        </w:rPr>
        <w:t>/</w:t>
      </w:r>
      <w:proofErr w:type="spellStart"/>
      <w:r w:rsidRPr="00F917CE">
        <w:rPr>
          <w:rFonts w:ascii="Verdana" w:hAnsi="Verdana"/>
          <w:b/>
          <w:sz w:val="14"/>
          <w:lang w:val="en-US"/>
        </w:rPr>
        <w:t>ARFTables</w:t>
      </w:r>
      <w:proofErr w:type="spellEnd"/>
      <w:r w:rsidRPr="00F917CE">
        <w:rPr>
          <w:rFonts w:ascii="Verdana" w:hAnsi="Verdana"/>
          <w:b/>
          <w:sz w:val="14"/>
          <w:lang w:val="en-US"/>
        </w:rPr>
        <w:t>/</w:t>
      </w:r>
      <w:proofErr w:type="spellStart"/>
      <w:r w:rsidRPr="00F917CE">
        <w:rPr>
          <w:rFonts w:ascii="Verdana" w:hAnsi="Verdana"/>
          <w:b/>
          <w:sz w:val="14"/>
          <w:lang w:val="en-US"/>
        </w:rPr>
        <w:t>saveARFTablesToBinaryFile</w:t>
      </w:r>
      <w:proofErr w:type="spellEnd"/>
      <w:r w:rsidRPr="00F917CE">
        <w:rPr>
          <w:rFonts w:ascii="Verdana" w:hAnsi="Verdana"/>
          <w:b/>
          <w:sz w:val="14"/>
          <w:lang w:val="en-US"/>
        </w:rPr>
        <w:t xml:space="preserve"> ARFSPECTBench.bin</w:t>
      </w:r>
    </w:p>
    <w:p w:rsidR="00695D72" w:rsidRPr="00032635" w:rsidRDefault="00512048" w:rsidP="002136D3">
      <w:pPr>
        <w:pStyle w:val="Titre1"/>
        <w:jc w:val="both"/>
        <w:rPr>
          <w:rFonts w:ascii="Verdana" w:hAnsi="Verdana"/>
          <w:lang w:val="en-US"/>
        </w:rPr>
      </w:pPr>
      <w:r w:rsidRPr="00032635">
        <w:rPr>
          <w:rFonts w:ascii="Verdana" w:hAnsi="Verdana"/>
          <w:lang w:val="en-US"/>
        </w:rPr>
        <w:t>Use of the Tables</w:t>
      </w:r>
    </w:p>
    <w:p w:rsidR="005663FD" w:rsidRPr="00032635" w:rsidRDefault="005663FD" w:rsidP="002136D3">
      <w:pPr>
        <w:jc w:val="both"/>
        <w:rPr>
          <w:rFonts w:ascii="Verdana" w:hAnsi="Verdana"/>
          <w:lang w:val="en-US"/>
        </w:rPr>
      </w:pPr>
    </w:p>
    <w:p w:rsidR="00695D72" w:rsidRPr="00032635" w:rsidRDefault="00695D72" w:rsidP="002136D3">
      <w:pPr>
        <w:jc w:val="both"/>
        <w:rPr>
          <w:rFonts w:ascii="Verdana" w:hAnsi="Verdana"/>
          <w:lang w:val="en-US"/>
        </w:rPr>
      </w:pPr>
      <w:r w:rsidRPr="00032635">
        <w:rPr>
          <w:rFonts w:ascii="Verdana" w:hAnsi="Verdana"/>
          <w:lang w:val="en-US"/>
        </w:rPr>
        <w:t>The command to tell GATE to use ARF tables is:</w:t>
      </w:r>
    </w:p>
    <w:p w:rsidR="007B3D2C" w:rsidRDefault="00695D72" w:rsidP="002136D3">
      <w:pPr>
        <w:jc w:val="both"/>
        <w:rPr>
          <w:rFonts w:ascii="Verdana" w:hAnsi="Verdana"/>
          <w:b/>
          <w:sz w:val="16"/>
          <w:szCs w:val="16"/>
          <w:lang w:val="en-US"/>
        </w:rPr>
      </w:pPr>
      <w:r w:rsidRPr="00032635">
        <w:rPr>
          <w:rFonts w:ascii="Verdana" w:hAnsi="Verdana"/>
          <w:b/>
          <w:sz w:val="16"/>
          <w:szCs w:val="16"/>
          <w:lang w:val="en-US"/>
        </w:rPr>
        <w:t>/gate/systems/</w:t>
      </w:r>
      <w:proofErr w:type="spellStart"/>
      <w:r w:rsidRPr="00032635">
        <w:rPr>
          <w:rFonts w:ascii="Verdana" w:hAnsi="Verdana"/>
          <w:b/>
          <w:sz w:val="16"/>
          <w:szCs w:val="16"/>
          <w:lang w:val="en-US"/>
        </w:rPr>
        <w:t>SPECThead</w:t>
      </w:r>
      <w:proofErr w:type="spellEnd"/>
      <w:r w:rsidRPr="00032635">
        <w:rPr>
          <w:rFonts w:ascii="Verdana" w:hAnsi="Verdana"/>
          <w:b/>
          <w:sz w:val="16"/>
          <w:szCs w:val="16"/>
          <w:lang w:val="en-US"/>
        </w:rPr>
        <w:t>/</w:t>
      </w:r>
      <w:proofErr w:type="spellStart"/>
      <w:r w:rsidRPr="00032635">
        <w:rPr>
          <w:rFonts w:ascii="Verdana" w:hAnsi="Verdana"/>
          <w:b/>
          <w:sz w:val="16"/>
          <w:szCs w:val="16"/>
          <w:lang w:val="en-US"/>
        </w:rPr>
        <w:t>arf</w:t>
      </w:r>
      <w:proofErr w:type="spellEnd"/>
      <w:r w:rsidRPr="00032635">
        <w:rPr>
          <w:rFonts w:ascii="Verdana" w:hAnsi="Verdana"/>
          <w:b/>
          <w:sz w:val="16"/>
          <w:szCs w:val="16"/>
          <w:lang w:val="en-US"/>
        </w:rPr>
        <w:t>/</w:t>
      </w:r>
      <w:proofErr w:type="spellStart"/>
      <w:r w:rsidRPr="00032635">
        <w:rPr>
          <w:rFonts w:ascii="Verdana" w:hAnsi="Verdana"/>
          <w:b/>
          <w:sz w:val="16"/>
          <w:szCs w:val="16"/>
          <w:lang w:val="en-US"/>
        </w:rPr>
        <w:t>setARFStage</w:t>
      </w:r>
      <w:proofErr w:type="spellEnd"/>
      <w:r w:rsidRPr="00032635">
        <w:rPr>
          <w:rFonts w:ascii="Verdana" w:hAnsi="Verdana"/>
          <w:b/>
          <w:sz w:val="16"/>
          <w:szCs w:val="16"/>
          <w:lang w:val="en-US"/>
        </w:rPr>
        <w:t xml:space="preserve"> </w:t>
      </w:r>
      <w:proofErr w:type="spellStart"/>
      <w:r w:rsidRPr="00032635">
        <w:rPr>
          <w:rFonts w:ascii="Verdana" w:hAnsi="Verdana"/>
          <w:b/>
          <w:sz w:val="16"/>
          <w:szCs w:val="16"/>
          <w:lang w:val="en-US"/>
        </w:rPr>
        <w:t>useTables</w:t>
      </w:r>
      <w:proofErr w:type="spellEnd"/>
    </w:p>
    <w:p w:rsidR="004B2857" w:rsidRPr="004B2857" w:rsidRDefault="004B2857" w:rsidP="002136D3">
      <w:pPr>
        <w:jc w:val="both"/>
        <w:rPr>
          <w:rFonts w:ascii="Verdana" w:hAnsi="Verdana"/>
          <w:b/>
          <w:sz w:val="16"/>
          <w:szCs w:val="16"/>
          <w:lang w:val="en-US"/>
        </w:rPr>
      </w:pPr>
    </w:p>
    <w:p w:rsidR="007B3D2C" w:rsidRPr="00032635" w:rsidRDefault="007B3D2C" w:rsidP="002136D3">
      <w:pPr>
        <w:jc w:val="both"/>
        <w:rPr>
          <w:rFonts w:ascii="Verdana" w:hAnsi="Verdana"/>
          <w:lang w:val="en-US"/>
        </w:rPr>
      </w:pPr>
      <w:r w:rsidRPr="00032635">
        <w:rPr>
          <w:rFonts w:ascii="Verdana" w:hAnsi="Verdana"/>
          <w:lang w:val="en-US"/>
        </w:rPr>
        <w:t xml:space="preserve">The ARF sensitive detector is attached to the </w:t>
      </w:r>
      <w:proofErr w:type="spellStart"/>
      <w:r w:rsidRPr="00032635">
        <w:rPr>
          <w:rFonts w:ascii="Verdana" w:hAnsi="Verdana"/>
          <w:lang w:val="en-US"/>
        </w:rPr>
        <w:t>SPECThead</w:t>
      </w:r>
      <w:proofErr w:type="spellEnd"/>
    </w:p>
    <w:p w:rsidR="007B3D2C" w:rsidRPr="00032635" w:rsidRDefault="007B3D2C" w:rsidP="002136D3">
      <w:pPr>
        <w:jc w:val="both"/>
        <w:rPr>
          <w:rFonts w:ascii="Verdana" w:hAnsi="Verdana"/>
          <w:b/>
          <w:sz w:val="16"/>
          <w:szCs w:val="16"/>
          <w:lang w:val="en-US"/>
        </w:rPr>
      </w:pPr>
      <w:r w:rsidRPr="00032635">
        <w:rPr>
          <w:rFonts w:ascii="Verdana" w:hAnsi="Verdana"/>
          <w:b/>
          <w:sz w:val="16"/>
          <w:szCs w:val="16"/>
          <w:lang w:val="en-US"/>
        </w:rPr>
        <w:t>/gate/</w:t>
      </w:r>
      <w:proofErr w:type="spellStart"/>
      <w:r w:rsidRPr="00032635">
        <w:rPr>
          <w:rFonts w:ascii="Verdana" w:hAnsi="Verdana"/>
          <w:b/>
          <w:sz w:val="16"/>
          <w:szCs w:val="16"/>
          <w:lang w:val="en-US"/>
        </w:rPr>
        <w:t>SPECThead</w:t>
      </w:r>
      <w:proofErr w:type="spellEnd"/>
      <w:r w:rsidRPr="00032635">
        <w:rPr>
          <w:rFonts w:ascii="Verdana" w:hAnsi="Verdana"/>
          <w:b/>
          <w:sz w:val="16"/>
          <w:szCs w:val="16"/>
          <w:lang w:val="en-US"/>
        </w:rPr>
        <w:t>/</w:t>
      </w:r>
      <w:proofErr w:type="spellStart"/>
      <w:r w:rsidRPr="00032635">
        <w:rPr>
          <w:rFonts w:ascii="Verdana" w:hAnsi="Verdana"/>
          <w:b/>
          <w:sz w:val="16"/>
          <w:szCs w:val="16"/>
          <w:lang w:val="en-US"/>
        </w:rPr>
        <w:t>attachARFSD</w:t>
      </w:r>
      <w:proofErr w:type="spellEnd"/>
    </w:p>
    <w:p w:rsidR="007B3D2C" w:rsidRPr="00032635" w:rsidRDefault="007B3D2C" w:rsidP="002136D3">
      <w:pPr>
        <w:jc w:val="both"/>
        <w:rPr>
          <w:rFonts w:ascii="Verdana" w:hAnsi="Verdana"/>
          <w:lang w:val="en-US"/>
        </w:rPr>
      </w:pPr>
    </w:p>
    <w:p w:rsidR="00695D72" w:rsidRPr="00032635" w:rsidRDefault="00695D72" w:rsidP="002136D3">
      <w:pPr>
        <w:jc w:val="both"/>
        <w:rPr>
          <w:rFonts w:ascii="Verdana" w:hAnsi="Verdana"/>
          <w:lang w:val="en-US"/>
        </w:rPr>
      </w:pPr>
      <w:r w:rsidRPr="00032635">
        <w:rPr>
          <w:rFonts w:ascii="Verdana" w:hAnsi="Verdana"/>
          <w:lang w:val="en-US"/>
        </w:rPr>
        <w:t xml:space="preserve">These tables are loaded from binary files </w:t>
      </w:r>
      <w:proofErr w:type="gramStart"/>
      <w:r w:rsidR="00467389" w:rsidRPr="00032635">
        <w:rPr>
          <w:rFonts w:ascii="Verdana" w:hAnsi="Verdana"/>
          <w:lang w:val="en-US"/>
        </w:rPr>
        <w:t>with</w:t>
      </w:r>
      <w:r w:rsidRPr="00032635">
        <w:rPr>
          <w:rFonts w:ascii="Verdana" w:hAnsi="Verdana"/>
          <w:lang w:val="en-US"/>
        </w:rPr>
        <w:t xml:space="preserve"> :</w:t>
      </w:r>
      <w:proofErr w:type="gramEnd"/>
    </w:p>
    <w:p w:rsidR="00695D72" w:rsidRPr="00032635" w:rsidRDefault="00695D72" w:rsidP="002136D3">
      <w:pPr>
        <w:jc w:val="both"/>
        <w:rPr>
          <w:rFonts w:ascii="Verdana" w:hAnsi="Verdana"/>
          <w:lang w:val="en-US"/>
        </w:rPr>
      </w:pPr>
    </w:p>
    <w:p w:rsidR="00695D72" w:rsidRPr="00032635" w:rsidRDefault="00695D72" w:rsidP="002136D3">
      <w:pPr>
        <w:jc w:val="both"/>
        <w:rPr>
          <w:rFonts w:ascii="Verdana" w:hAnsi="Verdana"/>
          <w:b/>
          <w:sz w:val="16"/>
          <w:lang w:val="en-US"/>
        </w:rPr>
      </w:pPr>
      <w:r w:rsidRPr="00032635">
        <w:rPr>
          <w:rFonts w:ascii="Verdana" w:hAnsi="Verdana"/>
          <w:b/>
          <w:sz w:val="16"/>
          <w:lang w:val="en-US"/>
        </w:rPr>
        <w:t>/gate/systems/</w:t>
      </w:r>
      <w:proofErr w:type="spellStart"/>
      <w:r w:rsidRPr="00032635">
        <w:rPr>
          <w:rFonts w:ascii="Verdana" w:hAnsi="Verdana"/>
          <w:b/>
          <w:sz w:val="16"/>
          <w:lang w:val="en-US"/>
        </w:rPr>
        <w:t>SPECThead</w:t>
      </w:r>
      <w:proofErr w:type="spellEnd"/>
      <w:r w:rsidRPr="00032635">
        <w:rPr>
          <w:rFonts w:ascii="Verdana" w:hAnsi="Verdana"/>
          <w:b/>
          <w:sz w:val="16"/>
          <w:lang w:val="en-US"/>
        </w:rPr>
        <w:t>/</w:t>
      </w:r>
      <w:proofErr w:type="spellStart"/>
      <w:r w:rsidRPr="00032635">
        <w:rPr>
          <w:rFonts w:ascii="Verdana" w:hAnsi="Verdana"/>
          <w:b/>
          <w:sz w:val="16"/>
          <w:lang w:val="en-US"/>
        </w:rPr>
        <w:t>ARFTables</w:t>
      </w:r>
      <w:proofErr w:type="spellEnd"/>
      <w:r w:rsidRPr="00032635">
        <w:rPr>
          <w:rFonts w:ascii="Verdana" w:hAnsi="Verdana"/>
          <w:b/>
          <w:sz w:val="16"/>
          <w:lang w:val="en-US"/>
        </w:rPr>
        <w:t>/</w:t>
      </w:r>
      <w:proofErr w:type="spellStart"/>
      <w:r w:rsidRPr="00032635">
        <w:rPr>
          <w:rFonts w:ascii="Verdana" w:hAnsi="Verdana"/>
          <w:b/>
          <w:sz w:val="16"/>
          <w:lang w:val="en-US"/>
        </w:rPr>
        <w:t>loadARFTablesFromBinaryFile</w:t>
      </w:r>
      <w:proofErr w:type="spellEnd"/>
      <w:r w:rsidRPr="00032635">
        <w:rPr>
          <w:rFonts w:ascii="Verdana" w:hAnsi="Verdana"/>
          <w:b/>
          <w:sz w:val="16"/>
          <w:lang w:val="en-US"/>
        </w:rPr>
        <w:t xml:space="preserve"> ARFTables.bin</w:t>
      </w:r>
    </w:p>
    <w:sectPr w:rsidR="00695D72" w:rsidRPr="00032635" w:rsidSect="00AD4E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4125D"/>
    <w:multiLevelType w:val="hybridMultilevel"/>
    <w:tmpl w:val="6CA0C5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34CE8"/>
    <w:rsid w:val="00032635"/>
    <w:rsid w:val="00134CE8"/>
    <w:rsid w:val="00142551"/>
    <w:rsid w:val="001758CD"/>
    <w:rsid w:val="002136D3"/>
    <w:rsid w:val="0024137A"/>
    <w:rsid w:val="002C6E0D"/>
    <w:rsid w:val="003331F7"/>
    <w:rsid w:val="00374590"/>
    <w:rsid w:val="00467389"/>
    <w:rsid w:val="004B2857"/>
    <w:rsid w:val="00512048"/>
    <w:rsid w:val="00517D1C"/>
    <w:rsid w:val="005663FD"/>
    <w:rsid w:val="00586D42"/>
    <w:rsid w:val="00694165"/>
    <w:rsid w:val="00695D72"/>
    <w:rsid w:val="00760531"/>
    <w:rsid w:val="007B3D2C"/>
    <w:rsid w:val="008606D1"/>
    <w:rsid w:val="008A7FAD"/>
    <w:rsid w:val="009202A6"/>
    <w:rsid w:val="00983B83"/>
    <w:rsid w:val="009D1009"/>
    <w:rsid w:val="00AD4E7A"/>
    <w:rsid w:val="00B354EB"/>
    <w:rsid w:val="00C346DB"/>
    <w:rsid w:val="00D523EE"/>
    <w:rsid w:val="00E1789E"/>
    <w:rsid w:val="00ED1E5E"/>
    <w:rsid w:val="00EE056A"/>
    <w:rsid w:val="00F917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7A"/>
  </w:style>
  <w:style w:type="paragraph" w:styleId="Titre1">
    <w:name w:val="heading 1"/>
    <w:basedOn w:val="Normal"/>
    <w:next w:val="Normal"/>
    <w:link w:val="Titre1Car"/>
    <w:uiPriority w:val="9"/>
    <w:qFormat/>
    <w:rsid w:val="005663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4CE8"/>
    <w:pPr>
      <w:ind w:left="720"/>
      <w:contextualSpacing/>
    </w:pPr>
  </w:style>
  <w:style w:type="character" w:customStyle="1" w:styleId="Titre1Car">
    <w:name w:val="Titre 1 Car"/>
    <w:basedOn w:val="Policepardfaut"/>
    <w:link w:val="Titre1"/>
    <w:uiPriority w:val="9"/>
    <w:rsid w:val="005663F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4</Pages>
  <Words>741</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LaTIM</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19</cp:revision>
  <dcterms:created xsi:type="dcterms:W3CDTF">2008-11-07T09:36:00Z</dcterms:created>
  <dcterms:modified xsi:type="dcterms:W3CDTF">2008-11-12T15:25:00Z</dcterms:modified>
</cp:coreProperties>
</file>