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Laporan Analisis Refactoring</w:t>
        <w:br/>
        <w:t>RPL Integrator</w:t>
      </w:r>
    </w:p>
    <w:p>
      <w:pPr>
        <w:jc w:val="center"/>
      </w:pPr>
      <w:r>
        <w:rPr>
          <w:b/>
        </w:rPr>
        <w:t>Tugas P14 - Rekayasa Perangkat Lunak 2</w:t>
      </w:r>
    </w:p>
    <w:p>
      <w:r>
        <w:rPr>
          <w:b w:val="0"/>
          <w:i w:val="0"/>
        </w:rPr>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Calibri" w:hAnsi="Calibri"/>
                <w:b/>
                <w:sz w:val="19"/>
              </w:rPr>
              <w:t>Informasi</w:t>
            </w:r>
          </w:p>
        </w:tc>
        <w:tc>
          <w:tcPr>
            <w:tcW w:type="dxa" w:w="4968"/>
            <w:vAlign w:val="top"/>
            <w:shd w:fill="D9EAF7"/>
          </w:tcPr>
          <w:p>
            <w:r/>
            <w:r>
              <w:rPr>
                <w:rFonts w:ascii="Calibri" w:hAnsi="Calibri"/>
                <w:b/>
                <w:sz w:val="19"/>
              </w:rPr>
              <w:t>Keterangan</w:t>
            </w:r>
          </w:p>
        </w:tc>
      </w:tr>
      <w:tr>
        <w:tc>
          <w:tcPr>
            <w:tcW w:type="dxa" w:w="4968"/>
            <w:vAlign w:val="top"/>
          </w:tcPr>
          <w:p>
            <w:r/>
            <w:r>
              <w:rPr>
                <w:rFonts w:ascii="Calibri" w:hAnsi="Calibri"/>
                <w:sz w:val="19"/>
              </w:rPr>
              <w:t>Project</w:t>
            </w:r>
          </w:p>
        </w:tc>
        <w:tc>
          <w:tcPr>
            <w:tcW w:type="dxa" w:w="4968"/>
            <w:vAlign w:val="top"/>
          </w:tcPr>
          <w:p>
            <w:r/>
            <w:r>
              <w:rPr>
                <w:rFonts w:ascii="Calibri" w:hAnsi="Calibri"/>
                <w:sz w:val="19"/>
              </w:rPr>
              <w:t>RPL Integrator - API Gateway / Integrator</w:t>
            </w:r>
          </w:p>
        </w:tc>
      </w:tr>
      <w:tr>
        <w:tc>
          <w:tcPr>
            <w:tcW w:type="dxa" w:w="4968"/>
            <w:vAlign w:val="top"/>
          </w:tcPr>
          <w:p>
            <w:r/>
            <w:r>
              <w:rPr>
                <w:rFonts w:ascii="Calibri" w:hAnsi="Calibri"/>
                <w:sz w:val="19"/>
              </w:rPr>
              <w:t>Kelompok</w:t>
            </w:r>
          </w:p>
        </w:tc>
        <w:tc>
          <w:tcPr>
            <w:tcW w:type="dxa" w:w="4968"/>
            <w:vAlign w:val="top"/>
          </w:tcPr>
          <w:p>
            <w:r/>
            <w:r>
              <w:rPr>
                <w:rFonts w:ascii="Calibri" w:hAnsi="Calibri"/>
                <w:sz w:val="19"/>
              </w:rPr>
              <w:t>Kelompok 7</w:t>
            </w:r>
          </w:p>
        </w:tc>
      </w:tr>
      <w:tr>
        <w:tc>
          <w:tcPr>
            <w:tcW w:type="dxa" w:w="4968"/>
            <w:vAlign w:val="top"/>
          </w:tcPr>
          <w:p>
            <w:r/>
            <w:r>
              <w:rPr>
                <w:rFonts w:ascii="Calibri" w:hAnsi="Calibri"/>
                <w:sz w:val="19"/>
              </w:rPr>
              <w:t>Mata Kuliah</w:t>
            </w:r>
          </w:p>
        </w:tc>
        <w:tc>
          <w:tcPr>
            <w:tcW w:type="dxa" w:w="4968"/>
            <w:vAlign w:val="top"/>
          </w:tcPr>
          <w:p>
            <w:r/>
            <w:r>
              <w:rPr>
                <w:rFonts w:ascii="Calibri" w:hAnsi="Calibri"/>
                <w:sz w:val="19"/>
              </w:rPr>
              <w:t>RPL 2</w:t>
            </w:r>
          </w:p>
        </w:tc>
      </w:tr>
      <w:tr>
        <w:tc>
          <w:tcPr>
            <w:tcW w:type="dxa" w:w="4968"/>
            <w:vAlign w:val="top"/>
          </w:tcPr>
          <w:p>
            <w:r/>
            <w:r>
              <w:rPr>
                <w:rFonts w:ascii="Calibri" w:hAnsi="Calibri"/>
                <w:sz w:val="19"/>
              </w:rPr>
              <w:t>Dosen Pengampu</w:t>
            </w:r>
          </w:p>
        </w:tc>
        <w:tc>
          <w:tcPr>
            <w:tcW w:type="dxa" w:w="4968"/>
            <w:vAlign w:val="top"/>
          </w:tcPr>
          <w:p>
            <w:r/>
            <w:r>
              <w:rPr>
                <w:rFonts w:ascii="Calibri" w:hAnsi="Calibri"/>
                <w:sz w:val="19"/>
              </w:rPr>
              <w:t>M. Yusril Helmi Setyawan, S.Kom., M.Kom.</w:t>
            </w:r>
          </w:p>
        </w:tc>
      </w:tr>
      <w:tr>
        <w:tc>
          <w:tcPr>
            <w:tcW w:type="dxa" w:w="4968"/>
            <w:vAlign w:val="top"/>
          </w:tcPr>
          <w:p>
            <w:r/>
            <w:r>
              <w:rPr>
                <w:rFonts w:ascii="Calibri" w:hAnsi="Calibri"/>
                <w:sz w:val="19"/>
              </w:rPr>
              <w:t>Kelas</w:t>
            </w:r>
          </w:p>
        </w:tc>
        <w:tc>
          <w:tcPr>
            <w:tcW w:type="dxa" w:w="4968"/>
            <w:vAlign w:val="top"/>
          </w:tcPr>
          <w:p>
            <w:r/>
            <w:r>
              <w:rPr>
                <w:rFonts w:ascii="Calibri" w:hAnsi="Calibri"/>
                <w:sz w:val="19"/>
              </w:rPr>
              <w:t>2C-D4-TI</w:t>
            </w:r>
          </w:p>
        </w:tc>
      </w:tr>
      <w:tr>
        <w:tc>
          <w:tcPr>
            <w:tcW w:type="dxa" w:w="4968"/>
            <w:vAlign w:val="top"/>
          </w:tcPr>
          <w:p>
            <w:r/>
            <w:r>
              <w:rPr>
                <w:rFonts w:ascii="Calibri" w:hAnsi="Calibri"/>
                <w:sz w:val="19"/>
              </w:rPr>
              <w:t>Semester/Tahun Akademik</w:t>
            </w:r>
          </w:p>
        </w:tc>
        <w:tc>
          <w:tcPr>
            <w:tcW w:type="dxa" w:w="4968"/>
            <w:vAlign w:val="top"/>
          </w:tcPr>
          <w:p>
            <w:r/>
            <w:r>
              <w:rPr>
                <w:rFonts w:ascii="Calibri" w:hAnsi="Calibri"/>
                <w:sz w:val="19"/>
              </w:rPr>
              <w:t>Genap 2025/2026</w:t>
            </w:r>
          </w:p>
        </w:tc>
      </w:tr>
      <w:tr>
        <w:tc>
          <w:tcPr>
            <w:tcW w:type="dxa" w:w="4968"/>
            <w:vAlign w:val="top"/>
          </w:tcPr>
          <w:p>
            <w:r/>
            <w:r>
              <w:rPr>
                <w:rFonts w:ascii="Calibri" w:hAnsi="Calibri"/>
                <w:sz w:val="19"/>
              </w:rPr>
              <w:t>Institusi/Kampus</w:t>
            </w:r>
          </w:p>
        </w:tc>
        <w:tc>
          <w:tcPr>
            <w:tcW w:type="dxa" w:w="4968"/>
            <w:vAlign w:val="top"/>
          </w:tcPr>
          <w:p>
            <w:r/>
            <w:r>
              <w:rPr>
                <w:rFonts w:ascii="Calibri" w:hAnsi="Calibri"/>
                <w:sz w:val="19"/>
              </w:rPr>
              <w:t>D4 Teknik Informatika - ULBI</w:t>
            </w:r>
          </w:p>
        </w:tc>
      </w:tr>
      <w:tr>
        <w:tc>
          <w:tcPr>
            <w:tcW w:type="dxa" w:w="4968"/>
            <w:vAlign w:val="top"/>
          </w:tcPr>
          <w:p>
            <w:r/>
            <w:r>
              <w:rPr>
                <w:rFonts w:ascii="Calibri" w:hAnsi="Calibri"/>
                <w:sz w:val="19"/>
              </w:rPr>
              <w:t>Anggota</w:t>
            </w:r>
          </w:p>
        </w:tc>
        <w:tc>
          <w:tcPr>
            <w:tcW w:type="dxa" w:w="4968"/>
            <w:vAlign w:val="top"/>
          </w:tcPr>
          <w:p>
            <w:r/>
            <w:r>
              <w:rPr>
                <w:rFonts w:ascii="Calibri" w:hAnsi="Calibri"/>
                <w:sz w:val="19"/>
              </w:rPr>
              <w:t>Zidan Hairra Ramadhan (714240061); Richard Firmansyah (714240047)</w:t>
            </w:r>
          </w:p>
        </w:tc>
      </w:tr>
    </w:tbl>
    <w:p/>
    <w:p>
      <w:r>
        <w:rPr>
          <w:b w:val="0"/>
          <w:i/>
        </w:rPr>
        <w:t>Catatan: laporan ini adalah analisis akademik dan rekomendasi desain refactoring. Pembuatan laporan ini tidak berarti source code produksi di repository telah diubah.</w:t>
      </w:r>
    </w:p>
    <w:p>
      <w:r>
        <w:br w:type="page"/>
      </w:r>
    </w:p>
    <w:p>
      <w:pPr>
        <w:pStyle w:val="Heading1"/>
      </w:pPr>
      <w:r>
        <w:t>1. Identitas Proyek</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Calibri" w:hAnsi="Calibri"/>
                <w:b/>
                <w:sz w:val="19"/>
              </w:rPr>
              <w:t>Aspek</w:t>
            </w:r>
          </w:p>
        </w:tc>
        <w:tc>
          <w:tcPr>
            <w:tcW w:type="dxa" w:w="4968"/>
            <w:vAlign w:val="top"/>
            <w:shd w:fill="D9EAF7"/>
          </w:tcPr>
          <w:p>
            <w:r/>
            <w:r>
              <w:rPr>
                <w:rFonts w:ascii="Calibri" w:hAnsi="Calibri"/>
                <w:b/>
                <w:sz w:val="19"/>
              </w:rPr>
              <w:t>Isi</w:t>
            </w:r>
          </w:p>
        </w:tc>
      </w:tr>
      <w:tr>
        <w:tc>
          <w:tcPr>
            <w:tcW w:type="dxa" w:w="4968"/>
            <w:vAlign w:val="top"/>
          </w:tcPr>
          <w:p>
            <w:r/>
            <w:r>
              <w:rPr>
                <w:rFonts w:ascii="Calibri" w:hAnsi="Calibri"/>
                <w:sz w:val="19"/>
              </w:rPr>
              <w:t>Nama aplikasi</w:t>
            </w:r>
          </w:p>
        </w:tc>
        <w:tc>
          <w:tcPr>
            <w:tcW w:type="dxa" w:w="4968"/>
            <w:vAlign w:val="top"/>
          </w:tcPr>
          <w:p>
            <w:r/>
            <w:r>
              <w:rPr>
                <w:rFonts w:ascii="Calibri" w:hAnsi="Calibri"/>
                <w:sz w:val="19"/>
              </w:rPr>
              <w:t>RPL Integrator</w:t>
            </w:r>
          </w:p>
        </w:tc>
      </w:tr>
      <w:tr>
        <w:tc>
          <w:tcPr>
            <w:tcW w:type="dxa" w:w="4968"/>
            <w:vAlign w:val="top"/>
          </w:tcPr>
          <w:p>
            <w:r/>
            <w:r>
              <w:rPr>
                <w:rFonts w:ascii="Calibri" w:hAnsi="Calibri"/>
                <w:sz w:val="19"/>
              </w:rPr>
              <w:t>Jenis aplikasi</w:t>
            </w:r>
          </w:p>
        </w:tc>
        <w:tc>
          <w:tcPr>
            <w:tcW w:type="dxa" w:w="4968"/>
            <w:vAlign w:val="top"/>
          </w:tcPr>
          <w:p>
            <w:r/>
            <w:r>
              <w:rPr>
                <w:rFonts w:ascii="Calibri" w:hAnsi="Calibri"/>
                <w:sz w:val="19"/>
              </w:rPr>
              <w:t>API Gateway / Integrator berbasis Node.js, Express.js, EJS, dan MySQL</w:t>
            </w:r>
          </w:p>
        </w:tc>
      </w:tr>
      <w:tr>
        <w:tc>
          <w:tcPr>
            <w:tcW w:type="dxa" w:w="4968"/>
            <w:vAlign w:val="top"/>
          </w:tcPr>
          <w:p>
            <w:r/>
            <w:r>
              <w:rPr>
                <w:rFonts w:ascii="Calibri" w:hAnsi="Calibri"/>
                <w:sz w:val="19"/>
              </w:rPr>
              <w:t>Versi package</w:t>
            </w:r>
          </w:p>
        </w:tc>
        <w:tc>
          <w:tcPr>
            <w:tcW w:type="dxa" w:w="4968"/>
            <w:vAlign w:val="top"/>
          </w:tcPr>
          <w:p>
            <w:r/>
            <w:r>
              <w:rPr>
                <w:rFonts w:ascii="Calibri" w:hAnsi="Calibri"/>
                <w:sz w:val="19"/>
              </w:rPr>
              <w:t>3.0.0</w:t>
            </w:r>
          </w:p>
        </w:tc>
      </w:tr>
      <w:tr>
        <w:tc>
          <w:tcPr>
            <w:tcW w:type="dxa" w:w="4968"/>
            <w:vAlign w:val="top"/>
          </w:tcPr>
          <w:p>
            <w:r/>
            <w:r>
              <w:rPr>
                <w:rFonts w:ascii="Calibri" w:hAnsi="Calibri"/>
                <w:sz w:val="19"/>
              </w:rPr>
              <w:t>Repository yang dianalisis</w:t>
            </w:r>
          </w:p>
        </w:tc>
        <w:tc>
          <w:tcPr>
            <w:tcW w:type="dxa" w:w="4968"/>
            <w:vAlign w:val="top"/>
          </w:tcPr>
          <w:p>
            <w:r/>
            <w:r>
              <w:rPr>
                <w:rFonts w:ascii="Calibri" w:hAnsi="Calibri"/>
                <w:sz w:val="19"/>
              </w:rPr>
              <w:t>C:\Users\richa\OneDrive\Documents\REPO RPL YRSL\RPL_Integrator</w:t>
            </w:r>
          </w:p>
        </w:tc>
      </w:tr>
      <w:tr>
        <w:tc>
          <w:tcPr>
            <w:tcW w:type="dxa" w:w="4968"/>
            <w:vAlign w:val="top"/>
          </w:tcPr>
          <w:p>
            <w:r/>
            <w:r>
              <w:rPr>
                <w:rFonts w:ascii="Calibri" w:hAnsi="Calibri"/>
                <w:sz w:val="19"/>
              </w:rPr>
              <w:t>Dokumen referensi aktual</w:t>
            </w:r>
          </w:p>
        </w:tc>
        <w:tc>
          <w:tcPr>
            <w:tcW w:type="dxa" w:w="4968"/>
            <w:vAlign w:val="top"/>
          </w:tcPr>
          <w:p>
            <w:r/>
            <w:r>
              <w:rPr>
                <w:rFonts w:ascii="Calibri" w:hAnsi="Calibri"/>
                <w:sz w:val="19"/>
              </w:rPr>
              <w:t>README.md, package.json, server.js, routes/gateway.js, middleware, config, utils, views, tests, dan laporan lama yang tersedia di Docs.</w:t>
            </w:r>
          </w:p>
        </w:tc>
      </w:tr>
      <w:tr>
        <w:tc>
          <w:tcPr>
            <w:tcW w:type="dxa" w:w="4968"/>
            <w:vAlign w:val="top"/>
          </w:tcPr>
          <w:p>
            <w:r/>
            <w:r>
              <w:rPr>
                <w:rFonts w:ascii="Calibri" w:hAnsi="Calibri"/>
                <w:sz w:val="19"/>
              </w:rPr>
              <w:t>Batasan laporan</w:t>
            </w:r>
          </w:p>
        </w:tc>
        <w:tc>
          <w:tcPr>
            <w:tcW w:type="dxa" w:w="4968"/>
            <w:vAlign w:val="top"/>
          </w:tcPr>
          <w:p>
            <w:r/>
            <w:r>
              <w:rPr>
                <w:rFonts w:ascii="Calibri" w:hAnsi="Calibri"/>
                <w:sz w:val="19"/>
              </w:rPr>
              <w:t>Analisis dan rekomendasi refactoring; tidak mengubah source code aplikasi.</w:t>
            </w:r>
          </w:p>
        </w:tc>
      </w:tr>
    </w:tbl>
    <w:p/>
    <w:p>
      <w:pPr>
        <w:pStyle w:val="Heading1"/>
      </w:pPr>
      <w:r>
        <w:t>2. Deskripsi Singkat Aplikasi</w:t>
      </w:r>
    </w:p>
    <w:p>
      <w:r>
        <w:rPr>
          <w:b w:val="0"/>
          <w:i w:val="0"/>
        </w:rPr>
        <w:t>RPL Integrator adalah aplikasi gateway terpusat untuk menghubungkan beberapa service demo melalui endpoint integrasi. Aplikasi menyediakan routing dinamis berdasarkan data service di database, validasi token/API key, request logging, dashboard monitoring, analytics, revenue/fee gateway, client portal, dan dukungan Docker Desktop.</w:t>
      </w:r>
    </w:p>
    <w:p>
      <w:pPr>
        <w:pStyle w:val="ListBullet"/>
      </w:pPr>
      <w:r>
        <w:t>Area admin/operator berpusat pada dashboard EJS dengan menu service, route, consumer, log, analytics, revenue, user, audit, dan health history.</w:t>
      </w:r>
    </w:p>
    <w:p>
      <w:pPr>
        <w:pStyle w:val="ListBullet"/>
      </w:pPr>
      <w:r>
        <w:t>Area client portal menyediakan token demo, API key, contoh integrasi, dan simulator request gateway.</w:t>
      </w:r>
    </w:p>
    <w:p>
      <w:pPr>
        <w:pStyle w:val="ListBullet"/>
      </w:pPr>
      <w:r>
        <w:t>Area gateway menggunakan route `/integrator/:service` dan `/integrator/:service/:path` untuk meneruskan request ke service upstream yang terdaftar.</w:t>
      </w:r>
    </w:p>
    <w:p>
      <w:pPr>
        <w:pStyle w:val="Heading1"/>
      </w:pPr>
      <w:r>
        <w:t>3. Tujuan Refactoring</w:t>
      </w:r>
    </w:p>
    <w:p>
      <w:pPr>
        <w:pStyle w:val="ListBullet"/>
      </w:pPr>
      <w:r>
        <w:t>Meningkatkan maintainability dengan memisahkan route, controller, service, repository, validator, dan presenter.</w:t>
      </w:r>
    </w:p>
    <w:p>
      <w:pPr>
        <w:pStyle w:val="ListBullet"/>
      </w:pPr>
      <w:r>
        <w:t>Mengurangi konsentrasi tanggung jawab pada file besar seperti `server.js`, `routes/gateway.js`, `config/database.js`, dan `views/dashboard.ejs`.</w:t>
      </w:r>
    </w:p>
    <w:p>
      <w:pPr>
        <w:pStyle w:val="ListBullet"/>
      </w:pPr>
      <w:r>
        <w:t>Meningkatkan testability karena logika bisnis dapat diuji tanpa harus menjalankan full Express app atau render EJS penuh.</w:t>
      </w:r>
    </w:p>
    <w:p>
      <w:pPr>
        <w:pStyle w:val="ListBullet"/>
      </w:pPr>
      <w:r>
        <w:t>Menjaga perilaku aplikasi tetap sama melalui refactoring bertahap dan validasi teknis.</w:t>
      </w:r>
    </w:p>
    <w:p>
      <w:pPr>
        <w:pStyle w:val="ListBullet"/>
      </w:pPr>
      <w:r>
        <w:t>Mendukung prinsip SOLID, Clean Code, High Cohesion, dan Low Coupling dalam konteks pembelajaran RPL.</w:t>
      </w:r>
    </w:p>
    <w:p>
      <w:pPr>
        <w:pStyle w:val="Heading1"/>
      </w:pPr>
      <w:r>
        <w:t>4. Ruang Lingkup Analisis Kode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Calibri" w:hAnsi="Calibri"/>
                <w:b/>
                <w:sz w:val="19"/>
              </w:rPr>
              <w:t>Area</w:t>
            </w:r>
          </w:p>
        </w:tc>
        <w:tc>
          <w:tcPr>
            <w:tcW w:type="dxa" w:w="3312"/>
            <w:vAlign w:val="top"/>
            <w:shd w:fill="D9EAF7"/>
          </w:tcPr>
          <w:p>
            <w:r/>
            <w:r>
              <w:rPr>
                <w:rFonts w:ascii="Calibri" w:hAnsi="Calibri"/>
                <w:b/>
                <w:sz w:val="19"/>
              </w:rPr>
              <w:t>File aktual</w:t>
            </w:r>
          </w:p>
        </w:tc>
        <w:tc>
          <w:tcPr>
            <w:tcW w:type="dxa" w:w="3312"/>
            <w:vAlign w:val="top"/>
            <w:shd w:fill="D9EAF7"/>
          </w:tcPr>
          <w:p>
            <w:r/>
            <w:r>
              <w:rPr>
                <w:rFonts w:ascii="Calibri" w:hAnsi="Calibri"/>
                <w:b/>
                <w:sz w:val="19"/>
              </w:rPr>
              <w:t>Fokus analisis</w:t>
            </w:r>
          </w:p>
        </w:tc>
      </w:tr>
      <w:tr>
        <w:tc>
          <w:tcPr>
            <w:tcW w:type="dxa" w:w="3312"/>
            <w:vAlign w:val="top"/>
          </w:tcPr>
          <w:p>
            <w:r/>
            <w:r>
              <w:rPr>
                <w:rFonts w:ascii="Calibri" w:hAnsi="Calibri"/>
                <w:sz w:val="19"/>
              </w:rPr>
              <w:t>Bootstrap dan route utama</w:t>
            </w:r>
          </w:p>
        </w:tc>
        <w:tc>
          <w:tcPr>
            <w:tcW w:type="dxa" w:w="3312"/>
            <w:vAlign w:val="top"/>
          </w:tcPr>
          <w:p>
            <w:r/>
            <w:r>
              <w:rPr>
                <w:rFonts w:ascii="Calibri" w:hAnsi="Calibri"/>
                <w:sz w:val="19"/>
              </w:rPr>
              <w:t>server.js</w:t>
            </w:r>
          </w:p>
        </w:tc>
        <w:tc>
          <w:tcPr>
            <w:tcW w:type="dxa" w:w="3312"/>
            <w:vAlign w:val="top"/>
          </w:tcPr>
          <w:p>
            <w:r/>
            <w:r>
              <w:rPr>
                <w:rFonts w:ascii="Calibri" w:hAnsi="Calibri"/>
                <w:sz w:val="19"/>
              </w:rPr>
              <w:t>Express setup, dashboard routes, auth routes, service/API key/user routes, health check, `/api/status`.</w:t>
            </w:r>
          </w:p>
        </w:tc>
      </w:tr>
      <w:tr>
        <w:tc>
          <w:tcPr>
            <w:tcW w:type="dxa" w:w="3312"/>
            <w:vAlign w:val="top"/>
          </w:tcPr>
          <w:p>
            <w:r/>
            <w:r>
              <w:rPr>
                <w:rFonts w:ascii="Calibri" w:hAnsi="Calibri"/>
                <w:sz w:val="19"/>
              </w:rPr>
              <w:t>Gateway proxy</w:t>
            </w:r>
          </w:p>
        </w:tc>
        <w:tc>
          <w:tcPr>
            <w:tcW w:type="dxa" w:w="3312"/>
            <w:vAlign w:val="top"/>
          </w:tcPr>
          <w:p>
            <w:r/>
            <w:r>
              <w:rPr>
                <w:rFonts w:ascii="Calibri" w:hAnsi="Calibri"/>
                <w:sz w:val="19"/>
              </w:rPr>
              <w:t>routes/gateway.js, utils/gatewayUtils.js, utils/urlSafety.js</w:t>
            </w:r>
          </w:p>
        </w:tc>
        <w:tc>
          <w:tcPr>
            <w:tcW w:type="dxa" w:w="3312"/>
            <w:vAlign w:val="top"/>
          </w:tcPr>
          <w:p>
            <w:r/>
            <w:r>
              <w:rPr>
                <w:rFonts w:ascii="Calibri" w:hAnsi="Calibri"/>
                <w:sz w:val="19"/>
              </w:rPr>
              <w:t>Dynamic routing, URL safety, forwarding, idempotency, revenue log, shadow usage.</w:t>
            </w:r>
          </w:p>
        </w:tc>
      </w:tr>
      <w:tr>
        <w:tc>
          <w:tcPr>
            <w:tcW w:type="dxa" w:w="3312"/>
            <w:vAlign w:val="top"/>
          </w:tcPr>
          <w:p>
            <w:r/>
            <w:r>
              <w:rPr>
                <w:rFonts w:ascii="Calibri" w:hAnsi="Calibri"/>
                <w:sz w:val="19"/>
              </w:rPr>
              <w:t>Autentikasi dan otorisasi</w:t>
            </w:r>
          </w:p>
        </w:tc>
        <w:tc>
          <w:tcPr>
            <w:tcW w:type="dxa" w:w="3312"/>
            <w:vAlign w:val="top"/>
          </w:tcPr>
          <w:p>
            <w:r/>
            <w:r>
              <w:rPr>
                <w:rFonts w:ascii="Calibri" w:hAnsi="Calibri"/>
                <w:sz w:val="19"/>
              </w:rPr>
              <w:t>middleware/auth.js</w:t>
            </w:r>
          </w:p>
        </w:tc>
        <w:tc>
          <w:tcPr>
            <w:tcW w:type="dxa" w:w="3312"/>
            <w:vAlign w:val="top"/>
          </w:tcPr>
          <w:p>
            <w:r/>
            <w:r>
              <w:rPr>
                <w:rFonts w:ascii="Calibri" w:hAnsi="Calibri"/>
                <w:sz w:val="19"/>
              </w:rPr>
              <w:t>Session token, API token, role guard, revocation, audit log.</w:t>
            </w:r>
          </w:p>
        </w:tc>
      </w:tr>
      <w:tr>
        <w:tc>
          <w:tcPr>
            <w:tcW w:type="dxa" w:w="3312"/>
            <w:vAlign w:val="top"/>
          </w:tcPr>
          <w:p>
            <w:r/>
            <w:r>
              <w:rPr>
                <w:rFonts w:ascii="Calibri" w:hAnsi="Calibri"/>
                <w:sz w:val="19"/>
              </w:rPr>
              <w:t>Rate limit dan quota</w:t>
            </w:r>
          </w:p>
        </w:tc>
        <w:tc>
          <w:tcPr>
            <w:tcW w:type="dxa" w:w="3312"/>
            <w:vAlign w:val="top"/>
          </w:tcPr>
          <w:p>
            <w:r/>
            <w:r>
              <w:rPr>
                <w:rFonts w:ascii="Calibri" w:hAnsi="Calibri"/>
                <w:sz w:val="19"/>
              </w:rPr>
              <w:t>middleware/rateLimitPerUser.js</w:t>
            </w:r>
          </w:p>
        </w:tc>
        <w:tc>
          <w:tcPr>
            <w:tcW w:type="dxa" w:w="3312"/>
            <w:vAlign w:val="top"/>
          </w:tcPr>
          <w:p>
            <w:r/>
            <w:r>
              <w:rPr>
                <w:rFonts w:ascii="Calibri" w:hAnsi="Calibri"/>
                <w:sz w:val="19"/>
              </w:rPr>
              <w:t>Daily quota API key, DB rate limit, memory fallback.</w:t>
            </w:r>
          </w:p>
        </w:tc>
      </w:tr>
      <w:tr>
        <w:tc>
          <w:tcPr>
            <w:tcW w:type="dxa" w:w="3312"/>
            <w:vAlign w:val="top"/>
          </w:tcPr>
          <w:p>
            <w:r/>
            <w:r>
              <w:rPr>
                <w:rFonts w:ascii="Calibri" w:hAnsi="Calibri"/>
                <w:sz w:val="19"/>
              </w:rPr>
              <w:t>Database</w:t>
            </w:r>
          </w:p>
        </w:tc>
        <w:tc>
          <w:tcPr>
            <w:tcW w:type="dxa" w:w="3312"/>
            <w:vAlign w:val="top"/>
          </w:tcPr>
          <w:p>
            <w:r/>
            <w:r>
              <w:rPr>
                <w:rFonts w:ascii="Calibri" w:hAnsi="Calibri"/>
                <w:sz w:val="19"/>
              </w:rPr>
              <w:t>config/database.js, config/init.sql</w:t>
            </w:r>
          </w:p>
        </w:tc>
        <w:tc>
          <w:tcPr>
            <w:tcW w:type="dxa" w:w="3312"/>
            <w:vAlign w:val="top"/>
          </w:tcPr>
          <w:p>
            <w:r/>
            <w:r>
              <w:rPr>
                <w:rFonts w:ascii="Calibri" w:hAnsi="Calibri"/>
                <w:sz w:val="19"/>
              </w:rPr>
              <w:t>Pool, schema creation, lightweight migrations, seed data.</w:t>
            </w:r>
          </w:p>
        </w:tc>
      </w:tr>
      <w:tr>
        <w:tc>
          <w:tcPr>
            <w:tcW w:type="dxa" w:w="3312"/>
            <w:vAlign w:val="top"/>
          </w:tcPr>
          <w:p>
            <w:r/>
            <w:r>
              <w:rPr>
                <w:rFonts w:ascii="Calibri" w:hAnsi="Calibri"/>
                <w:sz w:val="19"/>
              </w:rPr>
              <w:t>View</w:t>
            </w:r>
          </w:p>
        </w:tc>
        <w:tc>
          <w:tcPr>
            <w:tcW w:type="dxa" w:w="3312"/>
            <w:vAlign w:val="top"/>
          </w:tcPr>
          <w:p>
            <w:r/>
            <w:r>
              <w:rPr>
                <w:rFonts w:ascii="Calibri" w:hAnsi="Calibri"/>
                <w:sz w:val="19"/>
              </w:rPr>
              <w:t>views/dashboard.ejs, views/client_portal.ejs</w:t>
            </w:r>
          </w:p>
        </w:tc>
        <w:tc>
          <w:tcPr>
            <w:tcW w:type="dxa" w:w="3312"/>
            <w:vAlign w:val="top"/>
          </w:tcPr>
          <w:p>
            <w:r/>
            <w:r>
              <w:rPr>
                <w:rFonts w:ascii="Calibri" w:hAnsi="Calibri"/>
                <w:sz w:val="19"/>
              </w:rPr>
              <w:t>Conditional rendering, inline scripts, dashboard/client portal responsibilities.</w:t>
            </w:r>
          </w:p>
        </w:tc>
      </w:tr>
      <w:tr>
        <w:tc>
          <w:tcPr>
            <w:tcW w:type="dxa" w:w="3312"/>
            <w:vAlign w:val="top"/>
          </w:tcPr>
          <w:p>
            <w:r/>
            <w:r>
              <w:rPr>
                <w:rFonts w:ascii="Calibri" w:hAnsi="Calibri"/>
                <w:sz w:val="19"/>
              </w:rPr>
              <w:t>Validasi otomatis</w:t>
            </w:r>
          </w:p>
        </w:tc>
        <w:tc>
          <w:tcPr>
            <w:tcW w:type="dxa" w:w="3312"/>
            <w:vAlign w:val="top"/>
          </w:tcPr>
          <w:p>
            <w:r/>
            <w:r>
              <w:rPr>
                <w:rFonts w:ascii="Calibri" w:hAnsi="Calibri"/>
                <w:sz w:val="19"/>
              </w:rPr>
              <w:t>tests/*.test.js</w:t>
            </w:r>
          </w:p>
        </w:tc>
        <w:tc>
          <w:tcPr>
            <w:tcW w:type="dxa" w:w="3312"/>
            <w:vAlign w:val="top"/>
          </w:tcPr>
          <w:p>
            <w:r/>
            <w:r>
              <w:rPr>
                <w:rFonts w:ascii="Calibri" w:hAnsi="Calibri"/>
                <w:sz w:val="19"/>
              </w:rPr>
              <w:t>Structure, integration, security, dan gateway utility tests.</w:t>
            </w:r>
          </w:p>
        </w:tc>
      </w:tr>
    </w:tbl>
    <w:p/>
    <w:p>
      <w:pPr>
        <w:pStyle w:val="Heading1"/>
      </w:pPr>
      <w:r>
        <w:t>5. Struktur Folder Aplikasi</w:t>
      </w:r>
    </w:p>
    <w:p>
      <w:pPr>
        <w:spacing w:after="120"/>
        <w:ind w:left="360"/>
      </w:pPr>
      <w:r>
        <w:rPr>
          <w:rFonts w:ascii="Consolas" w:hAnsi="Consolas"/>
          <w:sz w:val="18"/>
        </w:rPr>
        <w:t>RPL_Integrator/</w:t>
      </w:r>
      <w:r>
        <w:br/>
      </w:r>
      <w:r>
        <w:rPr>
          <w:rFonts w:ascii="Consolas" w:hAnsi="Consolas"/>
          <w:sz w:val="18"/>
        </w:rPr>
        <w:t>??? config/</w:t>
      </w:r>
      <w:r>
        <w:br/>
      </w:r>
      <w:r>
        <w:rPr>
          <w:rFonts w:ascii="Consolas" w:hAnsi="Consolas"/>
          <w:sz w:val="18"/>
        </w:rPr>
        <w:t>?   ??? database.js</w:t>
      </w:r>
      <w:r>
        <w:br/>
      </w:r>
      <w:r>
        <w:rPr>
          <w:rFonts w:ascii="Consolas" w:hAnsi="Consolas"/>
          <w:sz w:val="18"/>
        </w:rPr>
        <w:t>?   ??? init.sql</w:t>
      </w:r>
      <w:r>
        <w:br/>
      </w:r>
      <w:r>
        <w:rPr>
          <w:rFonts w:ascii="Consolas" w:hAnsi="Consolas"/>
          <w:sz w:val="18"/>
        </w:rPr>
        <w:t>??? middleware/</w:t>
      </w:r>
      <w:r>
        <w:br/>
      </w:r>
      <w:r>
        <w:rPr>
          <w:rFonts w:ascii="Consolas" w:hAnsi="Consolas"/>
          <w:sz w:val="18"/>
        </w:rPr>
        <w:t>?   ??? auth.js</w:t>
      </w:r>
      <w:r>
        <w:br/>
      </w:r>
      <w:r>
        <w:rPr>
          <w:rFonts w:ascii="Consolas" w:hAnsi="Consolas"/>
          <w:sz w:val="18"/>
        </w:rPr>
        <w:t>?   ??? csrf.js</w:t>
      </w:r>
      <w:r>
        <w:br/>
      </w:r>
      <w:r>
        <w:rPr>
          <w:rFonts w:ascii="Consolas" w:hAnsi="Consolas"/>
          <w:sz w:val="18"/>
        </w:rPr>
        <w:t>?   ??? logger.js</w:t>
      </w:r>
      <w:r>
        <w:br/>
      </w:r>
      <w:r>
        <w:rPr>
          <w:rFonts w:ascii="Consolas" w:hAnsi="Consolas"/>
          <w:sz w:val="18"/>
        </w:rPr>
        <w:t>?   ??? rateLimitPerUser.js</w:t>
      </w:r>
      <w:r>
        <w:br/>
      </w:r>
      <w:r>
        <w:rPr>
          <w:rFonts w:ascii="Consolas" w:hAnsi="Consolas"/>
          <w:sz w:val="18"/>
        </w:rPr>
        <w:t>??? routes/</w:t>
      </w:r>
      <w:r>
        <w:br/>
      </w:r>
      <w:r>
        <w:rPr>
          <w:rFonts w:ascii="Consolas" w:hAnsi="Consolas"/>
          <w:sz w:val="18"/>
        </w:rPr>
        <w:t>?   ??? gateway.js</w:t>
      </w:r>
      <w:r>
        <w:br/>
      </w:r>
      <w:r>
        <w:rPr>
          <w:rFonts w:ascii="Consolas" w:hAnsi="Consolas"/>
          <w:sz w:val="18"/>
        </w:rPr>
        <w:t>??? tests/</w:t>
      </w:r>
      <w:r>
        <w:br/>
      </w:r>
      <w:r>
        <w:rPr>
          <w:rFonts w:ascii="Consolas" w:hAnsi="Consolas"/>
          <w:sz w:val="18"/>
        </w:rPr>
        <w:t>?   ??? app-structure.test.js</w:t>
      </w:r>
      <w:r>
        <w:br/>
      </w:r>
      <w:r>
        <w:rPr>
          <w:rFonts w:ascii="Consolas" w:hAnsi="Consolas"/>
          <w:sz w:val="18"/>
        </w:rPr>
        <w:t>?   ??? gateway-utils.test.js</w:t>
      </w:r>
      <w:r>
        <w:br/>
      </w:r>
      <w:r>
        <w:rPr>
          <w:rFonts w:ascii="Consolas" w:hAnsi="Consolas"/>
          <w:sz w:val="18"/>
        </w:rPr>
        <w:t>?   ??? integration.test.js</w:t>
      </w:r>
      <w:r>
        <w:br/>
      </w:r>
      <w:r>
        <w:rPr>
          <w:rFonts w:ascii="Consolas" w:hAnsi="Consolas"/>
          <w:sz w:val="18"/>
        </w:rPr>
        <w:t>?   ??? security-config.test.js</w:t>
      </w:r>
      <w:r>
        <w:br/>
      </w:r>
      <w:r>
        <w:rPr>
          <w:rFonts w:ascii="Consolas" w:hAnsi="Consolas"/>
          <w:sz w:val="18"/>
        </w:rPr>
        <w:t>??? utils/</w:t>
      </w:r>
      <w:r>
        <w:br/>
      </w:r>
      <w:r>
        <w:rPr>
          <w:rFonts w:ascii="Consolas" w:hAnsi="Consolas"/>
          <w:sz w:val="18"/>
        </w:rPr>
        <w:t>?   ??? gatewayUtils.js</w:t>
      </w:r>
      <w:r>
        <w:br/>
      </w:r>
      <w:r>
        <w:rPr>
          <w:rFonts w:ascii="Consolas" w:hAnsi="Consolas"/>
          <w:sz w:val="18"/>
        </w:rPr>
        <w:t>?   ??? urlSafety.js</w:t>
      </w:r>
      <w:r>
        <w:br/>
      </w:r>
      <w:r>
        <w:rPr>
          <w:rFonts w:ascii="Consolas" w:hAnsi="Consolas"/>
          <w:sz w:val="18"/>
        </w:rPr>
        <w:t>??? views/</w:t>
      </w:r>
      <w:r>
        <w:br/>
      </w:r>
      <w:r>
        <w:rPr>
          <w:rFonts w:ascii="Consolas" w:hAnsi="Consolas"/>
          <w:sz w:val="18"/>
        </w:rPr>
        <w:t>?   ??? dashboard.ejs</w:t>
      </w:r>
      <w:r>
        <w:br/>
      </w:r>
      <w:r>
        <w:rPr>
          <w:rFonts w:ascii="Consolas" w:hAnsi="Consolas"/>
          <w:sz w:val="18"/>
        </w:rPr>
        <w:t>?   ??? client_portal.ejs</w:t>
      </w:r>
      <w:r>
        <w:br/>
      </w:r>
      <w:r>
        <w:rPr>
          <w:rFonts w:ascii="Consolas" w:hAnsi="Consolas"/>
          <w:sz w:val="18"/>
        </w:rPr>
        <w:t>?   ??? login.ejs</w:t>
      </w:r>
      <w:r>
        <w:br/>
      </w:r>
      <w:r>
        <w:rPr>
          <w:rFonts w:ascii="Consolas" w:hAnsi="Consolas"/>
          <w:sz w:val="18"/>
        </w:rPr>
        <w:t>?   ??? *.ejs</w:t>
      </w:r>
      <w:r>
        <w:br/>
      </w:r>
      <w:r>
        <w:rPr>
          <w:rFonts w:ascii="Consolas" w:hAnsi="Consolas"/>
          <w:sz w:val="18"/>
        </w:rPr>
        <w:t>??? public/</w:t>
      </w:r>
      <w:r>
        <w:br/>
      </w:r>
      <w:r>
        <w:rPr>
          <w:rFonts w:ascii="Consolas" w:hAnsi="Consolas"/>
          <w:sz w:val="18"/>
        </w:rPr>
        <w:t>??? server.js</w:t>
      </w:r>
      <w:r>
        <w:br/>
      </w:r>
      <w:r>
        <w:rPr>
          <w:rFonts w:ascii="Consolas" w:hAnsi="Consolas"/>
          <w:sz w:val="18"/>
        </w:rPr>
        <w:t>??? docker-compose.yml</w:t>
      </w:r>
      <w:r>
        <w:br/>
      </w:r>
      <w:r>
        <w:rPr>
          <w:rFonts w:ascii="Consolas" w:hAnsi="Consolas"/>
          <w:sz w:val="18"/>
        </w:rPr>
        <w:t>??? package.json</w:t>
      </w:r>
    </w:p>
    <w:p>
      <w:pPr>
        <w:pStyle w:val="Heading1"/>
      </w:pPr>
      <w:r>
        <w:t>6. Ringkasan Arsitektur MVC / Arsitektur Aplikasi</w:t>
      </w:r>
    </w:p>
    <w:p>
      <w:r>
        <w:rPr>
          <w:b w:val="0"/>
          <w:i w:val="0"/>
        </w:rPr>
        <w:t>Aplikasi saat ini menggunakan Express.js dengan pola server-rendered EJS. Struktur sudah memiliki route khusus untuk gateway (`routes/gateway.js`), middleware, config database, utils, dan view. Namun sebagian besar route dashboard, health check, user/API key management, dan query agregasi masih berada di `server.js`, sehingga pola MVC belum terpisah secara tegas.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Calibri" w:hAnsi="Calibri"/>
                <w:b/>
                <w:sz w:val="19"/>
              </w:rPr>
              <w:t>Lapisan</w:t>
            </w:r>
          </w:p>
        </w:tc>
        <w:tc>
          <w:tcPr>
            <w:tcW w:type="dxa" w:w="3312"/>
            <w:vAlign w:val="top"/>
            <w:shd w:fill="D9EAF7"/>
          </w:tcPr>
          <w:p>
            <w:r/>
            <w:r>
              <w:rPr>
                <w:rFonts w:ascii="Calibri" w:hAnsi="Calibri"/>
                <w:b/>
                <w:sz w:val="19"/>
              </w:rPr>
              <w:t>Kondisi saat ini</w:t>
            </w:r>
          </w:p>
        </w:tc>
        <w:tc>
          <w:tcPr>
            <w:tcW w:type="dxa" w:w="3312"/>
            <w:vAlign w:val="top"/>
            <w:shd w:fill="D9EAF7"/>
          </w:tcPr>
          <w:p>
            <w:r/>
            <w:r>
              <w:rPr>
                <w:rFonts w:ascii="Calibri" w:hAnsi="Calibri"/>
                <w:b/>
                <w:sz w:val="19"/>
              </w:rPr>
              <w:t>Catatan refactoring</w:t>
            </w:r>
          </w:p>
        </w:tc>
      </w:tr>
      <w:tr>
        <w:tc>
          <w:tcPr>
            <w:tcW w:type="dxa" w:w="3312"/>
            <w:vAlign w:val="top"/>
          </w:tcPr>
          <w:p>
            <w:r/>
            <w:r>
              <w:rPr>
                <w:rFonts w:ascii="Calibri" w:hAnsi="Calibri"/>
                <w:sz w:val="19"/>
              </w:rPr>
              <w:t>Model/Data</w:t>
            </w:r>
          </w:p>
        </w:tc>
        <w:tc>
          <w:tcPr>
            <w:tcW w:type="dxa" w:w="3312"/>
            <w:vAlign w:val="top"/>
          </w:tcPr>
          <w:p>
            <w:r/>
            <w:r>
              <w:rPr>
                <w:rFonts w:ascii="Calibri" w:hAnsi="Calibri"/>
                <w:sz w:val="19"/>
              </w:rPr>
              <w:t>Akses database banyak dilakukan langsung melalui `pool.query()` di server, gateway, auth, rate limit, dan database config.</w:t>
            </w:r>
          </w:p>
        </w:tc>
        <w:tc>
          <w:tcPr>
            <w:tcW w:type="dxa" w:w="3312"/>
            <w:vAlign w:val="top"/>
          </w:tcPr>
          <w:p>
            <w:r/>
            <w:r>
              <w:rPr>
                <w:rFonts w:ascii="Calibri" w:hAnsi="Calibri"/>
                <w:sz w:val="19"/>
              </w:rPr>
              <w:t>Direkomendasikan repository layer per domain.</w:t>
            </w:r>
          </w:p>
        </w:tc>
      </w:tr>
      <w:tr>
        <w:tc>
          <w:tcPr>
            <w:tcW w:type="dxa" w:w="3312"/>
            <w:vAlign w:val="top"/>
          </w:tcPr>
          <w:p>
            <w:r/>
            <w:r>
              <w:rPr>
                <w:rFonts w:ascii="Calibri" w:hAnsi="Calibri"/>
                <w:sz w:val="19"/>
              </w:rPr>
              <w:t>View</w:t>
            </w:r>
          </w:p>
        </w:tc>
        <w:tc>
          <w:tcPr>
            <w:tcW w:type="dxa" w:w="3312"/>
            <w:vAlign w:val="top"/>
          </w:tcPr>
          <w:p>
            <w:r/>
            <w:r>
              <w:rPr>
                <w:rFonts w:ascii="Calibri" w:hAnsi="Calibri"/>
                <w:sz w:val="19"/>
              </w:rPr>
              <w:t>EJS digunakan untuk dashboard dan client portal; `dashboard.ejs` memuat banyak section dan script inline.</w:t>
            </w:r>
          </w:p>
        </w:tc>
        <w:tc>
          <w:tcPr>
            <w:tcW w:type="dxa" w:w="3312"/>
            <w:vAlign w:val="top"/>
          </w:tcPr>
          <w:p>
            <w:r/>
            <w:r>
              <w:rPr>
                <w:rFonts w:ascii="Calibri" w:hAnsi="Calibri"/>
                <w:sz w:val="19"/>
              </w:rPr>
              <w:t>Direkomendasikan partial/presenter untuk memperkecil view.</w:t>
            </w:r>
          </w:p>
        </w:tc>
      </w:tr>
      <w:tr>
        <w:tc>
          <w:tcPr>
            <w:tcW w:type="dxa" w:w="3312"/>
            <w:vAlign w:val="top"/>
          </w:tcPr>
          <w:p>
            <w:r/>
            <w:r>
              <w:rPr>
                <w:rFonts w:ascii="Calibri" w:hAnsi="Calibri"/>
                <w:sz w:val="19"/>
              </w:rPr>
              <w:t>Controller</w:t>
            </w:r>
          </w:p>
        </w:tc>
        <w:tc>
          <w:tcPr>
            <w:tcW w:type="dxa" w:w="3312"/>
            <w:vAlign w:val="top"/>
          </w:tcPr>
          <w:p>
            <w:r/>
            <w:r>
              <w:rPr>
                <w:rFonts w:ascii="Calibri" w:hAnsi="Calibri"/>
                <w:sz w:val="19"/>
              </w:rPr>
              <w:t>Banyak handler controller masih inline di `server.js` dan `routes/gateway.js`.</w:t>
            </w:r>
          </w:p>
        </w:tc>
        <w:tc>
          <w:tcPr>
            <w:tcW w:type="dxa" w:w="3312"/>
            <w:vAlign w:val="top"/>
          </w:tcPr>
          <w:p>
            <w:r/>
            <w:r>
              <w:rPr>
                <w:rFonts w:ascii="Calibri" w:hAnsi="Calibri"/>
                <w:sz w:val="19"/>
              </w:rPr>
              <w:t>Direkomendasikan controller per modul.</w:t>
            </w:r>
          </w:p>
        </w:tc>
      </w:tr>
      <w:tr>
        <w:tc>
          <w:tcPr>
            <w:tcW w:type="dxa" w:w="3312"/>
            <w:vAlign w:val="top"/>
          </w:tcPr>
          <w:p>
            <w:r/>
            <w:r>
              <w:rPr>
                <w:rFonts w:ascii="Calibri" w:hAnsi="Calibri"/>
                <w:sz w:val="19"/>
              </w:rPr>
              <w:t>Service</w:t>
            </w:r>
          </w:p>
        </w:tc>
        <w:tc>
          <w:tcPr>
            <w:tcW w:type="dxa" w:w="3312"/>
            <w:vAlign w:val="top"/>
          </w:tcPr>
          <w:p>
            <w:r/>
            <w:r>
              <w:rPr>
                <w:rFonts w:ascii="Calibri" w:hAnsi="Calibri"/>
                <w:sz w:val="19"/>
              </w:rPr>
              <w:t>Sebagian logika bisnis masih bercampur dengan route handler.</w:t>
            </w:r>
          </w:p>
        </w:tc>
        <w:tc>
          <w:tcPr>
            <w:tcW w:type="dxa" w:w="3312"/>
            <w:vAlign w:val="top"/>
          </w:tcPr>
          <w:p>
            <w:r/>
            <w:r>
              <w:rPr>
                <w:rFonts w:ascii="Calibri" w:hAnsi="Calibri"/>
                <w:sz w:val="19"/>
              </w:rPr>
              <w:t>Direkomendasikan service layer untuk gateway, auth, dashboard, rate limit, dan health.</w:t>
            </w:r>
          </w:p>
        </w:tc>
      </w:tr>
    </w:tbl>
    <w:p/>
    <w:p>
      <w:pPr>
        <w:pStyle w:val="Heading1"/>
      </w:pPr>
      <w:r>
        <w:t>7. Daftar Temuan Masalah Kode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720"/>
            <w:vAlign w:val="top"/>
            <w:shd w:fill="D9EAF7"/>
          </w:tcPr>
          <w:p>
            <w:r/>
            <w:r>
              <w:rPr>
                <w:rFonts w:ascii="Calibri" w:hAnsi="Calibri"/>
                <w:b/>
                <w:sz w:val="19"/>
              </w:rPr>
              <w:t>ID</w:t>
            </w:r>
          </w:p>
        </w:tc>
        <w:tc>
          <w:tcPr>
            <w:tcW w:type="dxa" w:w="2880"/>
            <w:vAlign w:val="top"/>
            <w:shd w:fill="D9EAF7"/>
          </w:tcPr>
          <w:p>
            <w:r/>
            <w:r>
              <w:rPr>
                <w:rFonts w:ascii="Calibri" w:hAnsi="Calibri"/>
                <w:b/>
                <w:sz w:val="19"/>
              </w:rPr>
              <w:t>Lokasi</w:t>
            </w:r>
          </w:p>
        </w:tc>
        <w:tc>
          <w:tcPr>
            <w:tcW w:type="dxa" w:w="5472"/>
            <w:vAlign w:val="top"/>
            <w:shd w:fill="D9EAF7"/>
          </w:tcPr>
          <w:p>
            <w:r/>
            <w:r>
              <w:rPr>
                <w:rFonts w:ascii="Calibri" w:hAnsi="Calibri"/>
                <w:b/>
                <w:sz w:val="19"/>
              </w:rPr>
              <w:t>Temuan</w:t>
            </w:r>
          </w:p>
        </w:tc>
        <w:tc>
          <w:tcPr>
            <w:tcW w:type="dxa" w:w="2592"/>
            <w:vAlign w:val="top"/>
            <w:shd w:fill="D9EAF7"/>
          </w:tcPr>
          <w:p>
            <w:r/>
            <w:r>
              <w:rPr>
                <w:rFonts w:ascii="Calibri" w:hAnsi="Calibri"/>
                <w:b/>
                <w:sz w:val="19"/>
              </w:rPr>
              <w:t>Prinsip terkait</w:t>
            </w:r>
          </w:p>
        </w:tc>
      </w:tr>
      <w:tr>
        <w:tc>
          <w:tcPr>
            <w:tcW w:type="dxa" w:w="720"/>
            <w:vAlign w:val="top"/>
          </w:tcPr>
          <w:p>
            <w:r/>
            <w:r>
              <w:rPr>
                <w:rFonts w:ascii="Calibri" w:hAnsi="Calibri"/>
                <w:sz w:val="19"/>
              </w:rPr>
              <w:t>F1</w:t>
            </w:r>
          </w:p>
        </w:tc>
        <w:tc>
          <w:tcPr>
            <w:tcW w:type="dxa" w:w="2880"/>
            <w:vAlign w:val="top"/>
          </w:tcPr>
          <w:p>
            <w:r/>
            <w:r>
              <w:rPr>
                <w:rFonts w:ascii="Calibri" w:hAnsi="Calibri"/>
                <w:sz w:val="19"/>
              </w:rPr>
              <w:t>server.js: route dashboard/API/status/health</w:t>
            </w:r>
          </w:p>
        </w:tc>
        <w:tc>
          <w:tcPr>
            <w:tcW w:type="dxa" w:w="5472"/>
            <w:vAlign w:val="top"/>
          </w:tcPr>
          <w:p>
            <w:r/>
            <w:r>
              <w:rPr>
                <w:rFonts w:ascii="Calibri" w:hAnsi="Calibri"/>
                <w:sz w:val="19"/>
              </w:rPr>
              <w:t>God module: bootstrap, controller, query, health scheduler, user/service/API key management terkonsentrasi pada satu file besar.</w:t>
            </w:r>
          </w:p>
        </w:tc>
        <w:tc>
          <w:tcPr>
            <w:tcW w:type="dxa" w:w="2592"/>
            <w:vAlign w:val="top"/>
          </w:tcPr>
          <w:p>
            <w:r/>
            <w:r>
              <w:rPr>
                <w:rFonts w:ascii="Calibri" w:hAnsi="Calibri"/>
                <w:sz w:val="19"/>
              </w:rPr>
              <w:t>SRP, High Cohesion, Low Coupling</w:t>
            </w:r>
          </w:p>
        </w:tc>
      </w:tr>
      <w:tr>
        <w:tc>
          <w:tcPr>
            <w:tcW w:type="dxa" w:w="720"/>
            <w:vAlign w:val="top"/>
          </w:tcPr>
          <w:p>
            <w:r/>
            <w:r>
              <w:rPr>
                <w:rFonts w:ascii="Calibri" w:hAnsi="Calibri"/>
                <w:sz w:val="19"/>
              </w:rPr>
              <w:t>F2</w:t>
            </w:r>
          </w:p>
        </w:tc>
        <w:tc>
          <w:tcPr>
            <w:tcW w:type="dxa" w:w="2880"/>
            <w:vAlign w:val="top"/>
          </w:tcPr>
          <w:p>
            <w:r/>
            <w:r>
              <w:rPr>
                <w:rFonts w:ascii="Calibri" w:hAnsi="Calibri"/>
                <w:sz w:val="19"/>
              </w:rPr>
              <w:t>routes/gateway.js</w:t>
            </w:r>
          </w:p>
        </w:tc>
        <w:tc>
          <w:tcPr>
            <w:tcW w:type="dxa" w:w="5472"/>
            <w:vAlign w:val="top"/>
          </w:tcPr>
          <w:p>
            <w:r/>
            <w:r>
              <w:rPr>
                <w:rFonts w:ascii="Calibri" w:hAnsi="Calibri"/>
                <w:sz w:val="19"/>
              </w:rPr>
              <w:t>Gateway router menanggung proxy forwarding, idempotency, logging, revenue, shadow usage, dan response formatting sekaligus.</w:t>
            </w:r>
          </w:p>
        </w:tc>
        <w:tc>
          <w:tcPr>
            <w:tcW w:type="dxa" w:w="2592"/>
            <w:vAlign w:val="top"/>
          </w:tcPr>
          <w:p>
            <w:r/>
            <w:r>
              <w:rPr>
                <w:rFonts w:ascii="Calibri" w:hAnsi="Calibri"/>
                <w:sz w:val="19"/>
              </w:rPr>
              <w:t>SRP, OCP, Clean Code</w:t>
            </w:r>
          </w:p>
        </w:tc>
      </w:tr>
      <w:tr>
        <w:tc>
          <w:tcPr>
            <w:tcW w:type="dxa" w:w="720"/>
            <w:vAlign w:val="top"/>
          </w:tcPr>
          <w:p>
            <w:r/>
            <w:r>
              <w:rPr>
                <w:rFonts w:ascii="Calibri" w:hAnsi="Calibri"/>
                <w:sz w:val="19"/>
              </w:rPr>
              <w:t>F3</w:t>
            </w:r>
          </w:p>
        </w:tc>
        <w:tc>
          <w:tcPr>
            <w:tcW w:type="dxa" w:w="2880"/>
            <w:vAlign w:val="top"/>
          </w:tcPr>
          <w:p>
            <w:r/>
            <w:r>
              <w:rPr>
                <w:rFonts w:ascii="Calibri" w:hAnsi="Calibri"/>
                <w:sz w:val="19"/>
              </w:rPr>
              <w:t>middleware/auth.js</w:t>
            </w:r>
          </w:p>
        </w:tc>
        <w:tc>
          <w:tcPr>
            <w:tcW w:type="dxa" w:w="5472"/>
            <w:vAlign w:val="top"/>
          </w:tcPr>
          <w:p>
            <w:r/>
            <w:r>
              <w:rPr>
                <w:rFonts w:ascii="Calibri" w:hAnsi="Calibri"/>
                <w:sz w:val="19"/>
              </w:rPr>
              <w:t>Middleware auth mencampur JWT, cookie session, API token, revocation, role guard, dan audit log.</w:t>
            </w:r>
          </w:p>
        </w:tc>
        <w:tc>
          <w:tcPr>
            <w:tcW w:type="dxa" w:w="2592"/>
            <w:vAlign w:val="top"/>
          </w:tcPr>
          <w:p>
            <w:r/>
            <w:r>
              <w:rPr>
                <w:rFonts w:ascii="Calibri" w:hAnsi="Calibri"/>
                <w:sz w:val="19"/>
              </w:rPr>
              <w:t>SRP, DIP, Low Coupling</w:t>
            </w:r>
          </w:p>
        </w:tc>
      </w:tr>
      <w:tr>
        <w:tc>
          <w:tcPr>
            <w:tcW w:type="dxa" w:w="720"/>
            <w:vAlign w:val="top"/>
          </w:tcPr>
          <w:p>
            <w:r/>
            <w:r>
              <w:rPr>
                <w:rFonts w:ascii="Calibri" w:hAnsi="Calibri"/>
                <w:sz w:val="19"/>
              </w:rPr>
              <w:t>F4</w:t>
            </w:r>
          </w:p>
        </w:tc>
        <w:tc>
          <w:tcPr>
            <w:tcW w:type="dxa" w:w="2880"/>
            <w:vAlign w:val="top"/>
          </w:tcPr>
          <w:p>
            <w:r/>
            <w:r>
              <w:rPr>
                <w:rFonts w:ascii="Calibri" w:hAnsi="Calibri"/>
                <w:sz w:val="19"/>
              </w:rPr>
              <w:t>config/database.js</w:t>
            </w:r>
          </w:p>
        </w:tc>
        <w:tc>
          <w:tcPr>
            <w:tcW w:type="dxa" w:w="5472"/>
            <w:vAlign w:val="top"/>
          </w:tcPr>
          <w:p>
            <w:r/>
            <w:r>
              <w:rPr>
                <w:rFonts w:ascii="Calibri" w:hAnsi="Calibri"/>
                <w:sz w:val="19"/>
              </w:rPr>
              <w:t>Konfigurasi database sekaligus membuat schema, migrasi ringan, dan seed data.</w:t>
            </w:r>
          </w:p>
        </w:tc>
        <w:tc>
          <w:tcPr>
            <w:tcW w:type="dxa" w:w="2592"/>
            <w:vAlign w:val="top"/>
          </w:tcPr>
          <w:p>
            <w:r/>
            <w:r>
              <w:rPr>
                <w:rFonts w:ascii="Calibri" w:hAnsi="Calibri"/>
                <w:sz w:val="19"/>
              </w:rPr>
              <w:t>SRP, OCP, Clean Code</w:t>
            </w:r>
          </w:p>
        </w:tc>
      </w:tr>
      <w:tr>
        <w:tc>
          <w:tcPr>
            <w:tcW w:type="dxa" w:w="720"/>
            <w:vAlign w:val="top"/>
          </w:tcPr>
          <w:p>
            <w:r/>
            <w:r>
              <w:rPr>
                <w:rFonts w:ascii="Calibri" w:hAnsi="Calibri"/>
                <w:sz w:val="19"/>
              </w:rPr>
              <w:t>F5</w:t>
            </w:r>
          </w:p>
        </w:tc>
        <w:tc>
          <w:tcPr>
            <w:tcW w:type="dxa" w:w="2880"/>
            <w:vAlign w:val="top"/>
          </w:tcPr>
          <w:p>
            <w:r/>
            <w:r>
              <w:rPr>
                <w:rFonts w:ascii="Calibri" w:hAnsi="Calibri"/>
                <w:sz w:val="19"/>
              </w:rPr>
              <w:t>views/dashboard.ejs</w:t>
            </w:r>
          </w:p>
        </w:tc>
        <w:tc>
          <w:tcPr>
            <w:tcW w:type="dxa" w:w="5472"/>
            <w:vAlign w:val="top"/>
          </w:tcPr>
          <w:p>
            <w:r/>
            <w:r>
              <w:rPr>
                <w:rFonts w:ascii="Calibri" w:hAnsi="Calibri"/>
                <w:sz w:val="19"/>
              </w:rPr>
              <w:t>Satu view besar memuat banyak section dashboard, conditional role, tabel, chart, dan script inline.</w:t>
            </w:r>
          </w:p>
        </w:tc>
        <w:tc>
          <w:tcPr>
            <w:tcW w:type="dxa" w:w="2592"/>
            <w:vAlign w:val="top"/>
          </w:tcPr>
          <w:p>
            <w:r/>
            <w:r>
              <w:rPr>
                <w:rFonts w:ascii="Calibri" w:hAnsi="Calibri"/>
                <w:sz w:val="19"/>
              </w:rPr>
              <w:t>Clean Code, High Cohesion</w:t>
            </w:r>
          </w:p>
        </w:tc>
      </w:tr>
      <w:tr>
        <w:tc>
          <w:tcPr>
            <w:tcW w:type="dxa" w:w="720"/>
            <w:vAlign w:val="top"/>
          </w:tcPr>
          <w:p>
            <w:r/>
            <w:r>
              <w:rPr>
                <w:rFonts w:ascii="Calibri" w:hAnsi="Calibri"/>
                <w:sz w:val="19"/>
              </w:rPr>
              <w:t>F6</w:t>
            </w:r>
          </w:p>
        </w:tc>
        <w:tc>
          <w:tcPr>
            <w:tcW w:type="dxa" w:w="2880"/>
            <w:vAlign w:val="top"/>
          </w:tcPr>
          <w:p>
            <w:r/>
            <w:r>
              <w:rPr>
                <w:rFonts w:ascii="Calibri" w:hAnsi="Calibri"/>
                <w:sz w:val="19"/>
              </w:rPr>
              <w:t>views/client_portal.ejs</w:t>
            </w:r>
          </w:p>
        </w:tc>
        <w:tc>
          <w:tcPr>
            <w:tcW w:type="dxa" w:w="5472"/>
            <w:vAlign w:val="top"/>
          </w:tcPr>
          <w:p>
            <w:r/>
            <w:r>
              <w:rPr>
                <w:rFonts w:ascii="Calibri" w:hAnsi="Calibri"/>
                <w:sz w:val="19"/>
              </w:rPr>
              <w:t>Client portal menggabungkan UI token, simulator request, token expiry warning, dan fetch helper inline.</w:t>
            </w:r>
          </w:p>
        </w:tc>
        <w:tc>
          <w:tcPr>
            <w:tcW w:type="dxa" w:w="2592"/>
            <w:vAlign w:val="top"/>
          </w:tcPr>
          <w:p>
            <w:r/>
            <w:r>
              <w:rPr>
                <w:rFonts w:ascii="Calibri" w:hAnsi="Calibri"/>
                <w:sz w:val="19"/>
              </w:rPr>
              <w:t>SRP, Clean Code</w:t>
            </w:r>
          </w:p>
        </w:tc>
      </w:tr>
    </w:tbl>
    <w:p/>
    <w:p>
      <w:pPr>
        <w:pStyle w:val="Heading1"/>
      </w:pPr>
      <w:r>
        <w:t>8. Analisis Before-After Refactoring</w:t>
      </w:r>
    </w:p>
    <w:p>
      <w:pPr>
        <w:pStyle w:val="Heading2"/>
      </w:pPr>
      <w:r>
        <w:t>F1 - Konsentrasi tanggung jawab pada server.js</w:t>
      </w:r>
    </w:p>
    <w:tbl>
      <w:tblPr>
        <w:tblStyle w:val="TableGrid"/>
        <w:tblW w:type="auto" w:w="0"/>
        <w:jc w:val="center"/>
        <w:tblLook w:firstColumn="1" w:firstRow="1" w:lastColumn="0" w:lastRow="0" w:noHBand="0" w:noVBand="1" w:val="04A0"/>
      </w:tblPr>
      <w:tblGrid>
        <w:gridCol w:w="4968"/>
        <w:gridCol w:w="4968"/>
      </w:tblGrid>
      <w:tr>
        <w:tc>
          <w:tcPr>
            <w:tcW w:type="dxa" w:w="2448"/>
            <w:vAlign w:val="top"/>
            <w:shd w:fill="D9EAF7"/>
          </w:tcPr>
          <w:p>
            <w:r/>
            <w:r>
              <w:rPr>
                <w:rFonts w:ascii="Calibri" w:hAnsi="Calibri"/>
                <w:b/>
                <w:sz w:val="19"/>
              </w:rPr>
              <w:t>Aspek</w:t>
            </w:r>
          </w:p>
        </w:tc>
        <w:tc>
          <w:tcPr>
            <w:tcW w:type="dxa" w:w="8352"/>
            <w:vAlign w:val="top"/>
            <w:shd w:fill="D9EAF7"/>
          </w:tcPr>
          <w:p>
            <w:r/>
            <w:r>
              <w:rPr>
                <w:rFonts w:ascii="Calibri" w:hAnsi="Calibri"/>
                <w:b/>
                <w:sz w:val="19"/>
              </w:rPr>
              <w:t>Uraian</w:t>
            </w:r>
          </w:p>
        </w:tc>
      </w:tr>
      <w:tr>
        <w:tc>
          <w:tcPr>
            <w:tcW w:type="dxa" w:w="2448"/>
            <w:vAlign w:val="top"/>
          </w:tcPr>
          <w:p>
            <w:r/>
            <w:r>
              <w:rPr>
                <w:rFonts w:ascii="Calibri" w:hAnsi="Calibri"/>
                <w:sz w:val="19"/>
              </w:rPr>
              <w:t>Location/file/method</w:t>
            </w:r>
          </w:p>
        </w:tc>
        <w:tc>
          <w:tcPr>
            <w:tcW w:type="dxa" w:w="8352"/>
            <w:vAlign w:val="top"/>
          </w:tcPr>
          <w:p>
            <w:r/>
            <w:r>
              <w:rPr>
                <w:rFonts w:ascii="Calibri" w:hAnsi="Calibri"/>
                <w:sz w:val="19"/>
              </w:rPr>
              <w:t>server.js (sekitar 2960 baris); route dashboard mulai sekitar `app.get("/dashboard")`, `/dashboard/services`, `/dashboard/analytics`, `/api/status`.</w:t>
            </w:r>
          </w:p>
        </w:tc>
      </w:tr>
      <w:tr>
        <w:tc>
          <w:tcPr>
            <w:tcW w:type="dxa" w:w="2448"/>
            <w:vAlign w:val="top"/>
          </w:tcPr>
          <w:p>
            <w:r/>
            <w:r>
              <w:rPr>
                <w:rFonts w:ascii="Calibri" w:hAnsi="Calibri"/>
                <w:sz w:val="19"/>
              </w:rPr>
              <w:t>Problem found</w:t>
            </w:r>
          </w:p>
        </w:tc>
        <w:tc>
          <w:tcPr>
            <w:tcW w:type="dxa" w:w="8352"/>
            <w:vAlign w:val="top"/>
          </w:tcPr>
          <w:p>
            <w:r/>
            <w:r>
              <w:rPr>
                <w:rFonts w:ascii="Calibri" w:hAnsi="Calibri"/>
                <w:sz w:val="19"/>
              </w:rPr>
              <w:t>`server.js` berperan sebagai bootstrap Express, controller dashboard, controller API internal, pengelola health check, dan tempat query database.</w:t>
            </w:r>
          </w:p>
        </w:tc>
      </w:tr>
      <w:tr>
        <w:tc>
          <w:tcPr>
            <w:tcW w:type="dxa" w:w="2448"/>
            <w:vAlign w:val="top"/>
          </w:tcPr>
          <w:p>
            <w:r/>
            <w:r>
              <w:rPr>
                <w:rFonts w:ascii="Calibri" w:hAnsi="Calibri"/>
                <w:sz w:val="19"/>
              </w:rPr>
              <w:t>Related principle</w:t>
            </w:r>
          </w:p>
        </w:tc>
        <w:tc>
          <w:tcPr>
            <w:tcW w:type="dxa" w:w="8352"/>
            <w:vAlign w:val="top"/>
          </w:tcPr>
          <w:p>
            <w:r/>
            <w:r>
              <w:rPr>
                <w:rFonts w:ascii="Calibri" w:hAnsi="Calibri"/>
                <w:sz w:val="19"/>
              </w:rPr>
              <w:t>SRP, High Cohesion, Low Coupling.</w:t>
            </w:r>
          </w:p>
        </w:tc>
      </w:tr>
      <w:tr>
        <w:tc>
          <w:tcPr>
            <w:tcW w:type="dxa" w:w="2448"/>
            <w:vAlign w:val="top"/>
          </w:tcPr>
          <w:p>
            <w:r/>
            <w:r>
              <w:rPr>
                <w:rFonts w:ascii="Calibri" w:hAnsi="Calibri"/>
                <w:sz w:val="19"/>
              </w:rPr>
              <w:t>Negative impact</w:t>
            </w:r>
          </w:p>
        </w:tc>
        <w:tc>
          <w:tcPr>
            <w:tcW w:type="dxa" w:w="8352"/>
            <w:vAlign w:val="top"/>
          </w:tcPr>
          <w:p>
            <w:r/>
            <w:r>
              <w:rPr>
                <w:rFonts w:ascii="Calibri" w:hAnsi="Calibri"/>
                <w:sz w:val="19"/>
              </w:rPr>
              <w:t>Perubahan kecil pada dashboard atau health check berisiko menyentuh file utama aplikasi; unit test menjadi sulit karena route dan query bercampur.</w:t>
            </w:r>
          </w:p>
        </w:tc>
      </w:tr>
      <w:tr>
        <w:tc>
          <w:tcPr>
            <w:tcW w:type="dxa" w:w="2448"/>
            <w:vAlign w:val="top"/>
          </w:tcPr>
          <w:p>
            <w:r/>
            <w:r>
              <w:rPr>
                <w:rFonts w:ascii="Calibri" w:hAnsi="Calibri"/>
                <w:sz w:val="19"/>
              </w:rPr>
              <w:t>Suggested refactoring strategy</w:t>
            </w:r>
          </w:p>
        </w:tc>
        <w:tc>
          <w:tcPr>
            <w:tcW w:type="dxa" w:w="8352"/>
            <w:vAlign w:val="top"/>
          </w:tcPr>
          <w:p>
            <w:r/>
            <w:r>
              <w:rPr>
                <w:rFonts w:ascii="Calibri" w:hAnsi="Calibri"/>
                <w:sz w:val="19"/>
              </w:rPr>
              <w:t>Pisahkan `DashboardRouter`, `DashboardController`, `DashboardService`, `HealthService`, dan repository domain.</w:t>
            </w:r>
          </w:p>
        </w:tc>
      </w:tr>
      <w:tr>
        <w:tc>
          <w:tcPr>
            <w:tcW w:type="dxa" w:w="2448"/>
            <w:vAlign w:val="top"/>
          </w:tcPr>
          <w:p>
            <w:r/>
            <w:r>
              <w:rPr>
                <w:rFonts w:ascii="Calibri" w:hAnsi="Calibri"/>
                <w:sz w:val="19"/>
              </w:rPr>
              <w:t>Impact of improvement</w:t>
            </w:r>
          </w:p>
        </w:tc>
        <w:tc>
          <w:tcPr>
            <w:tcW w:type="dxa" w:w="8352"/>
            <w:vAlign w:val="top"/>
          </w:tcPr>
          <w:p>
            <w:r/>
            <w:r>
              <w:rPr>
                <w:rFonts w:ascii="Calibri" w:hAnsi="Calibri"/>
                <w:sz w:val="19"/>
              </w:rPr>
              <w:t>Bootstrap aplikasi lebih ringan, controller dapat diuji terpisah, dan query dashboard terkonsentrasi di service/repository.</w:t>
            </w:r>
          </w:p>
        </w:tc>
      </w:tr>
    </w:tbl>
    <w:p/>
    <w:p>
      <w:r>
        <w:rPr>
          <w:b/>
          <w:i w:val="0"/>
        </w:rPr>
        <w:t>Code before refactoring:</w:t>
      </w:r>
    </w:p>
    <w:p>
      <w:pPr>
        <w:spacing w:after="120"/>
        <w:ind w:left="360"/>
      </w:pPr>
      <w:r>
        <w:rPr>
          <w:rFonts w:ascii="Consolas" w:hAnsi="Consolas"/>
          <w:sz w:val="18"/>
        </w:rPr>
        <w:t>app.get("/dashboard", ...dashboardAuth, async (req, res) =&gt; {</w:t>
      </w:r>
      <w:r>
        <w:br/>
      </w:r>
      <w:r>
        <w:rPr>
          <w:rFonts w:ascii="Consolas" w:hAnsi="Consolas"/>
          <w:sz w:val="18"/>
        </w:rPr>
        <w:t xml:space="preserve">  // query ringkasan, service, logs, alerts, revenue</w:t>
      </w:r>
      <w:r>
        <w:br/>
      </w:r>
      <w:r>
        <w:rPr>
          <w:rFonts w:ascii="Consolas" w:hAnsi="Consolas"/>
          <w:sz w:val="18"/>
        </w:rPr>
        <w:t xml:space="preserve">  return res.render("dashboard", data);</w:t>
      </w:r>
      <w:r>
        <w:br/>
      </w:r>
      <w:r>
        <w:rPr>
          <w:rFonts w:ascii="Consolas" w:hAnsi="Consolas"/>
          <w:sz w:val="18"/>
        </w:rPr>
        <w:t>});</w:t>
      </w:r>
    </w:p>
    <w:p>
      <w:r>
        <w:rPr>
          <w:b/>
          <w:i w:val="0"/>
        </w:rPr>
        <w:t>Code after refactoring:</w:t>
      </w:r>
    </w:p>
    <w:p>
      <w:pPr>
        <w:spacing w:after="120"/>
        <w:ind w:left="360"/>
      </w:pPr>
      <w:r>
        <w:rPr>
          <w:rFonts w:ascii="Consolas" w:hAnsi="Consolas"/>
          <w:sz w:val="18"/>
        </w:rPr>
        <w:t>// routes/dashboardRoutes.js</w:t>
      </w:r>
      <w:r>
        <w:br/>
      </w:r>
      <w:r>
        <w:rPr>
          <w:rFonts w:ascii="Consolas" w:hAnsi="Consolas"/>
          <w:sz w:val="18"/>
        </w:rPr>
        <w:t>router.get("/dashboard", dashboardController.overview);</w:t>
      </w:r>
      <w:r>
        <w:br/>
      </w:r>
      <w:r>
        <w:rPr>
          <w:rFonts w:ascii="Consolas" w:hAnsi="Consolas"/>
          <w:sz w:val="18"/>
        </w:rPr>
      </w:r>
      <w:r>
        <w:br/>
      </w:r>
      <w:r>
        <w:rPr>
          <w:rFonts w:ascii="Consolas" w:hAnsi="Consolas"/>
          <w:sz w:val="18"/>
        </w:rPr>
        <w:t>// controllers/DashboardController.js</w:t>
      </w:r>
      <w:r>
        <w:br/>
      </w:r>
      <w:r>
        <w:rPr>
          <w:rFonts w:ascii="Consolas" w:hAnsi="Consolas"/>
          <w:sz w:val="18"/>
        </w:rPr>
        <w:t>async function overview(req, res) {</w:t>
      </w:r>
      <w:r>
        <w:br/>
      </w:r>
      <w:r>
        <w:rPr>
          <w:rFonts w:ascii="Consolas" w:hAnsi="Consolas"/>
          <w:sz w:val="18"/>
        </w:rPr>
        <w:t xml:space="preserve">  const vm = await dashboardService.getOverview(req.user);</w:t>
      </w:r>
      <w:r>
        <w:br/>
      </w:r>
      <w:r>
        <w:rPr>
          <w:rFonts w:ascii="Consolas" w:hAnsi="Consolas"/>
          <w:sz w:val="18"/>
        </w:rPr>
        <w:t xml:space="preserve">  return res.render("dashboard", vm);</w:t>
      </w:r>
      <w:r>
        <w:br/>
      </w:r>
      <w:r>
        <w:rPr>
          <w:rFonts w:ascii="Consolas" w:hAnsi="Consolas"/>
          <w:sz w:val="18"/>
        </w:rPr>
        <w:t>}</w:t>
      </w:r>
    </w:p>
    <w:p>
      <w:pPr>
        <w:pStyle w:val="Heading2"/>
      </w:pPr>
      <w:r>
        <w:t>F2 - Gateway router memuat banyak flow bisnis</w:t>
      </w:r>
    </w:p>
    <w:tbl>
      <w:tblPr>
        <w:tblStyle w:val="TableGrid"/>
        <w:tblW w:type="auto" w:w="0"/>
        <w:jc w:val="center"/>
        <w:tblLook w:firstColumn="1" w:firstRow="1" w:lastColumn="0" w:lastRow="0" w:noHBand="0" w:noVBand="1" w:val="04A0"/>
      </w:tblPr>
      <w:tblGrid>
        <w:gridCol w:w="4968"/>
        <w:gridCol w:w="4968"/>
      </w:tblGrid>
      <w:tr>
        <w:tc>
          <w:tcPr>
            <w:tcW w:type="dxa" w:w="2448"/>
            <w:vAlign w:val="top"/>
            <w:shd w:fill="D9EAF7"/>
          </w:tcPr>
          <w:p>
            <w:r/>
            <w:r>
              <w:rPr>
                <w:rFonts w:ascii="Calibri" w:hAnsi="Calibri"/>
                <w:b/>
                <w:sz w:val="19"/>
              </w:rPr>
              <w:t>Aspek</w:t>
            </w:r>
          </w:p>
        </w:tc>
        <w:tc>
          <w:tcPr>
            <w:tcW w:type="dxa" w:w="8352"/>
            <w:vAlign w:val="top"/>
            <w:shd w:fill="D9EAF7"/>
          </w:tcPr>
          <w:p>
            <w:r/>
            <w:r>
              <w:rPr>
                <w:rFonts w:ascii="Calibri" w:hAnsi="Calibri"/>
                <w:b/>
                <w:sz w:val="19"/>
              </w:rPr>
              <w:t>Uraian</w:t>
            </w:r>
          </w:p>
        </w:tc>
      </w:tr>
      <w:tr>
        <w:tc>
          <w:tcPr>
            <w:tcW w:type="dxa" w:w="2448"/>
            <w:vAlign w:val="top"/>
          </w:tcPr>
          <w:p>
            <w:r/>
            <w:r>
              <w:rPr>
                <w:rFonts w:ascii="Calibri" w:hAnsi="Calibri"/>
                <w:sz w:val="19"/>
              </w:rPr>
              <w:t>Location/file/method</w:t>
            </w:r>
          </w:p>
        </w:tc>
        <w:tc>
          <w:tcPr>
            <w:tcW w:type="dxa" w:w="8352"/>
            <w:vAlign w:val="top"/>
          </w:tcPr>
          <w:p>
            <w:r/>
            <w:r>
              <w:rPr>
                <w:rFonts w:ascii="Calibri" w:hAnsi="Calibri"/>
                <w:sz w:val="19"/>
              </w:rPr>
              <w:t>routes/gateway.js; `router.all("/:service/{*path}")`, `router.all("/:service")`, fungsi idempotency, log, revenue, dan shadow usage.</w:t>
            </w:r>
          </w:p>
        </w:tc>
      </w:tr>
      <w:tr>
        <w:tc>
          <w:tcPr>
            <w:tcW w:type="dxa" w:w="2448"/>
            <w:vAlign w:val="top"/>
          </w:tcPr>
          <w:p>
            <w:r/>
            <w:r>
              <w:rPr>
                <w:rFonts w:ascii="Calibri" w:hAnsi="Calibri"/>
                <w:sz w:val="19"/>
              </w:rPr>
              <w:t>Problem found</w:t>
            </w:r>
          </w:p>
        </w:tc>
        <w:tc>
          <w:tcPr>
            <w:tcW w:type="dxa" w:w="8352"/>
            <w:vAlign w:val="top"/>
          </w:tcPr>
          <w:p>
            <w:r/>
            <w:r>
              <w:rPr>
                <w:rFonts w:ascii="Calibri" w:hAnsi="Calibri"/>
                <w:sz w:val="19"/>
              </w:rPr>
              <w:t>Handler gateway mengatur banyak urutan bisnis sekaligus: resolve service, bangun URL, kirim request, hitung fee, log, dan format response.</w:t>
            </w:r>
          </w:p>
        </w:tc>
      </w:tr>
      <w:tr>
        <w:tc>
          <w:tcPr>
            <w:tcW w:type="dxa" w:w="2448"/>
            <w:vAlign w:val="top"/>
          </w:tcPr>
          <w:p>
            <w:r/>
            <w:r>
              <w:rPr>
                <w:rFonts w:ascii="Calibri" w:hAnsi="Calibri"/>
                <w:sz w:val="19"/>
              </w:rPr>
              <w:t>Related principle</w:t>
            </w:r>
          </w:p>
        </w:tc>
        <w:tc>
          <w:tcPr>
            <w:tcW w:type="dxa" w:w="8352"/>
            <w:vAlign w:val="top"/>
          </w:tcPr>
          <w:p>
            <w:r/>
            <w:r>
              <w:rPr>
                <w:rFonts w:ascii="Calibri" w:hAnsi="Calibri"/>
                <w:sz w:val="19"/>
              </w:rPr>
              <w:t>SRP, OCP, Clean Code.</w:t>
            </w:r>
          </w:p>
        </w:tc>
      </w:tr>
      <w:tr>
        <w:tc>
          <w:tcPr>
            <w:tcW w:type="dxa" w:w="2448"/>
            <w:vAlign w:val="top"/>
          </w:tcPr>
          <w:p>
            <w:r/>
            <w:r>
              <w:rPr>
                <w:rFonts w:ascii="Calibri" w:hAnsi="Calibri"/>
                <w:sz w:val="19"/>
              </w:rPr>
              <w:t>Negative impact</w:t>
            </w:r>
          </w:p>
        </w:tc>
        <w:tc>
          <w:tcPr>
            <w:tcW w:type="dxa" w:w="8352"/>
            <w:vAlign w:val="top"/>
          </w:tcPr>
          <w:p>
            <w:r/>
            <w:r>
              <w:rPr>
                <w:rFonts w:ascii="Calibri" w:hAnsi="Calibri"/>
                <w:sz w:val="19"/>
              </w:rPr>
              <w:t>Menambah behavior baru seperti retry, circuit breaker, atau format log baru akan memperbesar router dan meningkatkan risiko regresi.</w:t>
            </w:r>
          </w:p>
        </w:tc>
      </w:tr>
      <w:tr>
        <w:tc>
          <w:tcPr>
            <w:tcW w:type="dxa" w:w="2448"/>
            <w:vAlign w:val="top"/>
          </w:tcPr>
          <w:p>
            <w:r/>
            <w:r>
              <w:rPr>
                <w:rFonts w:ascii="Calibri" w:hAnsi="Calibri"/>
                <w:sz w:val="19"/>
              </w:rPr>
              <w:t>Suggested refactoring strategy</w:t>
            </w:r>
          </w:p>
        </w:tc>
        <w:tc>
          <w:tcPr>
            <w:tcW w:type="dxa" w:w="8352"/>
            <w:vAlign w:val="top"/>
          </w:tcPr>
          <w:p>
            <w:r/>
            <w:r>
              <w:rPr>
                <w:rFonts w:ascii="Calibri" w:hAnsi="Calibri"/>
                <w:sz w:val="19"/>
              </w:rPr>
              <w:t>Buat `GatewayController`, `GatewayService`, `IdempotencyService`, `RevenueService`, dan `GatewayLogRepository`.</w:t>
            </w:r>
          </w:p>
        </w:tc>
      </w:tr>
      <w:tr>
        <w:tc>
          <w:tcPr>
            <w:tcW w:type="dxa" w:w="2448"/>
            <w:vAlign w:val="top"/>
          </w:tcPr>
          <w:p>
            <w:r/>
            <w:r>
              <w:rPr>
                <w:rFonts w:ascii="Calibri" w:hAnsi="Calibri"/>
                <w:sz w:val="19"/>
              </w:rPr>
              <w:t>Impact of improvement</w:t>
            </w:r>
          </w:p>
        </w:tc>
        <w:tc>
          <w:tcPr>
            <w:tcW w:type="dxa" w:w="8352"/>
            <w:vAlign w:val="top"/>
          </w:tcPr>
          <w:p>
            <w:r/>
            <w:r>
              <w:rPr>
                <w:rFonts w:ascii="Calibri" w:hAnsi="Calibri"/>
                <w:sz w:val="19"/>
              </w:rPr>
              <w:t>Router hanya memetakan endpoint, sedangkan logika gateway dapat diuji dan dikembangkan per service kecil.</w:t>
            </w:r>
          </w:p>
        </w:tc>
      </w:tr>
    </w:tbl>
    <w:p/>
    <w:p>
      <w:r>
        <w:rPr>
          <w:b/>
          <w:i w:val="0"/>
        </w:rPr>
        <w:t>Code before refactoring:</w:t>
      </w:r>
    </w:p>
    <w:p>
      <w:pPr>
        <w:spacing w:after="120"/>
        <w:ind w:left="360"/>
      </w:pPr>
      <w:r>
        <w:rPr>
          <w:rFonts w:ascii="Consolas" w:hAnsi="Consolas"/>
          <w:sz w:val="18"/>
        </w:rPr>
        <w:t>router.all("/:service/{*path}", async (req, res) =&gt; {</w:t>
      </w:r>
      <w:r>
        <w:br/>
      </w:r>
      <w:r>
        <w:rPr>
          <w:rFonts w:ascii="Consolas" w:hAnsi="Consolas"/>
          <w:sz w:val="18"/>
        </w:rPr>
        <w:t xml:space="preserve">  // validasi service, idempotency, proxy axios, log request, revenue log</w:t>
      </w:r>
      <w:r>
        <w:br/>
      </w:r>
      <w:r>
        <w:rPr>
          <w:rFonts w:ascii="Consolas" w:hAnsi="Consolas"/>
          <w:sz w:val="18"/>
        </w:rPr>
        <w:t>});</w:t>
      </w:r>
    </w:p>
    <w:p>
      <w:r>
        <w:rPr>
          <w:b/>
          <w:i w:val="0"/>
        </w:rPr>
        <w:t>Code after refactoring:</w:t>
      </w:r>
    </w:p>
    <w:p>
      <w:pPr>
        <w:spacing w:after="120"/>
        <w:ind w:left="360"/>
      </w:pPr>
      <w:r>
        <w:rPr>
          <w:rFonts w:ascii="Consolas" w:hAnsi="Consolas"/>
          <w:sz w:val="18"/>
        </w:rPr>
        <w:t>async function handleProxy(req, res) {</w:t>
      </w:r>
      <w:r>
        <w:br/>
      </w:r>
      <w:r>
        <w:rPr>
          <w:rFonts w:ascii="Consolas" w:hAnsi="Consolas"/>
          <w:sz w:val="18"/>
        </w:rPr>
        <w:t xml:space="preserve">  const result = await gatewayService.forward(req);</w:t>
      </w:r>
      <w:r>
        <w:br/>
      </w:r>
      <w:r>
        <w:rPr>
          <w:rFonts w:ascii="Consolas" w:hAnsi="Consolas"/>
          <w:sz w:val="18"/>
        </w:rPr>
        <w:t xml:space="preserve">  return res.status(result.status).json(result.body);</w:t>
      </w:r>
      <w:r>
        <w:br/>
      </w:r>
      <w:r>
        <w:rPr>
          <w:rFonts w:ascii="Consolas" w:hAnsi="Consolas"/>
          <w:sz w:val="18"/>
        </w:rPr>
        <w:t>}</w:t>
      </w:r>
      <w:r>
        <w:br/>
      </w:r>
      <w:r>
        <w:rPr>
          <w:rFonts w:ascii="Consolas" w:hAnsi="Consolas"/>
          <w:sz w:val="18"/>
        </w:rPr>
      </w:r>
      <w:r>
        <w:br/>
      </w:r>
      <w:r>
        <w:rPr>
          <w:rFonts w:ascii="Consolas" w:hAnsi="Consolas"/>
          <w:sz w:val="18"/>
        </w:rPr>
        <w:t>class GatewayService {</w:t>
      </w:r>
      <w:r>
        <w:br/>
      </w:r>
      <w:r>
        <w:rPr>
          <w:rFonts w:ascii="Consolas" w:hAnsi="Consolas"/>
          <w:sz w:val="18"/>
        </w:rPr>
        <w:t xml:space="preserve">  async forward(req) { /* resolve, validate, proxy, log */ }</w:t>
      </w:r>
      <w:r>
        <w:br/>
      </w:r>
      <w:r>
        <w:rPr>
          <w:rFonts w:ascii="Consolas" w:hAnsi="Consolas"/>
          <w:sz w:val="18"/>
        </w:rPr>
        <w:t>}</w:t>
      </w:r>
    </w:p>
    <w:p>
      <w:pPr>
        <w:pStyle w:val="Heading2"/>
      </w:pPr>
      <w:r>
        <w:t>F3 - Auth middleware mencampur token, session, role, dan audit</w:t>
      </w:r>
    </w:p>
    <w:tbl>
      <w:tblPr>
        <w:tblStyle w:val="TableGrid"/>
        <w:tblW w:type="auto" w:w="0"/>
        <w:jc w:val="center"/>
        <w:tblLook w:firstColumn="1" w:firstRow="1" w:lastColumn="0" w:lastRow="0" w:noHBand="0" w:noVBand="1" w:val="04A0"/>
      </w:tblPr>
      <w:tblGrid>
        <w:gridCol w:w="4968"/>
        <w:gridCol w:w="4968"/>
      </w:tblGrid>
      <w:tr>
        <w:tc>
          <w:tcPr>
            <w:tcW w:type="dxa" w:w="2448"/>
            <w:vAlign w:val="top"/>
            <w:shd w:fill="D9EAF7"/>
          </w:tcPr>
          <w:p>
            <w:r/>
            <w:r>
              <w:rPr>
                <w:rFonts w:ascii="Calibri" w:hAnsi="Calibri"/>
                <w:b/>
                <w:sz w:val="19"/>
              </w:rPr>
              <w:t>Aspek</w:t>
            </w:r>
          </w:p>
        </w:tc>
        <w:tc>
          <w:tcPr>
            <w:tcW w:type="dxa" w:w="8352"/>
            <w:vAlign w:val="top"/>
            <w:shd w:fill="D9EAF7"/>
          </w:tcPr>
          <w:p>
            <w:r/>
            <w:r>
              <w:rPr>
                <w:rFonts w:ascii="Calibri" w:hAnsi="Calibri"/>
                <w:b/>
                <w:sz w:val="19"/>
              </w:rPr>
              <w:t>Uraian</w:t>
            </w:r>
          </w:p>
        </w:tc>
      </w:tr>
      <w:tr>
        <w:tc>
          <w:tcPr>
            <w:tcW w:type="dxa" w:w="2448"/>
            <w:vAlign w:val="top"/>
          </w:tcPr>
          <w:p>
            <w:r/>
            <w:r>
              <w:rPr>
                <w:rFonts w:ascii="Calibri" w:hAnsi="Calibri"/>
                <w:sz w:val="19"/>
              </w:rPr>
              <w:t>Location/file/method</w:t>
            </w:r>
          </w:p>
        </w:tc>
        <w:tc>
          <w:tcPr>
            <w:tcW w:type="dxa" w:w="8352"/>
            <w:vAlign w:val="top"/>
          </w:tcPr>
          <w:p>
            <w:r/>
            <w:r>
              <w:rPr>
                <w:rFonts w:ascii="Calibri" w:hAnsi="Calibri"/>
                <w:sz w:val="19"/>
              </w:rPr>
              <w:t>middleware/auth.js; `issueSessionToken`, `issueApiToken`, `requireAuth`, `requireRole`, `validateApiToken`, `revokeApiToken`, `logAudit`.</w:t>
            </w:r>
          </w:p>
        </w:tc>
      </w:tr>
      <w:tr>
        <w:tc>
          <w:tcPr>
            <w:tcW w:type="dxa" w:w="2448"/>
            <w:vAlign w:val="top"/>
          </w:tcPr>
          <w:p>
            <w:r/>
            <w:r>
              <w:rPr>
                <w:rFonts w:ascii="Calibri" w:hAnsi="Calibri"/>
                <w:sz w:val="19"/>
              </w:rPr>
              <w:t>Problem found</w:t>
            </w:r>
          </w:p>
        </w:tc>
        <w:tc>
          <w:tcPr>
            <w:tcW w:type="dxa" w:w="8352"/>
            <w:vAlign w:val="top"/>
          </w:tcPr>
          <w:p>
            <w:r/>
            <w:r>
              <w:rPr>
                <w:rFonts w:ascii="Calibri" w:hAnsi="Calibri"/>
                <w:sz w:val="19"/>
              </w:rPr>
              <w:t>Satu modul menangani signing JWT, cookie session, API key database, revocation, role guard, dan audit log.</w:t>
            </w:r>
          </w:p>
        </w:tc>
      </w:tr>
      <w:tr>
        <w:tc>
          <w:tcPr>
            <w:tcW w:type="dxa" w:w="2448"/>
            <w:vAlign w:val="top"/>
          </w:tcPr>
          <w:p>
            <w:r/>
            <w:r>
              <w:rPr>
                <w:rFonts w:ascii="Calibri" w:hAnsi="Calibri"/>
                <w:sz w:val="19"/>
              </w:rPr>
              <w:t>Related principle</w:t>
            </w:r>
          </w:p>
        </w:tc>
        <w:tc>
          <w:tcPr>
            <w:tcW w:type="dxa" w:w="8352"/>
            <w:vAlign w:val="top"/>
          </w:tcPr>
          <w:p>
            <w:r/>
            <w:r>
              <w:rPr>
                <w:rFonts w:ascii="Calibri" w:hAnsi="Calibri"/>
                <w:sz w:val="19"/>
              </w:rPr>
              <w:t>SRP, DIP, Low Coupling.</w:t>
            </w:r>
          </w:p>
        </w:tc>
      </w:tr>
      <w:tr>
        <w:tc>
          <w:tcPr>
            <w:tcW w:type="dxa" w:w="2448"/>
            <w:vAlign w:val="top"/>
          </w:tcPr>
          <w:p>
            <w:r/>
            <w:r>
              <w:rPr>
                <w:rFonts w:ascii="Calibri" w:hAnsi="Calibri"/>
                <w:sz w:val="19"/>
              </w:rPr>
              <w:t>Negative impact</w:t>
            </w:r>
          </w:p>
        </w:tc>
        <w:tc>
          <w:tcPr>
            <w:tcW w:type="dxa" w:w="8352"/>
            <w:vAlign w:val="top"/>
          </w:tcPr>
          <w:p>
            <w:r/>
            <w:r>
              <w:rPr>
                <w:rFonts w:ascii="Calibri" w:hAnsi="Calibri"/>
                <w:sz w:val="19"/>
              </w:rPr>
              <w:t>Perubahan format token atau audit log dapat memengaruhi middleware request; ketergantungan langsung ke database tersebar di auth.</w:t>
            </w:r>
          </w:p>
        </w:tc>
      </w:tr>
      <w:tr>
        <w:tc>
          <w:tcPr>
            <w:tcW w:type="dxa" w:w="2448"/>
            <w:vAlign w:val="top"/>
          </w:tcPr>
          <w:p>
            <w:r/>
            <w:r>
              <w:rPr>
                <w:rFonts w:ascii="Calibri" w:hAnsi="Calibri"/>
                <w:sz w:val="19"/>
              </w:rPr>
              <w:t>Suggested refactoring strategy</w:t>
            </w:r>
          </w:p>
        </w:tc>
        <w:tc>
          <w:tcPr>
            <w:tcW w:type="dxa" w:w="8352"/>
            <w:vAlign w:val="top"/>
          </w:tcPr>
          <w:p>
            <w:r/>
            <w:r>
              <w:rPr>
                <w:rFonts w:ascii="Calibri" w:hAnsi="Calibri"/>
                <w:sz w:val="19"/>
              </w:rPr>
              <w:t>Pisahkan `TokenService`, `SessionService`, `ApiKeyService`, `AuthorizationMiddleware`, dan `AuditService`.</w:t>
            </w:r>
          </w:p>
        </w:tc>
      </w:tr>
      <w:tr>
        <w:tc>
          <w:tcPr>
            <w:tcW w:type="dxa" w:w="2448"/>
            <w:vAlign w:val="top"/>
          </w:tcPr>
          <w:p>
            <w:r/>
            <w:r>
              <w:rPr>
                <w:rFonts w:ascii="Calibri" w:hAnsi="Calibri"/>
                <w:sz w:val="19"/>
              </w:rPr>
              <w:t>Impact of improvement</w:t>
            </w:r>
          </w:p>
        </w:tc>
        <w:tc>
          <w:tcPr>
            <w:tcW w:type="dxa" w:w="8352"/>
            <w:vAlign w:val="top"/>
          </w:tcPr>
          <w:p>
            <w:r/>
            <w:r>
              <w:rPr>
                <w:rFonts w:ascii="Calibri" w:hAnsi="Calibri"/>
                <w:sz w:val="19"/>
              </w:rPr>
              <w:t>Auth lebih modular; kebijakan token, role, dan audit dapat diubah tanpa mengubah semua middleware.</w:t>
            </w:r>
          </w:p>
        </w:tc>
      </w:tr>
    </w:tbl>
    <w:p/>
    <w:p>
      <w:r>
        <w:rPr>
          <w:b/>
          <w:i w:val="0"/>
        </w:rPr>
        <w:t>Code before refactoring:</w:t>
      </w:r>
    </w:p>
    <w:p>
      <w:pPr>
        <w:spacing w:after="120"/>
        <w:ind w:left="360"/>
      </w:pPr>
      <w:r>
        <w:rPr>
          <w:rFonts w:ascii="Consolas" w:hAnsi="Consolas"/>
          <w:sz w:val="18"/>
        </w:rPr>
        <w:t>async function validateApiToken(req, res, next) {</w:t>
      </w:r>
      <w:r>
        <w:br/>
      </w:r>
      <w:r>
        <w:rPr>
          <w:rFonts w:ascii="Consolas" w:hAnsi="Consolas"/>
          <w:sz w:val="18"/>
        </w:rPr>
        <w:t xml:space="preserve">  // baca bearer, cek JWT/API key, cek revocation, isi req.user</w:t>
      </w:r>
      <w:r>
        <w:br/>
      </w:r>
      <w:r>
        <w:rPr>
          <w:rFonts w:ascii="Consolas" w:hAnsi="Consolas"/>
          <w:sz w:val="18"/>
        </w:rPr>
        <w:t>}</w:t>
      </w:r>
    </w:p>
    <w:p>
      <w:r>
        <w:rPr>
          <w:b/>
          <w:i w:val="0"/>
        </w:rPr>
        <w:t>Code after refactoring:</w:t>
      </w:r>
    </w:p>
    <w:p>
      <w:pPr>
        <w:spacing w:after="120"/>
        <w:ind w:left="360"/>
      </w:pPr>
      <w:r>
        <w:rPr>
          <w:rFonts w:ascii="Consolas" w:hAnsi="Consolas"/>
          <w:sz w:val="18"/>
        </w:rPr>
        <w:t>const authMiddleware = {</w:t>
      </w:r>
      <w:r>
        <w:br/>
      </w:r>
      <w:r>
        <w:rPr>
          <w:rFonts w:ascii="Consolas" w:hAnsi="Consolas"/>
          <w:sz w:val="18"/>
        </w:rPr>
        <w:t xml:space="preserve">  requireAuth: (req,res,next) =&gt; sessionService.verify(req, res, next),</w:t>
      </w:r>
      <w:r>
        <w:br/>
      </w:r>
      <w:r>
        <w:rPr>
          <w:rFonts w:ascii="Consolas" w:hAnsi="Consolas"/>
          <w:sz w:val="18"/>
        </w:rPr>
        <w:t xml:space="preserve">  requireRole: roles =&gt; authorizationService.guard(roles),</w:t>
      </w:r>
      <w:r>
        <w:br/>
      </w:r>
      <w:r>
        <w:rPr>
          <w:rFonts w:ascii="Consolas" w:hAnsi="Consolas"/>
          <w:sz w:val="18"/>
        </w:rPr>
        <w:t>};</w:t>
      </w:r>
      <w:r>
        <w:br/>
      </w:r>
      <w:r>
        <w:rPr>
          <w:rFonts w:ascii="Consolas" w:hAnsi="Consolas"/>
          <w:sz w:val="18"/>
        </w:rPr>
      </w:r>
      <w:r>
        <w:br/>
      </w:r>
      <w:r>
        <w:rPr>
          <w:rFonts w:ascii="Consolas" w:hAnsi="Consolas"/>
          <w:sz w:val="18"/>
        </w:rPr>
        <w:t>await auditService.record(user, action, resource);</w:t>
      </w:r>
    </w:p>
    <w:p>
      <w:pPr>
        <w:pStyle w:val="Heading2"/>
      </w:pPr>
      <w:r>
        <w:t>F4 - Database config menjalankan schema, migration, dan seed</w:t>
      </w:r>
    </w:p>
    <w:tbl>
      <w:tblPr>
        <w:tblStyle w:val="TableGrid"/>
        <w:tblW w:type="auto" w:w="0"/>
        <w:jc w:val="center"/>
        <w:tblLook w:firstColumn="1" w:firstRow="1" w:lastColumn="0" w:lastRow="0" w:noHBand="0" w:noVBand="1" w:val="04A0"/>
      </w:tblPr>
      <w:tblGrid>
        <w:gridCol w:w="4968"/>
        <w:gridCol w:w="4968"/>
      </w:tblGrid>
      <w:tr>
        <w:tc>
          <w:tcPr>
            <w:tcW w:type="dxa" w:w="2448"/>
            <w:vAlign w:val="top"/>
            <w:shd w:fill="D9EAF7"/>
          </w:tcPr>
          <w:p>
            <w:r/>
            <w:r>
              <w:rPr>
                <w:rFonts w:ascii="Calibri" w:hAnsi="Calibri"/>
                <w:b/>
                <w:sz w:val="19"/>
              </w:rPr>
              <w:t>Aspek</w:t>
            </w:r>
          </w:p>
        </w:tc>
        <w:tc>
          <w:tcPr>
            <w:tcW w:type="dxa" w:w="8352"/>
            <w:vAlign w:val="top"/>
            <w:shd w:fill="D9EAF7"/>
          </w:tcPr>
          <w:p>
            <w:r/>
            <w:r>
              <w:rPr>
                <w:rFonts w:ascii="Calibri" w:hAnsi="Calibri"/>
                <w:b/>
                <w:sz w:val="19"/>
              </w:rPr>
              <w:t>Uraian</w:t>
            </w:r>
          </w:p>
        </w:tc>
      </w:tr>
      <w:tr>
        <w:tc>
          <w:tcPr>
            <w:tcW w:type="dxa" w:w="2448"/>
            <w:vAlign w:val="top"/>
          </w:tcPr>
          <w:p>
            <w:r/>
            <w:r>
              <w:rPr>
                <w:rFonts w:ascii="Calibri" w:hAnsi="Calibri"/>
                <w:sz w:val="19"/>
              </w:rPr>
              <w:t>Location/file/method</w:t>
            </w:r>
          </w:p>
        </w:tc>
        <w:tc>
          <w:tcPr>
            <w:tcW w:type="dxa" w:w="8352"/>
            <w:vAlign w:val="top"/>
          </w:tcPr>
          <w:p>
            <w:r/>
            <w:r>
              <w:rPr>
                <w:rFonts w:ascii="Calibri" w:hAnsi="Calibri"/>
                <w:sz w:val="19"/>
              </w:rPr>
              <w:t>config/database.js; `initDatabase`, `addColumnIfMissing`, `addForeignKeyIfMissing`, `seedApiServices`, `seedUsers`, `seedEmployees`.</w:t>
            </w:r>
          </w:p>
        </w:tc>
      </w:tr>
      <w:tr>
        <w:tc>
          <w:tcPr>
            <w:tcW w:type="dxa" w:w="2448"/>
            <w:vAlign w:val="top"/>
          </w:tcPr>
          <w:p>
            <w:r/>
            <w:r>
              <w:rPr>
                <w:rFonts w:ascii="Calibri" w:hAnsi="Calibri"/>
                <w:sz w:val="19"/>
              </w:rPr>
              <w:t>Problem found</w:t>
            </w:r>
          </w:p>
        </w:tc>
        <w:tc>
          <w:tcPr>
            <w:tcW w:type="dxa" w:w="8352"/>
            <w:vAlign w:val="top"/>
          </w:tcPr>
          <w:p>
            <w:r/>
            <w:r>
              <w:rPr>
                <w:rFonts w:ascii="Calibri" w:hAnsi="Calibri"/>
                <w:sz w:val="19"/>
              </w:rPr>
              <w:t>File konfigurasi koneksi juga menjadi tempat DDL, migrasi ringan, dan seed data demo.</w:t>
            </w:r>
          </w:p>
        </w:tc>
      </w:tr>
      <w:tr>
        <w:tc>
          <w:tcPr>
            <w:tcW w:type="dxa" w:w="2448"/>
            <w:vAlign w:val="top"/>
          </w:tcPr>
          <w:p>
            <w:r/>
            <w:r>
              <w:rPr>
                <w:rFonts w:ascii="Calibri" w:hAnsi="Calibri"/>
                <w:sz w:val="19"/>
              </w:rPr>
              <w:t>Related principle</w:t>
            </w:r>
          </w:p>
        </w:tc>
        <w:tc>
          <w:tcPr>
            <w:tcW w:type="dxa" w:w="8352"/>
            <w:vAlign w:val="top"/>
          </w:tcPr>
          <w:p>
            <w:r/>
            <w:r>
              <w:rPr>
                <w:rFonts w:ascii="Calibri" w:hAnsi="Calibri"/>
                <w:sz w:val="19"/>
              </w:rPr>
              <w:t>SRP, OCP, Clean Code.</w:t>
            </w:r>
          </w:p>
        </w:tc>
      </w:tr>
      <w:tr>
        <w:tc>
          <w:tcPr>
            <w:tcW w:type="dxa" w:w="2448"/>
            <w:vAlign w:val="top"/>
          </w:tcPr>
          <w:p>
            <w:r/>
            <w:r>
              <w:rPr>
                <w:rFonts w:ascii="Calibri" w:hAnsi="Calibri"/>
                <w:sz w:val="19"/>
              </w:rPr>
              <w:t>Negative impact</w:t>
            </w:r>
          </w:p>
        </w:tc>
        <w:tc>
          <w:tcPr>
            <w:tcW w:type="dxa" w:w="8352"/>
            <w:vAlign w:val="top"/>
          </w:tcPr>
          <w:p>
            <w:r/>
            <w:r>
              <w:rPr>
                <w:rFonts w:ascii="Calibri" w:hAnsi="Calibri"/>
                <w:sz w:val="19"/>
              </w:rPr>
              <w:t>Sulit membedakan konfigurasi runtime dengan lifecycle database; penambahan tabel baru memperbesar file config.</w:t>
            </w:r>
          </w:p>
        </w:tc>
      </w:tr>
      <w:tr>
        <w:tc>
          <w:tcPr>
            <w:tcW w:type="dxa" w:w="2448"/>
            <w:vAlign w:val="top"/>
          </w:tcPr>
          <w:p>
            <w:r/>
            <w:r>
              <w:rPr>
                <w:rFonts w:ascii="Calibri" w:hAnsi="Calibri"/>
                <w:sz w:val="19"/>
              </w:rPr>
              <w:t>Suggested refactoring strategy</w:t>
            </w:r>
          </w:p>
        </w:tc>
        <w:tc>
          <w:tcPr>
            <w:tcW w:type="dxa" w:w="8352"/>
            <w:vAlign w:val="top"/>
          </w:tcPr>
          <w:p>
            <w:r/>
            <w:r>
              <w:rPr>
                <w:rFonts w:ascii="Calibri" w:hAnsi="Calibri"/>
                <w:sz w:val="19"/>
              </w:rPr>
              <w:t>Pisahkan `DatabaseConnection`, `SchemaMigrator`, dan `SeedService`; schema SQL dapat tetap berada di `config/init.sql` atau folder migration.</w:t>
            </w:r>
          </w:p>
        </w:tc>
      </w:tr>
      <w:tr>
        <w:tc>
          <w:tcPr>
            <w:tcW w:type="dxa" w:w="2448"/>
            <w:vAlign w:val="top"/>
          </w:tcPr>
          <w:p>
            <w:r/>
            <w:r>
              <w:rPr>
                <w:rFonts w:ascii="Calibri" w:hAnsi="Calibri"/>
                <w:sz w:val="19"/>
              </w:rPr>
              <w:t>Impact of improvement</w:t>
            </w:r>
          </w:p>
        </w:tc>
        <w:tc>
          <w:tcPr>
            <w:tcW w:type="dxa" w:w="8352"/>
            <w:vAlign w:val="top"/>
          </w:tcPr>
          <w:p>
            <w:r/>
            <w:r>
              <w:rPr>
                <w:rFonts w:ascii="Calibri" w:hAnsi="Calibri"/>
                <w:sz w:val="19"/>
              </w:rPr>
              <w:t>Konfigurasi lebih bersih, migration/seed lebih mudah diuji dan dijalankan terkontrol.</w:t>
            </w:r>
          </w:p>
        </w:tc>
      </w:tr>
    </w:tbl>
    <w:p/>
    <w:p>
      <w:r>
        <w:rPr>
          <w:b/>
          <w:i w:val="0"/>
        </w:rPr>
        <w:t>Code before refactoring:</w:t>
      </w:r>
    </w:p>
    <w:p>
      <w:pPr>
        <w:spacing w:after="120"/>
        <w:ind w:left="360"/>
      </w:pPr>
      <w:r>
        <w:rPr>
          <w:rFonts w:ascii="Consolas" w:hAnsi="Consolas"/>
          <w:sz w:val="18"/>
        </w:rPr>
        <w:t>async function initDatabase() {</w:t>
      </w:r>
      <w:r>
        <w:br/>
      </w:r>
      <w:r>
        <w:rPr>
          <w:rFonts w:ascii="Consolas" w:hAnsi="Consolas"/>
          <w:sz w:val="18"/>
        </w:rPr>
        <w:t xml:space="preserve">  await pool.query("CREATE TABLE IF NOT EXISTS users (...)");</w:t>
      </w:r>
      <w:r>
        <w:br/>
      </w:r>
      <w:r>
        <w:rPr>
          <w:rFonts w:ascii="Consolas" w:hAnsi="Consolas"/>
          <w:sz w:val="18"/>
        </w:rPr>
        <w:t xml:space="preserve">  await addColumnIfMissing(...);</w:t>
      </w:r>
      <w:r>
        <w:br/>
      </w:r>
      <w:r>
        <w:rPr>
          <w:rFonts w:ascii="Consolas" w:hAnsi="Consolas"/>
          <w:sz w:val="18"/>
        </w:rPr>
        <w:t xml:space="preserve">  await seedApiServices();</w:t>
      </w:r>
      <w:r>
        <w:br/>
      </w:r>
      <w:r>
        <w:rPr>
          <w:rFonts w:ascii="Consolas" w:hAnsi="Consolas"/>
          <w:sz w:val="18"/>
        </w:rPr>
        <w:t>}</w:t>
      </w:r>
    </w:p>
    <w:p>
      <w:r>
        <w:rPr>
          <w:b/>
          <w:i w:val="0"/>
        </w:rPr>
        <w:t>Code after refactoring:</w:t>
      </w:r>
    </w:p>
    <w:p>
      <w:pPr>
        <w:spacing w:after="120"/>
        <w:ind w:left="360"/>
      </w:pPr>
      <w:r>
        <w:rPr>
          <w:rFonts w:ascii="Consolas" w:hAnsi="Consolas"/>
          <w:sz w:val="18"/>
        </w:rPr>
        <w:t>await databaseConnection.connect();</w:t>
      </w:r>
      <w:r>
        <w:br/>
      </w:r>
      <w:r>
        <w:rPr>
          <w:rFonts w:ascii="Consolas" w:hAnsi="Consolas"/>
          <w:sz w:val="18"/>
        </w:rPr>
        <w:t>await schemaMigrator.run();</w:t>
      </w:r>
      <w:r>
        <w:br/>
      </w:r>
      <w:r>
        <w:rPr>
          <w:rFonts w:ascii="Consolas" w:hAnsi="Consolas"/>
          <w:sz w:val="18"/>
        </w:rPr>
        <w:t>if (seedEnabled) await seedService.seedDemoData();</w:t>
      </w:r>
    </w:p>
    <w:p>
      <w:pPr>
        <w:pStyle w:val="Heading2"/>
      </w:pPr>
      <w:r>
        <w:t>F5 - Dashboard EJS terlalu besar dan multi-responsibility</w:t>
      </w:r>
    </w:p>
    <w:tbl>
      <w:tblPr>
        <w:tblStyle w:val="TableGrid"/>
        <w:tblW w:type="auto" w:w="0"/>
        <w:jc w:val="center"/>
        <w:tblLook w:firstColumn="1" w:firstRow="1" w:lastColumn="0" w:lastRow="0" w:noHBand="0" w:noVBand="1" w:val="04A0"/>
      </w:tblPr>
      <w:tblGrid>
        <w:gridCol w:w="4968"/>
        <w:gridCol w:w="4968"/>
      </w:tblGrid>
      <w:tr>
        <w:tc>
          <w:tcPr>
            <w:tcW w:type="dxa" w:w="2448"/>
            <w:vAlign w:val="top"/>
            <w:shd w:fill="D9EAF7"/>
          </w:tcPr>
          <w:p>
            <w:r/>
            <w:r>
              <w:rPr>
                <w:rFonts w:ascii="Calibri" w:hAnsi="Calibri"/>
                <w:b/>
                <w:sz w:val="19"/>
              </w:rPr>
              <w:t>Aspek</w:t>
            </w:r>
          </w:p>
        </w:tc>
        <w:tc>
          <w:tcPr>
            <w:tcW w:type="dxa" w:w="8352"/>
            <w:vAlign w:val="top"/>
            <w:shd w:fill="D9EAF7"/>
          </w:tcPr>
          <w:p>
            <w:r/>
            <w:r>
              <w:rPr>
                <w:rFonts w:ascii="Calibri" w:hAnsi="Calibri"/>
                <w:b/>
                <w:sz w:val="19"/>
              </w:rPr>
              <w:t>Uraian</w:t>
            </w:r>
          </w:p>
        </w:tc>
      </w:tr>
      <w:tr>
        <w:tc>
          <w:tcPr>
            <w:tcW w:type="dxa" w:w="2448"/>
            <w:vAlign w:val="top"/>
          </w:tcPr>
          <w:p>
            <w:r/>
            <w:r>
              <w:rPr>
                <w:rFonts w:ascii="Calibri" w:hAnsi="Calibri"/>
                <w:sz w:val="19"/>
              </w:rPr>
              <w:t>Location/file/method</w:t>
            </w:r>
          </w:p>
        </w:tc>
        <w:tc>
          <w:tcPr>
            <w:tcW w:type="dxa" w:w="8352"/>
            <w:vAlign w:val="top"/>
          </w:tcPr>
          <w:p>
            <w:r/>
            <w:r>
              <w:rPr>
                <w:rFonts w:ascii="Calibri" w:hAnsi="Calibri"/>
                <w:sz w:val="19"/>
              </w:rPr>
              <w:t>views/dashboard.ejs (sekitar 1682 baris); menu section, kondisi role, tabel, analytics, revenue, dan Chart.js inline.</w:t>
            </w:r>
          </w:p>
        </w:tc>
      </w:tr>
      <w:tr>
        <w:tc>
          <w:tcPr>
            <w:tcW w:type="dxa" w:w="2448"/>
            <w:vAlign w:val="top"/>
          </w:tcPr>
          <w:p>
            <w:r/>
            <w:r>
              <w:rPr>
                <w:rFonts w:ascii="Calibri" w:hAnsi="Calibri"/>
                <w:sz w:val="19"/>
              </w:rPr>
              <w:t>Problem found</w:t>
            </w:r>
          </w:p>
        </w:tc>
        <w:tc>
          <w:tcPr>
            <w:tcW w:type="dxa" w:w="8352"/>
            <w:vAlign w:val="top"/>
          </w:tcPr>
          <w:p>
            <w:r/>
            <w:r>
              <w:rPr>
                <w:rFonts w:ascii="Calibri" w:hAnsi="Calibri"/>
                <w:sz w:val="19"/>
              </w:rPr>
              <w:t>View berisi banyak kondisi section dan script presentasi sekaligus, sehingga markup sulit dinavigasi.</w:t>
            </w:r>
          </w:p>
        </w:tc>
      </w:tr>
      <w:tr>
        <w:tc>
          <w:tcPr>
            <w:tcW w:type="dxa" w:w="2448"/>
            <w:vAlign w:val="top"/>
          </w:tcPr>
          <w:p>
            <w:r/>
            <w:r>
              <w:rPr>
                <w:rFonts w:ascii="Calibri" w:hAnsi="Calibri"/>
                <w:sz w:val="19"/>
              </w:rPr>
              <w:t>Related principle</w:t>
            </w:r>
          </w:p>
        </w:tc>
        <w:tc>
          <w:tcPr>
            <w:tcW w:type="dxa" w:w="8352"/>
            <w:vAlign w:val="top"/>
          </w:tcPr>
          <w:p>
            <w:r/>
            <w:r>
              <w:rPr>
                <w:rFonts w:ascii="Calibri" w:hAnsi="Calibri"/>
                <w:sz w:val="19"/>
              </w:rPr>
              <w:t>Clean Code, High Cohesion.</w:t>
            </w:r>
          </w:p>
        </w:tc>
      </w:tr>
      <w:tr>
        <w:tc>
          <w:tcPr>
            <w:tcW w:type="dxa" w:w="2448"/>
            <w:vAlign w:val="top"/>
          </w:tcPr>
          <w:p>
            <w:r/>
            <w:r>
              <w:rPr>
                <w:rFonts w:ascii="Calibri" w:hAnsi="Calibri"/>
                <w:sz w:val="19"/>
              </w:rPr>
              <w:t>Negative impact</w:t>
            </w:r>
          </w:p>
        </w:tc>
        <w:tc>
          <w:tcPr>
            <w:tcW w:type="dxa" w:w="8352"/>
            <w:vAlign w:val="top"/>
          </w:tcPr>
          <w:p>
            <w:r/>
            <w:r>
              <w:rPr>
                <w:rFonts w:ascii="Calibri" w:hAnsi="Calibri"/>
                <w:sz w:val="19"/>
              </w:rPr>
              <w:t>Perubahan tampilan satu section berisiko mengganggu section lain; review UI menjadi lambat.</w:t>
            </w:r>
          </w:p>
        </w:tc>
      </w:tr>
      <w:tr>
        <w:tc>
          <w:tcPr>
            <w:tcW w:type="dxa" w:w="2448"/>
            <w:vAlign w:val="top"/>
          </w:tcPr>
          <w:p>
            <w:r/>
            <w:r>
              <w:rPr>
                <w:rFonts w:ascii="Calibri" w:hAnsi="Calibri"/>
                <w:sz w:val="19"/>
              </w:rPr>
              <w:t>Suggested refactoring strategy</w:t>
            </w:r>
          </w:p>
        </w:tc>
        <w:tc>
          <w:tcPr>
            <w:tcW w:type="dxa" w:w="8352"/>
            <w:vAlign w:val="top"/>
          </w:tcPr>
          <w:p>
            <w:r/>
            <w:r>
              <w:rPr>
                <w:rFonts w:ascii="Calibri" w:hAnsi="Calibri"/>
                <w:sz w:val="19"/>
              </w:rPr>
              <w:t>Pecah menjadi partial seperti `partials/sidebar.ejs`, `dashboard/overview.ejs`, `dashboard/analytics.ejs`, `dashboard/revenue.ejs`; siapkan `DashboardPresenter` untuk view model.</w:t>
            </w:r>
          </w:p>
        </w:tc>
      </w:tr>
      <w:tr>
        <w:tc>
          <w:tcPr>
            <w:tcW w:type="dxa" w:w="2448"/>
            <w:vAlign w:val="top"/>
          </w:tcPr>
          <w:p>
            <w:r/>
            <w:r>
              <w:rPr>
                <w:rFonts w:ascii="Calibri" w:hAnsi="Calibri"/>
                <w:sz w:val="19"/>
              </w:rPr>
              <w:t>Impact of improvement</w:t>
            </w:r>
          </w:p>
        </w:tc>
        <w:tc>
          <w:tcPr>
            <w:tcW w:type="dxa" w:w="8352"/>
            <w:vAlign w:val="top"/>
          </w:tcPr>
          <w:p>
            <w:r/>
            <w:r>
              <w:rPr>
                <w:rFonts w:ascii="Calibri" w:hAnsi="Calibri"/>
                <w:sz w:val="19"/>
              </w:rPr>
              <w:t>Setiap section memiliki cohesion tinggi, lebih mudah dikelola, dan script dapat diuji/lint terpisah.</w:t>
            </w:r>
          </w:p>
        </w:tc>
      </w:tr>
    </w:tbl>
    <w:p/>
    <w:p>
      <w:r>
        <w:rPr>
          <w:b/>
          <w:i w:val="0"/>
        </w:rPr>
        <w:t>Code before refactoring:</w:t>
      </w:r>
    </w:p>
    <w:p>
      <w:pPr>
        <w:spacing w:after="120"/>
        <w:ind w:left="360"/>
      </w:pPr>
      <w:r>
        <w:rPr>
          <w:rFonts w:ascii="Consolas" w:hAnsi="Consolas"/>
          <w:sz w:val="18"/>
        </w:rPr>
        <w:t>&lt;% if (section === "analytics") { %&gt;</w:t>
      </w:r>
      <w:r>
        <w:br/>
      </w:r>
      <w:r>
        <w:rPr>
          <w:rFonts w:ascii="Consolas" w:hAnsi="Consolas"/>
          <w:sz w:val="18"/>
        </w:rPr>
        <w:t xml:space="preserve">  &lt;canvas id="trafficChart"&gt;&lt;/canvas&gt;</w:t>
      </w:r>
      <w:r>
        <w:br/>
      </w:r>
      <w:r>
        <w:rPr>
          <w:rFonts w:ascii="Consolas" w:hAnsi="Consolas"/>
          <w:sz w:val="18"/>
        </w:rPr>
        <w:t xml:space="preserve">  &lt;script&gt;new Chart(...)&lt;/script&gt;</w:t>
      </w:r>
      <w:r>
        <w:br/>
      </w:r>
      <w:r>
        <w:rPr>
          <w:rFonts w:ascii="Consolas" w:hAnsi="Consolas"/>
          <w:sz w:val="18"/>
        </w:rPr>
        <w:t>&lt;% } %&gt;</w:t>
      </w:r>
    </w:p>
    <w:p>
      <w:r>
        <w:rPr>
          <w:b/>
          <w:i w:val="0"/>
        </w:rPr>
        <w:t>Code after refactoring:</w:t>
      </w:r>
    </w:p>
    <w:p>
      <w:pPr>
        <w:spacing w:after="120"/>
        <w:ind w:left="360"/>
      </w:pPr>
      <w:r>
        <w:rPr>
          <w:rFonts w:ascii="Consolas" w:hAnsi="Consolas"/>
          <w:sz w:val="18"/>
        </w:rPr>
        <w:t>&lt;%- include("partials/sidebar", menuModel) %&gt;</w:t>
      </w:r>
      <w:r>
        <w:br/>
      </w:r>
      <w:r>
        <w:rPr>
          <w:rFonts w:ascii="Consolas" w:hAnsi="Consolas"/>
          <w:sz w:val="18"/>
        </w:rPr>
        <w:t>&lt;%- include(`dashboard/${section}`, viewModel) %&gt;</w:t>
      </w:r>
      <w:r>
        <w:br/>
      </w:r>
      <w:r>
        <w:rPr>
          <w:rFonts w:ascii="Consolas" w:hAnsi="Consolas"/>
          <w:sz w:val="18"/>
        </w:rPr>
        <w:t>&lt;script src="/js/dashboard-charts.js"&gt;&lt;/script&gt;</w:t>
      </w:r>
    </w:p>
    <w:p>
      <w:pPr>
        <w:pStyle w:val="Heading2"/>
      </w:pPr>
      <w:r>
        <w:t>F6 - Client portal menggabungkan simulasi API dan logika token di view</w:t>
      </w:r>
    </w:p>
    <w:tbl>
      <w:tblPr>
        <w:tblStyle w:val="TableGrid"/>
        <w:tblW w:type="auto" w:w="0"/>
        <w:jc w:val="center"/>
        <w:tblLook w:firstColumn="1" w:firstRow="1" w:lastColumn="0" w:lastRow="0" w:noHBand="0" w:noVBand="1" w:val="04A0"/>
      </w:tblPr>
      <w:tblGrid>
        <w:gridCol w:w="4968"/>
        <w:gridCol w:w="4968"/>
      </w:tblGrid>
      <w:tr>
        <w:tc>
          <w:tcPr>
            <w:tcW w:type="dxa" w:w="2448"/>
            <w:vAlign w:val="top"/>
            <w:shd w:fill="D9EAF7"/>
          </w:tcPr>
          <w:p>
            <w:r/>
            <w:r>
              <w:rPr>
                <w:rFonts w:ascii="Calibri" w:hAnsi="Calibri"/>
                <w:b/>
                <w:sz w:val="19"/>
              </w:rPr>
              <w:t>Aspek</w:t>
            </w:r>
          </w:p>
        </w:tc>
        <w:tc>
          <w:tcPr>
            <w:tcW w:type="dxa" w:w="8352"/>
            <w:vAlign w:val="top"/>
            <w:shd w:fill="D9EAF7"/>
          </w:tcPr>
          <w:p>
            <w:r/>
            <w:r>
              <w:rPr>
                <w:rFonts w:ascii="Calibri" w:hAnsi="Calibri"/>
                <w:b/>
                <w:sz w:val="19"/>
              </w:rPr>
              <w:t>Uraian</w:t>
            </w:r>
          </w:p>
        </w:tc>
      </w:tr>
      <w:tr>
        <w:tc>
          <w:tcPr>
            <w:tcW w:type="dxa" w:w="2448"/>
            <w:vAlign w:val="top"/>
          </w:tcPr>
          <w:p>
            <w:r/>
            <w:r>
              <w:rPr>
                <w:rFonts w:ascii="Calibri" w:hAnsi="Calibri"/>
                <w:sz w:val="19"/>
              </w:rPr>
              <w:t>Location/file/method</w:t>
            </w:r>
          </w:p>
        </w:tc>
        <w:tc>
          <w:tcPr>
            <w:tcW w:type="dxa" w:w="8352"/>
            <w:vAlign w:val="top"/>
          </w:tcPr>
          <w:p>
            <w:r/>
            <w:r>
              <w:rPr>
                <w:rFonts w:ascii="Calibri" w:hAnsi="Calibri"/>
                <w:sz w:val="19"/>
              </w:rPr>
              <w:t>views/client_portal.ejs (sekitar 506 baris); `generateToken`, `csrfFetch`, token expiry warning, simulator request.</w:t>
            </w:r>
          </w:p>
        </w:tc>
      </w:tr>
      <w:tr>
        <w:tc>
          <w:tcPr>
            <w:tcW w:type="dxa" w:w="2448"/>
            <w:vAlign w:val="top"/>
          </w:tcPr>
          <w:p>
            <w:r/>
            <w:r>
              <w:rPr>
                <w:rFonts w:ascii="Calibri" w:hAnsi="Calibri"/>
                <w:sz w:val="19"/>
              </w:rPr>
              <w:t>Problem found</w:t>
            </w:r>
          </w:p>
        </w:tc>
        <w:tc>
          <w:tcPr>
            <w:tcW w:type="dxa" w:w="8352"/>
            <w:vAlign w:val="top"/>
          </w:tcPr>
          <w:p>
            <w:r/>
            <w:r>
              <w:rPr>
                <w:rFonts w:ascii="Calibri" w:hAnsi="Calibri"/>
                <w:sz w:val="19"/>
              </w:rPr>
              <w:t>View client portal menjadi tempat markup, DOM manipulation, token warning, dan simulator API.</w:t>
            </w:r>
          </w:p>
        </w:tc>
      </w:tr>
      <w:tr>
        <w:tc>
          <w:tcPr>
            <w:tcW w:type="dxa" w:w="2448"/>
            <w:vAlign w:val="top"/>
          </w:tcPr>
          <w:p>
            <w:r/>
            <w:r>
              <w:rPr>
                <w:rFonts w:ascii="Calibri" w:hAnsi="Calibri"/>
                <w:sz w:val="19"/>
              </w:rPr>
              <w:t>Related principle</w:t>
            </w:r>
          </w:p>
        </w:tc>
        <w:tc>
          <w:tcPr>
            <w:tcW w:type="dxa" w:w="8352"/>
            <w:vAlign w:val="top"/>
          </w:tcPr>
          <w:p>
            <w:r/>
            <w:r>
              <w:rPr>
                <w:rFonts w:ascii="Calibri" w:hAnsi="Calibri"/>
                <w:sz w:val="19"/>
              </w:rPr>
              <w:t>SRP, Clean Code.</w:t>
            </w:r>
          </w:p>
        </w:tc>
      </w:tr>
      <w:tr>
        <w:tc>
          <w:tcPr>
            <w:tcW w:type="dxa" w:w="2448"/>
            <w:vAlign w:val="top"/>
          </w:tcPr>
          <w:p>
            <w:r/>
            <w:r>
              <w:rPr>
                <w:rFonts w:ascii="Calibri" w:hAnsi="Calibri"/>
                <w:sz w:val="19"/>
              </w:rPr>
              <w:t>Negative impact</w:t>
            </w:r>
          </w:p>
        </w:tc>
        <w:tc>
          <w:tcPr>
            <w:tcW w:type="dxa" w:w="8352"/>
            <w:vAlign w:val="top"/>
          </w:tcPr>
          <w:p>
            <w:r/>
            <w:r>
              <w:rPr>
                <w:rFonts w:ascii="Calibri" w:hAnsi="Calibri"/>
                <w:sz w:val="19"/>
              </w:rPr>
              <w:t>Sulit reuse helper request dan token parser; perubahan UI dan perubahan flow API bercampur.</w:t>
            </w:r>
          </w:p>
        </w:tc>
      </w:tr>
      <w:tr>
        <w:tc>
          <w:tcPr>
            <w:tcW w:type="dxa" w:w="2448"/>
            <w:vAlign w:val="top"/>
          </w:tcPr>
          <w:p>
            <w:r/>
            <w:r>
              <w:rPr>
                <w:rFonts w:ascii="Calibri" w:hAnsi="Calibri"/>
                <w:sz w:val="19"/>
              </w:rPr>
              <w:t>Suggested refactoring strategy</w:t>
            </w:r>
          </w:p>
        </w:tc>
        <w:tc>
          <w:tcPr>
            <w:tcW w:type="dxa" w:w="8352"/>
            <w:vAlign w:val="top"/>
          </w:tcPr>
          <w:p>
            <w:r/>
            <w:r>
              <w:rPr>
                <w:rFonts w:ascii="Calibri" w:hAnsi="Calibri"/>
                <w:sz w:val="19"/>
              </w:rPr>
              <w:t>Pindahkan JavaScript ke asset statis seperti `public/js/client-portal.js` dan buat service/helper kecil di sisi client.</w:t>
            </w:r>
          </w:p>
        </w:tc>
      </w:tr>
      <w:tr>
        <w:tc>
          <w:tcPr>
            <w:tcW w:type="dxa" w:w="2448"/>
            <w:vAlign w:val="top"/>
          </w:tcPr>
          <w:p>
            <w:r/>
            <w:r>
              <w:rPr>
                <w:rFonts w:ascii="Calibri" w:hAnsi="Calibri"/>
                <w:sz w:val="19"/>
              </w:rPr>
              <w:t>Impact of improvement</w:t>
            </w:r>
          </w:p>
        </w:tc>
        <w:tc>
          <w:tcPr>
            <w:tcW w:type="dxa" w:w="8352"/>
            <w:vAlign w:val="top"/>
          </w:tcPr>
          <w:p>
            <w:r/>
            <w:r>
              <w:rPr>
                <w:rFonts w:ascii="Calibri" w:hAnsi="Calibri"/>
                <w:sz w:val="19"/>
              </w:rPr>
              <w:t>Template EJS menjadi fokus pada struktur UI; perilaku client dapat dipelihara dan diuji manual lebih mudah.</w:t>
            </w:r>
          </w:p>
        </w:tc>
      </w:tr>
    </w:tbl>
    <w:p/>
    <w:p>
      <w:r>
        <w:rPr>
          <w:b/>
          <w:i w:val="0"/>
        </w:rPr>
        <w:t>Code before refactoring:</w:t>
      </w:r>
    </w:p>
    <w:p>
      <w:pPr>
        <w:spacing w:after="120"/>
        <w:ind w:left="360"/>
      </w:pPr>
      <w:r>
        <w:rPr>
          <w:rFonts w:ascii="Consolas" w:hAnsi="Consolas"/>
          <w:sz w:val="18"/>
        </w:rPr>
        <w:t>async function generateToken() {</w:t>
      </w:r>
      <w:r>
        <w:br/>
      </w:r>
      <w:r>
        <w:rPr>
          <w:rFonts w:ascii="Consolas" w:hAnsi="Consolas"/>
          <w:sz w:val="18"/>
        </w:rPr>
        <w:t xml:space="preserve">  const res = await csrfFetch("/generate-test-token", {...});</w:t>
      </w:r>
      <w:r>
        <w:br/>
      </w:r>
      <w:r>
        <w:rPr>
          <w:rFonts w:ascii="Consolas" w:hAnsi="Consolas"/>
          <w:sz w:val="18"/>
        </w:rPr>
        <w:t xml:space="preserve">  document.getElementById("tokenOutput").value = data.token;</w:t>
      </w:r>
      <w:r>
        <w:br/>
      </w:r>
      <w:r>
        <w:rPr>
          <w:rFonts w:ascii="Consolas" w:hAnsi="Consolas"/>
          <w:sz w:val="18"/>
        </w:rPr>
        <w:t>}</w:t>
      </w:r>
    </w:p>
    <w:p>
      <w:r>
        <w:rPr>
          <w:b/>
          <w:i w:val="0"/>
        </w:rPr>
        <w:t>Code after refactoring:</w:t>
      </w:r>
    </w:p>
    <w:p>
      <w:pPr>
        <w:spacing w:after="120"/>
        <w:ind w:left="360"/>
      </w:pPr>
      <w:r>
        <w:rPr>
          <w:rFonts w:ascii="Consolas" w:hAnsi="Consolas"/>
          <w:sz w:val="18"/>
        </w:rPr>
        <w:t>// public/js/client-portal.js</w:t>
      </w:r>
      <w:r>
        <w:br/>
      </w:r>
      <w:r>
        <w:rPr>
          <w:rFonts w:ascii="Consolas" w:hAnsi="Consolas"/>
          <w:sz w:val="18"/>
        </w:rPr>
        <w:t>clientPortal.init({ csrfToken });</w:t>
      </w:r>
      <w:r>
        <w:br/>
      </w:r>
      <w:r>
        <w:rPr>
          <w:rFonts w:ascii="Consolas" w:hAnsi="Consolas"/>
          <w:sz w:val="18"/>
        </w:rPr>
        <w:t>clientPortal.generateToken();</w:t>
      </w:r>
      <w:r>
        <w:br/>
      </w:r>
      <w:r>
        <w:rPr>
          <w:rFonts w:ascii="Consolas" w:hAnsi="Consolas"/>
          <w:sz w:val="18"/>
        </w:rPr>
        <w:t>clientPortal.runSimulator(selectedEndpoint);</w:t>
      </w:r>
    </w:p>
    <w:p>
      <w:pPr>
        <w:pStyle w:val="Heading1"/>
      </w:pPr>
      <w:r>
        <w:t>9. Class Diagram Sebelum Refactoring</w:t>
      </w:r>
    </w:p>
    <w:p>
      <w:r>
        <w:rPr>
          <w:b w:val="0"/>
          <w:i w:val="0"/>
        </w:rPr>
        <w:t>Diagram berikut menggambarkan kondisi saat ini: beberapa modul menjadi pusat banyak tanggung jawab dan memiliki coupling langsung ke database, view, middleware, serta upstream service.</w:t>
      </w:r>
    </w:p>
    <w:p>
      <w:pPr>
        <w:jc w:val="center"/>
      </w:pPr>
      <w:r>
        <w:drawing>
          <wp:inline xmlns:a="http://schemas.openxmlformats.org/drawingml/2006/main" xmlns:pic="http://schemas.openxmlformats.org/drawingml/2006/picture">
            <wp:extent cx="6492240" cy="3651885"/>
            <wp:docPr id="1" name="Picture 1"/>
            <wp:cNvGraphicFramePr>
              <a:graphicFrameLocks noChangeAspect="1"/>
            </wp:cNvGraphicFramePr>
            <a:graphic>
              <a:graphicData uri="http://schemas.openxmlformats.org/drawingml/2006/picture">
                <pic:pic>
                  <pic:nvPicPr>
                    <pic:cNvPr id="0" name="class_diagram_sebelum_refactoring.png"/>
                    <pic:cNvPicPr/>
                  </pic:nvPicPr>
                  <pic:blipFill>
                    <a:blip r:embed="rId9"/>
                    <a:stretch>
                      <a:fillRect/>
                    </a:stretch>
                  </pic:blipFill>
                  <pic:spPr>
                    <a:xfrm>
                      <a:off x="0" y="0"/>
                      <a:ext cx="6492240" cy="3651885"/>
                    </a:xfrm>
                    <a:prstGeom prst="rect"/>
                  </pic:spPr>
                </pic:pic>
              </a:graphicData>
            </a:graphic>
          </wp:inline>
        </w:drawing>
      </w:r>
    </w:p>
    <w:p>
      <w:r>
        <w:rPr>
          <w:b w:val="0"/>
          <w:i/>
        </w:rPr>
        <w:t>File diagram: docs/assets/class_diagram_sebelum_refactoring.dot dan docs/assets/class_diagram_sebelum_refactoring.png.</w:t>
      </w:r>
    </w:p>
    <w:p>
      <w:pPr>
        <w:pStyle w:val="Heading1"/>
      </w:pPr>
      <w:r>
        <w:t>10. Class Diagram Sesudah Refactoring</w:t>
      </w:r>
    </w:p>
    <w:p>
      <w:r>
        <w:rPr>
          <w:b w:val="0"/>
          <w:i w:val="0"/>
        </w:rPr>
        <w:t>Diagram berikut adalah rancangan rekomendasi, bukan perubahan source code aktual. Struktur memisahkan Router, Controller, Service, Repository, Validator, Presenter, Middleware, Database, dan upstream service.</w:t>
      </w:r>
    </w:p>
    <w:p>
      <w:pPr>
        <w:jc w:val="center"/>
      </w:pPr>
      <w:r>
        <w:drawing>
          <wp:inline xmlns:a="http://schemas.openxmlformats.org/drawingml/2006/main" xmlns:pic="http://schemas.openxmlformats.org/drawingml/2006/picture">
            <wp:extent cx="6492240" cy="3651885"/>
            <wp:docPr id="2" name="Picture 2"/>
            <wp:cNvGraphicFramePr>
              <a:graphicFrameLocks noChangeAspect="1"/>
            </wp:cNvGraphicFramePr>
            <a:graphic>
              <a:graphicData uri="http://schemas.openxmlformats.org/drawingml/2006/picture">
                <pic:pic>
                  <pic:nvPicPr>
                    <pic:cNvPr id="0" name="class_diagram_sesudah_refactoring.png"/>
                    <pic:cNvPicPr/>
                  </pic:nvPicPr>
                  <pic:blipFill>
                    <a:blip r:embed="rId10"/>
                    <a:stretch>
                      <a:fillRect/>
                    </a:stretch>
                  </pic:blipFill>
                  <pic:spPr>
                    <a:xfrm>
                      <a:off x="0" y="0"/>
                      <a:ext cx="6492240" cy="3651885"/>
                    </a:xfrm>
                    <a:prstGeom prst="rect"/>
                  </pic:spPr>
                </pic:pic>
              </a:graphicData>
            </a:graphic>
          </wp:inline>
        </w:drawing>
      </w:r>
    </w:p>
    <w:p>
      <w:r>
        <w:rPr>
          <w:b w:val="0"/>
          <w:i/>
        </w:rPr>
        <w:t>File diagram: docs/assets/class_diagram_sesudah_refactoring.dot dan docs/assets/class_diagram_sesudah_refactoring.png.</w:t>
      </w:r>
    </w:p>
    <w:p>
      <w:pPr>
        <w:pStyle w:val="Heading1"/>
      </w:pPr>
      <w:r>
        <w:t>11. Analisis SOLID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Calibri" w:hAnsi="Calibri"/>
                <w:b/>
                <w:sz w:val="19"/>
              </w:rPr>
              <w:t>Prinsip</w:t>
            </w:r>
          </w:p>
        </w:tc>
        <w:tc>
          <w:tcPr>
            <w:tcW w:type="dxa" w:w="3312"/>
            <w:vAlign w:val="top"/>
            <w:shd w:fill="D9EAF7"/>
          </w:tcPr>
          <w:p>
            <w:r/>
            <w:r>
              <w:rPr>
                <w:rFonts w:ascii="Calibri" w:hAnsi="Calibri"/>
                <w:b/>
                <w:sz w:val="19"/>
              </w:rPr>
              <w:t>Analisis pada repository</w:t>
            </w:r>
          </w:p>
        </w:tc>
        <w:tc>
          <w:tcPr>
            <w:tcW w:type="dxa" w:w="3312"/>
            <w:vAlign w:val="top"/>
            <w:shd w:fill="D9EAF7"/>
          </w:tcPr>
          <w:p>
            <w:r/>
            <w:r>
              <w:rPr>
                <w:rFonts w:ascii="Calibri" w:hAnsi="Calibri"/>
                <w:b/>
                <w:sz w:val="19"/>
              </w:rPr>
              <w:t>Rekomendasi</w:t>
            </w:r>
          </w:p>
        </w:tc>
      </w:tr>
      <w:tr>
        <w:tc>
          <w:tcPr>
            <w:tcW w:type="dxa" w:w="3312"/>
            <w:vAlign w:val="top"/>
          </w:tcPr>
          <w:p>
            <w:r/>
            <w:r>
              <w:rPr>
                <w:rFonts w:ascii="Calibri" w:hAnsi="Calibri"/>
                <w:sz w:val="19"/>
              </w:rPr>
              <w:t>SRP</w:t>
            </w:r>
          </w:p>
        </w:tc>
        <w:tc>
          <w:tcPr>
            <w:tcW w:type="dxa" w:w="3312"/>
            <w:vAlign w:val="top"/>
          </w:tcPr>
          <w:p>
            <w:r/>
            <w:r>
              <w:rPr>
                <w:rFonts w:ascii="Calibri" w:hAnsi="Calibri"/>
                <w:sz w:val="19"/>
              </w:rPr>
              <w:t>`server.js`, `routes/gateway.js`, `middleware/auth.js`, dan `config/database.js` masih memiliki tanggung jawab ganda.</w:t>
            </w:r>
          </w:p>
        </w:tc>
        <w:tc>
          <w:tcPr>
            <w:tcW w:type="dxa" w:w="3312"/>
            <w:vAlign w:val="top"/>
          </w:tcPr>
          <w:p>
            <w:r/>
            <w:r>
              <w:rPr>
                <w:rFonts w:ascii="Calibri" w:hAnsi="Calibri"/>
                <w:sz w:val="19"/>
              </w:rPr>
              <w:t>Pisahkan controller, service, repository, migrator, seed service, dan presenter.</w:t>
            </w:r>
          </w:p>
        </w:tc>
      </w:tr>
      <w:tr>
        <w:tc>
          <w:tcPr>
            <w:tcW w:type="dxa" w:w="3312"/>
            <w:vAlign w:val="top"/>
          </w:tcPr>
          <w:p>
            <w:r/>
            <w:r>
              <w:rPr>
                <w:rFonts w:ascii="Calibri" w:hAnsi="Calibri"/>
                <w:sz w:val="19"/>
              </w:rPr>
              <w:t>OCP</w:t>
            </w:r>
          </w:p>
        </w:tc>
        <w:tc>
          <w:tcPr>
            <w:tcW w:type="dxa" w:w="3312"/>
            <w:vAlign w:val="top"/>
          </w:tcPr>
          <w:p>
            <w:r/>
            <w:r>
              <w:rPr>
                <w:rFonts w:ascii="Calibri" w:hAnsi="Calibri"/>
                <w:sz w:val="19"/>
              </w:rPr>
              <w:t>Penambahan behavior gateway baru cenderung mengubah router utama.</w:t>
            </w:r>
          </w:p>
        </w:tc>
        <w:tc>
          <w:tcPr>
            <w:tcW w:type="dxa" w:w="3312"/>
            <w:vAlign w:val="top"/>
          </w:tcPr>
          <w:p>
            <w:r/>
            <w:r>
              <w:rPr>
                <w:rFonts w:ascii="Calibri" w:hAnsi="Calibri"/>
                <w:sz w:val="19"/>
              </w:rPr>
              <w:t>Gunakan strategy/service untuk idempotency, fee, logging, dan forwarding.</w:t>
            </w:r>
          </w:p>
        </w:tc>
      </w:tr>
      <w:tr>
        <w:tc>
          <w:tcPr>
            <w:tcW w:type="dxa" w:w="3312"/>
            <w:vAlign w:val="top"/>
          </w:tcPr>
          <w:p>
            <w:r/>
            <w:r>
              <w:rPr>
                <w:rFonts w:ascii="Calibri" w:hAnsi="Calibri"/>
                <w:sz w:val="19"/>
              </w:rPr>
              <w:t>LSP</w:t>
            </w:r>
          </w:p>
        </w:tc>
        <w:tc>
          <w:tcPr>
            <w:tcW w:type="dxa" w:w="3312"/>
            <w:vAlign w:val="top"/>
          </w:tcPr>
          <w:p>
            <w:r/>
            <w:r>
              <w:rPr>
                <w:rFonts w:ascii="Calibri" w:hAnsi="Calibri"/>
                <w:sz w:val="19"/>
              </w:rPr>
              <w:t>Tidak ditemukan hierarchy class kompleks; risiko LSP rendah.</w:t>
            </w:r>
          </w:p>
        </w:tc>
        <w:tc>
          <w:tcPr>
            <w:tcW w:type="dxa" w:w="3312"/>
            <w:vAlign w:val="top"/>
          </w:tcPr>
          <w:p>
            <w:r/>
            <w:r>
              <w:rPr>
                <w:rFonts w:ascii="Calibri" w:hAnsi="Calibri"/>
                <w:sz w:val="19"/>
              </w:rPr>
              <w:t>Jika menambah adapter service, pastikan kontrak interface konsisten.</w:t>
            </w:r>
          </w:p>
        </w:tc>
      </w:tr>
      <w:tr>
        <w:tc>
          <w:tcPr>
            <w:tcW w:type="dxa" w:w="3312"/>
            <w:vAlign w:val="top"/>
          </w:tcPr>
          <w:p>
            <w:r/>
            <w:r>
              <w:rPr>
                <w:rFonts w:ascii="Calibri" w:hAnsi="Calibri"/>
                <w:sz w:val="19"/>
              </w:rPr>
              <w:t>ISP</w:t>
            </w:r>
          </w:p>
        </w:tc>
        <w:tc>
          <w:tcPr>
            <w:tcW w:type="dxa" w:w="3312"/>
            <w:vAlign w:val="top"/>
          </w:tcPr>
          <w:p>
            <w:r/>
            <w:r>
              <w:rPr>
                <w:rFonts w:ascii="Calibri" w:hAnsi="Calibri"/>
                <w:sz w:val="19"/>
              </w:rPr>
              <w:t>Belum ada interface formal; modul memakai dependency langsung.</w:t>
            </w:r>
          </w:p>
        </w:tc>
        <w:tc>
          <w:tcPr>
            <w:tcW w:type="dxa" w:w="3312"/>
            <w:vAlign w:val="top"/>
          </w:tcPr>
          <w:p>
            <w:r/>
            <w:r>
              <w:rPr>
                <w:rFonts w:ascii="Calibri" w:hAnsi="Calibri"/>
                <w:sz w:val="19"/>
              </w:rPr>
              <w:t>Pisahkan interface repository/service kecil sesuai kebutuhan consumer.</w:t>
            </w:r>
          </w:p>
        </w:tc>
      </w:tr>
      <w:tr>
        <w:tc>
          <w:tcPr>
            <w:tcW w:type="dxa" w:w="3312"/>
            <w:vAlign w:val="top"/>
          </w:tcPr>
          <w:p>
            <w:r/>
            <w:r>
              <w:rPr>
                <w:rFonts w:ascii="Calibri" w:hAnsi="Calibri"/>
                <w:sz w:val="19"/>
              </w:rPr>
              <w:t>DIP</w:t>
            </w:r>
          </w:p>
        </w:tc>
        <w:tc>
          <w:tcPr>
            <w:tcW w:type="dxa" w:w="3312"/>
            <w:vAlign w:val="top"/>
          </w:tcPr>
          <w:p>
            <w:r/>
            <w:r>
              <w:rPr>
                <w:rFonts w:ascii="Calibri" w:hAnsi="Calibri"/>
                <w:sz w:val="19"/>
              </w:rPr>
              <w:t>Route/middleware banyak bergantung langsung pada `pool.query()` dan implementasi JWT.</w:t>
            </w:r>
          </w:p>
        </w:tc>
        <w:tc>
          <w:tcPr>
            <w:tcW w:type="dxa" w:w="3312"/>
            <w:vAlign w:val="top"/>
          </w:tcPr>
          <w:p>
            <w:r/>
            <w:r>
              <w:rPr>
                <w:rFonts w:ascii="Calibri" w:hAnsi="Calibri"/>
                <w:sz w:val="19"/>
              </w:rPr>
              <w:t>Dependency injection untuk service/repository agar test lebih mudah.</w:t>
            </w:r>
          </w:p>
        </w:tc>
      </w:tr>
    </w:tbl>
    <w:p/>
    <w:p>
      <w:pPr>
        <w:pStyle w:val="Heading1"/>
      </w:pPr>
      <w:r>
        <w:t>12. Analisis Clean Code</w:t>
      </w:r>
    </w:p>
    <w:p>
      <w:pPr>
        <w:pStyle w:val="ListBullet"/>
      </w:pPr>
      <w:r>
        <w:t>Nama file dan fungsi sebagian besar jelas, misalnya `validateApiToken`, `rateLimitPerUser`, `assertSafeHttpUrl`, dan `appendQueryString`.</w:t>
      </w:r>
    </w:p>
    <w:p>
      <w:pPr>
        <w:pStyle w:val="ListBullet"/>
      </w:pPr>
      <w:r>
        <w:t>Masalah utama berada pada ukuran file dan panjang alur handler, bukan pada ketidakjelasan nama.</w:t>
      </w:r>
    </w:p>
    <w:p>
      <w:pPr>
        <w:pStyle w:val="ListBullet"/>
      </w:pPr>
      <w:r>
        <w:t>Inline JavaScript di EJS memperberat view dan dapat dipindah ke file statis agar separation of concerns lebih baik.</w:t>
      </w:r>
    </w:p>
    <w:p>
      <w:pPr>
        <w:pStyle w:val="ListBullet"/>
      </w:pPr>
      <w:r>
        <w:t>Query SQL langsung di controller/middleware sebaiknya dipindahkan ke repository agar code lebih mudah dibaca dan diuji.</w:t>
      </w:r>
    </w:p>
    <w:p>
      <w:pPr>
        <w:pStyle w:val="ListBullet"/>
      </w:pPr>
      <w:r>
        <w:t>Refactoring harus bertahap agar tidak mengubah behavior gateway, auth, dan dashboard yang sudah berjalan.</w:t>
      </w:r>
    </w:p>
    <w:p>
      <w:pPr>
        <w:pStyle w:val="Heading1"/>
      </w:pPr>
      <w:r>
        <w:t>13. High Cohesion dan Low Coupling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Calibri" w:hAnsi="Calibri"/>
                <w:b/>
                <w:sz w:val="19"/>
              </w:rPr>
              <w:t>Aspek</w:t>
            </w:r>
          </w:p>
        </w:tc>
        <w:tc>
          <w:tcPr>
            <w:tcW w:type="dxa" w:w="3312"/>
            <w:vAlign w:val="top"/>
            <w:shd w:fill="D9EAF7"/>
          </w:tcPr>
          <w:p>
            <w:r/>
            <w:r>
              <w:rPr>
                <w:rFonts w:ascii="Calibri" w:hAnsi="Calibri"/>
                <w:b/>
                <w:sz w:val="19"/>
              </w:rPr>
              <w:t>Kondisi saat ini</w:t>
            </w:r>
          </w:p>
        </w:tc>
        <w:tc>
          <w:tcPr>
            <w:tcW w:type="dxa" w:w="3312"/>
            <w:vAlign w:val="top"/>
            <w:shd w:fill="D9EAF7"/>
          </w:tcPr>
          <w:p>
            <w:r/>
            <w:r>
              <w:rPr>
                <w:rFonts w:ascii="Calibri" w:hAnsi="Calibri"/>
                <w:b/>
                <w:sz w:val="19"/>
              </w:rPr>
              <w:t>Target refactoring</w:t>
            </w:r>
          </w:p>
        </w:tc>
      </w:tr>
      <w:tr>
        <w:tc>
          <w:tcPr>
            <w:tcW w:type="dxa" w:w="3312"/>
            <w:vAlign w:val="top"/>
          </w:tcPr>
          <w:p>
            <w:r/>
            <w:r>
              <w:rPr>
                <w:rFonts w:ascii="Calibri" w:hAnsi="Calibri"/>
                <w:sz w:val="19"/>
              </w:rPr>
              <w:t>High Cohesion</w:t>
            </w:r>
          </w:p>
        </w:tc>
        <w:tc>
          <w:tcPr>
            <w:tcW w:type="dxa" w:w="3312"/>
            <w:vAlign w:val="top"/>
          </w:tcPr>
          <w:p>
            <w:r/>
            <w:r>
              <w:rPr>
                <w:rFonts w:ascii="Calibri" w:hAnsi="Calibri"/>
                <w:sz w:val="19"/>
              </w:rPr>
              <w:t>Beberapa file besar menggabungkan banyak alasan perubahan.</w:t>
            </w:r>
          </w:p>
        </w:tc>
        <w:tc>
          <w:tcPr>
            <w:tcW w:type="dxa" w:w="3312"/>
            <w:vAlign w:val="top"/>
          </w:tcPr>
          <w:p>
            <w:r/>
            <w:r>
              <w:rPr>
                <w:rFonts w:ascii="Calibri" w:hAnsi="Calibri"/>
                <w:sz w:val="19"/>
              </w:rPr>
              <w:t>Setiap modul fokus pada satu domain: gateway, dashboard, auth, repository, presenter.</w:t>
            </w:r>
          </w:p>
        </w:tc>
      </w:tr>
      <w:tr>
        <w:tc>
          <w:tcPr>
            <w:tcW w:type="dxa" w:w="3312"/>
            <w:vAlign w:val="top"/>
          </w:tcPr>
          <w:p>
            <w:r/>
            <w:r>
              <w:rPr>
                <w:rFonts w:ascii="Calibri" w:hAnsi="Calibri"/>
                <w:sz w:val="19"/>
              </w:rPr>
              <w:t>Low Coupling</w:t>
            </w:r>
          </w:p>
        </w:tc>
        <w:tc>
          <w:tcPr>
            <w:tcW w:type="dxa" w:w="3312"/>
            <w:vAlign w:val="top"/>
          </w:tcPr>
          <w:p>
            <w:r/>
            <w:r>
              <w:rPr>
                <w:rFonts w:ascii="Calibri" w:hAnsi="Calibri"/>
                <w:sz w:val="19"/>
              </w:rPr>
              <w:t>Route dan middleware memiliki coupling langsung ke database pool dan format response.</w:t>
            </w:r>
          </w:p>
        </w:tc>
        <w:tc>
          <w:tcPr>
            <w:tcW w:type="dxa" w:w="3312"/>
            <w:vAlign w:val="top"/>
          </w:tcPr>
          <w:p>
            <w:r/>
            <w:r>
              <w:rPr>
                <w:rFonts w:ascii="Calibri" w:hAnsi="Calibri"/>
                <w:sz w:val="19"/>
              </w:rPr>
              <w:t>Controller bergantung pada service abstraction; service bergantung pada repository abstraction.</w:t>
            </w:r>
          </w:p>
        </w:tc>
      </w:tr>
      <w:tr>
        <w:tc>
          <w:tcPr>
            <w:tcW w:type="dxa" w:w="3312"/>
            <w:vAlign w:val="top"/>
          </w:tcPr>
          <w:p>
            <w:r/>
            <w:r>
              <w:rPr>
                <w:rFonts w:ascii="Calibri" w:hAnsi="Calibri"/>
                <w:sz w:val="19"/>
              </w:rPr>
              <w:t>Dampak</w:t>
            </w:r>
          </w:p>
        </w:tc>
        <w:tc>
          <w:tcPr>
            <w:tcW w:type="dxa" w:w="3312"/>
            <w:vAlign w:val="top"/>
          </w:tcPr>
          <w:p>
            <w:r/>
            <w:r>
              <w:rPr>
                <w:rFonts w:ascii="Calibri" w:hAnsi="Calibri"/>
                <w:sz w:val="19"/>
              </w:rPr>
              <w:t>Perubahan cenderung menyentuh file besar dan rawan regresi.</w:t>
            </w:r>
          </w:p>
        </w:tc>
        <w:tc>
          <w:tcPr>
            <w:tcW w:type="dxa" w:w="3312"/>
            <w:vAlign w:val="top"/>
          </w:tcPr>
          <w:p>
            <w:r/>
            <w:r>
              <w:rPr>
                <w:rFonts w:ascii="Calibri" w:hAnsi="Calibri"/>
                <w:sz w:val="19"/>
              </w:rPr>
              <w:t>Perubahan dapat dilakukan pada modul kecil dengan validasi lebih cepat.</w:t>
            </w:r>
          </w:p>
        </w:tc>
      </w:tr>
    </w:tbl>
    <w:p/>
    <w:p>
      <w:pPr>
        <w:pStyle w:val="Heading1"/>
      </w:pPr>
      <w:r>
        <w:t>14. Bukti Aplikasi Tetap Berjalan</w:t>
      </w:r>
    </w:p>
    <w:p>
      <w:r>
        <w:rPr>
          <w:b w:val="0"/>
          <w:i w:val="0"/>
        </w:rPr>
        <w:t>Validasi berikut dilakukan setelah pembuatan aset diagram dan sebelum finalisasi laporan. Karena refactoring pada laporan ini bersifat rekomendasi desain, source code aplikasi tidak diubah.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
              <w:rPr>
                <w:rFonts w:ascii="Calibri" w:hAnsi="Calibri"/>
                <w:b/>
                <w:sz w:val="19"/>
              </w:rPr>
              <w:t>Validasi</w:t>
            </w:r>
          </w:p>
        </w:tc>
        <w:tc>
          <w:tcPr>
            <w:tcW w:type="dxa" w:w="3312"/>
            <w:vAlign w:val="top"/>
            <w:shd w:fill="D9EAF7"/>
          </w:tcPr>
          <w:p>
            <w:r/>
            <w:r>
              <w:rPr>
                <w:rFonts w:ascii="Calibri" w:hAnsi="Calibri"/>
                <w:b/>
                <w:sz w:val="19"/>
              </w:rPr>
              <w:t>Perintah</w:t>
            </w:r>
          </w:p>
        </w:tc>
        <w:tc>
          <w:tcPr>
            <w:tcW w:type="dxa" w:w="3312"/>
            <w:vAlign w:val="top"/>
            <w:shd w:fill="D9EAF7"/>
          </w:tcPr>
          <w:p>
            <w:r/>
            <w:r>
              <w:rPr>
                <w:rFonts w:ascii="Calibri" w:hAnsi="Calibri"/>
                <w:b/>
                <w:sz w:val="19"/>
              </w:rPr>
              <w:t>Hasil</w:t>
            </w:r>
          </w:p>
        </w:tc>
      </w:tr>
      <w:tr>
        <w:tc>
          <w:tcPr>
            <w:tcW w:type="dxa" w:w="3312"/>
            <w:vAlign w:val="top"/>
          </w:tcPr>
          <w:p>
            <w:r/>
            <w:r>
              <w:rPr>
                <w:rFonts w:ascii="Calibri" w:hAnsi="Calibri"/>
                <w:sz w:val="19"/>
              </w:rPr>
              <w:t>Syntax check</w:t>
            </w:r>
          </w:p>
        </w:tc>
        <w:tc>
          <w:tcPr>
            <w:tcW w:type="dxa" w:w="3312"/>
            <w:vAlign w:val="top"/>
          </w:tcPr>
          <w:p>
            <w:r/>
            <w:r>
              <w:rPr>
                <w:rFonts w:ascii="Calibri" w:hAnsi="Calibri"/>
                <w:sz w:val="19"/>
              </w:rPr>
              <w:t>npm run check</w:t>
            </w:r>
          </w:p>
        </w:tc>
        <w:tc>
          <w:tcPr>
            <w:tcW w:type="dxa" w:w="3312"/>
            <w:vAlign w:val="top"/>
          </w:tcPr>
          <w:p>
            <w:r/>
            <w:r>
              <w:rPr>
                <w:rFonts w:ascii="Calibri" w:hAnsi="Calibri"/>
                <w:sz w:val="19"/>
              </w:rPr>
              <w:t>Pass; seluruh file pada script check lolos `node --check`.</w:t>
            </w:r>
          </w:p>
        </w:tc>
      </w:tr>
      <w:tr>
        <w:tc>
          <w:tcPr>
            <w:tcW w:type="dxa" w:w="3312"/>
            <w:vAlign w:val="top"/>
          </w:tcPr>
          <w:p>
            <w:r/>
            <w:r>
              <w:rPr>
                <w:rFonts w:ascii="Calibri" w:hAnsi="Calibri"/>
                <w:sz w:val="19"/>
              </w:rPr>
              <w:t>Docker build/start</w:t>
            </w:r>
          </w:p>
        </w:tc>
        <w:tc>
          <w:tcPr>
            <w:tcW w:type="dxa" w:w="3312"/>
            <w:vAlign w:val="top"/>
          </w:tcPr>
          <w:p>
            <w:r/>
            <w:r>
              <w:rPr>
                <w:rFonts w:ascii="Calibri" w:hAnsi="Calibri"/>
                <w:sz w:val="19"/>
              </w:rPr>
              <w:t>docker compose up --build -d</w:t>
            </w:r>
          </w:p>
        </w:tc>
        <w:tc>
          <w:tcPr>
            <w:tcW w:type="dxa" w:w="3312"/>
            <w:vAlign w:val="top"/>
          </w:tcPr>
          <w:p>
            <w:r/>
            <w:r>
              <w:rPr>
                <w:rFonts w:ascii="Calibri" w:hAnsi="Calibri"/>
                <w:sz w:val="19"/>
              </w:rPr>
              <w:t>Pass; image built dan container app/mysql berjalan.</w:t>
            </w:r>
          </w:p>
        </w:tc>
      </w:tr>
      <w:tr>
        <w:tc>
          <w:tcPr>
            <w:tcW w:type="dxa" w:w="3312"/>
            <w:vAlign w:val="top"/>
          </w:tcPr>
          <w:p>
            <w:r/>
            <w:r>
              <w:rPr>
                <w:rFonts w:ascii="Calibri" w:hAnsi="Calibri"/>
                <w:sz w:val="19"/>
              </w:rPr>
              <w:t>API status</w:t>
            </w:r>
          </w:p>
        </w:tc>
        <w:tc>
          <w:tcPr>
            <w:tcW w:type="dxa" w:w="3312"/>
            <w:vAlign w:val="top"/>
          </w:tcPr>
          <w:p>
            <w:r/>
            <w:r>
              <w:rPr>
                <w:rFonts w:ascii="Calibri" w:hAnsi="Calibri"/>
                <w:sz w:val="19"/>
              </w:rPr>
              <w:t>curl.exe http://localhost:3000/api/status</w:t>
            </w:r>
          </w:p>
        </w:tc>
        <w:tc>
          <w:tcPr>
            <w:tcW w:type="dxa" w:w="3312"/>
            <w:vAlign w:val="top"/>
          </w:tcPr>
          <w:p>
            <w:r/>
            <w:r>
              <w:rPr>
                <w:rFonts w:ascii="Calibri" w:hAnsi="Calibri"/>
                <w:sz w:val="19"/>
              </w:rPr>
              <w:t>Pass; response JSON berisi `status: online`, version `3.0.0`, registered_services 6, active_services 6.</w:t>
            </w:r>
          </w:p>
        </w:tc>
      </w:tr>
    </w:tbl>
    <w:p/>
    <w:p>
      <w:pPr>
        <w:spacing w:after="120"/>
        <w:ind w:left="360"/>
      </w:pPr>
      <w:r>
        <w:rPr>
          <w:rFonts w:ascii="Consolas" w:hAnsi="Consolas"/>
          <w:sz w:val="18"/>
        </w:rPr>
        <w:t>{"status":"online","application":"API Gateway / Integrator","kelompok":7,"version":"3.0.0","registered_services":6,"active_services":6,"fee_gateway":"0.5%"}</w:t>
      </w:r>
    </w:p>
    <w:p>
      <w:pPr>
        <w:pStyle w:val="Heading1"/>
      </w:pPr>
      <w:r>
        <w:t>15. Kesimpulan</w:t>
      </w:r>
    </w:p>
    <w:p>
      <w:r>
        <w:rPr>
          <w:b w:val="0"/>
          <w:i w:val="0"/>
        </w:rPr>
        <w:t>RPL Integrator sudah memiliki fitur gateway yang cukup lengkap dan validasi teknis dasar berhasil berjalan. Temuan utama dalam analisis ini bukan kerusakan fungsi, melainkan struktur kode yang mulai terkonsentrasi pada beberapa file besar. Refactoring yang disarankan adalah pemisahan bertahap menuju Router, Controller, Service, Repository, Validator, Presenter, dan partial view.</w:t>
      </w:r>
    </w:p>
    <w:p>
      <w:r>
        <w:rPr>
          <w:b w:val="0"/>
          <w:i w:val="0"/>
        </w:rPr>
        <w:t>Dengan strategi tersebut, aplikasi dapat mempertahankan behavior yang sama sambil meningkatkan maintainability, testability, high cohesion, dan low coupling. Laporan ini tidak mengklaim source code sudah direfactor; laporan ini adalah rekomendasi desain akademik berdasarkan kode aktual repository.</w:t>
      </w:r>
    </w:p>
    <w:p>
      <w:pPr>
        <w:pStyle w:val="Heading1"/>
      </w:pPr>
      <w:r>
        <w:t>16. Lampiran</w:t>
      </w:r>
    </w:p>
    <w:p>
      <w:pPr>
        <w:pStyle w:val="Heading2"/>
      </w:pPr>
      <w:r>
        <w:t>Lampiran A - File Diagram</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Calibri" w:hAnsi="Calibri"/>
                <w:b/>
                <w:sz w:val="19"/>
              </w:rPr>
              <w:t>File</w:t>
            </w:r>
          </w:p>
        </w:tc>
        <w:tc>
          <w:tcPr>
            <w:tcW w:type="dxa" w:w="4968"/>
            <w:vAlign w:val="top"/>
            <w:shd w:fill="D9EAF7"/>
          </w:tcPr>
          <w:p>
            <w:r/>
            <w:r>
              <w:rPr>
                <w:rFonts w:ascii="Calibri" w:hAnsi="Calibri"/>
                <w:b/>
                <w:sz w:val="19"/>
              </w:rPr>
              <w:t>Keterangan</w:t>
            </w:r>
          </w:p>
        </w:tc>
      </w:tr>
      <w:tr>
        <w:tc>
          <w:tcPr>
            <w:tcW w:type="dxa" w:w="4968"/>
            <w:vAlign w:val="top"/>
          </w:tcPr>
          <w:p>
            <w:r/>
            <w:r>
              <w:rPr>
                <w:rFonts w:ascii="Calibri" w:hAnsi="Calibri"/>
                <w:sz w:val="19"/>
              </w:rPr>
              <w:t>docs/assets/class_diagram_sebelum_refactoring.dot</w:t>
            </w:r>
          </w:p>
        </w:tc>
        <w:tc>
          <w:tcPr>
            <w:tcW w:type="dxa" w:w="4968"/>
            <w:vAlign w:val="top"/>
          </w:tcPr>
          <w:p>
            <w:r/>
            <w:r>
              <w:rPr>
                <w:rFonts w:ascii="Calibri" w:hAnsi="Calibri"/>
                <w:sz w:val="19"/>
              </w:rPr>
              <w:t>DOT source diagram kondisi saat ini.</w:t>
            </w:r>
          </w:p>
        </w:tc>
      </w:tr>
      <w:tr>
        <w:tc>
          <w:tcPr>
            <w:tcW w:type="dxa" w:w="4968"/>
            <w:vAlign w:val="top"/>
          </w:tcPr>
          <w:p>
            <w:r/>
            <w:r>
              <w:rPr>
                <w:rFonts w:ascii="Calibri" w:hAnsi="Calibri"/>
                <w:sz w:val="19"/>
              </w:rPr>
              <w:t>docs/assets/class_diagram_sesudah_refactoring.dot</w:t>
            </w:r>
          </w:p>
        </w:tc>
        <w:tc>
          <w:tcPr>
            <w:tcW w:type="dxa" w:w="4968"/>
            <w:vAlign w:val="top"/>
          </w:tcPr>
          <w:p>
            <w:r/>
            <w:r>
              <w:rPr>
                <w:rFonts w:ascii="Calibri" w:hAnsi="Calibri"/>
                <w:sz w:val="19"/>
              </w:rPr>
              <w:t>DOT source diagram rekomendasi setelah refactoring.</w:t>
            </w:r>
          </w:p>
        </w:tc>
      </w:tr>
      <w:tr>
        <w:tc>
          <w:tcPr>
            <w:tcW w:type="dxa" w:w="4968"/>
            <w:vAlign w:val="top"/>
          </w:tcPr>
          <w:p>
            <w:r/>
            <w:r>
              <w:rPr>
                <w:rFonts w:ascii="Calibri" w:hAnsi="Calibri"/>
                <w:sz w:val="19"/>
              </w:rPr>
              <w:t>docs/assets/class_diagram_sebelum_refactoring.png</w:t>
            </w:r>
          </w:p>
        </w:tc>
        <w:tc>
          <w:tcPr>
            <w:tcW w:type="dxa" w:w="4968"/>
            <w:vAlign w:val="top"/>
          </w:tcPr>
          <w:p>
            <w:r/>
            <w:r>
              <w:rPr>
                <w:rFonts w:ascii="Calibri" w:hAnsi="Calibri"/>
                <w:sz w:val="19"/>
              </w:rPr>
              <w:t>PNG diagram kondisi saat ini.</w:t>
            </w:r>
          </w:p>
        </w:tc>
      </w:tr>
      <w:tr>
        <w:tc>
          <w:tcPr>
            <w:tcW w:type="dxa" w:w="4968"/>
            <w:vAlign w:val="top"/>
          </w:tcPr>
          <w:p>
            <w:r/>
            <w:r>
              <w:rPr>
                <w:rFonts w:ascii="Calibri" w:hAnsi="Calibri"/>
                <w:sz w:val="19"/>
              </w:rPr>
              <w:t>docs/assets/class_diagram_sesudah_refactoring.png</w:t>
            </w:r>
          </w:p>
        </w:tc>
        <w:tc>
          <w:tcPr>
            <w:tcW w:type="dxa" w:w="4968"/>
            <w:vAlign w:val="top"/>
          </w:tcPr>
          <w:p>
            <w:r/>
            <w:r>
              <w:rPr>
                <w:rFonts w:ascii="Calibri" w:hAnsi="Calibri"/>
                <w:sz w:val="19"/>
              </w:rPr>
              <w:t>PNG diagram rekomendasi setelah refactoring.</w:t>
            </w:r>
          </w:p>
        </w:tc>
      </w:tr>
    </w:tbl>
    <w:p/>
    <w:p>
      <w:pPr>
        <w:pStyle w:val="Heading2"/>
      </w:pPr>
      <w:r>
        <w:t>Lampiran C - File yang Menjadi Dasar Analisis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
              <w:rPr>
                <w:rFonts w:ascii="Calibri" w:hAnsi="Calibri"/>
                <w:b/>
                <w:sz w:val="19"/>
              </w:rPr>
              <w:t>File</w:t>
            </w:r>
          </w:p>
        </w:tc>
        <w:tc>
          <w:tcPr>
            <w:tcW w:type="dxa" w:w="4968"/>
            <w:vAlign w:val="top"/>
            <w:shd w:fill="D9EAF7"/>
          </w:tcPr>
          <w:p>
            <w:r/>
            <w:r>
              <w:rPr>
                <w:rFonts w:ascii="Calibri" w:hAnsi="Calibri"/>
                <w:b/>
                <w:sz w:val="19"/>
              </w:rPr>
              <w:t>Bukti yang digunakan</w:t>
            </w:r>
          </w:p>
        </w:tc>
      </w:tr>
      <w:tr>
        <w:tc>
          <w:tcPr>
            <w:tcW w:type="dxa" w:w="4968"/>
            <w:vAlign w:val="top"/>
          </w:tcPr>
          <w:p>
            <w:r/>
            <w:r>
              <w:rPr>
                <w:rFonts w:ascii="Calibri" w:hAnsi="Calibri"/>
                <w:sz w:val="19"/>
              </w:rPr>
              <w:t>README.md</w:t>
            </w:r>
          </w:p>
        </w:tc>
        <w:tc>
          <w:tcPr>
            <w:tcW w:type="dxa" w:w="4968"/>
            <w:vAlign w:val="top"/>
          </w:tcPr>
          <w:p>
            <w:r/>
            <w:r>
              <w:rPr>
                <w:rFonts w:ascii="Calibri" w:hAnsi="Calibri"/>
                <w:sz w:val="19"/>
              </w:rPr>
              <w:t>Konteks akademik, deskripsi aplikasi, struktur project, endpoint, validasi.</w:t>
            </w:r>
          </w:p>
        </w:tc>
      </w:tr>
      <w:tr>
        <w:tc>
          <w:tcPr>
            <w:tcW w:type="dxa" w:w="4968"/>
            <w:vAlign w:val="top"/>
          </w:tcPr>
          <w:p>
            <w:r/>
            <w:r>
              <w:rPr>
                <w:rFonts w:ascii="Calibri" w:hAnsi="Calibri"/>
                <w:sz w:val="19"/>
              </w:rPr>
              <w:t>package.json</w:t>
            </w:r>
          </w:p>
        </w:tc>
        <w:tc>
          <w:tcPr>
            <w:tcW w:type="dxa" w:w="4968"/>
            <w:vAlign w:val="top"/>
          </w:tcPr>
          <w:p>
            <w:r/>
            <w:r>
              <w:rPr>
                <w:rFonts w:ascii="Calibri" w:hAnsi="Calibri"/>
                <w:sz w:val="19"/>
              </w:rPr>
              <w:t>Versi, script `check` dan `test`, dependency utama.</w:t>
            </w:r>
          </w:p>
        </w:tc>
      </w:tr>
      <w:tr>
        <w:tc>
          <w:tcPr>
            <w:tcW w:type="dxa" w:w="4968"/>
            <w:vAlign w:val="top"/>
          </w:tcPr>
          <w:p>
            <w:r/>
            <w:r>
              <w:rPr>
                <w:rFonts w:ascii="Calibri" w:hAnsi="Calibri"/>
                <w:sz w:val="19"/>
              </w:rPr>
              <w:t>server.js</w:t>
            </w:r>
          </w:p>
        </w:tc>
        <w:tc>
          <w:tcPr>
            <w:tcW w:type="dxa" w:w="4968"/>
            <w:vAlign w:val="top"/>
          </w:tcPr>
          <w:p>
            <w:r/>
            <w:r>
              <w:rPr>
                <w:rFonts w:ascii="Calibri" w:hAnsi="Calibri"/>
                <w:sz w:val="19"/>
              </w:rPr>
              <w:t>Route dashboard, auth, client portal, health check, API status, CRUD internal.</w:t>
            </w:r>
          </w:p>
        </w:tc>
      </w:tr>
      <w:tr>
        <w:tc>
          <w:tcPr>
            <w:tcW w:type="dxa" w:w="4968"/>
            <w:vAlign w:val="top"/>
          </w:tcPr>
          <w:p>
            <w:r/>
            <w:r>
              <w:rPr>
                <w:rFonts w:ascii="Calibri" w:hAnsi="Calibri"/>
                <w:sz w:val="19"/>
              </w:rPr>
              <w:t>routes/gateway.js</w:t>
            </w:r>
          </w:p>
        </w:tc>
        <w:tc>
          <w:tcPr>
            <w:tcW w:type="dxa" w:w="4968"/>
            <w:vAlign w:val="top"/>
          </w:tcPr>
          <w:p>
            <w:r/>
            <w:r>
              <w:rPr>
                <w:rFonts w:ascii="Calibri" w:hAnsi="Calibri"/>
                <w:sz w:val="19"/>
              </w:rPr>
              <w:t>Dynamic proxy, idempotency, request log, revenue log, shadow usage.</w:t>
            </w:r>
          </w:p>
        </w:tc>
      </w:tr>
      <w:tr>
        <w:tc>
          <w:tcPr>
            <w:tcW w:type="dxa" w:w="4968"/>
            <w:vAlign w:val="top"/>
          </w:tcPr>
          <w:p>
            <w:r/>
            <w:r>
              <w:rPr>
                <w:rFonts w:ascii="Calibri" w:hAnsi="Calibri"/>
                <w:sz w:val="19"/>
              </w:rPr>
              <w:t>middleware/auth.js</w:t>
            </w:r>
          </w:p>
        </w:tc>
        <w:tc>
          <w:tcPr>
            <w:tcW w:type="dxa" w:w="4968"/>
            <w:vAlign w:val="top"/>
          </w:tcPr>
          <w:p>
            <w:r/>
            <w:r>
              <w:rPr>
                <w:rFonts w:ascii="Calibri" w:hAnsi="Calibri"/>
                <w:sz w:val="19"/>
              </w:rPr>
              <w:t>Session/API token, role guard, revocation, audit.</w:t>
            </w:r>
          </w:p>
        </w:tc>
      </w:tr>
      <w:tr>
        <w:tc>
          <w:tcPr>
            <w:tcW w:type="dxa" w:w="4968"/>
            <w:vAlign w:val="top"/>
          </w:tcPr>
          <w:p>
            <w:r/>
            <w:r>
              <w:rPr>
                <w:rFonts w:ascii="Calibri" w:hAnsi="Calibri"/>
                <w:sz w:val="19"/>
              </w:rPr>
              <w:t>middleware/rateLimitPerUser.js</w:t>
            </w:r>
          </w:p>
        </w:tc>
        <w:tc>
          <w:tcPr>
            <w:tcW w:type="dxa" w:w="4968"/>
            <w:vAlign w:val="top"/>
          </w:tcPr>
          <w:p>
            <w:r/>
            <w:r>
              <w:rPr>
                <w:rFonts w:ascii="Calibri" w:hAnsi="Calibri"/>
                <w:sz w:val="19"/>
              </w:rPr>
              <w:t>Quota API key, DB rate limit, memory fallback.</w:t>
            </w:r>
          </w:p>
        </w:tc>
      </w:tr>
      <w:tr>
        <w:tc>
          <w:tcPr>
            <w:tcW w:type="dxa" w:w="4968"/>
            <w:vAlign w:val="top"/>
          </w:tcPr>
          <w:p>
            <w:r/>
            <w:r>
              <w:rPr>
                <w:rFonts w:ascii="Calibri" w:hAnsi="Calibri"/>
                <w:sz w:val="19"/>
              </w:rPr>
              <w:t>config/database.js</w:t>
            </w:r>
          </w:p>
        </w:tc>
        <w:tc>
          <w:tcPr>
            <w:tcW w:type="dxa" w:w="4968"/>
            <w:vAlign w:val="top"/>
          </w:tcPr>
          <w:p>
            <w:r/>
            <w:r>
              <w:rPr>
                <w:rFonts w:ascii="Calibri" w:hAnsi="Calibri"/>
                <w:sz w:val="19"/>
              </w:rPr>
              <w:t>Pool, schema creation, migration helper, seed data.</w:t>
            </w:r>
          </w:p>
        </w:tc>
      </w:tr>
      <w:tr>
        <w:tc>
          <w:tcPr>
            <w:tcW w:type="dxa" w:w="4968"/>
            <w:vAlign w:val="top"/>
          </w:tcPr>
          <w:p>
            <w:r/>
            <w:r>
              <w:rPr>
                <w:rFonts w:ascii="Calibri" w:hAnsi="Calibri"/>
                <w:sz w:val="19"/>
              </w:rPr>
              <w:t>views/dashboard.ejs</w:t>
            </w:r>
          </w:p>
        </w:tc>
        <w:tc>
          <w:tcPr>
            <w:tcW w:type="dxa" w:w="4968"/>
            <w:vAlign w:val="top"/>
          </w:tcPr>
          <w:p>
            <w:r/>
            <w:r>
              <w:rPr>
                <w:rFonts w:ascii="Calibri" w:hAnsi="Calibri"/>
                <w:sz w:val="19"/>
              </w:rPr>
              <w:t>Dashboard multi-section dan Chart.js inline.</w:t>
            </w:r>
          </w:p>
        </w:tc>
      </w:tr>
      <w:tr>
        <w:tc>
          <w:tcPr>
            <w:tcW w:type="dxa" w:w="4968"/>
            <w:vAlign w:val="top"/>
          </w:tcPr>
          <w:p>
            <w:r/>
            <w:r>
              <w:rPr>
                <w:rFonts w:ascii="Calibri" w:hAnsi="Calibri"/>
                <w:sz w:val="19"/>
              </w:rPr>
              <w:t>views/client_portal.ejs</w:t>
            </w:r>
          </w:p>
        </w:tc>
        <w:tc>
          <w:tcPr>
            <w:tcW w:type="dxa" w:w="4968"/>
            <w:vAlign w:val="top"/>
          </w:tcPr>
          <w:p>
            <w:r/>
            <w:r>
              <w:rPr>
                <w:rFonts w:ascii="Calibri" w:hAnsi="Calibri"/>
                <w:sz w:val="19"/>
              </w:rPr>
              <w:t>Token generator dan simulator integrasi.</w:t>
            </w:r>
          </w:p>
        </w:tc>
      </w:tr>
      <w:tr>
        <w:tc>
          <w:tcPr>
            <w:tcW w:type="dxa" w:w="4968"/>
            <w:vAlign w:val="top"/>
          </w:tcPr>
          <w:p>
            <w:r/>
            <w:r>
              <w:rPr>
                <w:rFonts w:ascii="Calibri" w:hAnsi="Calibri"/>
                <w:sz w:val="19"/>
              </w:rPr>
              <w:t>tests/*.test.js</w:t>
            </w:r>
          </w:p>
        </w:tc>
        <w:tc>
          <w:tcPr>
            <w:tcW w:type="dxa" w:w="4968"/>
            <w:vAlign w:val="top"/>
          </w:tcPr>
          <w:p>
            <w:r/>
            <w:r>
              <w:rPr>
                <w:rFonts w:ascii="Calibri" w:hAnsi="Calibri"/>
                <w:sz w:val="19"/>
              </w:rPr>
              <w:t>Bukti validasi struktur, integrasi, security config, gateway utils.</w:t>
            </w:r>
          </w:p>
        </w:tc>
      </w:tr>
    </w:tbl>
    <w:p/>
    <w:sectPr w:rsidR="00FC693F" w:rsidRPr="0006063C" w:rsidSect="00034616">
      <w:footerReference w:type="default" r:id="rId11"/>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Laporan Analisis Refactoring RPL Integrator - P14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Analisis Refactoring RPL Integrator</dc:title>
  <dc:subject>Analisis akademik refactoring P14</dc:subject>
  <dc:creator>Kelompok 7</dc:creator>
  <cp:keywords/>
  <dc:description>generated by python-docx</dc:description>
  <cp:lastModifiedBy/>
  <cp:revision>1</cp:revision>
  <dcterms:created xsi:type="dcterms:W3CDTF">2013-12-23T23:15:00Z</dcterms:created>
  <dcterms:modified xsi:type="dcterms:W3CDTF">2013-12-23T23:15:00Z</dcterms:modified>
  <cp:category/>
</cp:coreProperties>
</file>