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B6E19" w14:textId="4F951562" w:rsidR="007B526F" w:rsidRPr="00411ADE" w:rsidRDefault="007B526F" w:rsidP="00411ADE">
      <w:pPr>
        <w:rPr>
          <w:rFonts w:cs="Arial"/>
        </w:rPr>
      </w:pPr>
      <w:bookmarkStart w:id="0" w:name="_top"/>
      <w:bookmarkEnd w:id="0"/>
      <w:r w:rsidRPr="00A5377F">
        <w:rPr>
          <w:noProof/>
        </w:rPr>
        <w:drawing>
          <wp:anchor distT="0" distB="0" distL="114300" distR="114300" simplePos="0" relativeHeight="251672576" behindDoc="1" locked="0" layoutInCell="1" allowOverlap="1" wp14:anchorId="16957BAA" wp14:editId="4597D918">
            <wp:simplePos x="0" y="0"/>
            <wp:positionH relativeFrom="page">
              <wp:align>right</wp:align>
            </wp:positionH>
            <wp:positionV relativeFrom="paragraph">
              <wp:posOffset>-908050</wp:posOffset>
            </wp:positionV>
            <wp:extent cx="7776845" cy="10061010"/>
            <wp:effectExtent l="0" t="0" r="0" b="0"/>
            <wp:wrapNone/>
            <wp:docPr id="1" name="Imagen 1" descr="PLANTILLA OPERADORES_Mesa de trabaj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ILLA OPERADORES_Mesa de trabajo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6845" cy="10061010"/>
                    </a:xfrm>
                    <a:prstGeom prst="rect">
                      <a:avLst/>
                    </a:prstGeom>
                    <a:noFill/>
                  </pic:spPr>
                </pic:pic>
              </a:graphicData>
            </a:graphic>
            <wp14:sizeRelH relativeFrom="page">
              <wp14:pctWidth>0</wp14:pctWidth>
            </wp14:sizeRelH>
            <wp14:sizeRelV relativeFrom="page">
              <wp14:pctHeight>0</wp14:pctHeight>
            </wp14:sizeRelV>
          </wp:anchor>
        </w:drawing>
      </w:r>
    </w:p>
    <w:p w14:paraId="7ACB86D3" w14:textId="07B5E99C" w:rsidR="007B526F" w:rsidRPr="00A5377F" w:rsidRDefault="00E70F3A">
      <w:pPr>
        <w:rPr>
          <w:rFonts w:cs="Arial"/>
        </w:rPr>
      </w:pPr>
      <w:r w:rsidRPr="00A5377F">
        <w:rPr>
          <w:rFonts w:cs="Arial"/>
          <w:noProof/>
        </w:rPr>
        <mc:AlternateContent>
          <mc:Choice Requires="wps">
            <w:drawing>
              <wp:anchor distT="0" distB="0" distL="114300" distR="114300" simplePos="0" relativeHeight="251660288" behindDoc="0" locked="0" layoutInCell="1" hidden="0" allowOverlap="1" wp14:anchorId="7FB1D140" wp14:editId="4F2669BC">
                <wp:simplePos x="0" y="0"/>
                <wp:positionH relativeFrom="margin">
                  <wp:posOffset>106408</wp:posOffset>
                </wp:positionH>
                <wp:positionV relativeFrom="paragraph">
                  <wp:posOffset>5987959</wp:posOffset>
                </wp:positionV>
                <wp:extent cx="5777865" cy="897890"/>
                <wp:effectExtent l="0" t="0" r="0" b="0"/>
                <wp:wrapSquare wrapText="bothSides" distT="0" distB="0" distL="114300" distR="114300"/>
                <wp:docPr id="23" name="Rectángulo 23"/>
                <wp:cNvGraphicFramePr/>
                <a:graphic xmlns:a="http://schemas.openxmlformats.org/drawingml/2006/main">
                  <a:graphicData uri="http://schemas.microsoft.com/office/word/2010/wordprocessingShape">
                    <wps:wsp>
                      <wps:cNvSpPr/>
                      <wps:spPr>
                        <a:xfrm>
                          <a:off x="0" y="0"/>
                          <a:ext cx="5777865" cy="897890"/>
                        </a:xfrm>
                        <a:prstGeom prst="rect">
                          <a:avLst/>
                        </a:prstGeom>
                        <a:noFill/>
                        <a:ln>
                          <a:noFill/>
                        </a:ln>
                      </wps:spPr>
                      <wps:txbx>
                        <w:txbxContent>
                          <w:p w14:paraId="5D499587" w14:textId="5AAEF8F5" w:rsidR="00C6047E" w:rsidRPr="00E95997" w:rsidRDefault="00F80DB2" w:rsidP="00E70F3A">
                            <w:pPr>
                              <w:spacing w:line="258" w:lineRule="auto"/>
                              <w:jc w:val="left"/>
                              <w:textDirection w:val="btLr"/>
                              <w:rPr>
                                <w:rFonts w:asciiTheme="minorHAnsi" w:hAnsiTheme="minorHAnsi" w:cstheme="minorHAnsi"/>
                                <w:sz w:val="10"/>
                              </w:rPr>
                            </w:pPr>
                            <w:r>
                              <w:rPr>
                                <w:rFonts w:eastAsia="Swis721 BT" w:cs="Arial"/>
                                <w:color w:val="FFFFFF"/>
                                <w:sz w:val="44"/>
                              </w:rPr>
                              <w:t>I</w:t>
                            </w:r>
                            <w:r w:rsidR="00E70F3A" w:rsidRPr="00E70F3A">
                              <w:rPr>
                                <w:rFonts w:eastAsia="Swis721 BT" w:cs="Arial"/>
                                <w:color w:val="FFFFFF"/>
                                <w:sz w:val="44"/>
                              </w:rPr>
                              <w:t>nforme de Migración, Validación y Cruce de Datos Catastrales: Terrenos, Construcciones y Unidades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B1D140" id="Rectángulo 23" o:spid="_x0000_s1026" style="position:absolute;left:0;text-align:left;margin-left:8.4pt;margin-top:471.5pt;width:454.95pt;height:70.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" filled="f" stroked="f">
                <v:textbox inset="2.53958mm,1.2694mm,2.53958mm,1.2694mm">
                  <w:txbxContent>
                    <w:p w14:paraId="5D499587" w14:textId="5AAEF8F5" w:rsidR="00C6047E" w:rsidRPr="00E95997" w:rsidRDefault="00F80DB2" w:rsidP="00E70F3A">
                      <w:pPr>
                        <w:spacing w:line="258" w:lineRule="auto"/>
                        <w:jc w:val="left"/>
                        <w:textDirection w:val="btLr"/>
                        <w:rPr>
                          <w:rFonts w:asciiTheme="minorHAnsi" w:hAnsiTheme="minorHAnsi" w:cstheme="minorHAnsi"/>
                          <w:sz w:val="10"/>
                        </w:rPr>
                      </w:pPr>
                      <w:r>
                        <w:rPr>
                          <w:rFonts w:eastAsia="Swis721 BT" w:cs="Arial"/>
                          <w:color w:val="FFFFFF"/>
                          <w:sz w:val="44"/>
                        </w:rPr>
                        <w:t>I</w:t>
                      </w:r>
                      <w:r w:rsidR="00E70F3A" w:rsidRPr="00E70F3A">
                        <w:rPr>
                          <w:rFonts w:eastAsia="Swis721 BT" w:cs="Arial"/>
                          <w:color w:val="FFFFFF"/>
                          <w:sz w:val="44"/>
                        </w:rPr>
                        <w:t>nforme de Migración, Validación y Cruce de Datos Catastrales: Terrenos, Construcciones y Unidades</w:t>
                      </w:r>
                    </w:p>
                  </w:txbxContent>
                </v:textbox>
                <w10:wrap type="square" anchorx="margin"/>
              </v:rect>
            </w:pict>
          </mc:Fallback>
        </mc:AlternateContent>
      </w:r>
      <w:r w:rsidR="00FE142A" w:rsidRPr="00A5377F">
        <w:rPr>
          <w:noProof/>
        </w:rPr>
        <mc:AlternateContent>
          <mc:Choice Requires="wpg">
            <w:drawing>
              <wp:anchor distT="0" distB="0" distL="114300" distR="114300" simplePos="0" relativeHeight="251671552" behindDoc="0" locked="0" layoutInCell="1" allowOverlap="1" wp14:anchorId="60965C3D" wp14:editId="4D4360DD">
                <wp:simplePos x="0" y="0"/>
                <wp:positionH relativeFrom="column">
                  <wp:posOffset>2039865</wp:posOffset>
                </wp:positionH>
                <wp:positionV relativeFrom="paragraph">
                  <wp:posOffset>7895775</wp:posOffset>
                </wp:positionV>
                <wp:extent cx="2818130" cy="585470"/>
                <wp:effectExtent l="0" t="0" r="1270" b="5080"/>
                <wp:wrapNone/>
                <wp:docPr id="2" name="Grupo 2"/>
                <wp:cNvGraphicFramePr/>
                <a:graphic xmlns:a="http://schemas.openxmlformats.org/drawingml/2006/main">
                  <a:graphicData uri="http://schemas.microsoft.com/office/word/2010/wordprocessingGroup">
                    <wpg:wgp>
                      <wpg:cNvGrpSpPr/>
                      <wpg:grpSpPr>
                        <a:xfrm>
                          <a:off x="0" y="0"/>
                          <a:ext cx="2818130" cy="585470"/>
                          <a:chOff x="0" y="0"/>
                          <a:chExt cx="2818130" cy="585470"/>
                        </a:xfrm>
                      </wpg:grpSpPr>
                      <wps:wsp>
                        <wps:cNvPr id="5" name="Rectángulo 5"/>
                        <wps:cNvSpPr/>
                        <wps:spPr>
                          <a:xfrm>
                            <a:off x="0" y="0"/>
                            <a:ext cx="2818130" cy="5854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n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60" y="22860"/>
                            <a:ext cx="1537335" cy="534035"/>
                          </a:xfrm>
                          <a:prstGeom prst="rect">
                            <a:avLst/>
                          </a:prstGeom>
                          <a:noFill/>
                          <a:ln>
                            <a:noFill/>
                          </a:ln>
                        </pic:spPr>
                      </pic:pic>
                    </wpg:wgp>
                  </a:graphicData>
                </a:graphic>
              </wp:anchor>
            </w:drawing>
          </mc:Choice>
          <mc:Fallback>
            <w:pict>
              <v:group w14:anchorId="78D4CECD" id="Grupo 2" o:spid="_x0000_s1026" style="position:absolute;margin-left:160.6pt;margin-top:621.7pt;width:221.9pt;height:46.1pt;z-index:251671552" coordsize="28181,5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">
                <v:rect id="Rectángulo 5" o:spid="_x0000_s1027" style="position:absolute;width:28181;height:5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8" type="#_x0000_t75" style="position:absolute;left:1371;top:228;width:15373;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">
                  <v:imagedata r:id="rId13" o:title=""/>
                </v:shape>
              </v:group>
            </w:pict>
          </mc:Fallback>
        </mc:AlternateContent>
      </w:r>
      <w:r w:rsidR="007B526F" w:rsidRPr="00A5377F">
        <w:rPr>
          <w:rFonts w:cs="Arial"/>
        </w:rPr>
        <w:br w:type="page"/>
      </w:r>
    </w:p>
    <w:p w14:paraId="3B4BF801" w14:textId="77777777" w:rsidR="00316DCB" w:rsidRPr="00A5377F" w:rsidRDefault="00316DCB" w:rsidP="007337B0">
      <w:pPr>
        <w:jc w:val="left"/>
        <w:rPr>
          <w:rFonts w:cs="Arial"/>
        </w:rPr>
      </w:pPr>
    </w:p>
    <w:sdt>
      <w:sdtPr>
        <w:rPr>
          <w:rFonts w:ascii="Arial Narrow" w:eastAsia="Calibri" w:hAnsi="Arial Narrow" w:cs="Calibri"/>
          <w:color w:val="auto"/>
          <w:sz w:val="24"/>
          <w:szCs w:val="22"/>
          <w:lang w:val="es-ES"/>
        </w:rPr>
        <w:id w:val="2070612563"/>
        <w:docPartObj>
          <w:docPartGallery w:val="Table of Contents"/>
          <w:docPartUnique/>
        </w:docPartObj>
      </w:sdtPr>
      <w:sdtEndPr>
        <w:rPr>
          <w:b/>
          <w:bCs/>
        </w:rPr>
      </w:sdtEndPr>
      <w:sdtContent>
        <w:p w14:paraId="6842990A" w14:textId="01F20BA8" w:rsidR="00AC2FEE" w:rsidRDefault="00AC2FEE">
          <w:pPr>
            <w:pStyle w:val="TtuloTDC"/>
          </w:pPr>
          <w:r>
            <w:rPr>
              <w:lang w:val="es-ES"/>
            </w:rPr>
            <w:t>Contenido</w:t>
          </w:r>
        </w:p>
        <w:p w14:paraId="2170CC12" w14:textId="40236670" w:rsidR="009E776D" w:rsidRDefault="00AC2FEE">
          <w:pPr>
            <w:pStyle w:val="TDC1"/>
            <w:rPr>
              <w:rFonts w:asciiTheme="minorHAnsi" w:eastAsiaTheme="minorEastAsia" w:hAnsiTheme="minorHAnsi" w:cstheme="minorBidi"/>
              <w:b w:val="0"/>
              <w:bCs w:val="0"/>
              <w:kern w:val="2"/>
              <w:szCs w:val="24"/>
              <w:lang w:val="es-MX" w:eastAsia="es-MX"/>
              <w14:ligatures w14:val="standardContextual"/>
            </w:rPr>
          </w:pPr>
          <w:r>
            <w:fldChar w:fldCharType="begin"/>
          </w:r>
          <w:r>
            <w:instrText xml:space="preserve"> TOC \o "1-3" \h \z \u </w:instrText>
          </w:r>
          <w:r>
            <w:fldChar w:fldCharType="separate"/>
          </w:r>
          <w:hyperlink w:anchor="_Toc199374245" w:history="1">
            <w:r w:rsidR="009E776D" w:rsidRPr="008E13C1">
              <w:rPr>
                <w:rStyle w:val="Hipervnculo"/>
              </w:rPr>
              <w:t>1.</w:t>
            </w:r>
            <w:r w:rsidR="009E776D">
              <w:rPr>
                <w:rFonts w:asciiTheme="minorHAnsi" w:eastAsiaTheme="minorEastAsia" w:hAnsiTheme="minorHAnsi" w:cstheme="minorBidi"/>
                <w:b w:val="0"/>
                <w:bCs w:val="0"/>
                <w:kern w:val="2"/>
                <w:szCs w:val="24"/>
                <w:lang w:val="es-MX" w:eastAsia="es-MX"/>
                <w14:ligatures w14:val="standardContextual"/>
              </w:rPr>
              <w:tab/>
            </w:r>
            <w:r w:rsidR="009E776D" w:rsidRPr="008E13C1">
              <w:rPr>
                <w:rStyle w:val="Hipervnculo"/>
              </w:rPr>
              <w:t>Objetivos</w:t>
            </w:r>
            <w:r w:rsidR="009E776D">
              <w:rPr>
                <w:webHidden/>
              </w:rPr>
              <w:tab/>
            </w:r>
            <w:r w:rsidR="009E776D">
              <w:rPr>
                <w:webHidden/>
              </w:rPr>
              <w:fldChar w:fldCharType="begin"/>
            </w:r>
            <w:r w:rsidR="009E776D">
              <w:rPr>
                <w:webHidden/>
              </w:rPr>
              <w:instrText xml:space="preserve"> PAGEREF _Toc199374245 \h </w:instrText>
            </w:r>
            <w:r w:rsidR="009E776D">
              <w:rPr>
                <w:webHidden/>
              </w:rPr>
            </w:r>
            <w:r w:rsidR="009E776D">
              <w:rPr>
                <w:webHidden/>
              </w:rPr>
              <w:fldChar w:fldCharType="separate"/>
            </w:r>
            <w:r w:rsidR="00FE0F0D">
              <w:rPr>
                <w:webHidden/>
              </w:rPr>
              <w:t>5</w:t>
            </w:r>
            <w:r w:rsidR="009E776D">
              <w:rPr>
                <w:webHidden/>
              </w:rPr>
              <w:fldChar w:fldCharType="end"/>
            </w:r>
          </w:hyperlink>
        </w:p>
        <w:p w14:paraId="7F51A168" w14:textId="4AA7F1B3" w:rsidR="009E776D" w:rsidRDefault="009E776D">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46" w:history="1">
            <w:r w:rsidRPr="008E13C1">
              <w:rPr>
                <w:rStyle w:val="Hipervnculo"/>
                <w:rFonts w:cs="Arial"/>
                <w:noProof/>
              </w:rPr>
              <w:t>Objetivo general</w:t>
            </w:r>
            <w:r>
              <w:rPr>
                <w:noProof/>
                <w:webHidden/>
              </w:rPr>
              <w:tab/>
            </w:r>
            <w:r>
              <w:rPr>
                <w:noProof/>
                <w:webHidden/>
              </w:rPr>
              <w:fldChar w:fldCharType="begin"/>
            </w:r>
            <w:r>
              <w:rPr>
                <w:noProof/>
                <w:webHidden/>
              </w:rPr>
              <w:instrText xml:space="preserve"> PAGEREF _Toc199374246 \h </w:instrText>
            </w:r>
            <w:r>
              <w:rPr>
                <w:noProof/>
                <w:webHidden/>
              </w:rPr>
            </w:r>
            <w:r>
              <w:rPr>
                <w:noProof/>
                <w:webHidden/>
              </w:rPr>
              <w:fldChar w:fldCharType="separate"/>
            </w:r>
            <w:r w:rsidR="00FE0F0D">
              <w:rPr>
                <w:noProof/>
                <w:webHidden/>
              </w:rPr>
              <w:t>5</w:t>
            </w:r>
            <w:r>
              <w:rPr>
                <w:noProof/>
                <w:webHidden/>
              </w:rPr>
              <w:fldChar w:fldCharType="end"/>
            </w:r>
          </w:hyperlink>
        </w:p>
        <w:p w14:paraId="79AA0EEF" w14:textId="4492BAB6" w:rsidR="009E776D" w:rsidRDefault="009E776D">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47" w:history="1">
            <w:r w:rsidRPr="008E13C1">
              <w:rPr>
                <w:rStyle w:val="Hipervnculo"/>
                <w:rFonts w:cs="Arial"/>
                <w:noProof/>
              </w:rPr>
              <w:t>Objetivos específicos</w:t>
            </w:r>
            <w:r>
              <w:rPr>
                <w:noProof/>
                <w:webHidden/>
              </w:rPr>
              <w:tab/>
            </w:r>
            <w:r>
              <w:rPr>
                <w:noProof/>
                <w:webHidden/>
              </w:rPr>
              <w:fldChar w:fldCharType="begin"/>
            </w:r>
            <w:r>
              <w:rPr>
                <w:noProof/>
                <w:webHidden/>
              </w:rPr>
              <w:instrText xml:space="preserve"> PAGEREF _Toc199374247 \h </w:instrText>
            </w:r>
            <w:r>
              <w:rPr>
                <w:noProof/>
                <w:webHidden/>
              </w:rPr>
            </w:r>
            <w:r>
              <w:rPr>
                <w:noProof/>
                <w:webHidden/>
              </w:rPr>
              <w:fldChar w:fldCharType="separate"/>
            </w:r>
            <w:r w:rsidR="00FE0F0D">
              <w:rPr>
                <w:noProof/>
                <w:webHidden/>
              </w:rPr>
              <w:t>5</w:t>
            </w:r>
            <w:r>
              <w:rPr>
                <w:noProof/>
                <w:webHidden/>
              </w:rPr>
              <w:fldChar w:fldCharType="end"/>
            </w:r>
          </w:hyperlink>
        </w:p>
        <w:p w14:paraId="0C0BE648" w14:textId="5C9484CE" w:rsidR="009E776D" w:rsidRDefault="009E776D">
          <w:pPr>
            <w:pStyle w:val="TDC1"/>
            <w:rPr>
              <w:rFonts w:asciiTheme="minorHAnsi" w:eastAsiaTheme="minorEastAsia" w:hAnsiTheme="minorHAnsi" w:cstheme="minorBidi"/>
              <w:b w:val="0"/>
              <w:bCs w:val="0"/>
              <w:kern w:val="2"/>
              <w:szCs w:val="24"/>
              <w:lang w:val="es-MX" w:eastAsia="es-MX"/>
              <w14:ligatures w14:val="standardContextual"/>
            </w:rPr>
          </w:pPr>
          <w:hyperlink w:anchor="_Toc199374248" w:history="1">
            <w:r w:rsidRPr="008E13C1">
              <w:rPr>
                <w:rStyle w:val="Hipervnculo"/>
              </w:rPr>
              <w:t>2.</w:t>
            </w:r>
            <w:r>
              <w:rPr>
                <w:rFonts w:asciiTheme="minorHAnsi" w:eastAsiaTheme="minorEastAsia" w:hAnsiTheme="minorHAnsi" w:cstheme="minorBidi"/>
                <w:b w:val="0"/>
                <w:bCs w:val="0"/>
                <w:kern w:val="2"/>
                <w:szCs w:val="24"/>
                <w:lang w:val="es-MX" w:eastAsia="es-MX"/>
                <w14:ligatures w14:val="standardContextual"/>
              </w:rPr>
              <w:tab/>
            </w:r>
            <w:r w:rsidRPr="008E13C1">
              <w:rPr>
                <w:rStyle w:val="Hipervnculo"/>
              </w:rPr>
              <w:t>Metodología</w:t>
            </w:r>
            <w:r>
              <w:rPr>
                <w:webHidden/>
              </w:rPr>
              <w:tab/>
            </w:r>
            <w:r>
              <w:rPr>
                <w:webHidden/>
              </w:rPr>
              <w:fldChar w:fldCharType="begin"/>
            </w:r>
            <w:r>
              <w:rPr>
                <w:webHidden/>
              </w:rPr>
              <w:instrText xml:space="preserve"> PAGEREF _Toc199374248 \h </w:instrText>
            </w:r>
            <w:r>
              <w:rPr>
                <w:webHidden/>
              </w:rPr>
            </w:r>
            <w:r>
              <w:rPr>
                <w:webHidden/>
              </w:rPr>
              <w:fldChar w:fldCharType="separate"/>
            </w:r>
            <w:r w:rsidR="00FE0F0D">
              <w:rPr>
                <w:webHidden/>
              </w:rPr>
              <w:t>6</w:t>
            </w:r>
            <w:r>
              <w:rPr>
                <w:webHidden/>
              </w:rPr>
              <w:fldChar w:fldCharType="end"/>
            </w:r>
          </w:hyperlink>
        </w:p>
        <w:p w14:paraId="3F8E0A95" w14:textId="4C9B75A9" w:rsidR="009E776D" w:rsidRDefault="009E776D">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49" w:history="1">
            <w:r w:rsidRPr="008E13C1">
              <w:rPr>
                <w:rStyle w:val="Hipervnculo"/>
                <w:rFonts w:cs="Arial"/>
                <w:noProof/>
              </w:rPr>
              <w:t>2.1 Criterios aplicados para el cruce de información</w:t>
            </w:r>
            <w:r>
              <w:rPr>
                <w:noProof/>
                <w:webHidden/>
              </w:rPr>
              <w:tab/>
            </w:r>
            <w:r>
              <w:rPr>
                <w:noProof/>
                <w:webHidden/>
              </w:rPr>
              <w:fldChar w:fldCharType="begin"/>
            </w:r>
            <w:r>
              <w:rPr>
                <w:noProof/>
                <w:webHidden/>
              </w:rPr>
              <w:instrText xml:space="preserve"> PAGEREF _Toc199374249 \h </w:instrText>
            </w:r>
            <w:r>
              <w:rPr>
                <w:noProof/>
                <w:webHidden/>
              </w:rPr>
            </w:r>
            <w:r>
              <w:rPr>
                <w:noProof/>
                <w:webHidden/>
              </w:rPr>
              <w:fldChar w:fldCharType="separate"/>
            </w:r>
            <w:r w:rsidR="00FE0F0D">
              <w:rPr>
                <w:noProof/>
                <w:webHidden/>
              </w:rPr>
              <w:t>7</w:t>
            </w:r>
            <w:r>
              <w:rPr>
                <w:noProof/>
                <w:webHidden/>
              </w:rPr>
              <w:fldChar w:fldCharType="end"/>
            </w:r>
          </w:hyperlink>
        </w:p>
        <w:p w14:paraId="4738D955" w14:textId="5B370CC4"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0" w:history="1">
            <w:r w:rsidRPr="008E13C1">
              <w:rPr>
                <w:rStyle w:val="Hipervnculo"/>
                <w:noProof/>
                <w:lang w:val="es-MX"/>
              </w:rPr>
              <w:t>2.1.1 Clasificación de Casos por Componente</w:t>
            </w:r>
            <w:r>
              <w:rPr>
                <w:noProof/>
                <w:webHidden/>
              </w:rPr>
              <w:tab/>
            </w:r>
            <w:r>
              <w:rPr>
                <w:noProof/>
                <w:webHidden/>
              </w:rPr>
              <w:fldChar w:fldCharType="begin"/>
            </w:r>
            <w:r>
              <w:rPr>
                <w:noProof/>
                <w:webHidden/>
              </w:rPr>
              <w:instrText xml:space="preserve"> PAGEREF _Toc199374250 \h </w:instrText>
            </w:r>
            <w:r>
              <w:rPr>
                <w:noProof/>
                <w:webHidden/>
              </w:rPr>
            </w:r>
            <w:r>
              <w:rPr>
                <w:noProof/>
                <w:webHidden/>
              </w:rPr>
              <w:fldChar w:fldCharType="separate"/>
            </w:r>
            <w:r w:rsidR="00FE0F0D">
              <w:rPr>
                <w:noProof/>
                <w:webHidden/>
              </w:rPr>
              <w:t>7</w:t>
            </w:r>
            <w:r>
              <w:rPr>
                <w:noProof/>
                <w:webHidden/>
              </w:rPr>
              <w:fldChar w:fldCharType="end"/>
            </w:r>
          </w:hyperlink>
        </w:p>
        <w:p w14:paraId="6AF67E99" w14:textId="76A47080"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1" w:history="1">
            <w:r w:rsidRPr="008E13C1">
              <w:rPr>
                <w:rStyle w:val="Hipervnculo"/>
                <w:noProof/>
                <w:lang w:val="es-MX"/>
              </w:rPr>
              <w:t>2.1.2 Secuencia Lógica de Tratamiento</w:t>
            </w:r>
            <w:r>
              <w:rPr>
                <w:noProof/>
                <w:webHidden/>
              </w:rPr>
              <w:tab/>
            </w:r>
            <w:r>
              <w:rPr>
                <w:noProof/>
                <w:webHidden/>
              </w:rPr>
              <w:fldChar w:fldCharType="begin"/>
            </w:r>
            <w:r>
              <w:rPr>
                <w:noProof/>
                <w:webHidden/>
              </w:rPr>
              <w:instrText xml:space="preserve"> PAGEREF _Toc199374251 \h </w:instrText>
            </w:r>
            <w:r>
              <w:rPr>
                <w:noProof/>
                <w:webHidden/>
              </w:rPr>
            </w:r>
            <w:r>
              <w:rPr>
                <w:noProof/>
                <w:webHidden/>
              </w:rPr>
              <w:fldChar w:fldCharType="separate"/>
            </w:r>
            <w:r w:rsidR="00FE0F0D">
              <w:rPr>
                <w:noProof/>
                <w:webHidden/>
              </w:rPr>
              <w:t>8</w:t>
            </w:r>
            <w:r>
              <w:rPr>
                <w:noProof/>
                <w:webHidden/>
              </w:rPr>
              <w:fldChar w:fldCharType="end"/>
            </w:r>
          </w:hyperlink>
        </w:p>
        <w:p w14:paraId="0D63A2EE" w14:textId="59AF3A30" w:rsidR="009E776D" w:rsidRDefault="009E776D">
          <w:pPr>
            <w:pStyle w:val="TDC1"/>
            <w:rPr>
              <w:rFonts w:asciiTheme="minorHAnsi" w:eastAsiaTheme="minorEastAsia" w:hAnsiTheme="minorHAnsi" w:cstheme="minorBidi"/>
              <w:b w:val="0"/>
              <w:bCs w:val="0"/>
              <w:kern w:val="2"/>
              <w:szCs w:val="24"/>
              <w:lang w:val="es-MX" w:eastAsia="es-MX"/>
              <w14:ligatures w14:val="standardContextual"/>
            </w:rPr>
          </w:pPr>
          <w:hyperlink w:anchor="_Toc199374252" w:history="1">
            <w:r w:rsidRPr="008E13C1">
              <w:rPr>
                <w:rStyle w:val="Hipervnculo"/>
              </w:rPr>
              <w:t>3.</w:t>
            </w:r>
            <w:r>
              <w:rPr>
                <w:rFonts w:asciiTheme="minorHAnsi" w:eastAsiaTheme="minorEastAsia" w:hAnsiTheme="minorHAnsi" w:cstheme="minorBidi"/>
                <w:b w:val="0"/>
                <w:bCs w:val="0"/>
                <w:kern w:val="2"/>
                <w:szCs w:val="24"/>
                <w:lang w:val="es-MX" w:eastAsia="es-MX"/>
                <w14:ligatures w14:val="standardContextual"/>
              </w:rPr>
              <w:tab/>
            </w:r>
            <w:r w:rsidRPr="008E13C1">
              <w:rPr>
                <w:rStyle w:val="Hipervnculo"/>
              </w:rPr>
              <w:t>Migración de Información</w:t>
            </w:r>
            <w:r>
              <w:rPr>
                <w:webHidden/>
              </w:rPr>
              <w:tab/>
            </w:r>
            <w:r>
              <w:rPr>
                <w:webHidden/>
              </w:rPr>
              <w:fldChar w:fldCharType="begin"/>
            </w:r>
            <w:r>
              <w:rPr>
                <w:webHidden/>
              </w:rPr>
              <w:instrText xml:space="preserve"> PAGEREF _Toc199374252 \h </w:instrText>
            </w:r>
            <w:r>
              <w:rPr>
                <w:webHidden/>
              </w:rPr>
            </w:r>
            <w:r>
              <w:rPr>
                <w:webHidden/>
              </w:rPr>
              <w:fldChar w:fldCharType="separate"/>
            </w:r>
            <w:r w:rsidR="00FE0F0D">
              <w:rPr>
                <w:webHidden/>
              </w:rPr>
              <w:t>8</w:t>
            </w:r>
            <w:r>
              <w:rPr>
                <w:webHidden/>
              </w:rPr>
              <w:fldChar w:fldCharType="end"/>
            </w:r>
          </w:hyperlink>
        </w:p>
        <w:p w14:paraId="426E34F1" w14:textId="7D5EB0CF" w:rsidR="009E776D" w:rsidRDefault="009E776D">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3" w:history="1">
            <w:r w:rsidRPr="008E13C1">
              <w:rPr>
                <w:rStyle w:val="Hipervnculo"/>
                <w:rFonts w:cs="Arial"/>
                <w:noProof/>
              </w:rPr>
              <w:t>3.1. Terreno</w:t>
            </w:r>
            <w:r>
              <w:rPr>
                <w:noProof/>
                <w:webHidden/>
              </w:rPr>
              <w:tab/>
            </w:r>
            <w:r>
              <w:rPr>
                <w:noProof/>
                <w:webHidden/>
              </w:rPr>
              <w:fldChar w:fldCharType="begin"/>
            </w:r>
            <w:r>
              <w:rPr>
                <w:noProof/>
                <w:webHidden/>
              </w:rPr>
              <w:instrText xml:space="preserve"> PAGEREF _Toc199374253 \h </w:instrText>
            </w:r>
            <w:r>
              <w:rPr>
                <w:noProof/>
                <w:webHidden/>
              </w:rPr>
            </w:r>
            <w:r>
              <w:rPr>
                <w:noProof/>
                <w:webHidden/>
              </w:rPr>
              <w:fldChar w:fldCharType="separate"/>
            </w:r>
            <w:r w:rsidR="00FE0F0D">
              <w:rPr>
                <w:noProof/>
                <w:webHidden/>
              </w:rPr>
              <w:t>8</w:t>
            </w:r>
            <w:r>
              <w:rPr>
                <w:noProof/>
                <w:webHidden/>
              </w:rPr>
              <w:fldChar w:fldCharType="end"/>
            </w:r>
          </w:hyperlink>
        </w:p>
        <w:p w14:paraId="18F1C909" w14:textId="2A84DDB7"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4" w:history="1">
            <w:r w:rsidRPr="008E13C1">
              <w:rPr>
                <w:rStyle w:val="Hipervnculo"/>
                <w:noProof/>
                <w:lang w:eastAsia="es-MX"/>
              </w:rPr>
              <w:t>3.1.1 Migración</w:t>
            </w:r>
            <w:r>
              <w:rPr>
                <w:noProof/>
                <w:webHidden/>
              </w:rPr>
              <w:tab/>
            </w:r>
            <w:r>
              <w:rPr>
                <w:noProof/>
                <w:webHidden/>
              </w:rPr>
              <w:fldChar w:fldCharType="begin"/>
            </w:r>
            <w:r>
              <w:rPr>
                <w:noProof/>
                <w:webHidden/>
              </w:rPr>
              <w:instrText xml:space="preserve"> PAGEREF _Toc199374254 \h </w:instrText>
            </w:r>
            <w:r>
              <w:rPr>
                <w:noProof/>
                <w:webHidden/>
              </w:rPr>
            </w:r>
            <w:r>
              <w:rPr>
                <w:noProof/>
                <w:webHidden/>
              </w:rPr>
              <w:fldChar w:fldCharType="separate"/>
            </w:r>
            <w:r w:rsidR="00FE0F0D">
              <w:rPr>
                <w:noProof/>
                <w:webHidden/>
              </w:rPr>
              <w:t>11</w:t>
            </w:r>
            <w:r>
              <w:rPr>
                <w:noProof/>
                <w:webHidden/>
              </w:rPr>
              <w:fldChar w:fldCharType="end"/>
            </w:r>
          </w:hyperlink>
        </w:p>
        <w:p w14:paraId="0EBA1CB0" w14:textId="4D40497D"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5" w:history="1">
            <w:r w:rsidRPr="008E13C1">
              <w:rPr>
                <w:rStyle w:val="Hipervnculo"/>
                <w:noProof/>
                <w:lang w:eastAsia="es-MX"/>
              </w:rPr>
              <w:t>3.1.2 Resultados</w:t>
            </w:r>
            <w:r>
              <w:rPr>
                <w:noProof/>
                <w:webHidden/>
              </w:rPr>
              <w:tab/>
            </w:r>
            <w:r>
              <w:rPr>
                <w:noProof/>
                <w:webHidden/>
              </w:rPr>
              <w:fldChar w:fldCharType="begin"/>
            </w:r>
            <w:r>
              <w:rPr>
                <w:noProof/>
                <w:webHidden/>
              </w:rPr>
              <w:instrText xml:space="preserve"> PAGEREF _Toc199374255 \h </w:instrText>
            </w:r>
            <w:r>
              <w:rPr>
                <w:noProof/>
                <w:webHidden/>
              </w:rPr>
            </w:r>
            <w:r>
              <w:rPr>
                <w:noProof/>
                <w:webHidden/>
              </w:rPr>
              <w:fldChar w:fldCharType="separate"/>
            </w:r>
            <w:r w:rsidR="00FE0F0D">
              <w:rPr>
                <w:noProof/>
                <w:webHidden/>
              </w:rPr>
              <w:t>12</w:t>
            </w:r>
            <w:r>
              <w:rPr>
                <w:noProof/>
                <w:webHidden/>
              </w:rPr>
              <w:fldChar w:fldCharType="end"/>
            </w:r>
          </w:hyperlink>
        </w:p>
        <w:p w14:paraId="14EB4B2E" w14:textId="3C929DD3"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6" w:history="1">
            <w:r w:rsidRPr="008E13C1">
              <w:rPr>
                <w:rStyle w:val="Hipervnculo"/>
                <w:noProof/>
                <w:lang w:eastAsia="es-MX"/>
              </w:rPr>
              <w:t>3.1.3 Calidad</w:t>
            </w:r>
            <w:r>
              <w:rPr>
                <w:noProof/>
                <w:webHidden/>
              </w:rPr>
              <w:tab/>
            </w:r>
            <w:r>
              <w:rPr>
                <w:noProof/>
                <w:webHidden/>
              </w:rPr>
              <w:fldChar w:fldCharType="begin"/>
            </w:r>
            <w:r>
              <w:rPr>
                <w:noProof/>
                <w:webHidden/>
              </w:rPr>
              <w:instrText xml:space="preserve"> PAGEREF _Toc199374256 \h </w:instrText>
            </w:r>
            <w:r>
              <w:rPr>
                <w:noProof/>
                <w:webHidden/>
              </w:rPr>
            </w:r>
            <w:r>
              <w:rPr>
                <w:noProof/>
                <w:webHidden/>
              </w:rPr>
              <w:fldChar w:fldCharType="separate"/>
            </w:r>
            <w:r w:rsidR="00FE0F0D">
              <w:rPr>
                <w:noProof/>
                <w:webHidden/>
              </w:rPr>
              <w:t>12</w:t>
            </w:r>
            <w:r>
              <w:rPr>
                <w:noProof/>
                <w:webHidden/>
              </w:rPr>
              <w:fldChar w:fldCharType="end"/>
            </w:r>
          </w:hyperlink>
        </w:p>
        <w:p w14:paraId="21AFE2E1" w14:textId="03123C7A" w:rsidR="009E776D" w:rsidRDefault="009E776D">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7" w:history="1">
            <w:r w:rsidRPr="008E13C1">
              <w:rPr>
                <w:rStyle w:val="Hipervnculo"/>
                <w:rFonts w:cs="Arial"/>
                <w:noProof/>
              </w:rPr>
              <w:t>3.2. Construcción</w:t>
            </w:r>
            <w:r>
              <w:rPr>
                <w:noProof/>
                <w:webHidden/>
              </w:rPr>
              <w:tab/>
            </w:r>
            <w:r>
              <w:rPr>
                <w:noProof/>
                <w:webHidden/>
              </w:rPr>
              <w:fldChar w:fldCharType="begin"/>
            </w:r>
            <w:r>
              <w:rPr>
                <w:noProof/>
                <w:webHidden/>
              </w:rPr>
              <w:instrText xml:space="preserve"> PAGEREF _Toc199374257 \h </w:instrText>
            </w:r>
            <w:r>
              <w:rPr>
                <w:noProof/>
                <w:webHidden/>
              </w:rPr>
            </w:r>
            <w:r>
              <w:rPr>
                <w:noProof/>
                <w:webHidden/>
              </w:rPr>
              <w:fldChar w:fldCharType="separate"/>
            </w:r>
            <w:r w:rsidR="00FE0F0D">
              <w:rPr>
                <w:noProof/>
                <w:webHidden/>
              </w:rPr>
              <w:t>15</w:t>
            </w:r>
            <w:r>
              <w:rPr>
                <w:noProof/>
                <w:webHidden/>
              </w:rPr>
              <w:fldChar w:fldCharType="end"/>
            </w:r>
          </w:hyperlink>
        </w:p>
        <w:p w14:paraId="739F89EF" w14:textId="322C1035"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8" w:history="1">
            <w:r w:rsidRPr="008E13C1">
              <w:rPr>
                <w:rStyle w:val="Hipervnculo"/>
                <w:noProof/>
                <w:lang w:eastAsia="es-MX"/>
              </w:rPr>
              <w:t>3.2.1 Calidad</w:t>
            </w:r>
            <w:r>
              <w:rPr>
                <w:noProof/>
                <w:webHidden/>
              </w:rPr>
              <w:tab/>
            </w:r>
            <w:r>
              <w:rPr>
                <w:noProof/>
                <w:webHidden/>
              </w:rPr>
              <w:fldChar w:fldCharType="begin"/>
            </w:r>
            <w:r>
              <w:rPr>
                <w:noProof/>
                <w:webHidden/>
              </w:rPr>
              <w:instrText xml:space="preserve"> PAGEREF _Toc199374258 \h </w:instrText>
            </w:r>
            <w:r>
              <w:rPr>
                <w:noProof/>
                <w:webHidden/>
              </w:rPr>
            </w:r>
            <w:r>
              <w:rPr>
                <w:noProof/>
                <w:webHidden/>
              </w:rPr>
              <w:fldChar w:fldCharType="separate"/>
            </w:r>
            <w:r w:rsidR="00FE0F0D">
              <w:rPr>
                <w:noProof/>
                <w:webHidden/>
              </w:rPr>
              <w:t>26</w:t>
            </w:r>
            <w:r>
              <w:rPr>
                <w:noProof/>
                <w:webHidden/>
              </w:rPr>
              <w:fldChar w:fldCharType="end"/>
            </w:r>
          </w:hyperlink>
        </w:p>
        <w:p w14:paraId="4A7B7881" w14:textId="62D588A6"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59" w:history="1">
            <w:r w:rsidRPr="008E13C1">
              <w:rPr>
                <w:rStyle w:val="Hipervnculo"/>
                <w:noProof/>
                <w:lang w:val="es-MX"/>
              </w:rPr>
              <w:t>3.2</w:t>
            </w:r>
            <w:r w:rsidRPr="008E13C1">
              <w:rPr>
                <w:rStyle w:val="Hipervnculo"/>
                <w:noProof/>
                <w:lang w:eastAsia="es-MX"/>
              </w:rPr>
              <w:t>.2 Resultados</w:t>
            </w:r>
            <w:r>
              <w:rPr>
                <w:noProof/>
                <w:webHidden/>
              </w:rPr>
              <w:tab/>
            </w:r>
            <w:r>
              <w:rPr>
                <w:noProof/>
                <w:webHidden/>
              </w:rPr>
              <w:fldChar w:fldCharType="begin"/>
            </w:r>
            <w:r>
              <w:rPr>
                <w:noProof/>
                <w:webHidden/>
              </w:rPr>
              <w:instrText xml:space="preserve"> PAGEREF _Toc199374259 \h </w:instrText>
            </w:r>
            <w:r>
              <w:rPr>
                <w:noProof/>
                <w:webHidden/>
              </w:rPr>
            </w:r>
            <w:r>
              <w:rPr>
                <w:noProof/>
                <w:webHidden/>
              </w:rPr>
              <w:fldChar w:fldCharType="separate"/>
            </w:r>
            <w:r w:rsidR="00FE0F0D">
              <w:rPr>
                <w:noProof/>
                <w:webHidden/>
              </w:rPr>
              <w:t>29</w:t>
            </w:r>
            <w:r>
              <w:rPr>
                <w:noProof/>
                <w:webHidden/>
              </w:rPr>
              <w:fldChar w:fldCharType="end"/>
            </w:r>
          </w:hyperlink>
        </w:p>
        <w:p w14:paraId="7DCACF3E" w14:textId="4C440B24" w:rsidR="009E776D" w:rsidRDefault="009E776D">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60" w:history="1">
            <w:r w:rsidRPr="008E13C1">
              <w:rPr>
                <w:rStyle w:val="Hipervnculo"/>
                <w:rFonts w:cs="Arial"/>
                <w:noProof/>
              </w:rPr>
              <w:t>3.3. Unidad</w:t>
            </w:r>
            <w:r>
              <w:rPr>
                <w:noProof/>
                <w:webHidden/>
              </w:rPr>
              <w:tab/>
            </w:r>
            <w:r>
              <w:rPr>
                <w:noProof/>
                <w:webHidden/>
              </w:rPr>
              <w:fldChar w:fldCharType="begin"/>
            </w:r>
            <w:r>
              <w:rPr>
                <w:noProof/>
                <w:webHidden/>
              </w:rPr>
              <w:instrText xml:space="preserve"> PAGEREF _Toc199374260 \h </w:instrText>
            </w:r>
            <w:r>
              <w:rPr>
                <w:noProof/>
                <w:webHidden/>
              </w:rPr>
            </w:r>
            <w:r>
              <w:rPr>
                <w:noProof/>
                <w:webHidden/>
              </w:rPr>
              <w:fldChar w:fldCharType="separate"/>
            </w:r>
            <w:r w:rsidR="00FE0F0D">
              <w:rPr>
                <w:noProof/>
                <w:webHidden/>
              </w:rPr>
              <w:t>29</w:t>
            </w:r>
            <w:r>
              <w:rPr>
                <w:noProof/>
                <w:webHidden/>
              </w:rPr>
              <w:fldChar w:fldCharType="end"/>
            </w:r>
          </w:hyperlink>
        </w:p>
        <w:p w14:paraId="687D6A51" w14:textId="7B3C5343"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61" w:history="1">
            <w:r w:rsidRPr="008E13C1">
              <w:rPr>
                <w:rStyle w:val="Hipervnculo"/>
                <w:noProof/>
                <w:lang w:eastAsia="es-MX"/>
              </w:rPr>
              <w:t>3.3.1 Migración</w:t>
            </w:r>
            <w:r>
              <w:rPr>
                <w:noProof/>
                <w:webHidden/>
              </w:rPr>
              <w:tab/>
            </w:r>
            <w:r>
              <w:rPr>
                <w:noProof/>
                <w:webHidden/>
              </w:rPr>
              <w:fldChar w:fldCharType="begin"/>
            </w:r>
            <w:r>
              <w:rPr>
                <w:noProof/>
                <w:webHidden/>
              </w:rPr>
              <w:instrText xml:space="preserve"> PAGEREF _Toc199374261 \h </w:instrText>
            </w:r>
            <w:r>
              <w:rPr>
                <w:noProof/>
                <w:webHidden/>
              </w:rPr>
            </w:r>
            <w:r>
              <w:rPr>
                <w:noProof/>
                <w:webHidden/>
              </w:rPr>
              <w:fldChar w:fldCharType="separate"/>
            </w:r>
            <w:r w:rsidR="00FE0F0D">
              <w:rPr>
                <w:noProof/>
                <w:webHidden/>
              </w:rPr>
              <w:t>35</w:t>
            </w:r>
            <w:r>
              <w:rPr>
                <w:noProof/>
                <w:webHidden/>
              </w:rPr>
              <w:fldChar w:fldCharType="end"/>
            </w:r>
          </w:hyperlink>
        </w:p>
        <w:p w14:paraId="2E649BBD" w14:textId="134D9987"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62" w:history="1">
            <w:r w:rsidRPr="008E13C1">
              <w:rPr>
                <w:rStyle w:val="Hipervnculo"/>
                <w:noProof/>
                <w:lang w:eastAsia="es-MX"/>
              </w:rPr>
              <w:t>3.3.2 Calidad</w:t>
            </w:r>
            <w:r>
              <w:rPr>
                <w:noProof/>
                <w:webHidden/>
              </w:rPr>
              <w:tab/>
            </w:r>
            <w:r>
              <w:rPr>
                <w:noProof/>
                <w:webHidden/>
              </w:rPr>
              <w:fldChar w:fldCharType="begin"/>
            </w:r>
            <w:r>
              <w:rPr>
                <w:noProof/>
                <w:webHidden/>
              </w:rPr>
              <w:instrText xml:space="preserve"> PAGEREF _Toc199374262 \h </w:instrText>
            </w:r>
            <w:r>
              <w:rPr>
                <w:noProof/>
                <w:webHidden/>
              </w:rPr>
            </w:r>
            <w:r>
              <w:rPr>
                <w:noProof/>
                <w:webHidden/>
              </w:rPr>
              <w:fldChar w:fldCharType="separate"/>
            </w:r>
            <w:r w:rsidR="00FE0F0D">
              <w:rPr>
                <w:noProof/>
                <w:webHidden/>
              </w:rPr>
              <w:t>39</w:t>
            </w:r>
            <w:r>
              <w:rPr>
                <w:noProof/>
                <w:webHidden/>
              </w:rPr>
              <w:fldChar w:fldCharType="end"/>
            </w:r>
          </w:hyperlink>
        </w:p>
        <w:p w14:paraId="64B7743B" w14:textId="721C792F" w:rsidR="009E776D" w:rsidRDefault="009E776D">
          <w:pPr>
            <w:pStyle w:val="TDC3"/>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63" w:history="1">
            <w:r w:rsidRPr="008E13C1">
              <w:rPr>
                <w:rStyle w:val="Hipervnculo"/>
                <w:noProof/>
                <w:lang w:eastAsia="es-MX"/>
              </w:rPr>
              <w:t>3.3.3 Resultados</w:t>
            </w:r>
            <w:r>
              <w:rPr>
                <w:noProof/>
                <w:webHidden/>
              </w:rPr>
              <w:tab/>
            </w:r>
            <w:r>
              <w:rPr>
                <w:noProof/>
                <w:webHidden/>
              </w:rPr>
              <w:fldChar w:fldCharType="begin"/>
            </w:r>
            <w:r>
              <w:rPr>
                <w:noProof/>
                <w:webHidden/>
              </w:rPr>
              <w:instrText xml:space="preserve"> PAGEREF _Toc199374263 \h </w:instrText>
            </w:r>
            <w:r>
              <w:rPr>
                <w:noProof/>
                <w:webHidden/>
              </w:rPr>
            </w:r>
            <w:r>
              <w:rPr>
                <w:noProof/>
                <w:webHidden/>
              </w:rPr>
              <w:fldChar w:fldCharType="separate"/>
            </w:r>
            <w:r w:rsidR="00FE0F0D">
              <w:rPr>
                <w:noProof/>
                <w:webHidden/>
              </w:rPr>
              <w:t>44</w:t>
            </w:r>
            <w:r>
              <w:rPr>
                <w:noProof/>
                <w:webHidden/>
              </w:rPr>
              <w:fldChar w:fldCharType="end"/>
            </w:r>
          </w:hyperlink>
        </w:p>
        <w:p w14:paraId="1EDCE7A8" w14:textId="6CF2DBB7" w:rsidR="000A75B3" w:rsidRPr="009D372E" w:rsidRDefault="00AC2FEE" w:rsidP="00115756">
          <w:r>
            <w:rPr>
              <w:b/>
              <w:bCs/>
              <w:lang w:val="es-ES"/>
            </w:rPr>
            <w:fldChar w:fldCharType="end"/>
          </w:r>
        </w:p>
      </w:sdtContent>
    </w:sdt>
    <w:p w14:paraId="54F18CB2" w14:textId="77777777" w:rsidR="003A6C0F" w:rsidRDefault="003A6C0F" w:rsidP="003A6C0F">
      <w:pPr>
        <w:rPr>
          <w:rFonts w:cs="Arial"/>
        </w:rPr>
      </w:pPr>
    </w:p>
    <w:p w14:paraId="50614B6C" w14:textId="708A61F0" w:rsidR="003A6C0F" w:rsidRDefault="00735E3E" w:rsidP="003A6C0F">
      <w:pPr>
        <w:rPr>
          <w:rFonts w:asciiTheme="majorHAnsi" w:eastAsiaTheme="majorEastAsia" w:hAnsiTheme="majorHAnsi" w:cstheme="majorBidi"/>
          <w:color w:val="2E74B5" w:themeColor="accent1" w:themeShade="BF"/>
          <w:sz w:val="32"/>
          <w:szCs w:val="32"/>
          <w:lang w:val="es-ES"/>
        </w:rPr>
      </w:pPr>
      <w:r w:rsidRPr="00735E3E">
        <w:rPr>
          <w:rFonts w:asciiTheme="majorHAnsi" w:eastAsiaTheme="majorEastAsia" w:hAnsiTheme="majorHAnsi" w:cstheme="majorBidi"/>
          <w:color w:val="2E74B5" w:themeColor="accent1" w:themeShade="BF"/>
          <w:sz w:val="32"/>
          <w:szCs w:val="32"/>
          <w:lang w:val="es-ES"/>
        </w:rPr>
        <w:t>Índice de tablas</w:t>
      </w:r>
    </w:p>
    <w:p w14:paraId="7F4B4010" w14:textId="7C3C994F"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r>
        <w:rPr>
          <w:rFonts w:asciiTheme="majorHAnsi" w:eastAsiaTheme="majorEastAsia" w:hAnsiTheme="majorHAnsi" w:cstheme="majorBidi"/>
          <w:color w:val="2E74B5" w:themeColor="accent1" w:themeShade="BF"/>
          <w:sz w:val="32"/>
          <w:szCs w:val="32"/>
          <w:lang w:val="es-ES"/>
        </w:rPr>
        <w:fldChar w:fldCharType="begin"/>
      </w:r>
      <w:r>
        <w:rPr>
          <w:rFonts w:asciiTheme="majorHAnsi" w:eastAsiaTheme="majorEastAsia" w:hAnsiTheme="majorHAnsi" w:cstheme="majorBidi"/>
          <w:color w:val="2E74B5" w:themeColor="accent1" w:themeShade="BF"/>
          <w:sz w:val="32"/>
          <w:szCs w:val="32"/>
          <w:lang w:val="es-ES"/>
        </w:rPr>
        <w:instrText xml:space="preserve"> TOC \h \z \c "Tabla" </w:instrText>
      </w:r>
      <w:r>
        <w:rPr>
          <w:rFonts w:asciiTheme="majorHAnsi" w:eastAsiaTheme="majorEastAsia" w:hAnsiTheme="majorHAnsi" w:cstheme="majorBidi"/>
          <w:color w:val="2E74B5" w:themeColor="accent1" w:themeShade="BF"/>
          <w:sz w:val="32"/>
          <w:szCs w:val="32"/>
          <w:lang w:val="es-ES"/>
        </w:rPr>
        <w:fldChar w:fldCharType="separate"/>
      </w:r>
      <w:hyperlink w:anchor="_Toc199374285" w:history="1">
        <w:r w:rsidRPr="00B20E56">
          <w:rPr>
            <w:rStyle w:val="Hipervnculo"/>
            <w:noProof/>
          </w:rPr>
          <w:t>Tabla 1: Registros de terrenos Urbanos y rurales con sus informalidades</w:t>
        </w:r>
        <w:r>
          <w:rPr>
            <w:noProof/>
            <w:webHidden/>
          </w:rPr>
          <w:tab/>
        </w:r>
        <w:r>
          <w:rPr>
            <w:noProof/>
            <w:webHidden/>
          </w:rPr>
          <w:fldChar w:fldCharType="begin"/>
        </w:r>
        <w:r>
          <w:rPr>
            <w:noProof/>
            <w:webHidden/>
          </w:rPr>
          <w:instrText xml:space="preserve"> PAGEREF _Toc199374285 \h </w:instrText>
        </w:r>
        <w:r>
          <w:rPr>
            <w:noProof/>
            <w:webHidden/>
          </w:rPr>
        </w:r>
        <w:r>
          <w:rPr>
            <w:noProof/>
            <w:webHidden/>
          </w:rPr>
          <w:fldChar w:fldCharType="separate"/>
        </w:r>
        <w:r w:rsidR="00FE0F0D">
          <w:rPr>
            <w:noProof/>
            <w:webHidden/>
          </w:rPr>
          <w:t>8</w:t>
        </w:r>
        <w:r>
          <w:rPr>
            <w:noProof/>
            <w:webHidden/>
          </w:rPr>
          <w:fldChar w:fldCharType="end"/>
        </w:r>
      </w:hyperlink>
    </w:p>
    <w:p w14:paraId="04E59430" w14:textId="137F434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86" w:history="1">
        <w:r w:rsidRPr="00B20E56">
          <w:rPr>
            <w:rStyle w:val="Hipervnculo"/>
            <w:noProof/>
          </w:rPr>
          <w:t>Tabla 2: Depuración inicial de terrenos</w:t>
        </w:r>
        <w:r>
          <w:rPr>
            <w:noProof/>
            <w:webHidden/>
          </w:rPr>
          <w:tab/>
        </w:r>
        <w:r>
          <w:rPr>
            <w:noProof/>
            <w:webHidden/>
          </w:rPr>
          <w:fldChar w:fldCharType="begin"/>
        </w:r>
        <w:r>
          <w:rPr>
            <w:noProof/>
            <w:webHidden/>
          </w:rPr>
          <w:instrText xml:space="preserve"> PAGEREF _Toc199374286 \h </w:instrText>
        </w:r>
        <w:r>
          <w:rPr>
            <w:noProof/>
            <w:webHidden/>
          </w:rPr>
        </w:r>
        <w:r>
          <w:rPr>
            <w:noProof/>
            <w:webHidden/>
          </w:rPr>
          <w:fldChar w:fldCharType="separate"/>
        </w:r>
        <w:r w:rsidR="00FE0F0D">
          <w:rPr>
            <w:noProof/>
            <w:webHidden/>
          </w:rPr>
          <w:t>8</w:t>
        </w:r>
        <w:r>
          <w:rPr>
            <w:noProof/>
            <w:webHidden/>
          </w:rPr>
          <w:fldChar w:fldCharType="end"/>
        </w:r>
      </w:hyperlink>
    </w:p>
    <w:p w14:paraId="767297FA" w14:textId="397CCAD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87" w:history="1">
        <w:r w:rsidRPr="00B20E56">
          <w:rPr>
            <w:rStyle w:val="Hipervnculo"/>
            <w:noProof/>
          </w:rPr>
          <w:t>Tabla 3: Resultados de terrenos únicos y duplicados</w:t>
        </w:r>
        <w:r>
          <w:rPr>
            <w:noProof/>
            <w:webHidden/>
          </w:rPr>
          <w:tab/>
        </w:r>
        <w:r>
          <w:rPr>
            <w:noProof/>
            <w:webHidden/>
          </w:rPr>
          <w:fldChar w:fldCharType="begin"/>
        </w:r>
        <w:r>
          <w:rPr>
            <w:noProof/>
            <w:webHidden/>
          </w:rPr>
          <w:instrText xml:space="preserve"> PAGEREF _Toc199374287 \h </w:instrText>
        </w:r>
        <w:r>
          <w:rPr>
            <w:noProof/>
            <w:webHidden/>
          </w:rPr>
        </w:r>
        <w:r>
          <w:rPr>
            <w:noProof/>
            <w:webHidden/>
          </w:rPr>
          <w:fldChar w:fldCharType="separate"/>
        </w:r>
        <w:r w:rsidR="00FE0F0D">
          <w:rPr>
            <w:noProof/>
            <w:webHidden/>
          </w:rPr>
          <w:t>9</w:t>
        </w:r>
        <w:r>
          <w:rPr>
            <w:noProof/>
            <w:webHidden/>
          </w:rPr>
          <w:fldChar w:fldCharType="end"/>
        </w:r>
      </w:hyperlink>
    </w:p>
    <w:p w14:paraId="253D47E9" w14:textId="2E3154FF"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88" w:history="1">
        <w:r w:rsidRPr="00B20E56">
          <w:rPr>
            <w:rStyle w:val="Hipervnculo"/>
            <w:noProof/>
          </w:rPr>
          <w:t>Tabla 4: Resumen de registros obtenidos para terreno</w:t>
        </w:r>
        <w:r>
          <w:rPr>
            <w:noProof/>
            <w:webHidden/>
          </w:rPr>
          <w:tab/>
        </w:r>
        <w:r>
          <w:rPr>
            <w:noProof/>
            <w:webHidden/>
          </w:rPr>
          <w:fldChar w:fldCharType="begin"/>
        </w:r>
        <w:r>
          <w:rPr>
            <w:noProof/>
            <w:webHidden/>
          </w:rPr>
          <w:instrText xml:space="preserve"> PAGEREF _Toc199374288 \h </w:instrText>
        </w:r>
        <w:r>
          <w:rPr>
            <w:noProof/>
            <w:webHidden/>
          </w:rPr>
        </w:r>
        <w:r>
          <w:rPr>
            <w:noProof/>
            <w:webHidden/>
          </w:rPr>
          <w:fldChar w:fldCharType="separate"/>
        </w:r>
        <w:r w:rsidR="00FE0F0D">
          <w:rPr>
            <w:noProof/>
            <w:webHidden/>
          </w:rPr>
          <w:t>12</w:t>
        </w:r>
        <w:r>
          <w:rPr>
            <w:noProof/>
            <w:webHidden/>
          </w:rPr>
          <w:fldChar w:fldCharType="end"/>
        </w:r>
      </w:hyperlink>
    </w:p>
    <w:p w14:paraId="3AFC7350" w14:textId="6C7781BD"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89" w:history="1">
        <w:r w:rsidRPr="00B20E56">
          <w:rPr>
            <w:rStyle w:val="Hipervnculo"/>
            <w:noProof/>
          </w:rPr>
          <w:t>Tabla 5: Caso 4 Resumen general de registros de Terreno entregados 42 municipios</w:t>
        </w:r>
        <w:r>
          <w:rPr>
            <w:noProof/>
            <w:webHidden/>
          </w:rPr>
          <w:tab/>
        </w:r>
        <w:r>
          <w:rPr>
            <w:noProof/>
            <w:webHidden/>
          </w:rPr>
          <w:fldChar w:fldCharType="begin"/>
        </w:r>
        <w:r>
          <w:rPr>
            <w:noProof/>
            <w:webHidden/>
          </w:rPr>
          <w:instrText xml:space="preserve"> PAGEREF _Toc199374289 \h </w:instrText>
        </w:r>
        <w:r>
          <w:rPr>
            <w:noProof/>
            <w:webHidden/>
          </w:rPr>
        </w:r>
        <w:r>
          <w:rPr>
            <w:noProof/>
            <w:webHidden/>
          </w:rPr>
          <w:fldChar w:fldCharType="separate"/>
        </w:r>
        <w:r w:rsidR="00FE0F0D">
          <w:rPr>
            <w:noProof/>
            <w:webHidden/>
          </w:rPr>
          <w:t>12</w:t>
        </w:r>
        <w:r>
          <w:rPr>
            <w:noProof/>
            <w:webHidden/>
          </w:rPr>
          <w:fldChar w:fldCharType="end"/>
        </w:r>
      </w:hyperlink>
    </w:p>
    <w:p w14:paraId="01E08A59" w14:textId="3F065C1A"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0" w:history="1">
        <w:r w:rsidRPr="00B20E56">
          <w:rPr>
            <w:rStyle w:val="Hipervnculo"/>
            <w:noProof/>
          </w:rPr>
          <w:t>Tabla 6: Resultados de registros calidad</w:t>
        </w:r>
        <w:r>
          <w:rPr>
            <w:noProof/>
            <w:webHidden/>
          </w:rPr>
          <w:tab/>
        </w:r>
        <w:r>
          <w:rPr>
            <w:noProof/>
            <w:webHidden/>
          </w:rPr>
          <w:fldChar w:fldCharType="begin"/>
        </w:r>
        <w:r>
          <w:rPr>
            <w:noProof/>
            <w:webHidden/>
          </w:rPr>
          <w:instrText xml:space="preserve"> PAGEREF _Toc199374290 \h </w:instrText>
        </w:r>
        <w:r>
          <w:rPr>
            <w:noProof/>
            <w:webHidden/>
          </w:rPr>
        </w:r>
        <w:r>
          <w:rPr>
            <w:noProof/>
            <w:webHidden/>
          </w:rPr>
          <w:fldChar w:fldCharType="separate"/>
        </w:r>
        <w:r w:rsidR="00FE0F0D">
          <w:rPr>
            <w:noProof/>
            <w:webHidden/>
          </w:rPr>
          <w:t>15</w:t>
        </w:r>
        <w:r>
          <w:rPr>
            <w:noProof/>
            <w:webHidden/>
          </w:rPr>
          <w:fldChar w:fldCharType="end"/>
        </w:r>
      </w:hyperlink>
    </w:p>
    <w:p w14:paraId="1E283A59" w14:textId="40236DAA"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1" w:history="1">
        <w:r w:rsidRPr="00B20E56">
          <w:rPr>
            <w:rStyle w:val="Hipervnculo"/>
            <w:noProof/>
          </w:rPr>
          <w:t>Tabla 7: Tabla de comparaciones Caso 1 y Caso 2 en construcciones</w:t>
        </w:r>
        <w:r>
          <w:rPr>
            <w:noProof/>
            <w:webHidden/>
          </w:rPr>
          <w:tab/>
        </w:r>
        <w:r>
          <w:rPr>
            <w:noProof/>
            <w:webHidden/>
          </w:rPr>
          <w:fldChar w:fldCharType="begin"/>
        </w:r>
        <w:r>
          <w:rPr>
            <w:noProof/>
            <w:webHidden/>
          </w:rPr>
          <w:instrText xml:space="preserve"> PAGEREF _Toc199374291 \h </w:instrText>
        </w:r>
        <w:r>
          <w:rPr>
            <w:noProof/>
            <w:webHidden/>
          </w:rPr>
        </w:r>
        <w:r>
          <w:rPr>
            <w:noProof/>
            <w:webHidden/>
          </w:rPr>
          <w:fldChar w:fldCharType="separate"/>
        </w:r>
        <w:r w:rsidR="00FE0F0D">
          <w:rPr>
            <w:noProof/>
            <w:webHidden/>
          </w:rPr>
          <w:t>18</w:t>
        </w:r>
        <w:r>
          <w:rPr>
            <w:noProof/>
            <w:webHidden/>
          </w:rPr>
          <w:fldChar w:fldCharType="end"/>
        </w:r>
      </w:hyperlink>
    </w:p>
    <w:p w14:paraId="08531CCA" w14:textId="7D584A83"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2" w:history="1">
        <w:r w:rsidRPr="00B20E56">
          <w:rPr>
            <w:rStyle w:val="Hipervnculo"/>
            <w:noProof/>
          </w:rPr>
          <w:t>Tabla 8: Tabla de comparación Caso1. Caso 2 y Caso 3 en construcciones</w:t>
        </w:r>
        <w:r>
          <w:rPr>
            <w:noProof/>
            <w:webHidden/>
          </w:rPr>
          <w:tab/>
        </w:r>
        <w:r>
          <w:rPr>
            <w:noProof/>
            <w:webHidden/>
          </w:rPr>
          <w:fldChar w:fldCharType="begin"/>
        </w:r>
        <w:r>
          <w:rPr>
            <w:noProof/>
            <w:webHidden/>
          </w:rPr>
          <w:instrText xml:space="preserve"> PAGEREF _Toc199374292 \h </w:instrText>
        </w:r>
        <w:r>
          <w:rPr>
            <w:noProof/>
            <w:webHidden/>
          </w:rPr>
        </w:r>
        <w:r>
          <w:rPr>
            <w:noProof/>
            <w:webHidden/>
          </w:rPr>
          <w:fldChar w:fldCharType="separate"/>
        </w:r>
        <w:r w:rsidR="00FE0F0D">
          <w:rPr>
            <w:noProof/>
            <w:webHidden/>
          </w:rPr>
          <w:t>19</w:t>
        </w:r>
        <w:r>
          <w:rPr>
            <w:noProof/>
            <w:webHidden/>
          </w:rPr>
          <w:fldChar w:fldCharType="end"/>
        </w:r>
      </w:hyperlink>
    </w:p>
    <w:p w14:paraId="77841B31" w14:textId="1AF16ABD"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3" w:history="1">
        <w:r w:rsidRPr="00B20E56">
          <w:rPr>
            <w:rStyle w:val="Hipervnculo"/>
            <w:noProof/>
          </w:rPr>
          <w:t>Tabla 9: Comparación de Caso 1, Caso 2, Caso 3 y Caso 4 en construcciones</w:t>
        </w:r>
        <w:r>
          <w:rPr>
            <w:noProof/>
            <w:webHidden/>
          </w:rPr>
          <w:tab/>
        </w:r>
        <w:r>
          <w:rPr>
            <w:noProof/>
            <w:webHidden/>
          </w:rPr>
          <w:fldChar w:fldCharType="begin"/>
        </w:r>
        <w:r>
          <w:rPr>
            <w:noProof/>
            <w:webHidden/>
          </w:rPr>
          <w:instrText xml:space="preserve"> PAGEREF _Toc199374293 \h </w:instrText>
        </w:r>
        <w:r>
          <w:rPr>
            <w:noProof/>
            <w:webHidden/>
          </w:rPr>
        </w:r>
        <w:r>
          <w:rPr>
            <w:noProof/>
            <w:webHidden/>
          </w:rPr>
          <w:fldChar w:fldCharType="separate"/>
        </w:r>
        <w:r w:rsidR="00FE0F0D">
          <w:rPr>
            <w:noProof/>
            <w:webHidden/>
          </w:rPr>
          <w:t>20</w:t>
        </w:r>
        <w:r>
          <w:rPr>
            <w:noProof/>
            <w:webHidden/>
          </w:rPr>
          <w:fldChar w:fldCharType="end"/>
        </w:r>
      </w:hyperlink>
    </w:p>
    <w:p w14:paraId="22140E47" w14:textId="0C62ED95"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4" w:history="1">
        <w:r w:rsidRPr="00B20E56">
          <w:rPr>
            <w:rStyle w:val="Hipervnculo"/>
            <w:noProof/>
          </w:rPr>
          <w:t>Tabla 10: Tabla de comparación de casos hasta el 5 en construcciones</w:t>
        </w:r>
        <w:r>
          <w:rPr>
            <w:noProof/>
            <w:webHidden/>
          </w:rPr>
          <w:tab/>
        </w:r>
        <w:r>
          <w:rPr>
            <w:noProof/>
            <w:webHidden/>
          </w:rPr>
          <w:fldChar w:fldCharType="begin"/>
        </w:r>
        <w:r>
          <w:rPr>
            <w:noProof/>
            <w:webHidden/>
          </w:rPr>
          <w:instrText xml:space="preserve"> PAGEREF _Toc199374294 \h </w:instrText>
        </w:r>
        <w:r>
          <w:rPr>
            <w:noProof/>
            <w:webHidden/>
          </w:rPr>
        </w:r>
        <w:r>
          <w:rPr>
            <w:noProof/>
            <w:webHidden/>
          </w:rPr>
          <w:fldChar w:fldCharType="separate"/>
        </w:r>
        <w:r w:rsidR="00FE0F0D">
          <w:rPr>
            <w:noProof/>
            <w:webHidden/>
          </w:rPr>
          <w:t>22</w:t>
        </w:r>
        <w:r>
          <w:rPr>
            <w:noProof/>
            <w:webHidden/>
          </w:rPr>
          <w:fldChar w:fldCharType="end"/>
        </w:r>
      </w:hyperlink>
    </w:p>
    <w:p w14:paraId="76748DC9" w14:textId="4207EF66"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5" w:history="1">
        <w:r w:rsidRPr="00B20E56">
          <w:rPr>
            <w:rStyle w:val="Hipervnculo"/>
            <w:noProof/>
          </w:rPr>
          <w:t>Tabla 11: Comparación de casos hasta el 6 en construcciones</w:t>
        </w:r>
        <w:r>
          <w:rPr>
            <w:noProof/>
            <w:webHidden/>
          </w:rPr>
          <w:tab/>
        </w:r>
        <w:r>
          <w:rPr>
            <w:noProof/>
            <w:webHidden/>
          </w:rPr>
          <w:fldChar w:fldCharType="begin"/>
        </w:r>
        <w:r>
          <w:rPr>
            <w:noProof/>
            <w:webHidden/>
          </w:rPr>
          <w:instrText xml:space="preserve"> PAGEREF _Toc199374295 \h </w:instrText>
        </w:r>
        <w:r>
          <w:rPr>
            <w:noProof/>
            <w:webHidden/>
          </w:rPr>
        </w:r>
        <w:r>
          <w:rPr>
            <w:noProof/>
            <w:webHidden/>
          </w:rPr>
          <w:fldChar w:fldCharType="separate"/>
        </w:r>
        <w:r w:rsidR="00FE0F0D">
          <w:rPr>
            <w:noProof/>
            <w:webHidden/>
          </w:rPr>
          <w:t>23</w:t>
        </w:r>
        <w:r>
          <w:rPr>
            <w:noProof/>
            <w:webHidden/>
          </w:rPr>
          <w:fldChar w:fldCharType="end"/>
        </w:r>
      </w:hyperlink>
    </w:p>
    <w:p w14:paraId="7070499C" w14:textId="278E3371"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6" w:history="1">
        <w:r w:rsidRPr="00B20E56">
          <w:rPr>
            <w:rStyle w:val="Hipervnculo"/>
            <w:noProof/>
          </w:rPr>
          <w:t>Tabla 12: Tabla de comparación del 1-7 en construcciones</w:t>
        </w:r>
        <w:r>
          <w:rPr>
            <w:noProof/>
            <w:webHidden/>
          </w:rPr>
          <w:tab/>
        </w:r>
        <w:r>
          <w:rPr>
            <w:noProof/>
            <w:webHidden/>
          </w:rPr>
          <w:fldChar w:fldCharType="begin"/>
        </w:r>
        <w:r>
          <w:rPr>
            <w:noProof/>
            <w:webHidden/>
          </w:rPr>
          <w:instrText xml:space="preserve"> PAGEREF _Toc199374296 \h </w:instrText>
        </w:r>
        <w:r>
          <w:rPr>
            <w:noProof/>
            <w:webHidden/>
          </w:rPr>
        </w:r>
        <w:r>
          <w:rPr>
            <w:noProof/>
            <w:webHidden/>
          </w:rPr>
          <w:fldChar w:fldCharType="separate"/>
        </w:r>
        <w:r w:rsidR="00FE0F0D">
          <w:rPr>
            <w:noProof/>
            <w:webHidden/>
          </w:rPr>
          <w:t>24</w:t>
        </w:r>
        <w:r>
          <w:rPr>
            <w:noProof/>
            <w:webHidden/>
          </w:rPr>
          <w:fldChar w:fldCharType="end"/>
        </w:r>
      </w:hyperlink>
    </w:p>
    <w:p w14:paraId="1EC4CD9A" w14:textId="743ABAD2"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7" w:history="1">
        <w:r w:rsidRPr="00B20E56">
          <w:rPr>
            <w:rStyle w:val="Hipervnculo"/>
            <w:noProof/>
          </w:rPr>
          <w:t>Tabla 13: Comparación de los casos 1-8 en construcciones</w:t>
        </w:r>
        <w:r>
          <w:rPr>
            <w:noProof/>
            <w:webHidden/>
          </w:rPr>
          <w:tab/>
        </w:r>
        <w:r>
          <w:rPr>
            <w:noProof/>
            <w:webHidden/>
          </w:rPr>
          <w:fldChar w:fldCharType="begin"/>
        </w:r>
        <w:r>
          <w:rPr>
            <w:noProof/>
            <w:webHidden/>
          </w:rPr>
          <w:instrText xml:space="preserve"> PAGEREF _Toc199374297 \h </w:instrText>
        </w:r>
        <w:r>
          <w:rPr>
            <w:noProof/>
            <w:webHidden/>
          </w:rPr>
        </w:r>
        <w:r>
          <w:rPr>
            <w:noProof/>
            <w:webHidden/>
          </w:rPr>
          <w:fldChar w:fldCharType="separate"/>
        </w:r>
        <w:r w:rsidR="00FE0F0D">
          <w:rPr>
            <w:noProof/>
            <w:webHidden/>
          </w:rPr>
          <w:t>25</w:t>
        </w:r>
        <w:r>
          <w:rPr>
            <w:noProof/>
            <w:webHidden/>
          </w:rPr>
          <w:fldChar w:fldCharType="end"/>
        </w:r>
      </w:hyperlink>
    </w:p>
    <w:p w14:paraId="7F103E05" w14:textId="775FF746"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8" w:history="1">
        <w:r w:rsidRPr="00B20E56">
          <w:rPr>
            <w:rStyle w:val="Hipervnculo"/>
            <w:noProof/>
          </w:rPr>
          <w:t>Tabla 14: Coincidencia Emparejamiento aproximado solo por los primeros 22 dígitos del código, eligiendo el emparejamiento con menor diferencia de área</w:t>
        </w:r>
        <w:r>
          <w:rPr>
            <w:noProof/>
            <w:webHidden/>
          </w:rPr>
          <w:tab/>
        </w:r>
        <w:r>
          <w:rPr>
            <w:noProof/>
            <w:webHidden/>
          </w:rPr>
          <w:fldChar w:fldCharType="begin"/>
        </w:r>
        <w:r>
          <w:rPr>
            <w:noProof/>
            <w:webHidden/>
          </w:rPr>
          <w:instrText xml:space="preserve"> PAGEREF _Toc199374298 \h </w:instrText>
        </w:r>
        <w:r>
          <w:rPr>
            <w:noProof/>
            <w:webHidden/>
          </w:rPr>
        </w:r>
        <w:r>
          <w:rPr>
            <w:noProof/>
            <w:webHidden/>
          </w:rPr>
          <w:fldChar w:fldCharType="separate"/>
        </w:r>
        <w:r w:rsidR="00FE0F0D">
          <w:rPr>
            <w:noProof/>
            <w:webHidden/>
          </w:rPr>
          <w:t>26</w:t>
        </w:r>
        <w:r>
          <w:rPr>
            <w:noProof/>
            <w:webHidden/>
          </w:rPr>
          <w:fldChar w:fldCharType="end"/>
        </w:r>
      </w:hyperlink>
    </w:p>
    <w:p w14:paraId="2D28450C" w14:textId="4A7CA15B"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299" w:history="1">
        <w:r w:rsidRPr="00B20E56">
          <w:rPr>
            <w:rStyle w:val="Hipervnculo"/>
            <w:noProof/>
          </w:rPr>
          <w:t>Tabla 15: Resultados de casos del 1-8 en construcciones</w:t>
        </w:r>
        <w:r>
          <w:rPr>
            <w:noProof/>
            <w:webHidden/>
          </w:rPr>
          <w:tab/>
        </w:r>
        <w:r>
          <w:rPr>
            <w:noProof/>
            <w:webHidden/>
          </w:rPr>
          <w:fldChar w:fldCharType="begin"/>
        </w:r>
        <w:r>
          <w:rPr>
            <w:noProof/>
            <w:webHidden/>
          </w:rPr>
          <w:instrText xml:space="preserve"> PAGEREF _Toc199374299 \h </w:instrText>
        </w:r>
        <w:r>
          <w:rPr>
            <w:noProof/>
            <w:webHidden/>
          </w:rPr>
        </w:r>
        <w:r>
          <w:rPr>
            <w:noProof/>
            <w:webHidden/>
          </w:rPr>
          <w:fldChar w:fldCharType="separate"/>
        </w:r>
        <w:r w:rsidR="00FE0F0D">
          <w:rPr>
            <w:noProof/>
            <w:webHidden/>
          </w:rPr>
          <w:t>26</w:t>
        </w:r>
        <w:r>
          <w:rPr>
            <w:noProof/>
            <w:webHidden/>
          </w:rPr>
          <w:fldChar w:fldCharType="end"/>
        </w:r>
      </w:hyperlink>
    </w:p>
    <w:p w14:paraId="7CEDA151" w14:textId="01215065"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0" w:history="1">
        <w:r w:rsidRPr="00B20E56">
          <w:rPr>
            <w:rStyle w:val="Hipervnculo"/>
            <w:noProof/>
          </w:rPr>
          <w:t>Tabla 16: Resultados del proceso de calidad de construcciones</w:t>
        </w:r>
        <w:r>
          <w:rPr>
            <w:noProof/>
            <w:webHidden/>
          </w:rPr>
          <w:tab/>
        </w:r>
        <w:r>
          <w:rPr>
            <w:noProof/>
            <w:webHidden/>
          </w:rPr>
          <w:fldChar w:fldCharType="begin"/>
        </w:r>
        <w:r>
          <w:rPr>
            <w:noProof/>
            <w:webHidden/>
          </w:rPr>
          <w:instrText xml:space="preserve"> PAGEREF _Toc199374300 \h </w:instrText>
        </w:r>
        <w:r>
          <w:rPr>
            <w:noProof/>
            <w:webHidden/>
          </w:rPr>
        </w:r>
        <w:r>
          <w:rPr>
            <w:noProof/>
            <w:webHidden/>
          </w:rPr>
          <w:fldChar w:fldCharType="separate"/>
        </w:r>
        <w:r w:rsidR="00FE0F0D">
          <w:rPr>
            <w:noProof/>
            <w:webHidden/>
          </w:rPr>
          <w:t>29</w:t>
        </w:r>
        <w:r>
          <w:rPr>
            <w:noProof/>
            <w:webHidden/>
          </w:rPr>
          <w:fldChar w:fldCharType="end"/>
        </w:r>
      </w:hyperlink>
    </w:p>
    <w:p w14:paraId="435296F6" w14:textId="3E4352CA"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1" w:history="1">
        <w:r w:rsidRPr="00B20E56">
          <w:rPr>
            <w:rStyle w:val="Hipervnculo"/>
            <w:noProof/>
          </w:rPr>
          <w:t>Tabla 17: Resumen de Unidades</w:t>
        </w:r>
        <w:r>
          <w:rPr>
            <w:noProof/>
            <w:webHidden/>
          </w:rPr>
          <w:tab/>
        </w:r>
        <w:r>
          <w:rPr>
            <w:noProof/>
            <w:webHidden/>
          </w:rPr>
          <w:fldChar w:fldCharType="begin"/>
        </w:r>
        <w:r>
          <w:rPr>
            <w:noProof/>
            <w:webHidden/>
          </w:rPr>
          <w:instrText xml:space="preserve"> PAGEREF _Toc199374301 \h </w:instrText>
        </w:r>
        <w:r>
          <w:rPr>
            <w:noProof/>
            <w:webHidden/>
          </w:rPr>
        </w:r>
        <w:r>
          <w:rPr>
            <w:noProof/>
            <w:webHidden/>
          </w:rPr>
          <w:fldChar w:fldCharType="separate"/>
        </w:r>
        <w:r w:rsidR="00FE0F0D">
          <w:rPr>
            <w:noProof/>
            <w:webHidden/>
          </w:rPr>
          <w:t>29</w:t>
        </w:r>
        <w:r>
          <w:rPr>
            <w:noProof/>
            <w:webHidden/>
          </w:rPr>
          <w:fldChar w:fldCharType="end"/>
        </w:r>
      </w:hyperlink>
    </w:p>
    <w:p w14:paraId="527642FE" w14:textId="2565B9E1"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2" w:history="1">
        <w:r w:rsidRPr="00B20E56">
          <w:rPr>
            <w:rStyle w:val="Hipervnculo"/>
            <w:noProof/>
          </w:rPr>
          <w:t>Tabla 18: Tabla Resumen casos de  Unidades</w:t>
        </w:r>
        <w:r>
          <w:rPr>
            <w:noProof/>
            <w:webHidden/>
          </w:rPr>
          <w:tab/>
        </w:r>
        <w:r>
          <w:rPr>
            <w:noProof/>
            <w:webHidden/>
          </w:rPr>
          <w:fldChar w:fldCharType="begin"/>
        </w:r>
        <w:r>
          <w:rPr>
            <w:noProof/>
            <w:webHidden/>
          </w:rPr>
          <w:instrText xml:space="preserve"> PAGEREF _Toc199374302 \h </w:instrText>
        </w:r>
        <w:r>
          <w:rPr>
            <w:noProof/>
            <w:webHidden/>
          </w:rPr>
        </w:r>
        <w:r>
          <w:rPr>
            <w:noProof/>
            <w:webHidden/>
          </w:rPr>
          <w:fldChar w:fldCharType="separate"/>
        </w:r>
        <w:r w:rsidR="00FE0F0D">
          <w:rPr>
            <w:noProof/>
            <w:webHidden/>
          </w:rPr>
          <w:t>35</w:t>
        </w:r>
        <w:r>
          <w:rPr>
            <w:noProof/>
            <w:webHidden/>
          </w:rPr>
          <w:fldChar w:fldCharType="end"/>
        </w:r>
      </w:hyperlink>
    </w:p>
    <w:p w14:paraId="1DF4EC22" w14:textId="60A27D7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3" w:history="1">
        <w:r w:rsidRPr="00B20E56">
          <w:rPr>
            <w:rStyle w:val="Hipervnculo"/>
            <w:noProof/>
          </w:rPr>
          <w:t>Tabla 19: Resúmen de casos del 1-12</w:t>
        </w:r>
        <w:r>
          <w:rPr>
            <w:noProof/>
            <w:webHidden/>
          </w:rPr>
          <w:tab/>
        </w:r>
        <w:r>
          <w:rPr>
            <w:noProof/>
            <w:webHidden/>
          </w:rPr>
          <w:fldChar w:fldCharType="begin"/>
        </w:r>
        <w:r>
          <w:rPr>
            <w:noProof/>
            <w:webHidden/>
          </w:rPr>
          <w:instrText xml:space="preserve"> PAGEREF _Toc199374303 \h </w:instrText>
        </w:r>
        <w:r>
          <w:rPr>
            <w:noProof/>
            <w:webHidden/>
          </w:rPr>
        </w:r>
        <w:r>
          <w:rPr>
            <w:noProof/>
            <w:webHidden/>
          </w:rPr>
          <w:fldChar w:fldCharType="separate"/>
        </w:r>
        <w:r w:rsidR="00FE0F0D">
          <w:rPr>
            <w:noProof/>
            <w:webHidden/>
          </w:rPr>
          <w:t>39</w:t>
        </w:r>
        <w:r>
          <w:rPr>
            <w:noProof/>
            <w:webHidden/>
          </w:rPr>
          <w:fldChar w:fldCharType="end"/>
        </w:r>
      </w:hyperlink>
    </w:p>
    <w:p w14:paraId="5813905E" w14:textId="2951E35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4" w:history="1">
        <w:r w:rsidRPr="00B20E56">
          <w:rPr>
            <w:rStyle w:val="Hipervnculo"/>
            <w:noProof/>
          </w:rPr>
          <w:t>Tabla 20: Registros de unidades con código no válido</w:t>
        </w:r>
        <w:r>
          <w:rPr>
            <w:noProof/>
            <w:webHidden/>
          </w:rPr>
          <w:tab/>
        </w:r>
        <w:r>
          <w:rPr>
            <w:noProof/>
            <w:webHidden/>
          </w:rPr>
          <w:fldChar w:fldCharType="begin"/>
        </w:r>
        <w:r>
          <w:rPr>
            <w:noProof/>
            <w:webHidden/>
          </w:rPr>
          <w:instrText xml:space="preserve"> PAGEREF _Toc199374304 \h </w:instrText>
        </w:r>
        <w:r>
          <w:rPr>
            <w:noProof/>
            <w:webHidden/>
          </w:rPr>
        </w:r>
        <w:r>
          <w:rPr>
            <w:noProof/>
            <w:webHidden/>
          </w:rPr>
          <w:fldChar w:fldCharType="separate"/>
        </w:r>
        <w:r w:rsidR="00FE0F0D">
          <w:rPr>
            <w:noProof/>
            <w:webHidden/>
          </w:rPr>
          <w:t>41</w:t>
        </w:r>
        <w:r>
          <w:rPr>
            <w:noProof/>
            <w:webHidden/>
          </w:rPr>
          <w:fldChar w:fldCharType="end"/>
        </w:r>
      </w:hyperlink>
    </w:p>
    <w:p w14:paraId="019652F3" w14:textId="19B013A0"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5" w:history="1">
        <w:r w:rsidRPr="00B20E56">
          <w:rPr>
            <w:rStyle w:val="Hipervnculo"/>
            <w:noProof/>
          </w:rPr>
          <w:t>Tabla 21: Resultados Finales de unidades</w:t>
        </w:r>
        <w:r>
          <w:rPr>
            <w:noProof/>
            <w:webHidden/>
          </w:rPr>
          <w:tab/>
        </w:r>
        <w:r>
          <w:rPr>
            <w:noProof/>
            <w:webHidden/>
          </w:rPr>
          <w:fldChar w:fldCharType="begin"/>
        </w:r>
        <w:r>
          <w:rPr>
            <w:noProof/>
            <w:webHidden/>
          </w:rPr>
          <w:instrText xml:space="preserve"> PAGEREF _Toc199374305 \h </w:instrText>
        </w:r>
        <w:r>
          <w:rPr>
            <w:noProof/>
            <w:webHidden/>
          </w:rPr>
        </w:r>
        <w:r>
          <w:rPr>
            <w:noProof/>
            <w:webHidden/>
          </w:rPr>
          <w:fldChar w:fldCharType="separate"/>
        </w:r>
        <w:r w:rsidR="00FE0F0D">
          <w:rPr>
            <w:noProof/>
            <w:webHidden/>
          </w:rPr>
          <w:t>44</w:t>
        </w:r>
        <w:r>
          <w:rPr>
            <w:noProof/>
            <w:webHidden/>
          </w:rPr>
          <w:fldChar w:fldCharType="end"/>
        </w:r>
      </w:hyperlink>
    </w:p>
    <w:p w14:paraId="4532EB8C" w14:textId="7EF8DDDC" w:rsidR="009E776D" w:rsidRPr="00735E3E" w:rsidRDefault="009E776D" w:rsidP="003A6C0F">
      <w:pPr>
        <w:rPr>
          <w:rFonts w:asciiTheme="majorHAnsi" w:eastAsiaTheme="majorEastAsia" w:hAnsiTheme="majorHAnsi" w:cstheme="majorBidi"/>
          <w:color w:val="2E74B5" w:themeColor="accent1" w:themeShade="BF"/>
          <w:sz w:val="32"/>
          <w:szCs w:val="32"/>
          <w:lang w:val="es-ES"/>
        </w:rPr>
      </w:pPr>
      <w:r>
        <w:rPr>
          <w:rFonts w:asciiTheme="majorHAnsi" w:eastAsiaTheme="majorEastAsia" w:hAnsiTheme="majorHAnsi" w:cstheme="majorBidi"/>
          <w:color w:val="2E74B5" w:themeColor="accent1" w:themeShade="BF"/>
          <w:sz w:val="32"/>
          <w:szCs w:val="32"/>
          <w:lang w:val="es-ES"/>
        </w:rPr>
        <w:fldChar w:fldCharType="end"/>
      </w:r>
    </w:p>
    <w:p w14:paraId="67E95FD8" w14:textId="70D3E223" w:rsidR="003A6C0F" w:rsidRDefault="00735E3E" w:rsidP="003A6C0F">
      <w:pPr>
        <w:rPr>
          <w:rFonts w:cs="Arial"/>
        </w:rPr>
      </w:pPr>
      <w:r w:rsidRPr="00735E3E">
        <w:rPr>
          <w:rFonts w:asciiTheme="majorHAnsi" w:eastAsiaTheme="majorEastAsia" w:hAnsiTheme="majorHAnsi" w:cstheme="majorBidi"/>
          <w:color w:val="2E74B5" w:themeColor="accent1" w:themeShade="BF"/>
          <w:sz w:val="32"/>
          <w:szCs w:val="32"/>
          <w:lang w:val="es-ES"/>
        </w:rPr>
        <w:t>Índice de Ilustraciones</w:t>
      </w:r>
    </w:p>
    <w:p w14:paraId="3B2729FF" w14:textId="40286115"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99374306" w:history="1">
        <w:r w:rsidRPr="001C30BD">
          <w:rPr>
            <w:rStyle w:val="Hipervnculo"/>
            <w:noProof/>
          </w:rPr>
          <w:t>Ilustración 1: Diagrama de Metodología</w:t>
        </w:r>
        <w:r>
          <w:rPr>
            <w:noProof/>
            <w:webHidden/>
          </w:rPr>
          <w:tab/>
        </w:r>
        <w:r>
          <w:rPr>
            <w:noProof/>
            <w:webHidden/>
          </w:rPr>
          <w:fldChar w:fldCharType="begin"/>
        </w:r>
        <w:r>
          <w:rPr>
            <w:noProof/>
            <w:webHidden/>
          </w:rPr>
          <w:instrText xml:space="preserve"> PAGEREF _Toc199374306 \h </w:instrText>
        </w:r>
        <w:r>
          <w:rPr>
            <w:noProof/>
            <w:webHidden/>
          </w:rPr>
        </w:r>
        <w:r>
          <w:rPr>
            <w:noProof/>
            <w:webHidden/>
          </w:rPr>
          <w:fldChar w:fldCharType="separate"/>
        </w:r>
        <w:r w:rsidR="00FE0F0D">
          <w:rPr>
            <w:noProof/>
            <w:webHidden/>
          </w:rPr>
          <w:t>6</w:t>
        </w:r>
        <w:r>
          <w:rPr>
            <w:noProof/>
            <w:webHidden/>
          </w:rPr>
          <w:fldChar w:fldCharType="end"/>
        </w:r>
      </w:hyperlink>
    </w:p>
    <w:p w14:paraId="6882EAAF" w14:textId="5D841FFD"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7" w:history="1">
        <w:r w:rsidRPr="001C30BD">
          <w:rPr>
            <w:rStyle w:val="Hipervnculo"/>
            <w:noProof/>
          </w:rPr>
          <w:t>Ilustración 2: Caso 1 Emparejamiento directo por número predial y código de Terrenos</w:t>
        </w:r>
        <w:r>
          <w:rPr>
            <w:noProof/>
            <w:webHidden/>
          </w:rPr>
          <w:tab/>
        </w:r>
        <w:r>
          <w:rPr>
            <w:noProof/>
            <w:webHidden/>
          </w:rPr>
          <w:fldChar w:fldCharType="begin"/>
        </w:r>
        <w:r>
          <w:rPr>
            <w:noProof/>
            <w:webHidden/>
          </w:rPr>
          <w:instrText xml:space="preserve"> PAGEREF _Toc199374307 \h </w:instrText>
        </w:r>
        <w:r>
          <w:rPr>
            <w:noProof/>
            <w:webHidden/>
          </w:rPr>
        </w:r>
        <w:r>
          <w:rPr>
            <w:noProof/>
            <w:webHidden/>
          </w:rPr>
          <w:fldChar w:fldCharType="separate"/>
        </w:r>
        <w:r w:rsidR="00FE0F0D">
          <w:rPr>
            <w:noProof/>
            <w:webHidden/>
          </w:rPr>
          <w:t>9</w:t>
        </w:r>
        <w:r>
          <w:rPr>
            <w:noProof/>
            <w:webHidden/>
          </w:rPr>
          <w:fldChar w:fldCharType="end"/>
        </w:r>
      </w:hyperlink>
    </w:p>
    <w:p w14:paraId="01722D9F" w14:textId="2178DF67"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8" w:history="1">
        <w:r w:rsidRPr="001C30BD">
          <w:rPr>
            <w:rStyle w:val="Hipervnculo"/>
            <w:noProof/>
          </w:rPr>
          <w:t>Ilustración 3: Caso 2 Agrupación terrenos que no tienen predio matriz y se les asigna el primer predio coincidente.</w:t>
        </w:r>
        <w:r>
          <w:rPr>
            <w:noProof/>
            <w:webHidden/>
          </w:rPr>
          <w:tab/>
        </w:r>
        <w:r>
          <w:rPr>
            <w:noProof/>
            <w:webHidden/>
          </w:rPr>
          <w:fldChar w:fldCharType="begin"/>
        </w:r>
        <w:r>
          <w:rPr>
            <w:noProof/>
            <w:webHidden/>
          </w:rPr>
          <w:instrText xml:space="preserve"> PAGEREF _Toc199374308 \h </w:instrText>
        </w:r>
        <w:r>
          <w:rPr>
            <w:noProof/>
            <w:webHidden/>
          </w:rPr>
        </w:r>
        <w:r>
          <w:rPr>
            <w:noProof/>
            <w:webHidden/>
          </w:rPr>
          <w:fldChar w:fldCharType="separate"/>
        </w:r>
        <w:r w:rsidR="00FE0F0D">
          <w:rPr>
            <w:noProof/>
            <w:webHidden/>
          </w:rPr>
          <w:t>10</w:t>
        </w:r>
        <w:r>
          <w:rPr>
            <w:noProof/>
            <w:webHidden/>
          </w:rPr>
          <w:fldChar w:fldCharType="end"/>
        </w:r>
      </w:hyperlink>
    </w:p>
    <w:p w14:paraId="144CCB69" w14:textId="095378F8"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09" w:history="1">
        <w:r w:rsidRPr="001C30BD">
          <w:rPr>
            <w:rStyle w:val="Hipervnculo"/>
            <w:noProof/>
          </w:rPr>
          <w:t>Ilustración 4: Caso 3 Considera aquellos terrenos que no tienen relación con ningún predio.</w:t>
        </w:r>
        <w:r>
          <w:rPr>
            <w:noProof/>
            <w:webHidden/>
          </w:rPr>
          <w:tab/>
        </w:r>
        <w:r>
          <w:rPr>
            <w:noProof/>
            <w:webHidden/>
          </w:rPr>
          <w:fldChar w:fldCharType="begin"/>
        </w:r>
        <w:r>
          <w:rPr>
            <w:noProof/>
            <w:webHidden/>
          </w:rPr>
          <w:instrText xml:space="preserve"> PAGEREF _Toc199374309 \h </w:instrText>
        </w:r>
        <w:r>
          <w:rPr>
            <w:noProof/>
            <w:webHidden/>
          </w:rPr>
        </w:r>
        <w:r>
          <w:rPr>
            <w:noProof/>
            <w:webHidden/>
          </w:rPr>
          <w:fldChar w:fldCharType="separate"/>
        </w:r>
        <w:r w:rsidR="00FE0F0D">
          <w:rPr>
            <w:noProof/>
            <w:webHidden/>
          </w:rPr>
          <w:t>11</w:t>
        </w:r>
        <w:r>
          <w:rPr>
            <w:noProof/>
            <w:webHidden/>
          </w:rPr>
          <w:fldChar w:fldCharType="end"/>
        </w:r>
      </w:hyperlink>
    </w:p>
    <w:p w14:paraId="612439C9" w14:textId="5B240B3F"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0" w:history="1">
        <w:r w:rsidRPr="001C30BD">
          <w:rPr>
            <w:rStyle w:val="Hipervnculo"/>
            <w:noProof/>
          </w:rPr>
          <w:t>Ilustración 5: Caso 4 Recoge los registros descartados por duplicación de terrenos.</w:t>
        </w:r>
        <w:r>
          <w:rPr>
            <w:noProof/>
            <w:webHidden/>
          </w:rPr>
          <w:tab/>
        </w:r>
        <w:r>
          <w:rPr>
            <w:noProof/>
            <w:webHidden/>
          </w:rPr>
          <w:fldChar w:fldCharType="begin"/>
        </w:r>
        <w:r>
          <w:rPr>
            <w:noProof/>
            <w:webHidden/>
          </w:rPr>
          <w:instrText xml:space="preserve"> PAGEREF _Toc199374310 \h </w:instrText>
        </w:r>
        <w:r>
          <w:rPr>
            <w:noProof/>
            <w:webHidden/>
          </w:rPr>
        </w:r>
        <w:r>
          <w:rPr>
            <w:noProof/>
            <w:webHidden/>
          </w:rPr>
          <w:fldChar w:fldCharType="separate"/>
        </w:r>
        <w:r w:rsidR="00FE0F0D">
          <w:rPr>
            <w:noProof/>
            <w:webHidden/>
          </w:rPr>
          <w:t>11</w:t>
        </w:r>
        <w:r>
          <w:rPr>
            <w:noProof/>
            <w:webHidden/>
          </w:rPr>
          <w:fldChar w:fldCharType="end"/>
        </w:r>
      </w:hyperlink>
    </w:p>
    <w:p w14:paraId="45C9B3AA" w14:textId="24C2928D"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1" w:history="1">
        <w:r w:rsidRPr="001C30BD">
          <w:rPr>
            <w:rStyle w:val="Hipervnculo"/>
            <w:noProof/>
          </w:rPr>
          <w:t>Ilustración 6: Proceso de calidad - código predial corto</w:t>
        </w:r>
        <w:r>
          <w:rPr>
            <w:noProof/>
            <w:webHidden/>
          </w:rPr>
          <w:tab/>
        </w:r>
        <w:r>
          <w:rPr>
            <w:noProof/>
            <w:webHidden/>
          </w:rPr>
          <w:fldChar w:fldCharType="begin"/>
        </w:r>
        <w:r>
          <w:rPr>
            <w:noProof/>
            <w:webHidden/>
          </w:rPr>
          <w:instrText xml:space="preserve"> PAGEREF _Toc199374311 \h </w:instrText>
        </w:r>
        <w:r>
          <w:rPr>
            <w:noProof/>
            <w:webHidden/>
          </w:rPr>
        </w:r>
        <w:r>
          <w:rPr>
            <w:noProof/>
            <w:webHidden/>
          </w:rPr>
          <w:fldChar w:fldCharType="separate"/>
        </w:r>
        <w:r w:rsidR="00FE0F0D">
          <w:rPr>
            <w:noProof/>
            <w:webHidden/>
          </w:rPr>
          <w:t>13</w:t>
        </w:r>
        <w:r>
          <w:rPr>
            <w:noProof/>
            <w:webHidden/>
          </w:rPr>
          <w:fldChar w:fldCharType="end"/>
        </w:r>
      </w:hyperlink>
    </w:p>
    <w:p w14:paraId="65FE689B" w14:textId="6E6C7432"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2" w:history="1">
        <w:r w:rsidRPr="001C30BD">
          <w:rPr>
            <w:rStyle w:val="Hipervnculo"/>
            <w:noProof/>
          </w:rPr>
          <w:t>Ilustración 7: Caso de duplicación</w:t>
        </w:r>
        <w:r>
          <w:rPr>
            <w:noProof/>
            <w:webHidden/>
          </w:rPr>
          <w:tab/>
        </w:r>
        <w:r>
          <w:rPr>
            <w:noProof/>
            <w:webHidden/>
          </w:rPr>
          <w:fldChar w:fldCharType="begin"/>
        </w:r>
        <w:r>
          <w:rPr>
            <w:noProof/>
            <w:webHidden/>
          </w:rPr>
          <w:instrText xml:space="preserve"> PAGEREF _Toc199374312 \h </w:instrText>
        </w:r>
        <w:r>
          <w:rPr>
            <w:noProof/>
            <w:webHidden/>
          </w:rPr>
        </w:r>
        <w:r>
          <w:rPr>
            <w:noProof/>
            <w:webHidden/>
          </w:rPr>
          <w:fldChar w:fldCharType="separate"/>
        </w:r>
        <w:r w:rsidR="00FE0F0D">
          <w:rPr>
            <w:noProof/>
            <w:webHidden/>
          </w:rPr>
          <w:t>13</w:t>
        </w:r>
        <w:r>
          <w:rPr>
            <w:noProof/>
            <w:webHidden/>
          </w:rPr>
          <w:fldChar w:fldCharType="end"/>
        </w:r>
      </w:hyperlink>
    </w:p>
    <w:p w14:paraId="6BFFF911" w14:textId="4900F074"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3" w:history="1">
        <w:r w:rsidRPr="001C30BD">
          <w:rPr>
            <w:rStyle w:val="Hipervnculo"/>
            <w:noProof/>
          </w:rPr>
          <w:t>Ilustración 8: Ejemplos de registro de Código de municipio no válido</w:t>
        </w:r>
        <w:r>
          <w:rPr>
            <w:noProof/>
            <w:webHidden/>
          </w:rPr>
          <w:tab/>
        </w:r>
        <w:r>
          <w:rPr>
            <w:noProof/>
            <w:webHidden/>
          </w:rPr>
          <w:fldChar w:fldCharType="begin"/>
        </w:r>
        <w:r>
          <w:rPr>
            <w:noProof/>
            <w:webHidden/>
          </w:rPr>
          <w:instrText xml:space="preserve"> PAGEREF _Toc199374313 \h </w:instrText>
        </w:r>
        <w:r>
          <w:rPr>
            <w:noProof/>
            <w:webHidden/>
          </w:rPr>
        </w:r>
        <w:r>
          <w:rPr>
            <w:noProof/>
            <w:webHidden/>
          </w:rPr>
          <w:fldChar w:fldCharType="separate"/>
        </w:r>
        <w:r w:rsidR="00FE0F0D">
          <w:rPr>
            <w:noProof/>
            <w:webHidden/>
          </w:rPr>
          <w:t>14</w:t>
        </w:r>
        <w:r>
          <w:rPr>
            <w:noProof/>
            <w:webHidden/>
          </w:rPr>
          <w:fldChar w:fldCharType="end"/>
        </w:r>
      </w:hyperlink>
    </w:p>
    <w:p w14:paraId="5602FD8E" w14:textId="03F37856"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4" w:history="1">
        <w:r w:rsidRPr="001C30BD">
          <w:rPr>
            <w:rStyle w:val="Hipervnculo"/>
            <w:noProof/>
          </w:rPr>
          <w:t>Ilustración 9: Ejemplos de Registros de Geometría no válida</w:t>
        </w:r>
        <w:r>
          <w:rPr>
            <w:noProof/>
            <w:webHidden/>
          </w:rPr>
          <w:tab/>
        </w:r>
        <w:r>
          <w:rPr>
            <w:noProof/>
            <w:webHidden/>
          </w:rPr>
          <w:fldChar w:fldCharType="begin"/>
        </w:r>
        <w:r>
          <w:rPr>
            <w:noProof/>
            <w:webHidden/>
          </w:rPr>
          <w:instrText xml:space="preserve"> PAGEREF _Toc199374314 \h </w:instrText>
        </w:r>
        <w:r>
          <w:rPr>
            <w:noProof/>
            <w:webHidden/>
          </w:rPr>
        </w:r>
        <w:r>
          <w:rPr>
            <w:noProof/>
            <w:webHidden/>
          </w:rPr>
          <w:fldChar w:fldCharType="separate"/>
        </w:r>
        <w:r w:rsidR="00FE0F0D">
          <w:rPr>
            <w:noProof/>
            <w:webHidden/>
          </w:rPr>
          <w:t>14</w:t>
        </w:r>
        <w:r>
          <w:rPr>
            <w:noProof/>
            <w:webHidden/>
          </w:rPr>
          <w:fldChar w:fldCharType="end"/>
        </w:r>
      </w:hyperlink>
    </w:p>
    <w:p w14:paraId="4BC61E81" w14:textId="1FB00F15"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5" w:history="1">
        <w:r w:rsidRPr="001C30BD">
          <w:rPr>
            <w:rStyle w:val="Hipervnculo"/>
            <w:noProof/>
          </w:rPr>
          <w:t>Ilustración 10: Ejemplos de Terreno sin predio asociado</w:t>
        </w:r>
        <w:r>
          <w:rPr>
            <w:noProof/>
            <w:webHidden/>
          </w:rPr>
          <w:tab/>
        </w:r>
        <w:r>
          <w:rPr>
            <w:noProof/>
            <w:webHidden/>
          </w:rPr>
          <w:fldChar w:fldCharType="begin"/>
        </w:r>
        <w:r>
          <w:rPr>
            <w:noProof/>
            <w:webHidden/>
          </w:rPr>
          <w:instrText xml:space="preserve"> PAGEREF _Toc199374315 \h </w:instrText>
        </w:r>
        <w:r>
          <w:rPr>
            <w:noProof/>
            <w:webHidden/>
          </w:rPr>
        </w:r>
        <w:r>
          <w:rPr>
            <w:noProof/>
            <w:webHidden/>
          </w:rPr>
          <w:fldChar w:fldCharType="separate"/>
        </w:r>
        <w:r w:rsidR="00FE0F0D">
          <w:rPr>
            <w:noProof/>
            <w:webHidden/>
          </w:rPr>
          <w:t>15</w:t>
        </w:r>
        <w:r>
          <w:rPr>
            <w:noProof/>
            <w:webHidden/>
          </w:rPr>
          <w:fldChar w:fldCharType="end"/>
        </w:r>
      </w:hyperlink>
    </w:p>
    <w:p w14:paraId="0A8D269D" w14:textId="57BC14F4"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6" w:history="1">
        <w:r w:rsidRPr="001C30BD">
          <w:rPr>
            <w:rStyle w:val="Hipervnculo"/>
            <w:noProof/>
          </w:rPr>
          <w:t>Ilustración 11: Ejemplos de Generación de construcciones por piso</w:t>
        </w:r>
        <w:r>
          <w:rPr>
            <w:noProof/>
            <w:webHidden/>
          </w:rPr>
          <w:tab/>
        </w:r>
        <w:r>
          <w:rPr>
            <w:noProof/>
            <w:webHidden/>
          </w:rPr>
          <w:fldChar w:fldCharType="begin"/>
        </w:r>
        <w:r>
          <w:rPr>
            <w:noProof/>
            <w:webHidden/>
          </w:rPr>
          <w:instrText xml:space="preserve"> PAGEREF _Toc199374316 \h </w:instrText>
        </w:r>
        <w:r>
          <w:rPr>
            <w:noProof/>
            <w:webHidden/>
          </w:rPr>
        </w:r>
        <w:r>
          <w:rPr>
            <w:noProof/>
            <w:webHidden/>
          </w:rPr>
          <w:fldChar w:fldCharType="separate"/>
        </w:r>
        <w:r w:rsidR="00FE0F0D">
          <w:rPr>
            <w:noProof/>
            <w:webHidden/>
          </w:rPr>
          <w:t>16</w:t>
        </w:r>
        <w:r>
          <w:rPr>
            <w:noProof/>
            <w:webHidden/>
          </w:rPr>
          <w:fldChar w:fldCharType="end"/>
        </w:r>
      </w:hyperlink>
    </w:p>
    <w:p w14:paraId="640F1027" w14:textId="7C8EC73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7" w:history="1">
        <w:r w:rsidRPr="001C30BD">
          <w:rPr>
            <w:rStyle w:val="Hipervnculo"/>
            <w:noProof/>
          </w:rPr>
          <w:t>Ilustración 12: Empareja por código completo, piso, identificador y área ±5% en construcciones</w:t>
        </w:r>
        <w:r>
          <w:rPr>
            <w:noProof/>
            <w:webHidden/>
          </w:rPr>
          <w:tab/>
        </w:r>
        <w:r>
          <w:rPr>
            <w:noProof/>
            <w:webHidden/>
          </w:rPr>
          <w:fldChar w:fldCharType="begin"/>
        </w:r>
        <w:r>
          <w:rPr>
            <w:noProof/>
            <w:webHidden/>
          </w:rPr>
          <w:instrText xml:space="preserve"> PAGEREF _Toc199374317 \h </w:instrText>
        </w:r>
        <w:r>
          <w:rPr>
            <w:noProof/>
            <w:webHidden/>
          </w:rPr>
        </w:r>
        <w:r>
          <w:rPr>
            <w:noProof/>
            <w:webHidden/>
          </w:rPr>
          <w:fldChar w:fldCharType="separate"/>
        </w:r>
        <w:r w:rsidR="00FE0F0D">
          <w:rPr>
            <w:noProof/>
            <w:webHidden/>
          </w:rPr>
          <w:t>17</w:t>
        </w:r>
        <w:r>
          <w:rPr>
            <w:noProof/>
            <w:webHidden/>
          </w:rPr>
          <w:fldChar w:fldCharType="end"/>
        </w:r>
      </w:hyperlink>
    </w:p>
    <w:p w14:paraId="30EB8E12" w14:textId="4F2E63E0"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8" w:history="1">
        <w:r w:rsidRPr="001C30BD">
          <w:rPr>
            <w:rStyle w:val="Hipervnculo"/>
            <w:noProof/>
          </w:rPr>
          <w:t>Ilustración 13: Igual a Caso 1, pero sin identificador, aplicando deduplicación por diferencia mínima de área en construcciones</w:t>
        </w:r>
        <w:r>
          <w:rPr>
            <w:noProof/>
            <w:webHidden/>
          </w:rPr>
          <w:tab/>
        </w:r>
        <w:r>
          <w:rPr>
            <w:noProof/>
            <w:webHidden/>
          </w:rPr>
          <w:fldChar w:fldCharType="begin"/>
        </w:r>
        <w:r>
          <w:rPr>
            <w:noProof/>
            <w:webHidden/>
          </w:rPr>
          <w:instrText xml:space="preserve"> PAGEREF _Toc199374318 \h </w:instrText>
        </w:r>
        <w:r>
          <w:rPr>
            <w:noProof/>
            <w:webHidden/>
          </w:rPr>
        </w:r>
        <w:r>
          <w:rPr>
            <w:noProof/>
            <w:webHidden/>
          </w:rPr>
          <w:fldChar w:fldCharType="separate"/>
        </w:r>
        <w:r w:rsidR="00FE0F0D">
          <w:rPr>
            <w:noProof/>
            <w:webHidden/>
          </w:rPr>
          <w:t>18</w:t>
        </w:r>
        <w:r>
          <w:rPr>
            <w:noProof/>
            <w:webHidden/>
          </w:rPr>
          <w:fldChar w:fldCharType="end"/>
        </w:r>
      </w:hyperlink>
    </w:p>
    <w:p w14:paraId="57B62393" w14:textId="27CF38B6"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19" w:history="1">
        <w:r w:rsidRPr="001C30BD">
          <w:rPr>
            <w:rStyle w:val="Hipervnculo"/>
            <w:noProof/>
          </w:rPr>
          <w:t>Ilustración 14:  Coincidencia por Código, identificador y área ±5% en construcciones</w:t>
        </w:r>
        <w:r>
          <w:rPr>
            <w:noProof/>
            <w:webHidden/>
          </w:rPr>
          <w:tab/>
        </w:r>
        <w:r>
          <w:rPr>
            <w:noProof/>
            <w:webHidden/>
          </w:rPr>
          <w:fldChar w:fldCharType="begin"/>
        </w:r>
        <w:r>
          <w:rPr>
            <w:noProof/>
            <w:webHidden/>
          </w:rPr>
          <w:instrText xml:space="preserve"> PAGEREF _Toc199374319 \h </w:instrText>
        </w:r>
        <w:r>
          <w:rPr>
            <w:noProof/>
            <w:webHidden/>
          </w:rPr>
        </w:r>
        <w:r>
          <w:rPr>
            <w:noProof/>
            <w:webHidden/>
          </w:rPr>
          <w:fldChar w:fldCharType="separate"/>
        </w:r>
        <w:r w:rsidR="00FE0F0D">
          <w:rPr>
            <w:noProof/>
            <w:webHidden/>
          </w:rPr>
          <w:t>19</w:t>
        </w:r>
        <w:r>
          <w:rPr>
            <w:noProof/>
            <w:webHidden/>
          </w:rPr>
          <w:fldChar w:fldCharType="end"/>
        </w:r>
      </w:hyperlink>
    </w:p>
    <w:p w14:paraId="017FB2D8" w14:textId="72EE293C"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0" w:history="1">
        <w:r w:rsidRPr="001C30BD">
          <w:rPr>
            <w:rStyle w:val="Hipervnculo"/>
            <w:noProof/>
          </w:rPr>
          <w:t>Ilustración 15: Coincidencia Código y área ±10% en construcciones</w:t>
        </w:r>
        <w:r>
          <w:rPr>
            <w:noProof/>
            <w:webHidden/>
          </w:rPr>
          <w:tab/>
        </w:r>
        <w:r>
          <w:rPr>
            <w:noProof/>
            <w:webHidden/>
          </w:rPr>
          <w:fldChar w:fldCharType="begin"/>
        </w:r>
        <w:r>
          <w:rPr>
            <w:noProof/>
            <w:webHidden/>
          </w:rPr>
          <w:instrText xml:space="preserve"> PAGEREF _Toc199374320 \h </w:instrText>
        </w:r>
        <w:r>
          <w:rPr>
            <w:noProof/>
            <w:webHidden/>
          </w:rPr>
        </w:r>
        <w:r>
          <w:rPr>
            <w:noProof/>
            <w:webHidden/>
          </w:rPr>
          <w:fldChar w:fldCharType="separate"/>
        </w:r>
        <w:r w:rsidR="00FE0F0D">
          <w:rPr>
            <w:noProof/>
            <w:webHidden/>
          </w:rPr>
          <w:t>21</w:t>
        </w:r>
        <w:r>
          <w:rPr>
            <w:noProof/>
            <w:webHidden/>
          </w:rPr>
          <w:fldChar w:fldCharType="end"/>
        </w:r>
      </w:hyperlink>
    </w:p>
    <w:p w14:paraId="1AFCC64A" w14:textId="5BBF82D1"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1" w:history="1">
        <w:r w:rsidRPr="001C30BD">
          <w:rPr>
            <w:rStyle w:val="Hipervnculo"/>
            <w:noProof/>
          </w:rPr>
          <w:t>Ilustración 16: Coincidencia en Código, piso e identificador (sin usar área) en construcciones</w:t>
        </w:r>
        <w:r>
          <w:rPr>
            <w:noProof/>
            <w:webHidden/>
          </w:rPr>
          <w:tab/>
        </w:r>
        <w:r>
          <w:rPr>
            <w:noProof/>
            <w:webHidden/>
          </w:rPr>
          <w:fldChar w:fldCharType="begin"/>
        </w:r>
        <w:r>
          <w:rPr>
            <w:noProof/>
            <w:webHidden/>
          </w:rPr>
          <w:instrText xml:space="preserve"> PAGEREF _Toc199374321 \h </w:instrText>
        </w:r>
        <w:r>
          <w:rPr>
            <w:noProof/>
            <w:webHidden/>
          </w:rPr>
        </w:r>
        <w:r>
          <w:rPr>
            <w:noProof/>
            <w:webHidden/>
          </w:rPr>
          <w:fldChar w:fldCharType="separate"/>
        </w:r>
        <w:r w:rsidR="00FE0F0D">
          <w:rPr>
            <w:noProof/>
            <w:webHidden/>
          </w:rPr>
          <w:t>21</w:t>
        </w:r>
        <w:r>
          <w:rPr>
            <w:noProof/>
            <w:webHidden/>
          </w:rPr>
          <w:fldChar w:fldCharType="end"/>
        </w:r>
      </w:hyperlink>
    </w:p>
    <w:p w14:paraId="6E4FB2BD" w14:textId="729B859F"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2" w:history="1">
        <w:r w:rsidRPr="001C30BD">
          <w:rPr>
            <w:rStyle w:val="Hipervnculo"/>
            <w:noProof/>
          </w:rPr>
          <w:t>Ilustración 17: Coincidencia de Código e identificador (sin piso ni área)</w:t>
        </w:r>
        <w:r>
          <w:rPr>
            <w:noProof/>
            <w:webHidden/>
          </w:rPr>
          <w:tab/>
        </w:r>
        <w:r>
          <w:rPr>
            <w:noProof/>
            <w:webHidden/>
          </w:rPr>
          <w:fldChar w:fldCharType="begin"/>
        </w:r>
        <w:r>
          <w:rPr>
            <w:noProof/>
            <w:webHidden/>
          </w:rPr>
          <w:instrText xml:space="preserve"> PAGEREF _Toc199374322 \h </w:instrText>
        </w:r>
        <w:r>
          <w:rPr>
            <w:noProof/>
            <w:webHidden/>
          </w:rPr>
        </w:r>
        <w:r>
          <w:rPr>
            <w:noProof/>
            <w:webHidden/>
          </w:rPr>
          <w:fldChar w:fldCharType="separate"/>
        </w:r>
        <w:r w:rsidR="00FE0F0D">
          <w:rPr>
            <w:noProof/>
            <w:webHidden/>
          </w:rPr>
          <w:t>23</w:t>
        </w:r>
        <w:r>
          <w:rPr>
            <w:noProof/>
            <w:webHidden/>
          </w:rPr>
          <w:fldChar w:fldCharType="end"/>
        </w:r>
      </w:hyperlink>
    </w:p>
    <w:p w14:paraId="0288E84C" w14:textId="77C9428C"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3" w:history="1">
        <w:r w:rsidRPr="001C30BD">
          <w:rPr>
            <w:rStyle w:val="Hipervnculo"/>
            <w:noProof/>
          </w:rPr>
          <w:t>Ilustración 18: Coincidencia Código y piso (sin identificador ni área)</w:t>
        </w:r>
        <w:r>
          <w:rPr>
            <w:noProof/>
            <w:webHidden/>
          </w:rPr>
          <w:tab/>
        </w:r>
        <w:r>
          <w:rPr>
            <w:noProof/>
            <w:webHidden/>
          </w:rPr>
          <w:fldChar w:fldCharType="begin"/>
        </w:r>
        <w:r>
          <w:rPr>
            <w:noProof/>
            <w:webHidden/>
          </w:rPr>
          <w:instrText xml:space="preserve"> PAGEREF _Toc199374323 \h </w:instrText>
        </w:r>
        <w:r>
          <w:rPr>
            <w:noProof/>
            <w:webHidden/>
          </w:rPr>
        </w:r>
        <w:r>
          <w:rPr>
            <w:noProof/>
            <w:webHidden/>
          </w:rPr>
          <w:fldChar w:fldCharType="separate"/>
        </w:r>
        <w:r w:rsidR="00FE0F0D">
          <w:rPr>
            <w:noProof/>
            <w:webHidden/>
          </w:rPr>
          <w:t>24</w:t>
        </w:r>
        <w:r>
          <w:rPr>
            <w:noProof/>
            <w:webHidden/>
          </w:rPr>
          <w:fldChar w:fldCharType="end"/>
        </w:r>
      </w:hyperlink>
    </w:p>
    <w:p w14:paraId="59446F91" w14:textId="5E5A8752"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4" w:history="1">
        <w:r w:rsidRPr="001C30BD">
          <w:rPr>
            <w:rStyle w:val="Hipervnculo"/>
            <w:noProof/>
          </w:rPr>
          <w:t>Ilustración 19: Registros con Código de municipio no válido</w:t>
        </w:r>
        <w:r>
          <w:rPr>
            <w:noProof/>
            <w:webHidden/>
          </w:rPr>
          <w:tab/>
        </w:r>
        <w:r>
          <w:rPr>
            <w:noProof/>
            <w:webHidden/>
          </w:rPr>
          <w:fldChar w:fldCharType="begin"/>
        </w:r>
        <w:r>
          <w:rPr>
            <w:noProof/>
            <w:webHidden/>
          </w:rPr>
          <w:instrText xml:space="preserve"> PAGEREF _Toc199374324 \h </w:instrText>
        </w:r>
        <w:r>
          <w:rPr>
            <w:noProof/>
            <w:webHidden/>
          </w:rPr>
        </w:r>
        <w:r>
          <w:rPr>
            <w:noProof/>
            <w:webHidden/>
          </w:rPr>
          <w:fldChar w:fldCharType="separate"/>
        </w:r>
        <w:r w:rsidR="00FE0F0D">
          <w:rPr>
            <w:noProof/>
            <w:webHidden/>
          </w:rPr>
          <w:t>27</w:t>
        </w:r>
        <w:r>
          <w:rPr>
            <w:noProof/>
            <w:webHidden/>
          </w:rPr>
          <w:fldChar w:fldCharType="end"/>
        </w:r>
      </w:hyperlink>
    </w:p>
    <w:p w14:paraId="31790437" w14:textId="52FB1F5D"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5" w:history="1">
        <w:r w:rsidRPr="001C30BD">
          <w:rPr>
            <w:rStyle w:val="Hipervnculo"/>
            <w:noProof/>
          </w:rPr>
          <w:t>Ilustración 20: Registros con Construcción sin identificador</w:t>
        </w:r>
        <w:r>
          <w:rPr>
            <w:noProof/>
            <w:webHidden/>
          </w:rPr>
          <w:tab/>
        </w:r>
        <w:r>
          <w:rPr>
            <w:noProof/>
            <w:webHidden/>
          </w:rPr>
          <w:fldChar w:fldCharType="begin"/>
        </w:r>
        <w:r>
          <w:rPr>
            <w:noProof/>
            <w:webHidden/>
          </w:rPr>
          <w:instrText xml:space="preserve"> PAGEREF _Toc199374325 \h </w:instrText>
        </w:r>
        <w:r>
          <w:rPr>
            <w:noProof/>
            <w:webHidden/>
          </w:rPr>
        </w:r>
        <w:r>
          <w:rPr>
            <w:noProof/>
            <w:webHidden/>
          </w:rPr>
          <w:fldChar w:fldCharType="separate"/>
        </w:r>
        <w:r w:rsidR="00FE0F0D">
          <w:rPr>
            <w:noProof/>
            <w:webHidden/>
          </w:rPr>
          <w:t>28</w:t>
        </w:r>
        <w:r>
          <w:rPr>
            <w:noProof/>
            <w:webHidden/>
          </w:rPr>
          <w:fldChar w:fldCharType="end"/>
        </w:r>
      </w:hyperlink>
    </w:p>
    <w:p w14:paraId="0AA38A1A" w14:textId="1FB23A8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6" w:history="1">
        <w:r w:rsidRPr="001C30BD">
          <w:rPr>
            <w:rStyle w:val="Hipervnculo"/>
            <w:noProof/>
          </w:rPr>
          <w:t>Ilustración 21: Registros con Construcciones sin piso o piso igual a cero</w:t>
        </w:r>
        <w:r>
          <w:rPr>
            <w:noProof/>
            <w:webHidden/>
          </w:rPr>
          <w:tab/>
        </w:r>
        <w:r>
          <w:rPr>
            <w:noProof/>
            <w:webHidden/>
          </w:rPr>
          <w:fldChar w:fldCharType="begin"/>
        </w:r>
        <w:r>
          <w:rPr>
            <w:noProof/>
            <w:webHidden/>
          </w:rPr>
          <w:instrText xml:space="preserve"> PAGEREF _Toc199374326 \h </w:instrText>
        </w:r>
        <w:r>
          <w:rPr>
            <w:noProof/>
            <w:webHidden/>
          </w:rPr>
        </w:r>
        <w:r>
          <w:rPr>
            <w:noProof/>
            <w:webHidden/>
          </w:rPr>
          <w:fldChar w:fldCharType="separate"/>
        </w:r>
        <w:r w:rsidR="00FE0F0D">
          <w:rPr>
            <w:noProof/>
            <w:webHidden/>
          </w:rPr>
          <w:t>28</w:t>
        </w:r>
        <w:r>
          <w:rPr>
            <w:noProof/>
            <w:webHidden/>
          </w:rPr>
          <w:fldChar w:fldCharType="end"/>
        </w:r>
      </w:hyperlink>
    </w:p>
    <w:p w14:paraId="3EF5ABF0" w14:textId="24EB21B2"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7" w:history="1">
        <w:r w:rsidRPr="001C30BD">
          <w:rPr>
            <w:rStyle w:val="Hipervnculo"/>
            <w:noProof/>
          </w:rPr>
          <w:t>Ilustración 22: Registros con Construcciones sin predio hasta la posición 22</w:t>
        </w:r>
        <w:r>
          <w:rPr>
            <w:noProof/>
            <w:webHidden/>
          </w:rPr>
          <w:tab/>
        </w:r>
        <w:r>
          <w:rPr>
            <w:noProof/>
            <w:webHidden/>
          </w:rPr>
          <w:fldChar w:fldCharType="begin"/>
        </w:r>
        <w:r>
          <w:rPr>
            <w:noProof/>
            <w:webHidden/>
          </w:rPr>
          <w:instrText xml:space="preserve"> PAGEREF _Toc199374327 \h </w:instrText>
        </w:r>
        <w:r>
          <w:rPr>
            <w:noProof/>
            <w:webHidden/>
          </w:rPr>
        </w:r>
        <w:r>
          <w:rPr>
            <w:noProof/>
            <w:webHidden/>
          </w:rPr>
          <w:fldChar w:fldCharType="separate"/>
        </w:r>
        <w:r w:rsidR="00FE0F0D">
          <w:rPr>
            <w:noProof/>
            <w:webHidden/>
          </w:rPr>
          <w:t>29</w:t>
        </w:r>
        <w:r>
          <w:rPr>
            <w:noProof/>
            <w:webHidden/>
          </w:rPr>
          <w:fldChar w:fldCharType="end"/>
        </w:r>
      </w:hyperlink>
    </w:p>
    <w:p w14:paraId="71D1DB45" w14:textId="067F9E63"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8" w:history="1">
        <w:r w:rsidRPr="001C30BD">
          <w:rPr>
            <w:rStyle w:val="Hipervnculo"/>
            <w:noProof/>
          </w:rPr>
          <w:t>Ilustración 23:Caso 1 Emparejamiento exacto por código, identificador, piso y área</w:t>
        </w:r>
        <w:r>
          <w:rPr>
            <w:noProof/>
            <w:webHidden/>
          </w:rPr>
          <w:tab/>
        </w:r>
        <w:r>
          <w:rPr>
            <w:noProof/>
            <w:webHidden/>
          </w:rPr>
          <w:fldChar w:fldCharType="begin"/>
        </w:r>
        <w:r>
          <w:rPr>
            <w:noProof/>
            <w:webHidden/>
          </w:rPr>
          <w:instrText xml:space="preserve"> PAGEREF _Toc199374328 \h </w:instrText>
        </w:r>
        <w:r>
          <w:rPr>
            <w:noProof/>
            <w:webHidden/>
          </w:rPr>
        </w:r>
        <w:r>
          <w:rPr>
            <w:noProof/>
            <w:webHidden/>
          </w:rPr>
          <w:fldChar w:fldCharType="separate"/>
        </w:r>
        <w:r w:rsidR="00FE0F0D">
          <w:rPr>
            <w:noProof/>
            <w:webHidden/>
          </w:rPr>
          <w:t>31</w:t>
        </w:r>
        <w:r>
          <w:rPr>
            <w:noProof/>
            <w:webHidden/>
          </w:rPr>
          <w:fldChar w:fldCharType="end"/>
        </w:r>
      </w:hyperlink>
    </w:p>
    <w:p w14:paraId="1AD5D20A" w14:textId="3FE0019E"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29" w:history="1">
        <w:r w:rsidRPr="001C30BD">
          <w:rPr>
            <w:rStyle w:val="Hipervnculo"/>
            <w:noProof/>
          </w:rPr>
          <w:t>Ilustración 24: Caso 2 Emparejamiento sin identificador por código, piso y área</w:t>
        </w:r>
        <w:r>
          <w:rPr>
            <w:noProof/>
            <w:webHidden/>
          </w:rPr>
          <w:tab/>
        </w:r>
        <w:r>
          <w:rPr>
            <w:noProof/>
            <w:webHidden/>
          </w:rPr>
          <w:fldChar w:fldCharType="begin"/>
        </w:r>
        <w:r>
          <w:rPr>
            <w:noProof/>
            <w:webHidden/>
          </w:rPr>
          <w:instrText xml:space="preserve"> PAGEREF _Toc199374329 \h </w:instrText>
        </w:r>
        <w:r>
          <w:rPr>
            <w:noProof/>
            <w:webHidden/>
          </w:rPr>
        </w:r>
        <w:r>
          <w:rPr>
            <w:noProof/>
            <w:webHidden/>
          </w:rPr>
          <w:fldChar w:fldCharType="separate"/>
        </w:r>
        <w:r w:rsidR="00FE0F0D">
          <w:rPr>
            <w:noProof/>
            <w:webHidden/>
          </w:rPr>
          <w:t>31</w:t>
        </w:r>
        <w:r>
          <w:rPr>
            <w:noProof/>
            <w:webHidden/>
          </w:rPr>
          <w:fldChar w:fldCharType="end"/>
        </w:r>
      </w:hyperlink>
    </w:p>
    <w:p w14:paraId="17E799BC" w14:textId="29B80D32"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0" w:history="1">
        <w:r w:rsidRPr="001C30BD">
          <w:rPr>
            <w:rStyle w:val="Hipervnculo"/>
            <w:noProof/>
          </w:rPr>
          <w:t>Ilustración 25: Caso 3 Emparejamiento por código e identificador con tolerancia de área (sin piso)</w:t>
        </w:r>
        <w:r>
          <w:rPr>
            <w:noProof/>
            <w:webHidden/>
          </w:rPr>
          <w:tab/>
        </w:r>
        <w:r>
          <w:rPr>
            <w:noProof/>
            <w:webHidden/>
          </w:rPr>
          <w:fldChar w:fldCharType="begin"/>
        </w:r>
        <w:r>
          <w:rPr>
            <w:noProof/>
            <w:webHidden/>
          </w:rPr>
          <w:instrText xml:space="preserve"> PAGEREF _Toc199374330 \h </w:instrText>
        </w:r>
        <w:r>
          <w:rPr>
            <w:noProof/>
            <w:webHidden/>
          </w:rPr>
        </w:r>
        <w:r>
          <w:rPr>
            <w:noProof/>
            <w:webHidden/>
          </w:rPr>
          <w:fldChar w:fldCharType="separate"/>
        </w:r>
        <w:r w:rsidR="00FE0F0D">
          <w:rPr>
            <w:noProof/>
            <w:webHidden/>
          </w:rPr>
          <w:t>32</w:t>
        </w:r>
        <w:r>
          <w:rPr>
            <w:noProof/>
            <w:webHidden/>
          </w:rPr>
          <w:fldChar w:fldCharType="end"/>
        </w:r>
      </w:hyperlink>
    </w:p>
    <w:p w14:paraId="2B017B71" w14:textId="4B5A3385"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1" w:history="1">
        <w:r w:rsidRPr="001C30BD">
          <w:rPr>
            <w:rStyle w:val="Hipervnculo"/>
            <w:noProof/>
          </w:rPr>
          <w:t>Ilustración 26: Caso 4 Emparejamiento por código y área (sin piso ni identificador)</w:t>
        </w:r>
        <w:r>
          <w:rPr>
            <w:noProof/>
            <w:webHidden/>
          </w:rPr>
          <w:tab/>
        </w:r>
        <w:r>
          <w:rPr>
            <w:noProof/>
            <w:webHidden/>
          </w:rPr>
          <w:fldChar w:fldCharType="begin"/>
        </w:r>
        <w:r>
          <w:rPr>
            <w:noProof/>
            <w:webHidden/>
          </w:rPr>
          <w:instrText xml:space="preserve"> PAGEREF _Toc199374331 \h </w:instrText>
        </w:r>
        <w:r>
          <w:rPr>
            <w:noProof/>
            <w:webHidden/>
          </w:rPr>
        </w:r>
        <w:r>
          <w:rPr>
            <w:noProof/>
            <w:webHidden/>
          </w:rPr>
          <w:fldChar w:fldCharType="separate"/>
        </w:r>
        <w:r w:rsidR="00FE0F0D">
          <w:rPr>
            <w:noProof/>
            <w:webHidden/>
          </w:rPr>
          <w:t>33</w:t>
        </w:r>
        <w:r>
          <w:rPr>
            <w:noProof/>
            <w:webHidden/>
          </w:rPr>
          <w:fldChar w:fldCharType="end"/>
        </w:r>
      </w:hyperlink>
    </w:p>
    <w:p w14:paraId="72E97617" w14:textId="224141E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2" w:history="1">
        <w:r w:rsidRPr="001C30BD">
          <w:rPr>
            <w:rStyle w:val="Hipervnculo"/>
            <w:noProof/>
          </w:rPr>
          <w:t>Ilustración 27: Caso 5 Emparejamiento por código, identificador y piso (omitiendo área)</w:t>
        </w:r>
        <w:r>
          <w:rPr>
            <w:noProof/>
            <w:webHidden/>
          </w:rPr>
          <w:tab/>
        </w:r>
        <w:r>
          <w:rPr>
            <w:noProof/>
            <w:webHidden/>
          </w:rPr>
          <w:fldChar w:fldCharType="begin"/>
        </w:r>
        <w:r>
          <w:rPr>
            <w:noProof/>
            <w:webHidden/>
          </w:rPr>
          <w:instrText xml:space="preserve"> PAGEREF _Toc199374332 \h </w:instrText>
        </w:r>
        <w:r>
          <w:rPr>
            <w:noProof/>
            <w:webHidden/>
          </w:rPr>
        </w:r>
        <w:r>
          <w:rPr>
            <w:noProof/>
            <w:webHidden/>
          </w:rPr>
          <w:fldChar w:fldCharType="separate"/>
        </w:r>
        <w:r w:rsidR="00FE0F0D">
          <w:rPr>
            <w:noProof/>
            <w:webHidden/>
          </w:rPr>
          <w:t>33</w:t>
        </w:r>
        <w:r>
          <w:rPr>
            <w:noProof/>
            <w:webHidden/>
          </w:rPr>
          <w:fldChar w:fldCharType="end"/>
        </w:r>
      </w:hyperlink>
    </w:p>
    <w:p w14:paraId="01643A9C" w14:textId="234C296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3" w:history="1">
        <w:r w:rsidRPr="001C30BD">
          <w:rPr>
            <w:rStyle w:val="Hipervnculo"/>
            <w:noProof/>
          </w:rPr>
          <w:t>Ilustración 28: Caso 6 Emparejamiento por código e identificador (omitiendo área y piso)</w:t>
        </w:r>
        <w:r>
          <w:rPr>
            <w:noProof/>
            <w:webHidden/>
          </w:rPr>
          <w:tab/>
        </w:r>
        <w:r>
          <w:rPr>
            <w:noProof/>
            <w:webHidden/>
          </w:rPr>
          <w:fldChar w:fldCharType="begin"/>
        </w:r>
        <w:r>
          <w:rPr>
            <w:noProof/>
            <w:webHidden/>
          </w:rPr>
          <w:instrText xml:space="preserve"> PAGEREF _Toc199374333 \h </w:instrText>
        </w:r>
        <w:r>
          <w:rPr>
            <w:noProof/>
            <w:webHidden/>
          </w:rPr>
        </w:r>
        <w:r>
          <w:rPr>
            <w:noProof/>
            <w:webHidden/>
          </w:rPr>
          <w:fldChar w:fldCharType="separate"/>
        </w:r>
        <w:r w:rsidR="00FE0F0D">
          <w:rPr>
            <w:noProof/>
            <w:webHidden/>
          </w:rPr>
          <w:t>34</w:t>
        </w:r>
        <w:r>
          <w:rPr>
            <w:noProof/>
            <w:webHidden/>
          </w:rPr>
          <w:fldChar w:fldCharType="end"/>
        </w:r>
      </w:hyperlink>
    </w:p>
    <w:p w14:paraId="7D2915A9" w14:textId="39203A1A"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4" w:history="1">
        <w:r w:rsidRPr="001C30BD">
          <w:rPr>
            <w:rStyle w:val="Hipervnculo"/>
            <w:noProof/>
          </w:rPr>
          <w:t>Ilustración 29: Caso 7 Emparejamiento por código y piso (omitiendo identificador y área)</w:t>
        </w:r>
        <w:r>
          <w:rPr>
            <w:noProof/>
            <w:webHidden/>
          </w:rPr>
          <w:tab/>
        </w:r>
        <w:r>
          <w:rPr>
            <w:noProof/>
            <w:webHidden/>
          </w:rPr>
          <w:fldChar w:fldCharType="begin"/>
        </w:r>
        <w:r>
          <w:rPr>
            <w:noProof/>
            <w:webHidden/>
          </w:rPr>
          <w:instrText xml:space="preserve"> PAGEREF _Toc199374334 \h </w:instrText>
        </w:r>
        <w:r>
          <w:rPr>
            <w:noProof/>
            <w:webHidden/>
          </w:rPr>
        </w:r>
        <w:r>
          <w:rPr>
            <w:noProof/>
            <w:webHidden/>
          </w:rPr>
          <w:fldChar w:fldCharType="separate"/>
        </w:r>
        <w:r w:rsidR="00FE0F0D">
          <w:rPr>
            <w:noProof/>
            <w:webHidden/>
          </w:rPr>
          <w:t>35</w:t>
        </w:r>
        <w:r>
          <w:rPr>
            <w:noProof/>
            <w:webHidden/>
          </w:rPr>
          <w:fldChar w:fldCharType="end"/>
        </w:r>
      </w:hyperlink>
    </w:p>
    <w:p w14:paraId="2C30EDEE" w14:textId="55C3C4EB"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5" w:history="1">
        <w:r w:rsidRPr="001C30BD">
          <w:rPr>
            <w:rStyle w:val="Hipervnculo"/>
            <w:noProof/>
          </w:rPr>
          <w:t>Ilustración 30:  Rescate por coincidencia de terreno y predial</w:t>
        </w:r>
        <w:r>
          <w:rPr>
            <w:noProof/>
            <w:webHidden/>
          </w:rPr>
          <w:tab/>
        </w:r>
        <w:r>
          <w:rPr>
            <w:noProof/>
            <w:webHidden/>
          </w:rPr>
          <w:fldChar w:fldCharType="begin"/>
        </w:r>
        <w:r>
          <w:rPr>
            <w:noProof/>
            <w:webHidden/>
          </w:rPr>
          <w:instrText xml:space="preserve"> PAGEREF _Toc199374335 \h </w:instrText>
        </w:r>
        <w:r>
          <w:rPr>
            <w:noProof/>
            <w:webHidden/>
          </w:rPr>
        </w:r>
        <w:r>
          <w:rPr>
            <w:noProof/>
            <w:webHidden/>
          </w:rPr>
          <w:fldChar w:fldCharType="separate"/>
        </w:r>
        <w:r w:rsidR="00FE0F0D">
          <w:rPr>
            <w:noProof/>
            <w:webHidden/>
          </w:rPr>
          <w:t>36</w:t>
        </w:r>
        <w:r>
          <w:rPr>
            <w:noProof/>
            <w:webHidden/>
          </w:rPr>
          <w:fldChar w:fldCharType="end"/>
        </w:r>
      </w:hyperlink>
    </w:p>
    <w:p w14:paraId="6C249A4D" w14:textId="38ADB7F6"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6" w:history="1">
        <w:r w:rsidRPr="001C30BD">
          <w:rPr>
            <w:rStyle w:val="Hipervnculo"/>
            <w:noProof/>
          </w:rPr>
          <w:t>Ilustración 31: Comparación caso 8 y 9</w:t>
        </w:r>
        <w:r>
          <w:rPr>
            <w:noProof/>
            <w:webHidden/>
          </w:rPr>
          <w:tab/>
        </w:r>
        <w:r>
          <w:rPr>
            <w:noProof/>
            <w:webHidden/>
          </w:rPr>
          <w:fldChar w:fldCharType="begin"/>
        </w:r>
        <w:r>
          <w:rPr>
            <w:noProof/>
            <w:webHidden/>
          </w:rPr>
          <w:instrText xml:space="preserve"> PAGEREF _Toc199374336 \h </w:instrText>
        </w:r>
        <w:r>
          <w:rPr>
            <w:noProof/>
            <w:webHidden/>
          </w:rPr>
        </w:r>
        <w:r>
          <w:rPr>
            <w:noProof/>
            <w:webHidden/>
          </w:rPr>
          <w:fldChar w:fldCharType="separate"/>
        </w:r>
        <w:r w:rsidR="00FE0F0D">
          <w:rPr>
            <w:noProof/>
            <w:webHidden/>
          </w:rPr>
          <w:t>36</w:t>
        </w:r>
        <w:r>
          <w:rPr>
            <w:noProof/>
            <w:webHidden/>
          </w:rPr>
          <w:fldChar w:fldCharType="end"/>
        </w:r>
      </w:hyperlink>
    </w:p>
    <w:p w14:paraId="534069D1" w14:textId="271E694E"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7" w:history="1">
        <w:r w:rsidRPr="001C30BD">
          <w:rPr>
            <w:rStyle w:val="Hipervnculo"/>
            <w:noProof/>
          </w:rPr>
          <w:t>Ilustración 32: Unidades residuales sin geometría</w:t>
        </w:r>
        <w:r>
          <w:rPr>
            <w:noProof/>
            <w:webHidden/>
          </w:rPr>
          <w:tab/>
        </w:r>
        <w:r>
          <w:rPr>
            <w:noProof/>
            <w:webHidden/>
          </w:rPr>
          <w:fldChar w:fldCharType="begin"/>
        </w:r>
        <w:r>
          <w:rPr>
            <w:noProof/>
            <w:webHidden/>
          </w:rPr>
          <w:instrText xml:space="preserve"> PAGEREF _Toc199374337 \h </w:instrText>
        </w:r>
        <w:r>
          <w:rPr>
            <w:noProof/>
            <w:webHidden/>
          </w:rPr>
        </w:r>
        <w:r>
          <w:rPr>
            <w:noProof/>
            <w:webHidden/>
          </w:rPr>
          <w:fldChar w:fldCharType="separate"/>
        </w:r>
        <w:r w:rsidR="00FE0F0D">
          <w:rPr>
            <w:noProof/>
            <w:webHidden/>
          </w:rPr>
          <w:t>37</w:t>
        </w:r>
        <w:r>
          <w:rPr>
            <w:noProof/>
            <w:webHidden/>
          </w:rPr>
          <w:fldChar w:fldCharType="end"/>
        </w:r>
      </w:hyperlink>
    </w:p>
    <w:p w14:paraId="69285BDA" w14:textId="18C8240F"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8" w:history="1">
        <w:r w:rsidRPr="001C30BD">
          <w:rPr>
            <w:rStyle w:val="Hipervnculo"/>
            <w:noProof/>
          </w:rPr>
          <w:t>Ilustración 33: Migración de geometrías sin registro alfanumérico</w:t>
        </w:r>
        <w:r>
          <w:rPr>
            <w:noProof/>
            <w:webHidden/>
          </w:rPr>
          <w:tab/>
        </w:r>
        <w:r>
          <w:rPr>
            <w:noProof/>
            <w:webHidden/>
          </w:rPr>
          <w:fldChar w:fldCharType="begin"/>
        </w:r>
        <w:r>
          <w:rPr>
            <w:noProof/>
            <w:webHidden/>
          </w:rPr>
          <w:instrText xml:space="preserve"> PAGEREF _Toc199374338 \h </w:instrText>
        </w:r>
        <w:r>
          <w:rPr>
            <w:noProof/>
            <w:webHidden/>
          </w:rPr>
        </w:r>
        <w:r>
          <w:rPr>
            <w:noProof/>
            <w:webHidden/>
          </w:rPr>
          <w:fldChar w:fldCharType="separate"/>
        </w:r>
        <w:r w:rsidR="00FE0F0D">
          <w:rPr>
            <w:noProof/>
            <w:webHidden/>
          </w:rPr>
          <w:t>38</w:t>
        </w:r>
        <w:r>
          <w:rPr>
            <w:noProof/>
            <w:webHidden/>
          </w:rPr>
          <w:fldChar w:fldCharType="end"/>
        </w:r>
      </w:hyperlink>
    </w:p>
    <w:p w14:paraId="4C58ADBC" w14:textId="3A624DDC"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39" w:history="1">
        <w:r w:rsidRPr="001C30BD">
          <w:rPr>
            <w:rStyle w:val="Hipervnculo"/>
            <w:noProof/>
          </w:rPr>
          <w:t>Ilustración 34: Registros de Unidades sin identificador</w:t>
        </w:r>
        <w:r>
          <w:rPr>
            <w:noProof/>
            <w:webHidden/>
          </w:rPr>
          <w:tab/>
        </w:r>
        <w:r>
          <w:rPr>
            <w:noProof/>
            <w:webHidden/>
          </w:rPr>
          <w:fldChar w:fldCharType="begin"/>
        </w:r>
        <w:r>
          <w:rPr>
            <w:noProof/>
            <w:webHidden/>
          </w:rPr>
          <w:instrText xml:space="preserve"> PAGEREF _Toc199374339 \h </w:instrText>
        </w:r>
        <w:r>
          <w:rPr>
            <w:noProof/>
            <w:webHidden/>
          </w:rPr>
        </w:r>
        <w:r>
          <w:rPr>
            <w:noProof/>
            <w:webHidden/>
          </w:rPr>
          <w:fldChar w:fldCharType="separate"/>
        </w:r>
        <w:r w:rsidR="00FE0F0D">
          <w:rPr>
            <w:noProof/>
            <w:webHidden/>
          </w:rPr>
          <w:t>42</w:t>
        </w:r>
        <w:r>
          <w:rPr>
            <w:noProof/>
            <w:webHidden/>
          </w:rPr>
          <w:fldChar w:fldCharType="end"/>
        </w:r>
      </w:hyperlink>
    </w:p>
    <w:p w14:paraId="010DE296" w14:textId="2139166A"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40" w:history="1">
        <w:r w:rsidRPr="001C30BD">
          <w:rPr>
            <w:rStyle w:val="Hipervnculo"/>
            <w:noProof/>
          </w:rPr>
          <w:t>Ilustración 35: Registro  Unidades sin piso o piso cero</w:t>
        </w:r>
        <w:r>
          <w:rPr>
            <w:noProof/>
            <w:webHidden/>
          </w:rPr>
          <w:tab/>
        </w:r>
        <w:r>
          <w:rPr>
            <w:noProof/>
            <w:webHidden/>
          </w:rPr>
          <w:fldChar w:fldCharType="begin"/>
        </w:r>
        <w:r>
          <w:rPr>
            <w:noProof/>
            <w:webHidden/>
          </w:rPr>
          <w:instrText xml:space="preserve"> PAGEREF _Toc199374340 \h </w:instrText>
        </w:r>
        <w:r>
          <w:rPr>
            <w:noProof/>
            <w:webHidden/>
          </w:rPr>
        </w:r>
        <w:r>
          <w:rPr>
            <w:noProof/>
            <w:webHidden/>
          </w:rPr>
          <w:fldChar w:fldCharType="separate"/>
        </w:r>
        <w:r w:rsidR="00FE0F0D">
          <w:rPr>
            <w:noProof/>
            <w:webHidden/>
          </w:rPr>
          <w:t>42</w:t>
        </w:r>
        <w:r>
          <w:rPr>
            <w:noProof/>
            <w:webHidden/>
          </w:rPr>
          <w:fldChar w:fldCharType="end"/>
        </w:r>
      </w:hyperlink>
    </w:p>
    <w:p w14:paraId="0CBA4D71" w14:textId="5C5207B6"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41" w:history="1">
        <w:r w:rsidRPr="001C30BD">
          <w:rPr>
            <w:rStyle w:val="Hipervnculo"/>
            <w:noProof/>
          </w:rPr>
          <w:t>Ilustración 36: Registros de Unidad sin predio</w:t>
        </w:r>
        <w:r>
          <w:rPr>
            <w:noProof/>
            <w:webHidden/>
          </w:rPr>
          <w:tab/>
        </w:r>
        <w:r>
          <w:rPr>
            <w:noProof/>
            <w:webHidden/>
          </w:rPr>
          <w:fldChar w:fldCharType="begin"/>
        </w:r>
        <w:r>
          <w:rPr>
            <w:noProof/>
            <w:webHidden/>
          </w:rPr>
          <w:instrText xml:space="preserve"> PAGEREF _Toc199374341 \h </w:instrText>
        </w:r>
        <w:r>
          <w:rPr>
            <w:noProof/>
            <w:webHidden/>
          </w:rPr>
        </w:r>
        <w:r>
          <w:rPr>
            <w:noProof/>
            <w:webHidden/>
          </w:rPr>
          <w:fldChar w:fldCharType="separate"/>
        </w:r>
        <w:r w:rsidR="00FE0F0D">
          <w:rPr>
            <w:noProof/>
            <w:webHidden/>
          </w:rPr>
          <w:t>43</w:t>
        </w:r>
        <w:r>
          <w:rPr>
            <w:noProof/>
            <w:webHidden/>
          </w:rPr>
          <w:fldChar w:fldCharType="end"/>
        </w:r>
      </w:hyperlink>
    </w:p>
    <w:p w14:paraId="62399D53" w14:textId="341931D9" w:rsidR="009E776D" w:rsidRDefault="009E776D">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374342" w:history="1">
        <w:r w:rsidRPr="001C30BD">
          <w:rPr>
            <w:rStyle w:val="Hipervnculo"/>
            <w:noProof/>
          </w:rPr>
          <w:t>Ilustración 37: Ejemplo de Unidades sin terreno asociado</w:t>
        </w:r>
        <w:r>
          <w:rPr>
            <w:noProof/>
            <w:webHidden/>
          </w:rPr>
          <w:tab/>
        </w:r>
        <w:r>
          <w:rPr>
            <w:noProof/>
            <w:webHidden/>
          </w:rPr>
          <w:fldChar w:fldCharType="begin"/>
        </w:r>
        <w:r>
          <w:rPr>
            <w:noProof/>
            <w:webHidden/>
          </w:rPr>
          <w:instrText xml:space="preserve"> PAGEREF _Toc199374342 \h </w:instrText>
        </w:r>
        <w:r>
          <w:rPr>
            <w:noProof/>
            <w:webHidden/>
          </w:rPr>
        </w:r>
        <w:r>
          <w:rPr>
            <w:noProof/>
            <w:webHidden/>
          </w:rPr>
          <w:fldChar w:fldCharType="separate"/>
        </w:r>
        <w:r w:rsidR="00FE0F0D">
          <w:rPr>
            <w:noProof/>
            <w:webHidden/>
          </w:rPr>
          <w:t>44</w:t>
        </w:r>
        <w:r>
          <w:rPr>
            <w:noProof/>
            <w:webHidden/>
          </w:rPr>
          <w:fldChar w:fldCharType="end"/>
        </w:r>
      </w:hyperlink>
    </w:p>
    <w:p w14:paraId="4FAB11BA" w14:textId="5755641D" w:rsidR="00F47ED3" w:rsidRDefault="009E776D" w:rsidP="003A6C0F">
      <w:pPr>
        <w:rPr>
          <w:rFonts w:cs="Arial"/>
        </w:rPr>
      </w:pPr>
      <w:r>
        <w:rPr>
          <w:rFonts w:cs="Arial"/>
        </w:rPr>
        <w:fldChar w:fldCharType="end"/>
      </w:r>
    </w:p>
    <w:p w14:paraId="6F48C78B" w14:textId="77777777" w:rsidR="009E776D" w:rsidRDefault="009E776D" w:rsidP="003A6C0F">
      <w:pPr>
        <w:rPr>
          <w:rFonts w:cs="Arial"/>
        </w:rPr>
      </w:pPr>
    </w:p>
    <w:p w14:paraId="453FDF4F" w14:textId="77777777" w:rsidR="009E776D" w:rsidRDefault="009E776D" w:rsidP="003A6C0F">
      <w:pPr>
        <w:rPr>
          <w:rFonts w:cs="Arial"/>
        </w:rPr>
      </w:pPr>
    </w:p>
    <w:p w14:paraId="064D17F0" w14:textId="77777777" w:rsidR="009E776D" w:rsidRDefault="009E776D" w:rsidP="003A6C0F">
      <w:pPr>
        <w:rPr>
          <w:rFonts w:cs="Arial"/>
        </w:rPr>
      </w:pPr>
    </w:p>
    <w:p w14:paraId="3878949D" w14:textId="77777777" w:rsidR="009E776D" w:rsidRDefault="009E776D" w:rsidP="003A6C0F">
      <w:pPr>
        <w:rPr>
          <w:rFonts w:cs="Arial"/>
        </w:rPr>
      </w:pPr>
    </w:p>
    <w:p w14:paraId="26059201" w14:textId="77777777" w:rsidR="009E776D" w:rsidRDefault="009E776D" w:rsidP="003A6C0F">
      <w:pPr>
        <w:rPr>
          <w:rFonts w:cs="Arial"/>
        </w:rPr>
      </w:pPr>
    </w:p>
    <w:p w14:paraId="40CF2BE2" w14:textId="77777777" w:rsidR="009E776D" w:rsidRDefault="009E776D" w:rsidP="003A6C0F">
      <w:pPr>
        <w:rPr>
          <w:rFonts w:cs="Arial"/>
        </w:rPr>
      </w:pPr>
    </w:p>
    <w:p w14:paraId="5508C9BB" w14:textId="77777777" w:rsidR="009E776D" w:rsidRDefault="009E776D" w:rsidP="003A6C0F">
      <w:pPr>
        <w:rPr>
          <w:rFonts w:cs="Arial"/>
        </w:rPr>
      </w:pPr>
    </w:p>
    <w:p w14:paraId="41E9ABC8" w14:textId="77777777" w:rsidR="009E776D" w:rsidRDefault="009E776D" w:rsidP="003A6C0F">
      <w:pPr>
        <w:rPr>
          <w:rFonts w:cs="Arial"/>
        </w:rPr>
      </w:pPr>
    </w:p>
    <w:p w14:paraId="2E737C98" w14:textId="77777777" w:rsidR="009E776D" w:rsidRDefault="009E776D" w:rsidP="003A6C0F">
      <w:pPr>
        <w:rPr>
          <w:rFonts w:cs="Arial"/>
        </w:rPr>
      </w:pPr>
    </w:p>
    <w:p w14:paraId="7D41EB19" w14:textId="77777777" w:rsidR="009E776D" w:rsidRDefault="009E776D" w:rsidP="003A6C0F">
      <w:pPr>
        <w:rPr>
          <w:rFonts w:cs="Arial"/>
        </w:rPr>
      </w:pPr>
    </w:p>
    <w:p w14:paraId="41387156" w14:textId="77777777" w:rsidR="009E776D" w:rsidRDefault="009E776D" w:rsidP="003A6C0F">
      <w:pPr>
        <w:rPr>
          <w:rFonts w:cs="Arial"/>
        </w:rPr>
      </w:pPr>
    </w:p>
    <w:p w14:paraId="77885E87" w14:textId="77777777" w:rsidR="009E776D" w:rsidRDefault="009E776D" w:rsidP="003A6C0F">
      <w:pPr>
        <w:rPr>
          <w:rFonts w:cs="Arial"/>
        </w:rPr>
      </w:pPr>
    </w:p>
    <w:p w14:paraId="0CF56FFD" w14:textId="77777777" w:rsidR="009E776D" w:rsidRDefault="009E776D" w:rsidP="003A6C0F">
      <w:pPr>
        <w:rPr>
          <w:rFonts w:cs="Arial"/>
        </w:rPr>
      </w:pPr>
    </w:p>
    <w:p w14:paraId="0A6A0F37" w14:textId="77777777" w:rsidR="009E776D" w:rsidRDefault="009E776D" w:rsidP="003A6C0F">
      <w:pPr>
        <w:rPr>
          <w:rFonts w:cs="Arial"/>
        </w:rPr>
      </w:pPr>
    </w:p>
    <w:p w14:paraId="521591BB" w14:textId="77777777" w:rsidR="003A6C0F" w:rsidRDefault="003A6C0F" w:rsidP="003A6C0F">
      <w:pPr>
        <w:rPr>
          <w:rFonts w:cs="Arial"/>
        </w:rPr>
      </w:pPr>
    </w:p>
    <w:p w14:paraId="44F9669F" w14:textId="77777777" w:rsidR="00F47ED3" w:rsidRDefault="00F47ED3" w:rsidP="003A6C0F">
      <w:pPr>
        <w:rPr>
          <w:rFonts w:cs="Arial"/>
        </w:rPr>
      </w:pPr>
    </w:p>
    <w:p w14:paraId="098672A0" w14:textId="77777777" w:rsidR="00752F15" w:rsidRDefault="00752F15" w:rsidP="003A6C0F">
      <w:pPr>
        <w:rPr>
          <w:rFonts w:cs="Arial"/>
        </w:rPr>
      </w:pPr>
    </w:p>
    <w:p w14:paraId="5C4F3C1C" w14:textId="1140206D" w:rsidR="00752F15" w:rsidRPr="00752F15" w:rsidRDefault="00752F15" w:rsidP="003A6C0F">
      <w:pPr>
        <w:pStyle w:val="Ttulo1"/>
        <w:rPr>
          <w:rFonts w:cs="Arial"/>
        </w:rPr>
      </w:pPr>
      <w:bookmarkStart w:id="1" w:name="_Toc112925638"/>
      <w:bookmarkStart w:id="2" w:name="_Toc199374245"/>
      <w:r w:rsidRPr="00A5377F">
        <w:rPr>
          <w:rFonts w:cs="Arial"/>
        </w:rPr>
        <w:lastRenderedPageBreak/>
        <w:t>Objetivos</w:t>
      </w:r>
      <w:bookmarkEnd w:id="1"/>
      <w:bookmarkEnd w:id="2"/>
    </w:p>
    <w:p w14:paraId="7EC6F24B" w14:textId="77777777" w:rsidR="00752F15" w:rsidRDefault="00752F15" w:rsidP="00752F15">
      <w:pPr>
        <w:pStyle w:val="Ttulo2"/>
        <w:rPr>
          <w:rFonts w:cs="Arial"/>
        </w:rPr>
      </w:pPr>
      <w:bookmarkStart w:id="3" w:name="_Toc112925639"/>
      <w:bookmarkStart w:id="4" w:name="_Toc199374246"/>
      <w:r w:rsidRPr="00A5377F">
        <w:rPr>
          <w:rFonts w:cs="Arial"/>
        </w:rPr>
        <w:t>Objetivo general</w:t>
      </w:r>
      <w:bookmarkStart w:id="5" w:name="_Toc112925640"/>
      <w:bookmarkEnd w:id="3"/>
      <w:bookmarkEnd w:id="4"/>
    </w:p>
    <w:p w14:paraId="314A22F4" w14:textId="42BF8696" w:rsidR="00752F15" w:rsidRPr="00752F15" w:rsidRDefault="003B4E7D" w:rsidP="00752F15">
      <w:pPr>
        <w:rPr>
          <w:rFonts w:eastAsiaTheme="majorEastAsia"/>
          <w:b/>
          <w:szCs w:val="26"/>
        </w:rPr>
      </w:pPr>
      <w:r w:rsidRPr="003B4E7D">
        <w:t>Ejecutar un proceso integral de migración, depuración, validación y emparejamiento de información geoespacial y alfanumérica de los componentes prediales —terreno, construcción y unidad—, con el fin de consolidar una base de datos limpia, estructurada y alineada con el modelo LADM_COL, que sirva como insumo para la estructuración de capas oficiales en sistemas de información catastral.</w:t>
      </w:r>
    </w:p>
    <w:p w14:paraId="042BC04A" w14:textId="77777777" w:rsidR="00752F15" w:rsidRPr="00A5377F" w:rsidRDefault="00752F15" w:rsidP="00752F15">
      <w:pPr>
        <w:pStyle w:val="Ttulo2"/>
        <w:rPr>
          <w:rFonts w:cs="Arial"/>
        </w:rPr>
      </w:pPr>
      <w:bookmarkStart w:id="6" w:name="_Toc199374247"/>
      <w:r w:rsidRPr="00A5377F">
        <w:rPr>
          <w:rFonts w:cs="Arial"/>
        </w:rPr>
        <w:t>Objetivos específicos</w:t>
      </w:r>
      <w:bookmarkEnd w:id="5"/>
      <w:bookmarkEnd w:id="6"/>
      <w:r w:rsidRPr="00A5377F">
        <w:rPr>
          <w:rFonts w:cs="Arial"/>
        </w:rPr>
        <w:t xml:space="preserve"> </w:t>
      </w:r>
    </w:p>
    <w:p w14:paraId="61893F72" w14:textId="3C34D84F" w:rsidR="003B4E7D" w:rsidRPr="003B4E7D" w:rsidRDefault="003B4E7D">
      <w:pPr>
        <w:pStyle w:val="Prrafodelista"/>
        <w:numPr>
          <w:ilvl w:val="0"/>
          <w:numId w:val="2"/>
        </w:numPr>
        <w:spacing w:after="0"/>
        <w:rPr>
          <w:rFonts w:cs="Arial"/>
        </w:rPr>
      </w:pPr>
      <w:r w:rsidRPr="003B4E7D">
        <w:rPr>
          <w:rFonts w:cs="Arial"/>
          <w:b/>
          <w:bCs/>
        </w:rPr>
        <w:t>Unificar</w:t>
      </w:r>
      <w:r w:rsidRPr="003B4E7D">
        <w:rPr>
          <w:rFonts w:cs="Arial"/>
        </w:rPr>
        <w:t xml:space="preserve"> y estandarizar los datos geográficos y alfanuméricos de terrenos rurales y urbanos en una única estructura coherente y no duplicada.</w:t>
      </w:r>
    </w:p>
    <w:p w14:paraId="6953D519" w14:textId="204771D8" w:rsidR="003B4E7D" w:rsidRPr="003B4E7D" w:rsidRDefault="003B4E7D">
      <w:pPr>
        <w:pStyle w:val="Prrafodelista"/>
        <w:numPr>
          <w:ilvl w:val="0"/>
          <w:numId w:val="2"/>
        </w:numPr>
        <w:spacing w:after="0"/>
        <w:rPr>
          <w:rFonts w:cs="Arial"/>
        </w:rPr>
      </w:pPr>
      <w:r w:rsidRPr="003B4E7D">
        <w:rPr>
          <w:rFonts w:cs="Arial"/>
          <w:b/>
          <w:bCs/>
        </w:rPr>
        <w:t>Identificar y clasificar</w:t>
      </w:r>
      <w:r w:rsidRPr="003B4E7D">
        <w:rPr>
          <w:rFonts w:cs="Arial"/>
        </w:rPr>
        <w:t xml:space="preserve"> los distintos escenarios de emparejamiento entre geometrías de terreno y predios (cruce directo, sin matriz, sin predio relacionado, duplicados), asignándoles una etiqueta de caso.</w:t>
      </w:r>
    </w:p>
    <w:p w14:paraId="5023145F" w14:textId="710E5E4C" w:rsidR="003B4E7D" w:rsidRPr="003B4E7D" w:rsidRDefault="003B4E7D">
      <w:pPr>
        <w:pStyle w:val="Prrafodelista"/>
        <w:numPr>
          <w:ilvl w:val="0"/>
          <w:numId w:val="2"/>
        </w:numPr>
        <w:spacing w:after="0"/>
        <w:rPr>
          <w:rFonts w:cs="Arial"/>
        </w:rPr>
      </w:pPr>
      <w:r>
        <w:rPr>
          <w:rFonts w:cs="Arial"/>
        </w:rPr>
        <w:t>I</w:t>
      </w:r>
      <w:r w:rsidRPr="003B4E7D">
        <w:rPr>
          <w:rFonts w:cs="Arial"/>
          <w:b/>
          <w:bCs/>
        </w:rPr>
        <w:t>ntegrar construcciones</w:t>
      </w:r>
      <w:r w:rsidRPr="003B4E7D">
        <w:rPr>
          <w:rFonts w:cs="Arial"/>
        </w:rPr>
        <w:t xml:space="preserve"> y unidades con múltiples niveles de complejidad, aplicando reglas de cruce progresivas con base en código predial, área, identificador, número de piso y geometría.</w:t>
      </w:r>
    </w:p>
    <w:p w14:paraId="6CD156C0" w14:textId="524D32C5" w:rsidR="003B4E7D" w:rsidRPr="003B4E7D" w:rsidRDefault="003B4E7D">
      <w:pPr>
        <w:pStyle w:val="Prrafodelista"/>
        <w:numPr>
          <w:ilvl w:val="0"/>
          <w:numId w:val="2"/>
        </w:numPr>
        <w:spacing w:after="0"/>
        <w:rPr>
          <w:rFonts w:cs="Arial"/>
        </w:rPr>
      </w:pPr>
      <w:r w:rsidRPr="003B4E7D">
        <w:rPr>
          <w:rFonts w:cs="Arial"/>
          <w:b/>
          <w:bCs/>
        </w:rPr>
        <w:t>Implementar validaciones de calidad</w:t>
      </w:r>
      <w:r w:rsidRPr="003B4E7D">
        <w:rPr>
          <w:rFonts w:cs="Arial"/>
        </w:rPr>
        <w:t xml:space="preserve"> para detectar y documentar inconsistencias estructurales como códigos incorrectos, geometrías inválidas, objetos sin identificador o sin relación predial.</w:t>
      </w:r>
    </w:p>
    <w:p w14:paraId="35FA0693" w14:textId="35772BD3" w:rsidR="003B4E7D" w:rsidRPr="003B4E7D" w:rsidRDefault="003B4E7D">
      <w:pPr>
        <w:pStyle w:val="Prrafodelista"/>
        <w:numPr>
          <w:ilvl w:val="0"/>
          <w:numId w:val="2"/>
        </w:numPr>
        <w:spacing w:after="0"/>
        <w:rPr>
          <w:rFonts w:cs="Arial"/>
        </w:rPr>
      </w:pPr>
      <w:r w:rsidRPr="003B4E7D">
        <w:rPr>
          <w:rFonts w:cs="Arial"/>
          <w:b/>
          <w:bCs/>
        </w:rPr>
        <w:t>Consolidar la información migrada</w:t>
      </w:r>
      <w:r w:rsidRPr="003B4E7D">
        <w:rPr>
          <w:rFonts w:cs="Arial"/>
        </w:rPr>
        <w:t xml:space="preserve"> en las tablas finales </w:t>
      </w:r>
      <w:proofErr w:type="spellStart"/>
      <w:r w:rsidRPr="003B4E7D">
        <w:rPr>
          <w:rFonts w:cs="Arial"/>
        </w:rPr>
        <w:t>cr_terreno</w:t>
      </w:r>
      <w:proofErr w:type="spellEnd"/>
      <w:r w:rsidRPr="003B4E7D">
        <w:rPr>
          <w:rFonts w:cs="Arial"/>
        </w:rPr>
        <w:t xml:space="preserve"> y </w:t>
      </w:r>
      <w:proofErr w:type="spellStart"/>
      <w:r w:rsidRPr="003B4E7D">
        <w:rPr>
          <w:rFonts w:cs="Arial"/>
        </w:rPr>
        <w:t>cr_unidadconstruccion</w:t>
      </w:r>
      <w:proofErr w:type="spellEnd"/>
      <w:r w:rsidRPr="003B4E7D">
        <w:rPr>
          <w:rFonts w:cs="Arial"/>
        </w:rPr>
        <w:t>, con trazabilidad de origen y observaciones para análisis posterior.</w:t>
      </w:r>
    </w:p>
    <w:p w14:paraId="177E02D3" w14:textId="77777777" w:rsidR="00752F15" w:rsidRPr="003B4E7D" w:rsidRDefault="00752F15" w:rsidP="003A6C0F">
      <w:pPr>
        <w:rPr>
          <w:rFonts w:cs="Arial"/>
        </w:rPr>
      </w:pPr>
    </w:p>
    <w:p w14:paraId="666B5AE1" w14:textId="77777777" w:rsidR="00752F15" w:rsidRDefault="00752F15" w:rsidP="003A6C0F">
      <w:pPr>
        <w:rPr>
          <w:rFonts w:cs="Arial"/>
          <w:lang w:val="es-MX"/>
        </w:rPr>
      </w:pPr>
    </w:p>
    <w:p w14:paraId="17AEE47D" w14:textId="77777777" w:rsidR="00752F15" w:rsidRDefault="00752F15" w:rsidP="003A6C0F">
      <w:pPr>
        <w:rPr>
          <w:rFonts w:cs="Arial"/>
          <w:lang w:val="es-MX"/>
        </w:rPr>
      </w:pPr>
    </w:p>
    <w:p w14:paraId="40E7C21B" w14:textId="77777777" w:rsidR="00752F15" w:rsidRDefault="00752F15" w:rsidP="003A6C0F">
      <w:pPr>
        <w:rPr>
          <w:rFonts w:cs="Arial"/>
          <w:lang w:val="es-MX"/>
        </w:rPr>
      </w:pPr>
    </w:p>
    <w:p w14:paraId="763C52E5" w14:textId="77777777" w:rsidR="00752F15" w:rsidRDefault="00752F15" w:rsidP="003A6C0F">
      <w:pPr>
        <w:rPr>
          <w:rFonts w:cs="Arial"/>
          <w:lang w:val="es-MX"/>
        </w:rPr>
      </w:pPr>
    </w:p>
    <w:p w14:paraId="16B77FA9" w14:textId="77777777" w:rsidR="00752F15" w:rsidRDefault="00752F15" w:rsidP="003A6C0F">
      <w:pPr>
        <w:rPr>
          <w:rFonts w:cs="Arial"/>
          <w:lang w:val="es-MX"/>
        </w:rPr>
      </w:pPr>
    </w:p>
    <w:p w14:paraId="25B6AE0A" w14:textId="77777777" w:rsidR="00752F15" w:rsidRDefault="00752F15" w:rsidP="003A6C0F">
      <w:pPr>
        <w:rPr>
          <w:rFonts w:cs="Arial"/>
          <w:lang w:val="es-MX"/>
        </w:rPr>
      </w:pPr>
    </w:p>
    <w:p w14:paraId="3F5CFD3D" w14:textId="77777777" w:rsidR="00752F15" w:rsidRDefault="00752F15" w:rsidP="003A6C0F">
      <w:pPr>
        <w:rPr>
          <w:rFonts w:cs="Arial"/>
          <w:lang w:val="es-MX"/>
        </w:rPr>
      </w:pPr>
    </w:p>
    <w:p w14:paraId="35596A84" w14:textId="77777777" w:rsidR="00752F15" w:rsidRDefault="00752F15" w:rsidP="003A6C0F">
      <w:pPr>
        <w:rPr>
          <w:rFonts w:cs="Arial"/>
          <w:lang w:val="es-MX"/>
        </w:rPr>
      </w:pPr>
    </w:p>
    <w:p w14:paraId="64C48FA5" w14:textId="77777777" w:rsidR="00752F15" w:rsidRDefault="00752F15" w:rsidP="003A6C0F">
      <w:pPr>
        <w:rPr>
          <w:rFonts w:cs="Arial"/>
          <w:lang w:val="es-MX"/>
        </w:rPr>
      </w:pPr>
    </w:p>
    <w:p w14:paraId="56484B90" w14:textId="77777777" w:rsidR="00752F15" w:rsidRDefault="00752F15" w:rsidP="003A6C0F">
      <w:pPr>
        <w:rPr>
          <w:rFonts w:cs="Arial"/>
          <w:lang w:val="es-MX"/>
        </w:rPr>
      </w:pPr>
    </w:p>
    <w:p w14:paraId="669F4DCF" w14:textId="77777777" w:rsidR="00752F15" w:rsidRPr="00752F15" w:rsidRDefault="00752F15" w:rsidP="003A6C0F">
      <w:pPr>
        <w:rPr>
          <w:rFonts w:cs="Arial"/>
          <w:lang w:val="es-MX"/>
        </w:rPr>
      </w:pPr>
    </w:p>
    <w:p w14:paraId="0F568061" w14:textId="708A5B5F" w:rsidR="00F10400" w:rsidRDefault="00C569F7" w:rsidP="00F10400">
      <w:pPr>
        <w:pStyle w:val="Ttulo1"/>
        <w:rPr>
          <w:rFonts w:cs="Arial"/>
        </w:rPr>
      </w:pPr>
      <w:bookmarkStart w:id="7" w:name="_Toc199374248"/>
      <w:r w:rsidRPr="00C569F7">
        <w:rPr>
          <w:rFonts w:cs="Arial"/>
        </w:rPr>
        <w:lastRenderedPageBreak/>
        <w:t>Metodología</w:t>
      </w:r>
      <w:bookmarkEnd w:id="7"/>
    </w:p>
    <w:p w14:paraId="2468FBF9" w14:textId="77777777" w:rsidR="006F02D6" w:rsidRDefault="006F02D6" w:rsidP="006F02D6">
      <w:pPr>
        <w:keepNext/>
      </w:pPr>
      <w:r w:rsidRPr="006F02D6">
        <w:rPr>
          <w:noProof/>
        </w:rPr>
        <w:drawing>
          <wp:inline distT="0" distB="0" distL="0" distR="0" wp14:anchorId="22C82A8D" wp14:editId="1C26F029">
            <wp:extent cx="5612130" cy="2264410"/>
            <wp:effectExtent l="19050" t="19050" r="26670" b="21590"/>
            <wp:docPr id="1765357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57886" name=""/>
                    <pic:cNvPicPr/>
                  </pic:nvPicPr>
                  <pic:blipFill>
                    <a:blip r:embed="rId14"/>
                    <a:stretch>
                      <a:fillRect/>
                    </a:stretch>
                  </pic:blipFill>
                  <pic:spPr>
                    <a:xfrm>
                      <a:off x="0" y="0"/>
                      <a:ext cx="5612130" cy="2264410"/>
                    </a:xfrm>
                    <a:prstGeom prst="rect">
                      <a:avLst/>
                    </a:prstGeom>
                    <a:ln>
                      <a:solidFill>
                        <a:schemeClr val="tx1"/>
                      </a:solidFill>
                    </a:ln>
                  </pic:spPr>
                </pic:pic>
              </a:graphicData>
            </a:graphic>
          </wp:inline>
        </w:drawing>
      </w:r>
    </w:p>
    <w:p w14:paraId="4C7ABE21" w14:textId="7FE453DB" w:rsidR="006F02D6" w:rsidRPr="006F02D6" w:rsidRDefault="006F02D6" w:rsidP="006F02D6">
      <w:pPr>
        <w:pStyle w:val="Descripcin"/>
      </w:pPr>
      <w:bookmarkStart w:id="8" w:name="_Toc199359304"/>
      <w:bookmarkStart w:id="9" w:name="_Toc199374306"/>
      <w:r>
        <w:t xml:space="preserve">Ilustración </w:t>
      </w:r>
      <w:fldSimple w:instr=" SEQ Ilustración \* ARABIC ">
        <w:r w:rsidR="00FE0F0D">
          <w:rPr>
            <w:noProof/>
          </w:rPr>
          <w:t>1</w:t>
        </w:r>
      </w:fldSimple>
      <w:r>
        <w:t>: Diagrama de Metodología</w:t>
      </w:r>
      <w:bookmarkEnd w:id="8"/>
      <w:bookmarkEnd w:id="9"/>
    </w:p>
    <w:p w14:paraId="1F23C4F5" w14:textId="77777777" w:rsidR="00B41ADA" w:rsidRPr="00B41ADA" w:rsidRDefault="00B41ADA" w:rsidP="00B41ADA">
      <w:pPr>
        <w:pStyle w:val="NormalWeb"/>
        <w:rPr>
          <w:rFonts w:ascii="Arial Narrow" w:eastAsia="Calibri" w:hAnsi="Arial Narrow" w:cs="Calibri"/>
          <w:szCs w:val="22"/>
        </w:rPr>
      </w:pPr>
      <w:r w:rsidRPr="00B41ADA">
        <w:rPr>
          <w:rFonts w:ascii="Arial Narrow" w:eastAsia="Calibri" w:hAnsi="Arial Narrow" w:cs="Calibri"/>
          <w:szCs w:val="22"/>
        </w:rPr>
        <w:t xml:space="preserve">El proceso inicia con la </w:t>
      </w:r>
      <w:r w:rsidRPr="00B41ADA">
        <w:rPr>
          <w:rFonts w:ascii="Arial Narrow" w:eastAsia="Calibri" w:hAnsi="Arial Narrow" w:cs="Calibri"/>
          <w:b/>
          <w:bCs/>
          <w:szCs w:val="22"/>
        </w:rPr>
        <w:t>consolidación de archivos geográficos (GDB) por municipio</w:t>
      </w:r>
      <w:r w:rsidRPr="00B41ADA">
        <w:rPr>
          <w:rFonts w:ascii="Arial Narrow" w:eastAsia="Calibri" w:hAnsi="Arial Narrow" w:cs="Calibri"/>
          <w:szCs w:val="22"/>
        </w:rPr>
        <w:t xml:space="preserve">, los cuales contienen la información espacial y alfanumérica necesaria para estructurar la base predial. Esta información se </w:t>
      </w:r>
      <w:r w:rsidRPr="00B41ADA">
        <w:rPr>
          <w:rFonts w:ascii="Arial Narrow" w:eastAsia="Calibri" w:hAnsi="Arial Narrow" w:cs="Calibri"/>
          <w:b/>
          <w:bCs/>
          <w:szCs w:val="22"/>
        </w:rPr>
        <w:t>importa a los esquemas correspondientes dentro de la base de datos</w:t>
      </w:r>
      <w:r w:rsidRPr="00B41ADA">
        <w:rPr>
          <w:rFonts w:ascii="Arial Narrow" w:eastAsia="Calibri" w:hAnsi="Arial Narrow" w:cs="Calibri"/>
          <w:szCs w:val="22"/>
        </w:rPr>
        <w:t>, según el tipo de componente que se esté procesando: terreno, construcción o unidad.</w:t>
      </w:r>
    </w:p>
    <w:p w14:paraId="3A479B09" w14:textId="77777777" w:rsidR="00B41ADA" w:rsidRPr="00B41ADA" w:rsidRDefault="00B41ADA" w:rsidP="00B41ADA">
      <w:pPr>
        <w:pStyle w:val="NormalWeb"/>
        <w:rPr>
          <w:rFonts w:ascii="Arial Narrow" w:eastAsia="Calibri" w:hAnsi="Arial Narrow" w:cs="Calibri"/>
          <w:szCs w:val="22"/>
        </w:rPr>
      </w:pPr>
      <w:r w:rsidRPr="00B41ADA">
        <w:rPr>
          <w:rFonts w:ascii="Arial Narrow" w:eastAsia="Calibri" w:hAnsi="Arial Narrow" w:cs="Calibri"/>
          <w:szCs w:val="22"/>
        </w:rPr>
        <w:t xml:space="preserve">Una vez cargados los datos, se realiza la </w:t>
      </w:r>
      <w:r w:rsidRPr="00B41ADA">
        <w:rPr>
          <w:rFonts w:ascii="Arial Narrow" w:eastAsia="Calibri" w:hAnsi="Arial Narrow" w:cs="Calibri"/>
          <w:b/>
          <w:bCs/>
          <w:szCs w:val="22"/>
        </w:rPr>
        <w:t>normalización de la información de terrenos</w:t>
      </w:r>
      <w:r w:rsidRPr="00B41ADA">
        <w:rPr>
          <w:rFonts w:ascii="Arial Narrow" w:eastAsia="Calibri" w:hAnsi="Arial Narrow" w:cs="Calibri"/>
          <w:szCs w:val="22"/>
        </w:rPr>
        <w:t xml:space="preserve">, integrando tanto áreas urbanas como rurales en una estructura unificada. Como resultado de esta etapa, se genera una tabla depurada con registros únicos que luego son </w:t>
      </w:r>
      <w:r w:rsidRPr="00B41ADA">
        <w:rPr>
          <w:rFonts w:ascii="Arial Narrow" w:eastAsia="Calibri" w:hAnsi="Arial Narrow" w:cs="Calibri"/>
          <w:b/>
          <w:bCs/>
          <w:szCs w:val="22"/>
        </w:rPr>
        <w:t>migrados a la tabla final de terrenos</w:t>
      </w:r>
      <w:r w:rsidRPr="00B41ADA">
        <w:rPr>
          <w:rFonts w:ascii="Arial Narrow" w:eastAsia="Calibri" w:hAnsi="Arial Narrow" w:cs="Calibri"/>
          <w:szCs w:val="22"/>
        </w:rPr>
        <w:t>, correspondiente a la estructura oficial.</w:t>
      </w:r>
    </w:p>
    <w:p w14:paraId="68136C4D" w14:textId="77777777" w:rsidR="00B41ADA" w:rsidRPr="00B41ADA" w:rsidRDefault="00B41ADA" w:rsidP="00B41ADA">
      <w:pPr>
        <w:pStyle w:val="NormalWeb"/>
        <w:rPr>
          <w:rFonts w:ascii="Arial Narrow" w:eastAsia="Calibri" w:hAnsi="Arial Narrow" w:cs="Calibri"/>
          <w:szCs w:val="22"/>
        </w:rPr>
      </w:pPr>
      <w:r w:rsidRPr="00B41ADA">
        <w:rPr>
          <w:rFonts w:ascii="Arial Narrow" w:eastAsia="Calibri" w:hAnsi="Arial Narrow" w:cs="Calibri"/>
          <w:szCs w:val="22"/>
        </w:rPr>
        <w:t xml:space="preserve">A continuación, se ejecuta el tratamiento de </w:t>
      </w:r>
      <w:r w:rsidRPr="00B41ADA">
        <w:rPr>
          <w:rFonts w:ascii="Arial Narrow" w:eastAsia="Calibri" w:hAnsi="Arial Narrow" w:cs="Calibri"/>
          <w:b/>
          <w:bCs/>
          <w:szCs w:val="22"/>
        </w:rPr>
        <w:t>las construcciones</w:t>
      </w:r>
      <w:r w:rsidRPr="00B41ADA">
        <w:rPr>
          <w:rFonts w:ascii="Arial Narrow" w:eastAsia="Calibri" w:hAnsi="Arial Narrow" w:cs="Calibri"/>
          <w:szCs w:val="22"/>
        </w:rPr>
        <w:t xml:space="preserve">, donde se desagregan por piso y se cruzan con las unidades funcionales asociadas. En esta fase no se realiza una migración directa de datos, ya que su propósito principal es </w:t>
      </w:r>
      <w:r w:rsidRPr="00B41ADA">
        <w:rPr>
          <w:rFonts w:ascii="Arial Narrow" w:eastAsia="Calibri" w:hAnsi="Arial Narrow" w:cs="Calibri"/>
          <w:b/>
          <w:bCs/>
          <w:szCs w:val="22"/>
        </w:rPr>
        <w:t>establecer relaciones geométricas y alfanuméricas entre las construcciones y las unidades</w:t>
      </w:r>
      <w:r w:rsidRPr="00B41ADA">
        <w:rPr>
          <w:rFonts w:ascii="Arial Narrow" w:eastAsia="Calibri" w:hAnsi="Arial Narrow" w:cs="Calibri"/>
          <w:szCs w:val="22"/>
        </w:rPr>
        <w:t>.</w:t>
      </w:r>
    </w:p>
    <w:p w14:paraId="4C2EC37A" w14:textId="77777777" w:rsidR="00B41ADA" w:rsidRPr="00B41ADA" w:rsidRDefault="00B41ADA" w:rsidP="00B41ADA">
      <w:pPr>
        <w:pStyle w:val="NormalWeb"/>
        <w:rPr>
          <w:rFonts w:ascii="Arial Narrow" w:eastAsia="Calibri" w:hAnsi="Arial Narrow" w:cs="Calibri"/>
          <w:szCs w:val="22"/>
        </w:rPr>
      </w:pPr>
      <w:r w:rsidRPr="00B41ADA">
        <w:rPr>
          <w:rFonts w:ascii="Arial Narrow" w:eastAsia="Calibri" w:hAnsi="Arial Narrow" w:cs="Calibri"/>
          <w:szCs w:val="22"/>
        </w:rPr>
        <w:t xml:space="preserve">Seguido a esto, se lleva a cabo la </w:t>
      </w:r>
      <w:r w:rsidRPr="00B41ADA">
        <w:rPr>
          <w:rFonts w:ascii="Arial Narrow" w:eastAsia="Calibri" w:hAnsi="Arial Narrow" w:cs="Calibri"/>
          <w:b/>
          <w:bCs/>
          <w:szCs w:val="22"/>
        </w:rPr>
        <w:t>normalización de las unidades</w:t>
      </w:r>
      <w:r w:rsidRPr="00B41ADA">
        <w:rPr>
          <w:rFonts w:ascii="Arial Narrow" w:eastAsia="Calibri" w:hAnsi="Arial Narrow" w:cs="Calibri"/>
          <w:szCs w:val="22"/>
        </w:rPr>
        <w:t xml:space="preserve">, en la que se integran diferentes niveles de calidad y coincidencia con predios y construcciones. Los registros resultantes de este proceso son </w:t>
      </w:r>
      <w:r w:rsidRPr="00B41ADA">
        <w:rPr>
          <w:rFonts w:ascii="Arial Narrow" w:eastAsia="Calibri" w:hAnsi="Arial Narrow" w:cs="Calibri"/>
          <w:b/>
          <w:bCs/>
          <w:szCs w:val="22"/>
        </w:rPr>
        <w:t>migrados a la tabla final de unidades de construcción</w:t>
      </w:r>
      <w:r w:rsidRPr="00B41ADA">
        <w:rPr>
          <w:rFonts w:ascii="Arial Narrow" w:eastAsia="Calibri" w:hAnsi="Arial Narrow" w:cs="Calibri"/>
          <w:szCs w:val="22"/>
        </w:rPr>
        <w:t>, que almacena la información consolidada para uso oficial.</w:t>
      </w:r>
    </w:p>
    <w:p w14:paraId="390E02AD" w14:textId="77777777" w:rsidR="00B41ADA" w:rsidRPr="00B41ADA" w:rsidRDefault="00B41ADA" w:rsidP="00B41ADA">
      <w:pPr>
        <w:pStyle w:val="NormalWeb"/>
        <w:rPr>
          <w:rFonts w:ascii="Arial Narrow" w:eastAsia="Calibri" w:hAnsi="Arial Narrow" w:cs="Calibri"/>
          <w:szCs w:val="22"/>
        </w:rPr>
      </w:pPr>
      <w:r w:rsidRPr="00B41ADA">
        <w:rPr>
          <w:rFonts w:ascii="Arial Narrow" w:eastAsia="Calibri" w:hAnsi="Arial Narrow" w:cs="Calibri"/>
          <w:szCs w:val="22"/>
        </w:rPr>
        <w:t xml:space="preserve">Después de la migración, se activa una </w:t>
      </w:r>
      <w:r w:rsidRPr="00B41ADA">
        <w:rPr>
          <w:rFonts w:ascii="Arial Narrow" w:eastAsia="Calibri" w:hAnsi="Arial Narrow" w:cs="Calibri"/>
          <w:b/>
          <w:bCs/>
          <w:szCs w:val="22"/>
        </w:rPr>
        <w:t>fase paralela de control de calidad</w:t>
      </w:r>
      <w:r w:rsidRPr="00B41ADA">
        <w:rPr>
          <w:rFonts w:ascii="Arial Narrow" w:eastAsia="Calibri" w:hAnsi="Arial Narrow" w:cs="Calibri"/>
          <w:szCs w:val="22"/>
        </w:rPr>
        <w:t>, que incluye la verificación de inconsistencias en códigos prediales, geometrías inválidas, duplicados, y la identificación de registros sin relación con predios. Esta revisión se realiza de forma independiente para terrenos, construcciones y unidades.</w:t>
      </w:r>
    </w:p>
    <w:p w14:paraId="69897B24" w14:textId="77777777" w:rsidR="00B41ADA" w:rsidRPr="00B41ADA" w:rsidRDefault="00B41ADA" w:rsidP="00B41ADA">
      <w:pPr>
        <w:pStyle w:val="NormalWeb"/>
        <w:rPr>
          <w:rFonts w:ascii="Arial Narrow" w:eastAsia="Calibri" w:hAnsi="Arial Narrow" w:cs="Calibri"/>
          <w:szCs w:val="22"/>
        </w:rPr>
      </w:pPr>
      <w:r w:rsidRPr="00B41ADA">
        <w:rPr>
          <w:rFonts w:ascii="Arial Narrow" w:eastAsia="Calibri" w:hAnsi="Arial Narrow" w:cs="Calibri"/>
          <w:szCs w:val="22"/>
        </w:rPr>
        <w:t xml:space="preserve">Con los resultados de calidad procesados, se generan los respectivos </w:t>
      </w:r>
      <w:r w:rsidRPr="00B41ADA">
        <w:rPr>
          <w:rFonts w:ascii="Arial Narrow" w:eastAsia="Calibri" w:hAnsi="Arial Narrow" w:cs="Calibri"/>
          <w:b/>
          <w:bCs/>
          <w:szCs w:val="22"/>
        </w:rPr>
        <w:t xml:space="preserve">archivos </w:t>
      </w:r>
      <w:proofErr w:type="spellStart"/>
      <w:r w:rsidRPr="00B41ADA">
        <w:rPr>
          <w:rFonts w:ascii="Arial Narrow" w:eastAsia="Calibri" w:hAnsi="Arial Narrow" w:cs="Calibri"/>
          <w:b/>
          <w:bCs/>
          <w:szCs w:val="22"/>
        </w:rPr>
        <w:t>shapefile</w:t>
      </w:r>
      <w:proofErr w:type="spellEnd"/>
      <w:r w:rsidRPr="00B41ADA">
        <w:rPr>
          <w:rFonts w:ascii="Arial Narrow" w:eastAsia="Calibri" w:hAnsi="Arial Narrow" w:cs="Calibri"/>
          <w:b/>
          <w:bCs/>
          <w:szCs w:val="22"/>
        </w:rPr>
        <w:t xml:space="preserve"> (SHP) a partir de ArcGIS</w:t>
      </w:r>
      <w:r w:rsidRPr="00B41ADA">
        <w:rPr>
          <w:rFonts w:ascii="Arial Narrow" w:eastAsia="Calibri" w:hAnsi="Arial Narrow" w:cs="Calibri"/>
          <w:szCs w:val="22"/>
        </w:rPr>
        <w:t xml:space="preserve">, organizados por capa temática, y posteriormente se </w:t>
      </w:r>
      <w:r w:rsidRPr="00B41ADA">
        <w:rPr>
          <w:rFonts w:ascii="Arial Narrow" w:eastAsia="Calibri" w:hAnsi="Arial Narrow" w:cs="Calibri"/>
          <w:b/>
          <w:bCs/>
          <w:szCs w:val="22"/>
        </w:rPr>
        <w:t>comprimen en formato ZIP</w:t>
      </w:r>
      <w:r w:rsidRPr="00B41ADA">
        <w:rPr>
          <w:rFonts w:ascii="Arial Narrow" w:eastAsia="Calibri" w:hAnsi="Arial Narrow" w:cs="Calibri"/>
          <w:szCs w:val="22"/>
        </w:rPr>
        <w:t xml:space="preserve"> para su entrega o publicación.</w:t>
      </w:r>
    </w:p>
    <w:p w14:paraId="039B966D" w14:textId="4769416F" w:rsidR="00F10400" w:rsidRDefault="009B1C66" w:rsidP="00C569F7">
      <w:pPr>
        <w:pStyle w:val="Ttulo2"/>
        <w:rPr>
          <w:rFonts w:cs="Arial"/>
        </w:rPr>
      </w:pPr>
      <w:bookmarkStart w:id="10" w:name="_Toc199374249"/>
      <w:r>
        <w:rPr>
          <w:rFonts w:cs="Arial"/>
        </w:rPr>
        <w:lastRenderedPageBreak/>
        <w:t>2.1</w:t>
      </w:r>
      <w:r w:rsidR="00C569F7">
        <w:rPr>
          <w:rFonts w:cs="Arial"/>
        </w:rPr>
        <w:t xml:space="preserve"> </w:t>
      </w:r>
      <w:r w:rsidR="00C569F7" w:rsidRPr="00C569F7">
        <w:rPr>
          <w:rFonts w:cs="Arial"/>
        </w:rPr>
        <w:t>Criterios aplicados para el cruce de información</w:t>
      </w:r>
      <w:bookmarkEnd w:id="10"/>
    </w:p>
    <w:p w14:paraId="572E346D" w14:textId="77777777" w:rsidR="006F02D6" w:rsidRPr="006F02D6" w:rsidRDefault="006F02D6" w:rsidP="006F02D6">
      <w:pPr>
        <w:rPr>
          <w:lang w:val="es-MX"/>
        </w:rPr>
      </w:pPr>
      <w:r w:rsidRPr="006F02D6">
        <w:rPr>
          <w:lang w:val="es-MX"/>
        </w:rPr>
        <w:t xml:space="preserve">La metodología aplicada para la migración y validación de la información predial se basó en una serie de </w:t>
      </w:r>
      <w:r w:rsidRPr="006F02D6">
        <w:rPr>
          <w:b/>
          <w:bCs/>
          <w:lang w:val="es-MX"/>
        </w:rPr>
        <w:t>cruces progresivos y dependientes</w:t>
      </w:r>
      <w:r w:rsidRPr="006F02D6">
        <w:rPr>
          <w:lang w:val="es-MX"/>
        </w:rPr>
        <w:t xml:space="preserve"> entre los tres componentes fundamentales: </w:t>
      </w:r>
      <w:r w:rsidRPr="006F02D6">
        <w:rPr>
          <w:b/>
          <w:bCs/>
          <w:lang w:val="es-MX"/>
        </w:rPr>
        <w:t>terreno, construcción y unidad</w:t>
      </w:r>
      <w:r w:rsidRPr="006F02D6">
        <w:rPr>
          <w:lang w:val="es-MX"/>
        </w:rPr>
        <w:t>. El enfoque adoptado garantiza la trazabilidad, consistencia espacial y coherencia alfanumérica entre los registros, siguiendo una secuencia lógica que parte desde la base geográfica (terreno) hacia los componentes derivados.</w:t>
      </w:r>
    </w:p>
    <w:p w14:paraId="274DCAFD" w14:textId="77777777" w:rsidR="006F02D6" w:rsidRPr="006F02D6" w:rsidRDefault="006F02D6" w:rsidP="006F02D6">
      <w:pPr>
        <w:rPr>
          <w:lang w:val="es-MX"/>
        </w:rPr>
      </w:pPr>
      <w:r w:rsidRPr="006F02D6">
        <w:rPr>
          <w:lang w:val="es-MX"/>
        </w:rPr>
        <w:t>Para establecer correspondencias válidas entre los datos geográficos y alfanuméricos de los distintos componentes, se aplicaron los siguientes criterios:</w:t>
      </w:r>
    </w:p>
    <w:p w14:paraId="6E710EE5" w14:textId="77777777" w:rsidR="006F02D6" w:rsidRPr="006F02D6" w:rsidRDefault="006F02D6">
      <w:pPr>
        <w:numPr>
          <w:ilvl w:val="0"/>
          <w:numId w:val="3"/>
        </w:numPr>
        <w:jc w:val="left"/>
        <w:rPr>
          <w:lang w:val="es-MX"/>
        </w:rPr>
      </w:pPr>
      <w:r w:rsidRPr="006F02D6">
        <w:rPr>
          <w:b/>
          <w:bCs/>
          <w:lang w:val="es-MX"/>
        </w:rPr>
        <w:t>Código Predial Nacional (NPN):</w:t>
      </w:r>
      <w:r w:rsidRPr="006F02D6">
        <w:rPr>
          <w:lang w:val="es-MX"/>
        </w:rPr>
        <w:br/>
        <w:t>Se utilizó como criterio principal de enlace entre terrenos, predios y unidades. Los cruces directos se priorizaron por coincidencia exacta de los primeros 30 caracteres del código.</w:t>
      </w:r>
    </w:p>
    <w:p w14:paraId="02554FDF" w14:textId="77777777" w:rsidR="006F02D6" w:rsidRPr="006F02D6" w:rsidRDefault="006F02D6">
      <w:pPr>
        <w:numPr>
          <w:ilvl w:val="0"/>
          <w:numId w:val="3"/>
        </w:numPr>
        <w:jc w:val="left"/>
        <w:rPr>
          <w:lang w:val="es-MX"/>
        </w:rPr>
      </w:pPr>
      <w:r w:rsidRPr="006F02D6">
        <w:rPr>
          <w:b/>
          <w:bCs/>
          <w:lang w:val="es-MX"/>
        </w:rPr>
        <w:t>Identificador de la construcción o unidad:</w:t>
      </w:r>
      <w:r w:rsidRPr="006F02D6">
        <w:rPr>
          <w:lang w:val="es-MX"/>
        </w:rPr>
        <w:br/>
        <w:t>Permitió discriminar casos cuando existían múltiples elementos con el mismo código predial. Se utilizó especialmente en construcciones con varias unidades funcionales o pisos.</w:t>
      </w:r>
    </w:p>
    <w:p w14:paraId="1DE5C80D" w14:textId="77777777" w:rsidR="006F02D6" w:rsidRPr="006F02D6" w:rsidRDefault="006F02D6">
      <w:pPr>
        <w:numPr>
          <w:ilvl w:val="0"/>
          <w:numId w:val="3"/>
        </w:numPr>
        <w:jc w:val="left"/>
        <w:rPr>
          <w:lang w:val="es-MX"/>
        </w:rPr>
      </w:pPr>
      <w:r w:rsidRPr="006F02D6">
        <w:rPr>
          <w:b/>
          <w:bCs/>
          <w:lang w:val="es-MX"/>
        </w:rPr>
        <w:t>Número de Piso (Planta):</w:t>
      </w:r>
      <w:r w:rsidRPr="006F02D6">
        <w:rPr>
          <w:lang w:val="es-MX"/>
        </w:rPr>
        <w:br/>
        <w:t>Este campo fue estandarizado numéricamente para facilitar comparaciones y emparejamientos entre construcciones desagregadas por piso y unidades funcionales.</w:t>
      </w:r>
    </w:p>
    <w:p w14:paraId="13384A62" w14:textId="77777777" w:rsidR="006F02D6" w:rsidRPr="006F02D6" w:rsidRDefault="006F02D6">
      <w:pPr>
        <w:numPr>
          <w:ilvl w:val="0"/>
          <w:numId w:val="3"/>
        </w:numPr>
        <w:jc w:val="left"/>
        <w:rPr>
          <w:lang w:val="es-MX"/>
        </w:rPr>
      </w:pPr>
      <w:r w:rsidRPr="006F02D6">
        <w:rPr>
          <w:b/>
          <w:bCs/>
          <w:lang w:val="es-MX"/>
        </w:rPr>
        <w:t>Área construida o del terreno (con tolerancia del ±5%):</w:t>
      </w:r>
      <w:r w:rsidRPr="006F02D6">
        <w:rPr>
          <w:lang w:val="es-MX"/>
        </w:rPr>
        <w:br/>
        <w:t xml:space="preserve">Se consideró una ventana de tolerancia en área para permitir cruces con leve variación métrica, producto de diferencias en trazado o digitación. Este criterio fue clave para la </w:t>
      </w:r>
      <w:proofErr w:type="spellStart"/>
      <w:r w:rsidRPr="006F02D6">
        <w:rPr>
          <w:lang w:val="es-MX"/>
        </w:rPr>
        <w:t>deduplicación</w:t>
      </w:r>
      <w:proofErr w:type="spellEnd"/>
      <w:r w:rsidRPr="006F02D6">
        <w:rPr>
          <w:lang w:val="es-MX"/>
        </w:rPr>
        <w:t xml:space="preserve"> y selección de candidatos más cercanos.</w:t>
      </w:r>
    </w:p>
    <w:p w14:paraId="613DF9CA" w14:textId="4DC9148D" w:rsidR="006F02D6" w:rsidRPr="006F02D6" w:rsidRDefault="006F02D6">
      <w:pPr>
        <w:numPr>
          <w:ilvl w:val="0"/>
          <w:numId w:val="3"/>
        </w:numPr>
        <w:jc w:val="left"/>
        <w:rPr>
          <w:lang w:val="es-MX"/>
        </w:rPr>
      </w:pPr>
      <w:r w:rsidRPr="006F02D6">
        <w:rPr>
          <w:b/>
          <w:bCs/>
          <w:lang w:val="es-MX"/>
        </w:rPr>
        <w:t>Geometría (Intersección o Punto Sobre Polígono):</w:t>
      </w:r>
      <w:r w:rsidRPr="006F02D6">
        <w:rPr>
          <w:lang w:val="es-MX"/>
        </w:rPr>
        <w:br/>
        <w:t xml:space="preserve">Se aplicaron funciones espaciales para verificar relaciones topológicas entre entidades, como </w:t>
      </w:r>
      <w:proofErr w:type="spellStart"/>
      <w:r w:rsidRPr="006F02D6">
        <w:rPr>
          <w:lang w:val="es-MX"/>
        </w:rPr>
        <w:t>ST_Intersects</w:t>
      </w:r>
      <w:proofErr w:type="spellEnd"/>
      <w:r w:rsidRPr="006F02D6">
        <w:rPr>
          <w:lang w:val="es-MX"/>
        </w:rPr>
        <w:t xml:space="preserve"> o </w:t>
      </w:r>
      <w:proofErr w:type="spellStart"/>
      <w:r w:rsidRPr="006F02D6">
        <w:rPr>
          <w:lang w:val="es-MX"/>
        </w:rPr>
        <w:t>ST_PointOnSurface</w:t>
      </w:r>
      <w:proofErr w:type="spellEnd"/>
      <w:r w:rsidRPr="006F02D6">
        <w:rPr>
          <w:lang w:val="es-MX"/>
        </w:rPr>
        <w:t>, garantizando que construcciones y unidades se encuentren dentro del terreno que las contiene.</w:t>
      </w:r>
    </w:p>
    <w:p w14:paraId="21A49CC4" w14:textId="5772C609" w:rsidR="006F02D6" w:rsidRPr="006F02D6" w:rsidRDefault="006F02D6" w:rsidP="006F02D6">
      <w:pPr>
        <w:pStyle w:val="Ttulo3"/>
        <w:rPr>
          <w:lang w:val="es-MX"/>
        </w:rPr>
      </w:pPr>
      <w:bookmarkStart w:id="11" w:name="_Toc199374250"/>
      <w:r>
        <w:rPr>
          <w:lang w:val="es-MX"/>
        </w:rPr>
        <w:t xml:space="preserve">2.1.1 </w:t>
      </w:r>
      <w:r w:rsidRPr="006F02D6">
        <w:rPr>
          <w:lang w:val="es-MX"/>
        </w:rPr>
        <w:t>Clasificación de Casos por Componente</w:t>
      </w:r>
      <w:bookmarkEnd w:id="11"/>
    </w:p>
    <w:p w14:paraId="431ED1A3" w14:textId="77777777" w:rsidR="006F02D6" w:rsidRPr="006F02D6" w:rsidRDefault="006F02D6" w:rsidP="006F02D6">
      <w:pPr>
        <w:rPr>
          <w:lang w:val="es-MX"/>
        </w:rPr>
      </w:pPr>
      <w:r w:rsidRPr="006F02D6">
        <w:rPr>
          <w:lang w:val="es-MX"/>
        </w:rPr>
        <w:t xml:space="preserve">Cada componente fue depurado y migrado en función de una </w:t>
      </w:r>
      <w:r w:rsidRPr="006F02D6">
        <w:rPr>
          <w:b/>
          <w:bCs/>
          <w:lang w:val="es-MX"/>
        </w:rPr>
        <w:t>clasificación de escenarios (casos)</w:t>
      </w:r>
      <w:r w:rsidRPr="006F02D6">
        <w:rPr>
          <w:lang w:val="es-MX"/>
        </w:rPr>
        <w:t>, los cuales definen el nivel de coincidencia y la lógica aplicada para emparejar registros. Esta clasificación permite:</w:t>
      </w:r>
    </w:p>
    <w:p w14:paraId="105D2A2B" w14:textId="77777777" w:rsidR="006F02D6" w:rsidRPr="006F02D6" w:rsidRDefault="006F02D6">
      <w:pPr>
        <w:numPr>
          <w:ilvl w:val="0"/>
          <w:numId w:val="4"/>
        </w:numPr>
        <w:rPr>
          <w:lang w:val="es-MX"/>
        </w:rPr>
      </w:pPr>
      <w:r w:rsidRPr="006F02D6">
        <w:rPr>
          <w:lang w:val="es-MX"/>
        </w:rPr>
        <w:t>Marcar casos exitosos de cruce directo.</w:t>
      </w:r>
    </w:p>
    <w:p w14:paraId="61275FD4" w14:textId="77777777" w:rsidR="006F02D6" w:rsidRPr="006F02D6" w:rsidRDefault="006F02D6">
      <w:pPr>
        <w:numPr>
          <w:ilvl w:val="0"/>
          <w:numId w:val="4"/>
        </w:numPr>
        <w:rPr>
          <w:lang w:val="es-MX"/>
        </w:rPr>
      </w:pPr>
      <w:r w:rsidRPr="006F02D6">
        <w:rPr>
          <w:lang w:val="es-MX"/>
        </w:rPr>
        <w:t>Identificar registros sin correspondencia o con ambigüedad.</w:t>
      </w:r>
    </w:p>
    <w:p w14:paraId="3E94284D" w14:textId="77777777" w:rsidR="006F02D6" w:rsidRPr="006F02D6" w:rsidRDefault="006F02D6">
      <w:pPr>
        <w:numPr>
          <w:ilvl w:val="0"/>
          <w:numId w:val="4"/>
        </w:numPr>
        <w:rPr>
          <w:lang w:val="es-MX"/>
        </w:rPr>
      </w:pPr>
      <w:r w:rsidRPr="006F02D6">
        <w:rPr>
          <w:lang w:val="es-MX"/>
        </w:rPr>
        <w:t>Aplicar reglas especiales para predios sin matriz o elementos duplicados.</w:t>
      </w:r>
    </w:p>
    <w:p w14:paraId="6A2E636B" w14:textId="756AADAE" w:rsidR="006F02D6" w:rsidRDefault="006F02D6" w:rsidP="006F02D6">
      <w:pPr>
        <w:rPr>
          <w:lang w:val="es-MX"/>
        </w:rPr>
      </w:pPr>
      <w:r w:rsidRPr="006F02D6">
        <w:rPr>
          <w:lang w:val="es-MX"/>
        </w:rPr>
        <w:t>Los casos están numerados (por ejemplo: Caso 1, Caso 2, etc.) y documentados en tablas separadas para trazabilidad y control.</w:t>
      </w:r>
    </w:p>
    <w:p w14:paraId="46E3FAFD" w14:textId="77777777" w:rsidR="006F02D6" w:rsidRPr="006F02D6" w:rsidRDefault="006F02D6" w:rsidP="006F02D6">
      <w:pPr>
        <w:rPr>
          <w:lang w:val="es-MX"/>
        </w:rPr>
      </w:pPr>
    </w:p>
    <w:p w14:paraId="10A8EE52" w14:textId="25EAD2BB" w:rsidR="006F02D6" w:rsidRPr="006F02D6" w:rsidRDefault="006F02D6" w:rsidP="006F02D6">
      <w:pPr>
        <w:pStyle w:val="Ttulo3"/>
        <w:rPr>
          <w:lang w:val="es-MX"/>
        </w:rPr>
      </w:pPr>
      <w:bookmarkStart w:id="12" w:name="_Toc199374251"/>
      <w:r>
        <w:rPr>
          <w:lang w:val="es-MX"/>
        </w:rPr>
        <w:lastRenderedPageBreak/>
        <w:t xml:space="preserve">2.1.2 </w:t>
      </w:r>
      <w:r w:rsidRPr="006F02D6">
        <w:rPr>
          <w:lang w:val="es-MX"/>
        </w:rPr>
        <w:t>Secuencia Lógica de Tratamiento</w:t>
      </w:r>
      <w:bookmarkEnd w:id="12"/>
    </w:p>
    <w:p w14:paraId="3BCB693A" w14:textId="77777777" w:rsidR="006F02D6" w:rsidRPr="006F02D6" w:rsidRDefault="006F02D6" w:rsidP="006F02D6">
      <w:pPr>
        <w:rPr>
          <w:lang w:val="es-MX"/>
        </w:rPr>
      </w:pPr>
      <w:r w:rsidRPr="006F02D6">
        <w:rPr>
          <w:lang w:val="es-MX"/>
        </w:rPr>
        <w:t>El flujo del proceso sigue una secuencia ordenada y dependiente entre componentes:</w:t>
      </w:r>
    </w:p>
    <w:p w14:paraId="05909AB5" w14:textId="77777777" w:rsidR="006F02D6" w:rsidRPr="006F02D6" w:rsidRDefault="006F02D6">
      <w:pPr>
        <w:numPr>
          <w:ilvl w:val="0"/>
          <w:numId w:val="5"/>
        </w:numPr>
        <w:spacing w:after="0"/>
        <w:rPr>
          <w:lang w:val="es-MX"/>
        </w:rPr>
      </w:pPr>
      <w:r w:rsidRPr="006F02D6">
        <w:rPr>
          <w:b/>
          <w:bCs/>
          <w:lang w:val="es-MX"/>
        </w:rPr>
        <w:t>Terreno</w:t>
      </w:r>
      <w:r w:rsidRPr="006F02D6">
        <w:rPr>
          <w:lang w:val="es-MX"/>
        </w:rPr>
        <w:t>:</w:t>
      </w:r>
      <w:r w:rsidRPr="006F02D6">
        <w:rPr>
          <w:lang w:val="es-MX"/>
        </w:rPr>
        <w:br/>
        <w:t>Constituye la base geométrica del sistema. Se normaliza, se eliminan duplicados y se migra según su coincidencia con predios.</w:t>
      </w:r>
    </w:p>
    <w:p w14:paraId="178BD3EB" w14:textId="77777777" w:rsidR="006F02D6" w:rsidRPr="006F02D6" w:rsidRDefault="006F02D6">
      <w:pPr>
        <w:numPr>
          <w:ilvl w:val="0"/>
          <w:numId w:val="5"/>
        </w:numPr>
        <w:spacing w:after="0"/>
        <w:rPr>
          <w:lang w:val="es-MX"/>
        </w:rPr>
      </w:pPr>
      <w:r w:rsidRPr="006F02D6">
        <w:rPr>
          <w:b/>
          <w:bCs/>
          <w:lang w:val="es-MX"/>
        </w:rPr>
        <w:t>Construcción</w:t>
      </w:r>
      <w:r w:rsidRPr="006F02D6">
        <w:rPr>
          <w:lang w:val="es-MX"/>
        </w:rPr>
        <w:t>:</w:t>
      </w:r>
      <w:r w:rsidRPr="006F02D6">
        <w:rPr>
          <w:lang w:val="es-MX"/>
        </w:rPr>
        <w:br/>
        <w:t>Se descompone por número de pisos, se cruza con unidades funcionales y se prepara para servir como geometría base en casos donde las unidades no poseen geometría propia.</w:t>
      </w:r>
    </w:p>
    <w:p w14:paraId="6A4DA0C1" w14:textId="77777777" w:rsidR="006F02D6" w:rsidRPr="006F02D6" w:rsidRDefault="006F02D6">
      <w:pPr>
        <w:numPr>
          <w:ilvl w:val="0"/>
          <w:numId w:val="5"/>
        </w:numPr>
        <w:spacing w:after="0"/>
        <w:rPr>
          <w:lang w:val="es-MX"/>
        </w:rPr>
      </w:pPr>
      <w:r w:rsidRPr="006F02D6">
        <w:rPr>
          <w:b/>
          <w:bCs/>
          <w:lang w:val="es-MX"/>
        </w:rPr>
        <w:t>Unidad</w:t>
      </w:r>
      <w:r w:rsidRPr="006F02D6">
        <w:rPr>
          <w:lang w:val="es-MX"/>
        </w:rPr>
        <w:t>:</w:t>
      </w:r>
      <w:r w:rsidRPr="006F02D6">
        <w:rPr>
          <w:lang w:val="es-MX"/>
        </w:rPr>
        <w:br/>
        <w:t>Se relaciona con terrenos y construcciones mediante código, identificador y geometría. Se clasifican en hasta 12 casos distintos según el nivel de coincidencia.</w:t>
      </w:r>
    </w:p>
    <w:p w14:paraId="2C83E4E9" w14:textId="79295365" w:rsidR="006F02D6" w:rsidRPr="006F02D6" w:rsidRDefault="006F02D6" w:rsidP="006F02D6">
      <w:pPr>
        <w:pStyle w:val="Ttulo1"/>
        <w:rPr>
          <w:rFonts w:cs="Arial"/>
        </w:rPr>
      </w:pPr>
      <w:bookmarkStart w:id="13" w:name="_Toc199374252"/>
      <w:r w:rsidRPr="006F02D6">
        <w:rPr>
          <w:rFonts w:cs="Arial"/>
        </w:rPr>
        <w:t>Migración de Información</w:t>
      </w:r>
      <w:bookmarkEnd w:id="13"/>
    </w:p>
    <w:p w14:paraId="12488704" w14:textId="2E4FD46D" w:rsidR="006F02D6" w:rsidRPr="006F02D6" w:rsidRDefault="006F02D6" w:rsidP="006F02D6">
      <w:pPr>
        <w:pStyle w:val="Ttulo2"/>
        <w:rPr>
          <w:rFonts w:cs="Arial"/>
        </w:rPr>
      </w:pPr>
      <w:bookmarkStart w:id="14" w:name="_Toc199374253"/>
      <w:r w:rsidRPr="006F02D6">
        <w:rPr>
          <w:rFonts w:cs="Arial"/>
        </w:rPr>
        <w:t>3.1. Terreno</w:t>
      </w:r>
      <w:bookmarkEnd w:id="14"/>
    </w:p>
    <w:p w14:paraId="0370680B" w14:textId="77777777" w:rsidR="006F02D6" w:rsidRDefault="006F02D6">
      <w:pPr>
        <w:numPr>
          <w:ilvl w:val="0"/>
          <w:numId w:val="6"/>
        </w:numPr>
        <w:rPr>
          <w:lang w:val="es-MX"/>
        </w:rPr>
      </w:pPr>
      <w:r w:rsidRPr="006F02D6">
        <w:rPr>
          <w:lang w:val="es-MX"/>
        </w:rPr>
        <w:t>Fuentes de origen: datos urbanos y rurales</w:t>
      </w:r>
    </w:p>
    <w:p w14:paraId="4CEC3F1B" w14:textId="1EEDBF75" w:rsidR="009D14BE" w:rsidRDefault="009D14BE" w:rsidP="009D14BE">
      <w:pPr>
        <w:pStyle w:val="Descripcin"/>
        <w:keepNext/>
      </w:pPr>
      <w:bookmarkStart w:id="15" w:name="_Toc199359286"/>
      <w:bookmarkStart w:id="16" w:name="_Toc199374285"/>
      <w:r>
        <w:t xml:space="preserve">Tabla </w:t>
      </w:r>
      <w:fldSimple w:instr=" SEQ Tabla \* ARABIC ">
        <w:r w:rsidR="00FE0F0D">
          <w:rPr>
            <w:noProof/>
          </w:rPr>
          <w:t>1</w:t>
        </w:r>
      </w:fldSimple>
      <w:r>
        <w:t>: Registros de terrenos Urbanos y rurales con sus informalidades</w:t>
      </w:r>
      <w:bookmarkEnd w:id="15"/>
      <w:bookmarkEnd w:id="16"/>
    </w:p>
    <w:tbl>
      <w:tblPr>
        <w:tblW w:w="6191" w:type="dxa"/>
        <w:tblInd w:w="1319" w:type="dxa"/>
        <w:tblCellMar>
          <w:left w:w="70" w:type="dxa"/>
          <w:right w:w="70" w:type="dxa"/>
        </w:tblCellMar>
        <w:tblLook w:val="04A0" w:firstRow="1" w:lastRow="0" w:firstColumn="1" w:lastColumn="0" w:noHBand="0" w:noVBand="1"/>
      </w:tblPr>
      <w:tblGrid>
        <w:gridCol w:w="2222"/>
        <w:gridCol w:w="2126"/>
        <w:gridCol w:w="1843"/>
      </w:tblGrid>
      <w:tr w:rsidR="005D0C7C" w:rsidRPr="005D0C7C" w14:paraId="4B71C2CC" w14:textId="77777777" w:rsidTr="005D0C7C">
        <w:trPr>
          <w:trHeight w:val="288"/>
        </w:trPr>
        <w:tc>
          <w:tcPr>
            <w:tcW w:w="2222"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47D45D98" w14:textId="77777777" w:rsidR="005D0C7C" w:rsidRPr="005D0C7C" w:rsidRDefault="005D0C7C" w:rsidP="005D0C7C">
            <w:pPr>
              <w:spacing w:after="0" w:line="240" w:lineRule="auto"/>
              <w:jc w:val="center"/>
              <w:rPr>
                <w:rFonts w:ascii="Aptos Narrow" w:eastAsia="Times New Roman" w:hAnsi="Aptos Narrow" w:cs="Times New Roman"/>
                <w:b/>
                <w:bCs/>
                <w:color w:val="FFFFFF"/>
                <w:sz w:val="22"/>
                <w:lang w:val="es-MX" w:eastAsia="es-MX"/>
              </w:rPr>
            </w:pPr>
            <w:proofErr w:type="spellStart"/>
            <w:r w:rsidRPr="005D0C7C">
              <w:rPr>
                <w:rFonts w:ascii="Aptos Narrow" w:eastAsia="Times New Roman" w:hAnsi="Aptos Narrow" w:cs="Times New Roman"/>
                <w:b/>
                <w:bCs/>
                <w:color w:val="FFFFFF"/>
                <w:sz w:val="22"/>
                <w:lang w:val="es-MX" w:eastAsia="es-MX"/>
              </w:rPr>
              <w:t>Item</w:t>
            </w:r>
            <w:proofErr w:type="spellEnd"/>
          </w:p>
        </w:tc>
        <w:tc>
          <w:tcPr>
            <w:tcW w:w="2126" w:type="dxa"/>
            <w:tcBorders>
              <w:top w:val="single" w:sz="4" w:space="0" w:color="auto"/>
              <w:left w:val="nil"/>
              <w:bottom w:val="single" w:sz="4" w:space="0" w:color="auto"/>
              <w:right w:val="single" w:sz="4" w:space="0" w:color="auto"/>
            </w:tcBorders>
            <w:shd w:val="clear" w:color="156082" w:fill="156082"/>
            <w:vAlign w:val="center"/>
            <w:hideMark/>
          </w:tcPr>
          <w:p w14:paraId="391758D3" w14:textId="77777777" w:rsidR="005D0C7C" w:rsidRPr="005D0C7C" w:rsidRDefault="005D0C7C" w:rsidP="005D0C7C">
            <w:pPr>
              <w:spacing w:after="0" w:line="240" w:lineRule="auto"/>
              <w:jc w:val="center"/>
              <w:rPr>
                <w:rFonts w:ascii="Aptos Narrow" w:eastAsia="Times New Roman" w:hAnsi="Aptos Narrow" w:cs="Times New Roman"/>
                <w:b/>
                <w:bCs/>
                <w:color w:val="FFFFFF"/>
                <w:sz w:val="22"/>
                <w:lang w:val="es-MX" w:eastAsia="es-MX"/>
              </w:rPr>
            </w:pPr>
            <w:r w:rsidRPr="005D0C7C">
              <w:rPr>
                <w:rFonts w:ascii="Aptos Narrow" w:eastAsia="Times New Roman" w:hAnsi="Aptos Narrow" w:cs="Times New Roman"/>
                <w:b/>
                <w:bCs/>
                <w:color w:val="FFFFFF"/>
                <w:sz w:val="22"/>
                <w:lang w:val="es-MX" w:eastAsia="es-MX"/>
              </w:rPr>
              <w:t>Urbano</w:t>
            </w:r>
          </w:p>
        </w:tc>
        <w:tc>
          <w:tcPr>
            <w:tcW w:w="1843" w:type="dxa"/>
            <w:tcBorders>
              <w:top w:val="single" w:sz="4" w:space="0" w:color="auto"/>
              <w:left w:val="nil"/>
              <w:bottom w:val="single" w:sz="4" w:space="0" w:color="auto"/>
              <w:right w:val="single" w:sz="4" w:space="0" w:color="auto"/>
            </w:tcBorders>
            <w:shd w:val="clear" w:color="156082" w:fill="156082"/>
            <w:vAlign w:val="center"/>
            <w:hideMark/>
          </w:tcPr>
          <w:p w14:paraId="4FB770DE" w14:textId="77777777" w:rsidR="005D0C7C" w:rsidRPr="005D0C7C" w:rsidRDefault="005D0C7C" w:rsidP="005D0C7C">
            <w:pPr>
              <w:spacing w:after="0" w:line="240" w:lineRule="auto"/>
              <w:jc w:val="center"/>
              <w:rPr>
                <w:rFonts w:ascii="Aptos Narrow" w:eastAsia="Times New Roman" w:hAnsi="Aptos Narrow" w:cs="Times New Roman"/>
                <w:b/>
                <w:bCs/>
                <w:color w:val="FFFFFF"/>
                <w:sz w:val="22"/>
                <w:lang w:val="es-MX" w:eastAsia="es-MX"/>
              </w:rPr>
            </w:pPr>
            <w:r w:rsidRPr="005D0C7C">
              <w:rPr>
                <w:rFonts w:ascii="Aptos Narrow" w:eastAsia="Times New Roman" w:hAnsi="Aptos Narrow" w:cs="Times New Roman"/>
                <w:b/>
                <w:bCs/>
                <w:color w:val="FFFFFF"/>
                <w:sz w:val="22"/>
                <w:lang w:val="es-MX" w:eastAsia="es-MX"/>
              </w:rPr>
              <w:t>Rural</w:t>
            </w:r>
          </w:p>
        </w:tc>
      </w:tr>
      <w:tr w:rsidR="005D0C7C" w:rsidRPr="005D0C7C" w14:paraId="3E6EF030" w14:textId="77777777" w:rsidTr="005D0C7C">
        <w:trPr>
          <w:trHeight w:val="288"/>
        </w:trPr>
        <w:tc>
          <w:tcPr>
            <w:tcW w:w="2222" w:type="dxa"/>
            <w:tcBorders>
              <w:top w:val="nil"/>
              <w:left w:val="single" w:sz="4" w:space="0" w:color="auto"/>
              <w:bottom w:val="single" w:sz="4" w:space="0" w:color="auto"/>
              <w:right w:val="single" w:sz="4" w:space="0" w:color="auto"/>
            </w:tcBorders>
            <w:shd w:val="clear" w:color="C0E6F5" w:fill="C0E6F5"/>
            <w:noWrap/>
            <w:vAlign w:val="center"/>
            <w:hideMark/>
          </w:tcPr>
          <w:p w14:paraId="664AF741" w14:textId="77777777" w:rsidR="005D0C7C" w:rsidRPr="005D0C7C" w:rsidRDefault="005D0C7C" w:rsidP="005D0C7C">
            <w:pPr>
              <w:spacing w:after="0" w:line="240" w:lineRule="auto"/>
              <w:jc w:val="center"/>
              <w:rPr>
                <w:rFonts w:ascii="Aptos Narrow" w:eastAsia="Times New Roman" w:hAnsi="Aptos Narrow" w:cs="Times New Roman"/>
                <w:b/>
                <w:bCs/>
                <w:color w:val="000000"/>
                <w:sz w:val="22"/>
                <w:lang w:val="es-MX" w:eastAsia="es-MX"/>
              </w:rPr>
            </w:pPr>
            <w:proofErr w:type="gramStart"/>
            <w:r w:rsidRPr="005D0C7C">
              <w:rPr>
                <w:rFonts w:ascii="Aptos Narrow" w:eastAsia="Times New Roman" w:hAnsi="Aptos Narrow" w:cs="Times New Roman"/>
                <w:b/>
                <w:bCs/>
                <w:color w:val="000000"/>
                <w:sz w:val="22"/>
                <w:lang w:val="es-MX" w:eastAsia="es-MX"/>
              </w:rPr>
              <w:t>Total</w:t>
            </w:r>
            <w:proofErr w:type="gramEnd"/>
            <w:r w:rsidRPr="005D0C7C">
              <w:rPr>
                <w:rFonts w:ascii="Aptos Narrow" w:eastAsia="Times New Roman" w:hAnsi="Aptos Narrow" w:cs="Times New Roman"/>
                <w:b/>
                <w:bCs/>
                <w:color w:val="000000"/>
                <w:sz w:val="22"/>
                <w:lang w:val="es-MX" w:eastAsia="es-MX"/>
              </w:rPr>
              <w:t xml:space="preserve"> Individual</w:t>
            </w:r>
          </w:p>
        </w:tc>
        <w:tc>
          <w:tcPr>
            <w:tcW w:w="2126" w:type="dxa"/>
            <w:tcBorders>
              <w:top w:val="nil"/>
              <w:left w:val="nil"/>
              <w:bottom w:val="single" w:sz="4" w:space="0" w:color="auto"/>
              <w:right w:val="single" w:sz="4" w:space="0" w:color="auto"/>
            </w:tcBorders>
            <w:shd w:val="clear" w:color="C0E6F5" w:fill="C0E6F5"/>
            <w:vAlign w:val="center"/>
            <w:hideMark/>
          </w:tcPr>
          <w:p w14:paraId="64FC6F13" w14:textId="1991FA4A" w:rsidR="005D0C7C" w:rsidRPr="005D0C7C" w:rsidRDefault="008C112A" w:rsidP="005D0C7C">
            <w:pPr>
              <w:spacing w:after="0" w:line="240" w:lineRule="auto"/>
              <w:jc w:val="center"/>
              <w:rPr>
                <w:rFonts w:ascii="Aptos Narrow" w:eastAsia="Times New Roman" w:hAnsi="Aptos Narrow" w:cs="Times New Roman"/>
                <w:color w:val="000000"/>
                <w:sz w:val="22"/>
                <w:lang w:val="es-MX" w:eastAsia="es-MX"/>
              </w:rPr>
            </w:pPr>
            <w:r>
              <w:rPr>
                <w:rFonts w:ascii="Aptos Narrow" w:eastAsia="Times New Roman" w:hAnsi="Aptos Narrow" w:cs="Times New Roman"/>
                <w:color w:val="000000"/>
                <w:sz w:val="22"/>
                <w:lang w:val="es-MX" w:eastAsia="es-MX"/>
              </w:rPr>
              <w:t>189.420</w:t>
            </w:r>
          </w:p>
        </w:tc>
        <w:tc>
          <w:tcPr>
            <w:tcW w:w="1843" w:type="dxa"/>
            <w:tcBorders>
              <w:top w:val="nil"/>
              <w:left w:val="nil"/>
              <w:bottom w:val="single" w:sz="4" w:space="0" w:color="auto"/>
              <w:right w:val="single" w:sz="4" w:space="0" w:color="auto"/>
            </w:tcBorders>
            <w:shd w:val="clear" w:color="C0E6F5" w:fill="C0E6F5"/>
            <w:vAlign w:val="center"/>
            <w:hideMark/>
          </w:tcPr>
          <w:p w14:paraId="433E0C69" w14:textId="1F26DA3A" w:rsidR="005D0C7C" w:rsidRPr="005D0C7C" w:rsidRDefault="005D0C7C" w:rsidP="005D0C7C">
            <w:pPr>
              <w:spacing w:after="0" w:line="240" w:lineRule="auto"/>
              <w:jc w:val="center"/>
              <w:rPr>
                <w:rFonts w:ascii="Aptos Narrow" w:eastAsia="Times New Roman" w:hAnsi="Aptos Narrow" w:cs="Times New Roman"/>
                <w:color w:val="000000"/>
                <w:sz w:val="22"/>
                <w:lang w:val="es-MX" w:eastAsia="es-MX"/>
              </w:rPr>
            </w:pPr>
            <w:r w:rsidRPr="005D0C7C">
              <w:rPr>
                <w:rFonts w:ascii="Aptos Narrow" w:eastAsia="Times New Roman" w:hAnsi="Aptos Narrow" w:cs="Times New Roman"/>
                <w:color w:val="000000"/>
                <w:sz w:val="22"/>
                <w:lang w:val="es-MX" w:eastAsia="es-MX"/>
              </w:rPr>
              <w:t>21</w:t>
            </w:r>
            <w:r w:rsidR="008C112A">
              <w:rPr>
                <w:rFonts w:ascii="Aptos Narrow" w:eastAsia="Times New Roman" w:hAnsi="Aptos Narrow" w:cs="Times New Roman"/>
                <w:color w:val="000000"/>
                <w:sz w:val="22"/>
                <w:lang w:val="es-MX" w:eastAsia="es-MX"/>
              </w:rPr>
              <w:t>9.256</w:t>
            </w:r>
          </w:p>
        </w:tc>
      </w:tr>
      <w:tr w:rsidR="005D0C7C" w:rsidRPr="005D0C7C" w14:paraId="7AB01093" w14:textId="77777777" w:rsidTr="005D0C7C">
        <w:trPr>
          <w:trHeight w:val="288"/>
        </w:trPr>
        <w:tc>
          <w:tcPr>
            <w:tcW w:w="2222" w:type="dxa"/>
            <w:tcBorders>
              <w:top w:val="nil"/>
              <w:left w:val="single" w:sz="4" w:space="0" w:color="auto"/>
              <w:bottom w:val="single" w:sz="4" w:space="0" w:color="auto"/>
              <w:right w:val="single" w:sz="4" w:space="0" w:color="auto"/>
            </w:tcBorders>
            <w:shd w:val="clear" w:color="auto" w:fill="auto"/>
            <w:noWrap/>
            <w:vAlign w:val="center"/>
            <w:hideMark/>
          </w:tcPr>
          <w:p w14:paraId="41012553" w14:textId="77777777" w:rsidR="005D0C7C" w:rsidRPr="005D0C7C" w:rsidRDefault="005D0C7C" w:rsidP="005D0C7C">
            <w:pPr>
              <w:spacing w:after="0" w:line="240" w:lineRule="auto"/>
              <w:jc w:val="center"/>
              <w:rPr>
                <w:rFonts w:ascii="Aptos Narrow" w:eastAsia="Times New Roman" w:hAnsi="Aptos Narrow" w:cs="Times New Roman"/>
                <w:b/>
                <w:bCs/>
                <w:color w:val="000000"/>
                <w:sz w:val="22"/>
                <w:lang w:val="es-MX" w:eastAsia="es-MX"/>
              </w:rPr>
            </w:pPr>
            <w:r w:rsidRPr="005D0C7C">
              <w:rPr>
                <w:rFonts w:ascii="Aptos Narrow" w:eastAsia="Times New Roman" w:hAnsi="Aptos Narrow" w:cs="Times New Roman"/>
                <w:b/>
                <w:bCs/>
                <w:color w:val="000000"/>
                <w:sz w:val="22"/>
                <w:lang w:val="es-MX" w:eastAsia="es-MX"/>
              </w:rPr>
              <w:t>Informal</w:t>
            </w:r>
          </w:p>
        </w:tc>
        <w:tc>
          <w:tcPr>
            <w:tcW w:w="2126" w:type="dxa"/>
            <w:tcBorders>
              <w:top w:val="nil"/>
              <w:left w:val="nil"/>
              <w:bottom w:val="single" w:sz="4" w:space="0" w:color="auto"/>
              <w:right w:val="single" w:sz="4" w:space="0" w:color="auto"/>
            </w:tcBorders>
            <w:shd w:val="clear" w:color="auto" w:fill="auto"/>
            <w:vAlign w:val="center"/>
            <w:hideMark/>
          </w:tcPr>
          <w:p w14:paraId="6401AA5B" w14:textId="77777777" w:rsidR="005D0C7C" w:rsidRPr="005D0C7C" w:rsidRDefault="005D0C7C" w:rsidP="005D0C7C">
            <w:pPr>
              <w:spacing w:after="0" w:line="240" w:lineRule="auto"/>
              <w:jc w:val="center"/>
              <w:rPr>
                <w:rFonts w:ascii="Aptos Narrow" w:eastAsia="Times New Roman" w:hAnsi="Aptos Narrow" w:cs="Times New Roman"/>
                <w:color w:val="000000"/>
                <w:sz w:val="22"/>
                <w:lang w:val="es-MX" w:eastAsia="es-MX"/>
              </w:rPr>
            </w:pPr>
            <w:r w:rsidRPr="005D0C7C">
              <w:rPr>
                <w:rFonts w:ascii="Aptos Narrow" w:eastAsia="Times New Roman" w:hAnsi="Aptos Narrow" w:cs="Times New Roman"/>
                <w:color w:val="000000"/>
                <w:sz w:val="22"/>
                <w:lang w:val="es-MX" w:eastAsia="es-MX"/>
              </w:rPr>
              <w:t>1</w:t>
            </w:r>
          </w:p>
        </w:tc>
        <w:tc>
          <w:tcPr>
            <w:tcW w:w="1843" w:type="dxa"/>
            <w:tcBorders>
              <w:top w:val="nil"/>
              <w:left w:val="nil"/>
              <w:bottom w:val="single" w:sz="4" w:space="0" w:color="auto"/>
              <w:right w:val="single" w:sz="4" w:space="0" w:color="auto"/>
            </w:tcBorders>
            <w:shd w:val="clear" w:color="auto" w:fill="auto"/>
            <w:vAlign w:val="center"/>
            <w:hideMark/>
          </w:tcPr>
          <w:p w14:paraId="2EF150A8" w14:textId="77777777" w:rsidR="005D0C7C" w:rsidRPr="005D0C7C" w:rsidRDefault="005D0C7C" w:rsidP="005D0C7C">
            <w:pPr>
              <w:spacing w:after="0" w:line="240" w:lineRule="auto"/>
              <w:jc w:val="center"/>
              <w:rPr>
                <w:rFonts w:ascii="Aptos Narrow" w:eastAsia="Times New Roman" w:hAnsi="Aptos Narrow" w:cs="Times New Roman"/>
                <w:color w:val="000000"/>
                <w:sz w:val="22"/>
                <w:lang w:val="es-MX" w:eastAsia="es-MX"/>
              </w:rPr>
            </w:pPr>
            <w:r w:rsidRPr="005D0C7C">
              <w:rPr>
                <w:rFonts w:ascii="Aptos Narrow" w:eastAsia="Times New Roman" w:hAnsi="Aptos Narrow" w:cs="Times New Roman"/>
                <w:color w:val="000000"/>
                <w:sz w:val="22"/>
                <w:lang w:val="es-MX" w:eastAsia="es-MX"/>
              </w:rPr>
              <w:t>1</w:t>
            </w:r>
          </w:p>
        </w:tc>
      </w:tr>
      <w:tr w:rsidR="005D0C7C" w:rsidRPr="005D0C7C" w14:paraId="064454AB" w14:textId="77777777" w:rsidTr="005D0C7C">
        <w:trPr>
          <w:trHeight w:val="288"/>
        </w:trPr>
        <w:tc>
          <w:tcPr>
            <w:tcW w:w="2222" w:type="dxa"/>
            <w:tcBorders>
              <w:top w:val="nil"/>
              <w:left w:val="single" w:sz="4" w:space="0" w:color="auto"/>
              <w:bottom w:val="single" w:sz="4" w:space="0" w:color="auto"/>
              <w:right w:val="single" w:sz="4" w:space="0" w:color="auto"/>
            </w:tcBorders>
            <w:shd w:val="clear" w:color="C0E6F5" w:fill="C0E6F5"/>
            <w:noWrap/>
            <w:vAlign w:val="center"/>
            <w:hideMark/>
          </w:tcPr>
          <w:p w14:paraId="4F78C58C" w14:textId="77777777" w:rsidR="005D0C7C" w:rsidRPr="005D0C7C" w:rsidRDefault="005D0C7C" w:rsidP="005D0C7C">
            <w:pPr>
              <w:spacing w:after="0" w:line="240" w:lineRule="auto"/>
              <w:jc w:val="center"/>
              <w:rPr>
                <w:rFonts w:ascii="Aptos Narrow" w:eastAsia="Times New Roman" w:hAnsi="Aptos Narrow" w:cs="Times New Roman"/>
                <w:b/>
                <w:bCs/>
                <w:color w:val="000000"/>
                <w:sz w:val="22"/>
                <w:lang w:val="es-MX" w:eastAsia="es-MX"/>
              </w:rPr>
            </w:pPr>
            <w:r w:rsidRPr="005D0C7C">
              <w:rPr>
                <w:rFonts w:ascii="Aptos Narrow" w:eastAsia="Times New Roman" w:hAnsi="Aptos Narrow" w:cs="Times New Roman"/>
                <w:b/>
                <w:bCs/>
                <w:color w:val="000000"/>
                <w:sz w:val="22"/>
                <w:lang w:val="es-MX" w:eastAsia="es-MX"/>
              </w:rPr>
              <w:t>Total</w:t>
            </w:r>
          </w:p>
        </w:tc>
        <w:tc>
          <w:tcPr>
            <w:tcW w:w="3969" w:type="dxa"/>
            <w:gridSpan w:val="2"/>
            <w:tcBorders>
              <w:top w:val="single" w:sz="4" w:space="0" w:color="auto"/>
              <w:left w:val="nil"/>
              <w:bottom w:val="single" w:sz="4" w:space="0" w:color="auto"/>
              <w:right w:val="single" w:sz="4" w:space="0" w:color="auto"/>
            </w:tcBorders>
            <w:shd w:val="clear" w:color="C0E6F5" w:fill="C0E6F5"/>
            <w:vAlign w:val="bottom"/>
            <w:hideMark/>
          </w:tcPr>
          <w:p w14:paraId="673F664C" w14:textId="6F6A2BCD" w:rsidR="005D0C7C" w:rsidRPr="005D0C7C" w:rsidRDefault="008C112A" w:rsidP="005D0C7C">
            <w:pPr>
              <w:spacing w:after="0" w:line="240" w:lineRule="auto"/>
              <w:jc w:val="center"/>
              <w:rPr>
                <w:rFonts w:ascii="Aptos Narrow" w:eastAsia="Times New Roman" w:hAnsi="Aptos Narrow" w:cs="Times New Roman"/>
                <w:color w:val="000000"/>
                <w:sz w:val="22"/>
                <w:lang w:val="es-MX" w:eastAsia="es-MX"/>
              </w:rPr>
            </w:pPr>
            <w:r>
              <w:rPr>
                <w:rFonts w:ascii="Aptos Narrow" w:eastAsia="Times New Roman" w:hAnsi="Aptos Narrow" w:cs="Times New Roman"/>
                <w:color w:val="000000"/>
                <w:sz w:val="22"/>
                <w:lang w:val="es-MX" w:eastAsia="es-MX"/>
              </w:rPr>
              <w:t>408.676</w:t>
            </w:r>
          </w:p>
        </w:tc>
      </w:tr>
    </w:tbl>
    <w:p w14:paraId="3505FAAA" w14:textId="32732514" w:rsidR="009B0653" w:rsidRDefault="009B0653" w:rsidP="009D14BE">
      <w:pPr>
        <w:pStyle w:val="NormalWeb"/>
        <w:jc w:val="both"/>
        <w:rPr>
          <w:rFonts w:ascii="Arial Narrow" w:eastAsia="Calibri" w:hAnsi="Arial Narrow" w:cs="Calibri"/>
          <w:szCs w:val="22"/>
        </w:rPr>
      </w:pPr>
      <w:r w:rsidRPr="009B0653">
        <w:rPr>
          <w:rFonts w:ascii="Arial Narrow" w:eastAsia="Calibri" w:hAnsi="Arial Narrow" w:cs="Calibri"/>
          <w:szCs w:val="22"/>
        </w:rPr>
        <w:t xml:space="preserve">El proceso de migración de terrenos definido en este script tiene como objetivo consolidar y clasificar la información de terrenos rurales y urbanos provenientes de las tablas </w:t>
      </w:r>
      <w:proofErr w:type="spellStart"/>
      <w:r w:rsidRPr="009B0653">
        <w:rPr>
          <w:rFonts w:ascii="Arial Narrow" w:eastAsia="Calibri" w:hAnsi="Arial Narrow" w:cs="Calibri"/>
          <w:b/>
          <w:bCs/>
          <w:szCs w:val="22"/>
        </w:rPr>
        <w:t>r_terreno</w:t>
      </w:r>
      <w:proofErr w:type="spellEnd"/>
      <w:r>
        <w:rPr>
          <w:rFonts w:ascii="Arial Narrow" w:eastAsia="Calibri" w:hAnsi="Arial Narrow" w:cs="Calibri"/>
          <w:szCs w:val="22"/>
        </w:rPr>
        <w:t xml:space="preserve"> </w:t>
      </w:r>
      <w:r w:rsidRPr="009B0653">
        <w:rPr>
          <w:rFonts w:ascii="Arial Narrow" w:eastAsia="Calibri" w:hAnsi="Arial Narrow" w:cs="Calibri"/>
          <w:szCs w:val="22"/>
        </w:rPr>
        <w:t xml:space="preserve">y </w:t>
      </w:r>
      <w:proofErr w:type="spellStart"/>
      <w:r w:rsidRPr="009B0653">
        <w:rPr>
          <w:rFonts w:ascii="Arial Narrow" w:eastAsia="Calibri" w:hAnsi="Arial Narrow" w:cs="Calibri"/>
          <w:b/>
          <w:bCs/>
          <w:szCs w:val="22"/>
        </w:rPr>
        <w:t>u_terreno</w:t>
      </w:r>
      <w:proofErr w:type="spellEnd"/>
      <w:r w:rsidRPr="009B0653">
        <w:rPr>
          <w:rFonts w:ascii="Arial Narrow" w:eastAsia="Calibri" w:hAnsi="Arial Narrow" w:cs="Calibri"/>
          <w:szCs w:val="22"/>
        </w:rPr>
        <w:t xml:space="preserve">, alojadas en el esquema </w:t>
      </w:r>
      <w:proofErr w:type="spellStart"/>
      <w:r w:rsidRPr="009B0653">
        <w:rPr>
          <w:rFonts w:ascii="Arial Narrow" w:eastAsia="Calibri" w:hAnsi="Arial Narrow" w:cs="Calibri"/>
          <w:szCs w:val="22"/>
        </w:rPr>
        <w:t>colsmart_snc_linea_base</w:t>
      </w:r>
      <w:proofErr w:type="spellEnd"/>
      <w:r w:rsidRPr="009B0653">
        <w:rPr>
          <w:rFonts w:ascii="Arial Narrow" w:eastAsia="Calibri" w:hAnsi="Arial Narrow" w:cs="Calibri"/>
          <w:szCs w:val="22"/>
        </w:rPr>
        <w:t xml:space="preserve">. Inicialmente, se realiza un conteo de los registros, diferenciando entre terrenos formales e informales, y luego se combinan ambos conjuntos en una tabla unificada llamada </w:t>
      </w:r>
      <w:proofErr w:type="spellStart"/>
      <w:r w:rsidRPr="009B0653">
        <w:rPr>
          <w:rFonts w:ascii="Arial Narrow" w:eastAsia="Calibri" w:hAnsi="Arial Narrow" w:cs="Calibri"/>
          <w:szCs w:val="22"/>
        </w:rPr>
        <w:t>z_u_r_terreno</w:t>
      </w:r>
      <w:proofErr w:type="spellEnd"/>
      <w:r w:rsidRPr="009B0653">
        <w:rPr>
          <w:rFonts w:ascii="Arial Narrow" w:eastAsia="Calibri" w:hAnsi="Arial Narrow" w:cs="Calibri"/>
          <w:szCs w:val="22"/>
        </w:rPr>
        <w:t xml:space="preserve">. Esta tabla elimina duplicados basándose en una combinación del código predial y el área geométrica, conservando únicamente un registro representativo por terreno. </w:t>
      </w:r>
    </w:p>
    <w:p w14:paraId="69D48541" w14:textId="6597885A" w:rsidR="009D14BE" w:rsidRDefault="009D14BE" w:rsidP="009D14BE">
      <w:pPr>
        <w:pStyle w:val="Descripcin"/>
        <w:keepNext/>
      </w:pPr>
      <w:bookmarkStart w:id="17" w:name="_Toc199359287"/>
      <w:bookmarkStart w:id="18" w:name="_Toc199374286"/>
      <w:r>
        <w:t xml:space="preserve">Tabla </w:t>
      </w:r>
      <w:fldSimple w:instr=" SEQ Tabla \* ARABIC ">
        <w:r w:rsidR="00FE0F0D">
          <w:rPr>
            <w:noProof/>
          </w:rPr>
          <w:t>2</w:t>
        </w:r>
      </w:fldSimple>
      <w:r>
        <w:t>: Depuración inicial de terrenos</w:t>
      </w:r>
      <w:bookmarkEnd w:id="17"/>
      <w:bookmarkEnd w:id="18"/>
    </w:p>
    <w:tbl>
      <w:tblPr>
        <w:tblW w:w="9713" w:type="dxa"/>
        <w:tblCellMar>
          <w:left w:w="70" w:type="dxa"/>
          <w:right w:w="70" w:type="dxa"/>
        </w:tblCellMar>
        <w:tblLook w:val="04A0" w:firstRow="1" w:lastRow="0" w:firstColumn="1" w:lastColumn="0" w:noHBand="0" w:noVBand="1"/>
      </w:tblPr>
      <w:tblGrid>
        <w:gridCol w:w="1074"/>
        <w:gridCol w:w="3020"/>
        <w:gridCol w:w="1728"/>
        <w:gridCol w:w="3891"/>
      </w:tblGrid>
      <w:tr w:rsidR="00507A93" w:rsidRPr="00285766" w14:paraId="77D65D45" w14:textId="77777777" w:rsidTr="00285766">
        <w:trPr>
          <w:trHeight w:val="209"/>
          <w:tblHeader/>
        </w:trPr>
        <w:tc>
          <w:tcPr>
            <w:tcW w:w="1074"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A884C8E" w14:textId="77777777" w:rsidR="00285766" w:rsidRPr="00285766" w:rsidRDefault="00285766" w:rsidP="00285766">
            <w:pPr>
              <w:spacing w:after="0" w:line="240" w:lineRule="auto"/>
              <w:jc w:val="center"/>
              <w:rPr>
                <w:rFonts w:ascii="Aptos Narrow" w:eastAsia="Times New Roman" w:hAnsi="Aptos Narrow" w:cs="Times New Roman"/>
                <w:b/>
                <w:bCs/>
                <w:color w:val="FFFFFF"/>
                <w:sz w:val="18"/>
                <w:szCs w:val="18"/>
                <w:lang w:val="es-MX" w:eastAsia="es-MX"/>
              </w:rPr>
            </w:pPr>
            <w:r w:rsidRPr="00285766">
              <w:rPr>
                <w:rFonts w:ascii="Aptos Narrow" w:eastAsia="Times New Roman" w:hAnsi="Aptos Narrow" w:cs="Times New Roman"/>
                <w:b/>
                <w:bCs/>
                <w:color w:val="FFFFFF"/>
                <w:sz w:val="18"/>
                <w:szCs w:val="18"/>
                <w:lang w:val="es-MX" w:eastAsia="es-MX"/>
              </w:rPr>
              <w:t>Bloque</w:t>
            </w:r>
          </w:p>
        </w:tc>
        <w:tc>
          <w:tcPr>
            <w:tcW w:w="3020" w:type="dxa"/>
            <w:tcBorders>
              <w:top w:val="single" w:sz="4" w:space="0" w:color="auto"/>
              <w:left w:val="nil"/>
              <w:bottom w:val="single" w:sz="4" w:space="0" w:color="auto"/>
              <w:right w:val="single" w:sz="4" w:space="0" w:color="auto"/>
            </w:tcBorders>
            <w:shd w:val="clear" w:color="156082" w:fill="156082"/>
            <w:vAlign w:val="center"/>
            <w:hideMark/>
          </w:tcPr>
          <w:p w14:paraId="09EDD196" w14:textId="77777777" w:rsidR="00285766" w:rsidRPr="00285766" w:rsidRDefault="00285766" w:rsidP="00285766">
            <w:pPr>
              <w:spacing w:after="0" w:line="240" w:lineRule="auto"/>
              <w:jc w:val="center"/>
              <w:rPr>
                <w:rFonts w:ascii="Aptos Narrow" w:eastAsia="Times New Roman" w:hAnsi="Aptos Narrow" w:cs="Times New Roman"/>
                <w:b/>
                <w:bCs/>
                <w:color w:val="FFFFFF"/>
                <w:sz w:val="18"/>
                <w:szCs w:val="18"/>
                <w:lang w:val="es-MX" w:eastAsia="es-MX"/>
              </w:rPr>
            </w:pPr>
            <w:r w:rsidRPr="00285766">
              <w:rPr>
                <w:rFonts w:ascii="Aptos Narrow" w:eastAsia="Times New Roman" w:hAnsi="Aptos Narrow" w:cs="Times New Roman"/>
                <w:b/>
                <w:bCs/>
                <w:color w:val="FFFFFF"/>
                <w:sz w:val="18"/>
                <w:szCs w:val="18"/>
                <w:lang w:val="es-MX" w:eastAsia="es-MX"/>
              </w:rPr>
              <w:t>Función principal</w:t>
            </w:r>
          </w:p>
        </w:tc>
        <w:tc>
          <w:tcPr>
            <w:tcW w:w="1728" w:type="dxa"/>
            <w:tcBorders>
              <w:top w:val="single" w:sz="4" w:space="0" w:color="auto"/>
              <w:left w:val="nil"/>
              <w:bottom w:val="single" w:sz="4" w:space="0" w:color="auto"/>
              <w:right w:val="single" w:sz="4" w:space="0" w:color="auto"/>
            </w:tcBorders>
            <w:shd w:val="clear" w:color="156082" w:fill="156082"/>
            <w:vAlign w:val="center"/>
            <w:hideMark/>
          </w:tcPr>
          <w:p w14:paraId="038E0D7C" w14:textId="77777777" w:rsidR="00285766" w:rsidRPr="00285766" w:rsidRDefault="00285766" w:rsidP="00285766">
            <w:pPr>
              <w:spacing w:after="0" w:line="240" w:lineRule="auto"/>
              <w:jc w:val="center"/>
              <w:rPr>
                <w:rFonts w:ascii="Aptos Narrow" w:eastAsia="Times New Roman" w:hAnsi="Aptos Narrow" w:cs="Times New Roman"/>
                <w:b/>
                <w:bCs/>
                <w:color w:val="FFFFFF"/>
                <w:sz w:val="18"/>
                <w:szCs w:val="18"/>
                <w:lang w:val="es-MX" w:eastAsia="es-MX"/>
              </w:rPr>
            </w:pPr>
            <w:r w:rsidRPr="00285766">
              <w:rPr>
                <w:rFonts w:ascii="Aptos Narrow" w:eastAsia="Times New Roman" w:hAnsi="Aptos Narrow" w:cs="Times New Roman"/>
                <w:b/>
                <w:bCs/>
                <w:color w:val="FFFFFF"/>
                <w:sz w:val="18"/>
                <w:szCs w:val="18"/>
                <w:lang w:val="es-MX" w:eastAsia="es-MX"/>
              </w:rPr>
              <w:t>Propósito en el proceso</w:t>
            </w:r>
          </w:p>
        </w:tc>
        <w:tc>
          <w:tcPr>
            <w:tcW w:w="3891" w:type="dxa"/>
            <w:tcBorders>
              <w:top w:val="single" w:sz="4" w:space="0" w:color="auto"/>
              <w:left w:val="nil"/>
              <w:bottom w:val="single" w:sz="4" w:space="0" w:color="auto"/>
              <w:right w:val="single" w:sz="4" w:space="0" w:color="auto"/>
            </w:tcBorders>
            <w:shd w:val="clear" w:color="156082" w:fill="156082"/>
            <w:vAlign w:val="center"/>
            <w:hideMark/>
          </w:tcPr>
          <w:p w14:paraId="7BA8050A" w14:textId="77777777" w:rsidR="00285766" w:rsidRPr="00285766" w:rsidRDefault="00285766" w:rsidP="00285766">
            <w:pPr>
              <w:spacing w:after="0" w:line="240" w:lineRule="auto"/>
              <w:jc w:val="center"/>
              <w:rPr>
                <w:rFonts w:ascii="Aptos Narrow" w:eastAsia="Times New Roman" w:hAnsi="Aptos Narrow" w:cs="Times New Roman"/>
                <w:b/>
                <w:bCs/>
                <w:color w:val="FFFFFF"/>
                <w:sz w:val="18"/>
                <w:szCs w:val="18"/>
                <w:lang w:val="es-MX" w:eastAsia="es-MX"/>
              </w:rPr>
            </w:pPr>
            <w:r w:rsidRPr="00285766">
              <w:rPr>
                <w:rFonts w:ascii="Aptos Narrow" w:eastAsia="Times New Roman" w:hAnsi="Aptos Narrow" w:cs="Times New Roman"/>
                <w:b/>
                <w:bCs/>
                <w:color w:val="FFFFFF"/>
                <w:sz w:val="18"/>
                <w:szCs w:val="18"/>
                <w:lang w:val="es-MX" w:eastAsia="es-MX"/>
              </w:rPr>
              <w:t>Criterios de depuración aplicados</w:t>
            </w:r>
          </w:p>
        </w:tc>
      </w:tr>
      <w:tr w:rsidR="00507A93" w:rsidRPr="00285766" w14:paraId="6418E70D" w14:textId="77777777" w:rsidTr="00285766">
        <w:trPr>
          <w:trHeight w:val="209"/>
          <w:tblHeader/>
        </w:trPr>
        <w:tc>
          <w:tcPr>
            <w:tcW w:w="1074" w:type="dxa"/>
            <w:vMerge w:val="restart"/>
            <w:tcBorders>
              <w:top w:val="nil"/>
              <w:left w:val="single" w:sz="4" w:space="0" w:color="auto"/>
              <w:bottom w:val="single" w:sz="4" w:space="0" w:color="auto"/>
              <w:right w:val="single" w:sz="4" w:space="0" w:color="auto"/>
            </w:tcBorders>
            <w:shd w:val="clear" w:color="C0E6F5" w:fill="C0E6F5"/>
            <w:vAlign w:val="center"/>
            <w:hideMark/>
          </w:tcPr>
          <w:p w14:paraId="75C51E05" w14:textId="2E777681" w:rsidR="00285766" w:rsidRPr="00285766" w:rsidRDefault="00507A93" w:rsidP="00285766">
            <w:pPr>
              <w:spacing w:after="0" w:line="240" w:lineRule="auto"/>
              <w:jc w:val="center"/>
              <w:rPr>
                <w:rFonts w:ascii="Arial Unicode MS" w:eastAsia="Times New Roman" w:hAnsi="Arial Unicode MS" w:cs="Times New Roman"/>
                <w:color w:val="000000"/>
                <w:sz w:val="18"/>
                <w:szCs w:val="18"/>
                <w:lang w:val="es-MX" w:eastAsia="es-MX"/>
              </w:rPr>
            </w:pPr>
            <w:r w:rsidRPr="00285766">
              <w:rPr>
                <w:rFonts w:ascii="Arial Unicode MS" w:eastAsia="Times New Roman" w:hAnsi="Arial Unicode MS" w:cs="Times New Roman"/>
                <w:color w:val="000000"/>
                <w:sz w:val="18"/>
                <w:szCs w:val="18"/>
                <w:lang w:val="es-MX" w:eastAsia="es-MX"/>
              </w:rPr>
              <w:t>Depuración</w:t>
            </w:r>
            <w:r w:rsidR="00285766" w:rsidRPr="00285766">
              <w:rPr>
                <w:rFonts w:ascii="Arial Unicode MS" w:eastAsia="Times New Roman" w:hAnsi="Arial Unicode MS" w:cs="Times New Roman"/>
                <w:color w:val="000000"/>
                <w:sz w:val="18"/>
                <w:szCs w:val="18"/>
                <w:lang w:val="es-MX" w:eastAsia="es-MX"/>
              </w:rPr>
              <w:t xml:space="preserve"> inicial</w:t>
            </w:r>
          </w:p>
        </w:tc>
        <w:tc>
          <w:tcPr>
            <w:tcW w:w="3020" w:type="dxa"/>
            <w:vMerge w:val="restart"/>
            <w:tcBorders>
              <w:top w:val="nil"/>
              <w:left w:val="single" w:sz="4" w:space="0" w:color="auto"/>
              <w:bottom w:val="single" w:sz="4" w:space="0" w:color="auto"/>
              <w:right w:val="single" w:sz="4" w:space="0" w:color="auto"/>
            </w:tcBorders>
            <w:shd w:val="clear" w:color="C0E6F5" w:fill="C0E6F5"/>
            <w:vAlign w:val="center"/>
            <w:hideMark/>
          </w:tcPr>
          <w:p w14:paraId="261D8CB2" w14:textId="77777777" w:rsidR="00285766" w:rsidRPr="00285766" w:rsidRDefault="00285766" w:rsidP="00285766">
            <w:pPr>
              <w:spacing w:after="0" w:line="240" w:lineRule="auto"/>
              <w:jc w:val="center"/>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Consolidar terrenos únicos desde fuentes rurales y urbanas</w:t>
            </w:r>
          </w:p>
        </w:tc>
        <w:tc>
          <w:tcPr>
            <w:tcW w:w="1728" w:type="dxa"/>
            <w:vMerge w:val="restart"/>
            <w:tcBorders>
              <w:top w:val="nil"/>
              <w:left w:val="single" w:sz="4" w:space="0" w:color="auto"/>
              <w:bottom w:val="single" w:sz="4" w:space="0" w:color="auto"/>
              <w:right w:val="single" w:sz="4" w:space="0" w:color="auto"/>
            </w:tcBorders>
            <w:shd w:val="clear" w:color="C0E6F5" w:fill="C0E6F5"/>
            <w:vAlign w:val="center"/>
            <w:hideMark/>
          </w:tcPr>
          <w:p w14:paraId="56AB4B46" w14:textId="77777777" w:rsidR="00285766" w:rsidRPr="00285766" w:rsidRDefault="00285766" w:rsidP="00285766">
            <w:pPr>
              <w:spacing w:after="0" w:line="240" w:lineRule="auto"/>
              <w:jc w:val="center"/>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Crear una tabla limpia y sin duplicados que sirva de base para la migración de terrenos</w:t>
            </w:r>
          </w:p>
        </w:tc>
        <w:tc>
          <w:tcPr>
            <w:tcW w:w="3891" w:type="dxa"/>
            <w:tcBorders>
              <w:top w:val="nil"/>
              <w:left w:val="nil"/>
              <w:bottom w:val="single" w:sz="4" w:space="0" w:color="auto"/>
              <w:right w:val="single" w:sz="4" w:space="0" w:color="auto"/>
            </w:tcBorders>
            <w:shd w:val="clear" w:color="C0E6F5" w:fill="C0E6F5"/>
            <w:vAlign w:val="center"/>
            <w:hideMark/>
          </w:tcPr>
          <w:p w14:paraId="0473A8A1"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1. Unifica las fuentes rurales y urbanas</w:t>
            </w:r>
          </w:p>
        </w:tc>
      </w:tr>
      <w:tr w:rsidR="00285766" w:rsidRPr="00285766" w14:paraId="5DE9AAE6" w14:textId="77777777" w:rsidTr="00285766">
        <w:trPr>
          <w:trHeight w:val="209"/>
          <w:tblHeader/>
        </w:trPr>
        <w:tc>
          <w:tcPr>
            <w:tcW w:w="1074" w:type="dxa"/>
            <w:vMerge/>
            <w:tcBorders>
              <w:top w:val="nil"/>
              <w:left w:val="single" w:sz="4" w:space="0" w:color="auto"/>
              <w:bottom w:val="single" w:sz="4" w:space="0" w:color="auto"/>
              <w:right w:val="single" w:sz="4" w:space="0" w:color="auto"/>
            </w:tcBorders>
            <w:vAlign w:val="center"/>
            <w:hideMark/>
          </w:tcPr>
          <w:p w14:paraId="2A64D144" w14:textId="77777777" w:rsidR="00285766" w:rsidRPr="00285766" w:rsidRDefault="00285766" w:rsidP="00285766">
            <w:pPr>
              <w:spacing w:after="0" w:line="240" w:lineRule="auto"/>
              <w:jc w:val="left"/>
              <w:rPr>
                <w:rFonts w:ascii="Arial Unicode MS" w:eastAsia="Times New Roman" w:hAnsi="Arial Unicode MS" w:cs="Times New Roman"/>
                <w:color w:val="000000"/>
                <w:sz w:val="18"/>
                <w:szCs w:val="18"/>
                <w:lang w:val="es-MX" w:eastAsia="es-MX"/>
              </w:rPr>
            </w:pPr>
          </w:p>
        </w:tc>
        <w:tc>
          <w:tcPr>
            <w:tcW w:w="3020" w:type="dxa"/>
            <w:vMerge/>
            <w:tcBorders>
              <w:top w:val="nil"/>
              <w:left w:val="single" w:sz="4" w:space="0" w:color="auto"/>
              <w:bottom w:val="single" w:sz="4" w:space="0" w:color="auto"/>
              <w:right w:val="single" w:sz="4" w:space="0" w:color="auto"/>
            </w:tcBorders>
            <w:vAlign w:val="center"/>
            <w:hideMark/>
          </w:tcPr>
          <w:p w14:paraId="78BCD49F"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1728" w:type="dxa"/>
            <w:vMerge/>
            <w:tcBorders>
              <w:top w:val="nil"/>
              <w:left w:val="single" w:sz="4" w:space="0" w:color="auto"/>
              <w:bottom w:val="single" w:sz="4" w:space="0" w:color="auto"/>
              <w:right w:val="single" w:sz="4" w:space="0" w:color="auto"/>
            </w:tcBorders>
            <w:vAlign w:val="center"/>
            <w:hideMark/>
          </w:tcPr>
          <w:p w14:paraId="7F35DD6E"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3891" w:type="dxa"/>
            <w:tcBorders>
              <w:top w:val="nil"/>
              <w:left w:val="nil"/>
              <w:bottom w:val="single" w:sz="4" w:space="0" w:color="auto"/>
              <w:right w:val="single" w:sz="4" w:space="0" w:color="auto"/>
            </w:tcBorders>
            <w:shd w:val="clear" w:color="auto" w:fill="auto"/>
            <w:vAlign w:val="center"/>
            <w:hideMark/>
          </w:tcPr>
          <w:p w14:paraId="507CC6F6"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2. Calcula el área (</w:t>
            </w:r>
            <w:proofErr w:type="spellStart"/>
            <w:r w:rsidRPr="00285766">
              <w:rPr>
                <w:rFonts w:ascii="Arial Unicode MS" w:eastAsia="Times New Roman" w:hAnsi="Arial Unicode MS" w:cs="Times New Roman"/>
                <w:color w:val="000000"/>
                <w:sz w:val="18"/>
                <w:szCs w:val="18"/>
                <w:lang w:val="es-MX" w:eastAsia="es-MX"/>
              </w:rPr>
              <w:t>sde.st_area</w:t>
            </w:r>
            <w:proofErr w:type="spellEnd"/>
            <w:r w:rsidRPr="00285766">
              <w:rPr>
                <w:rFonts w:ascii="Arial Unicode MS" w:eastAsia="Times New Roman" w:hAnsi="Arial Unicode MS" w:cs="Times New Roman"/>
                <w:color w:val="000000"/>
                <w:sz w:val="18"/>
                <w:szCs w:val="18"/>
                <w:lang w:val="es-MX" w:eastAsia="es-MX"/>
              </w:rPr>
              <w:t>(</w:t>
            </w:r>
            <w:proofErr w:type="spellStart"/>
            <w:r w:rsidRPr="00285766">
              <w:rPr>
                <w:rFonts w:ascii="Arial Unicode MS" w:eastAsia="Times New Roman" w:hAnsi="Arial Unicode MS" w:cs="Times New Roman"/>
                <w:color w:val="000000"/>
                <w:sz w:val="18"/>
                <w:szCs w:val="18"/>
                <w:lang w:val="es-MX" w:eastAsia="es-MX"/>
              </w:rPr>
              <w:t>shape</w:t>
            </w:r>
            <w:proofErr w:type="spellEnd"/>
            <w:r w:rsidRPr="00285766">
              <w:rPr>
                <w:rFonts w:ascii="Arial Unicode MS" w:eastAsia="Times New Roman" w:hAnsi="Arial Unicode MS" w:cs="Times New Roman"/>
                <w:color w:val="000000"/>
                <w:sz w:val="18"/>
                <w:szCs w:val="18"/>
                <w:lang w:val="es-MX" w:eastAsia="es-MX"/>
              </w:rPr>
              <w:t>)</w:t>
            </w:r>
            <w:r w:rsidRPr="00285766">
              <w:rPr>
                <w:rFonts w:ascii="Aptos Narrow" w:eastAsia="Times New Roman" w:hAnsi="Aptos Narrow" w:cs="Times New Roman"/>
                <w:color w:val="000000"/>
                <w:sz w:val="18"/>
                <w:szCs w:val="18"/>
                <w:lang w:val="es-MX" w:eastAsia="es-MX"/>
              </w:rPr>
              <w:t>)</w:t>
            </w:r>
          </w:p>
        </w:tc>
      </w:tr>
      <w:tr w:rsidR="00285766" w:rsidRPr="00285766" w14:paraId="215EAFF6" w14:textId="77777777" w:rsidTr="00285766">
        <w:trPr>
          <w:trHeight w:val="209"/>
          <w:tblHeader/>
        </w:trPr>
        <w:tc>
          <w:tcPr>
            <w:tcW w:w="1074" w:type="dxa"/>
            <w:vMerge/>
            <w:tcBorders>
              <w:top w:val="nil"/>
              <w:left w:val="single" w:sz="4" w:space="0" w:color="auto"/>
              <w:bottom w:val="single" w:sz="4" w:space="0" w:color="auto"/>
              <w:right w:val="single" w:sz="4" w:space="0" w:color="auto"/>
            </w:tcBorders>
            <w:vAlign w:val="center"/>
            <w:hideMark/>
          </w:tcPr>
          <w:p w14:paraId="684E2A18" w14:textId="77777777" w:rsidR="00285766" w:rsidRPr="00285766" w:rsidRDefault="00285766" w:rsidP="00285766">
            <w:pPr>
              <w:spacing w:after="0" w:line="240" w:lineRule="auto"/>
              <w:jc w:val="left"/>
              <w:rPr>
                <w:rFonts w:ascii="Arial Unicode MS" w:eastAsia="Times New Roman" w:hAnsi="Arial Unicode MS" w:cs="Times New Roman"/>
                <w:color w:val="000000"/>
                <w:sz w:val="18"/>
                <w:szCs w:val="18"/>
                <w:lang w:val="es-MX" w:eastAsia="es-MX"/>
              </w:rPr>
            </w:pPr>
          </w:p>
        </w:tc>
        <w:tc>
          <w:tcPr>
            <w:tcW w:w="3020" w:type="dxa"/>
            <w:vMerge/>
            <w:tcBorders>
              <w:top w:val="nil"/>
              <w:left w:val="single" w:sz="4" w:space="0" w:color="auto"/>
              <w:bottom w:val="single" w:sz="4" w:space="0" w:color="auto"/>
              <w:right w:val="single" w:sz="4" w:space="0" w:color="auto"/>
            </w:tcBorders>
            <w:vAlign w:val="center"/>
            <w:hideMark/>
          </w:tcPr>
          <w:p w14:paraId="19B1D42E"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1728" w:type="dxa"/>
            <w:vMerge/>
            <w:tcBorders>
              <w:top w:val="nil"/>
              <w:left w:val="single" w:sz="4" w:space="0" w:color="auto"/>
              <w:bottom w:val="single" w:sz="4" w:space="0" w:color="auto"/>
              <w:right w:val="single" w:sz="4" w:space="0" w:color="auto"/>
            </w:tcBorders>
            <w:vAlign w:val="center"/>
            <w:hideMark/>
          </w:tcPr>
          <w:p w14:paraId="5625AD0B"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3891" w:type="dxa"/>
            <w:tcBorders>
              <w:top w:val="nil"/>
              <w:left w:val="nil"/>
              <w:bottom w:val="single" w:sz="4" w:space="0" w:color="auto"/>
              <w:right w:val="single" w:sz="4" w:space="0" w:color="auto"/>
            </w:tcBorders>
            <w:shd w:val="clear" w:color="C0E6F5" w:fill="C0E6F5"/>
            <w:vAlign w:val="center"/>
            <w:hideMark/>
          </w:tcPr>
          <w:p w14:paraId="7E6C7202"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 xml:space="preserve">3. Agrupa por </w:t>
            </w:r>
            <w:proofErr w:type="spellStart"/>
            <w:r w:rsidRPr="00285766">
              <w:rPr>
                <w:rFonts w:ascii="Arial Unicode MS" w:eastAsia="Times New Roman" w:hAnsi="Arial Unicode MS" w:cs="Times New Roman"/>
                <w:color w:val="000000"/>
                <w:sz w:val="18"/>
                <w:szCs w:val="18"/>
                <w:lang w:val="es-MX" w:eastAsia="es-MX"/>
              </w:rPr>
              <w:t>codigo</w:t>
            </w:r>
            <w:proofErr w:type="spellEnd"/>
            <w:r w:rsidRPr="00285766">
              <w:rPr>
                <w:rFonts w:ascii="Aptos Narrow" w:eastAsia="Times New Roman" w:hAnsi="Aptos Narrow" w:cs="Times New Roman"/>
                <w:color w:val="000000"/>
                <w:sz w:val="18"/>
                <w:szCs w:val="18"/>
                <w:lang w:val="es-MX" w:eastAsia="es-MX"/>
              </w:rPr>
              <w:t xml:space="preserve"> y </w:t>
            </w:r>
            <w:r w:rsidRPr="00285766">
              <w:rPr>
                <w:rFonts w:ascii="Arial Unicode MS" w:eastAsia="Times New Roman" w:hAnsi="Arial Unicode MS" w:cs="Times New Roman"/>
                <w:color w:val="000000"/>
                <w:sz w:val="18"/>
                <w:szCs w:val="18"/>
                <w:lang w:val="es-MX" w:eastAsia="es-MX"/>
              </w:rPr>
              <w:t>área</w:t>
            </w:r>
            <w:r w:rsidRPr="00285766">
              <w:rPr>
                <w:rFonts w:ascii="Aptos Narrow" w:eastAsia="Times New Roman" w:hAnsi="Aptos Narrow" w:cs="Times New Roman"/>
                <w:color w:val="000000"/>
                <w:sz w:val="18"/>
                <w:szCs w:val="18"/>
                <w:lang w:val="es-MX" w:eastAsia="es-MX"/>
              </w:rPr>
              <w:t xml:space="preserve"> para identificar duplicados</w:t>
            </w:r>
          </w:p>
        </w:tc>
      </w:tr>
      <w:tr w:rsidR="00285766" w:rsidRPr="00285766" w14:paraId="544177C7" w14:textId="77777777" w:rsidTr="00285766">
        <w:trPr>
          <w:trHeight w:val="418"/>
          <w:tblHeader/>
        </w:trPr>
        <w:tc>
          <w:tcPr>
            <w:tcW w:w="1074" w:type="dxa"/>
            <w:vMerge/>
            <w:tcBorders>
              <w:top w:val="nil"/>
              <w:left w:val="single" w:sz="4" w:space="0" w:color="auto"/>
              <w:bottom w:val="single" w:sz="4" w:space="0" w:color="auto"/>
              <w:right w:val="single" w:sz="4" w:space="0" w:color="auto"/>
            </w:tcBorders>
            <w:vAlign w:val="center"/>
            <w:hideMark/>
          </w:tcPr>
          <w:p w14:paraId="4891464F" w14:textId="77777777" w:rsidR="00285766" w:rsidRPr="00285766" w:rsidRDefault="00285766" w:rsidP="00285766">
            <w:pPr>
              <w:spacing w:after="0" w:line="240" w:lineRule="auto"/>
              <w:jc w:val="left"/>
              <w:rPr>
                <w:rFonts w:ascii="Arial Unicode MS" w:eastAsia="Times New Roman" w:hAnsi="Arial Unicode MS" w:cs="Times New Roman"/>
                <w:color w:val="000000"/>
                <w:sz w:val="18"/>
                <w:szCs w:val="18"/>
                <w:lang w:val="es-MX" w:eastAsia="es-MX"/>
              </w:rPr>
            </w:pPr>
          </w:p>
        </w:tc>
        <w:tc>
          <w:tcPr>
            <w:tcW w:w="3020" w:type="dxa"/>
            <w:vMerge/>
            <w:tcBorders>
              <w:top w:val="nil"/>
              <w:left w:val="single" w:sz="4" w:space="0" w:color="auto"/>
              <w:bottom w:val="single" w:sz="4" w:space="0" w:color="auto"/>
              <w:right w:val="single" w:sz="4" w:space="0" w:color="auto"/>
            </w:tcBorders>
            <w:vAlign w:val="center"/>
            <w:hideMark/>
          </w:tcPr>
          <w:p w14:paraId="08432BA8"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1728" w:type="dxa"/>
            <w:vMerge/>
            <w:tcBorders>
              <w:top w:val="nil"/>
              <w:left w:val="single" w:sz="4" w:space="0" w:color="auto"/>
              <w:bottom w:val="single" w:sz="4" w:space="0" w:color="auto"/>
              <w:right w:val="single" w:sz="4" w:space="0" w:color="auto"/>
            </w:tcBorders>
            <w:vAlign w:val="center"/>
            <w:hideMark/>
          </w:tcPr>
          <w:p w14:paraId="13EE6F2D"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3891" w:type="dxa"/>
            <w:tcBorders>
              <w:top w:val="nil"/>
              <w:left w:val="nil"/>
              <w:bottom w:val="single" w:sz="4" w:space="0" w:color="auto"/>
              <w:right w:val="single" w:sz="4" w:space="0" w:color="auto"/>
            </w:tcBorders>
            <w:shd w:val="clear" w:color="auto" w:fill="auto"/>
            <w:vAlign w:val="center"/>
            <w:hideMark/>
          </w:tcPr>
          <w:p w14:paraId="3D2BCC18"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 xml:space="preserve">4. Conserva el registro con el </w:t>
            </w:r>
            <w:proofErr w:type="spellStart"/>
            <w:r w:rsidRPr="00285766">
              <w:rPr>
                <w:rFonts w:ascii="Arial Unicode MS" w:eastAsia="Times New Roman" w:hAnsi="Arial Unicode MS" w:cs="Times New Roman"/>
                <w:color w:val="000000"/>
                <w:sz w:val="18"/>
                <w:szCs w:val="18"/>
                <w:lang w:val="es-MX" w:eastAsia="es-MX"/>
              </w:rPr>
              <w:t>t_id</w:t>
            </w:r>
            <w:proofErr w:type="spellEnd"/>
            <w:r w:rsidRPr="00285766">
              <w:rPr>
                <w:rFonts w:ascii="Aptos Narrow" w:eastAsia="Times New Roman" w:hAnsi="Aptos Narrow" w:cs="Times New Roman"/>
                <w:color w:val="000000"/>
                <w:sz w:val="18"/>
                <w:szCs w:val="18"/>
                <w:lang w:val="es-MX" w:eastAsia="es-MX"/>
              </w:rPr>
              <w:t xml:space="preserve"> (</w:t>
            </w:r>
            <w:proofErr w:type="spellStart"/>
            <w:r w:rsidRPr="00285766">
              <w:rPr>
                <w:rFonts w:ascii="Aptos Narrow" w:eastAsia="Times New Roman" w:hAnsi="Aptos Narrow" w:cs="Times New Roman"/>
                <w:color w:val="000000"/>
                <w:sz w:val="18"/>
                <w:szCs w:val="18"/>
                <w:lang w:val="es-MX" w:eastAsia="es-MX"/>
              </w:rPr>
              <w:t>objectid</w:t>
            </w:r>
            <w:proofErr w:type="spellEnd"/>
            <w:r w:rsidRPr="00285766">
              <w:rPr>
                <w:rFonts w:ascii="Aptos Narrow" w:eastAsia="Times New Roman" w:hAnsi="Aptos Narrow" w:cs="Times New Roman"/>
                <w:color w:val="000000"/>
                <w:sz w:val="18"/>
                <w:szCs w:val="18"/>
                <w:lang w:val="es-MX" w:eastAsia="es-MX"/>
              </w:rPr>
              <w:t>) más alto como representativo</w:t>
            </w:r>
          </w:p>
        </w:tc>
      </w:tr>
      <w:tr w:rsidR="00507A93" w:rsidRPr="00285766" w14:paraId="2BC6E9BA" w14:textId="77777777" w:rsidTr="00285766">
        <w:trPr>
          <w:trHeight w:val="418"/>
          <w:tblHeader/>
        </w:trPr>
        <w:tc>
          <w:tcPr>
            <w:tcW w:w="1074" w:type="dxa"/>
            <w:vMerge w:val="restart"/>
            <w:tcBorders>
              <w:top w:val="nil"/>
              <w:left w:val="single" w:sz="4" w:space="0" w:color="auto"/>
              <w:bottom w:val="single" w:sz="4" w:space="0" w:color="auto"/>
              <w:right w:val="single" w:sz="4" w:space="0" w:color="auto"/>
            </w:tcBorders>
            <w:shd w:val="clear" w:color="C0E6F5" w:fill="FFFFFF"/>
            <w:vAlign w:val="center"/>
            <w:hideMark/>
          </w:tcPr>
          <w:p w14:paraId="6E9CFCEF" w14:textId="77777777" w:rsidR="00285766" w:rsidRPr="00285766" w:rsidRDefault="00285766" w:rsidP="00285766">
            <w:pPr>
              <w:spacing w:after="0" w:line="240" w:lineRule="auto"/>
              <w:jc w:val="center"/>
              <w:rPr>
                <w:rFonts w:ascii="Arial Unicode MS" w:eastAsia="Times New Roman" w:hAnsi="Arial Unicode MS" w:cs="Times New Roman"/>
                <w:color w:val="000000"/>
                <w:sz w:val="18"/>
                <w:szCs w:val="18"/>
                <w:lang w:val="es-MX" w:eastAsia="es-MX"/>
              </w:rPr>
            </w:pPr>
            <w:r w:rsidRPr="00285766">
              <w:rPr>
                <w:rFonts w:ascii="Arial Unicode MS" w:eastAsia="Times New Roman" w:hAnsi="Arial Unicode MS" w:cs="Times New Roman"/>
                <w:color w:val="000000"/>
                <w:sz w:val="18"/>
                <w:szCs w:val="18"/>
                <w:lang w:val="es-MX" w:eastAsia="es-MX"/>
              </w:rPr>
              <w:t>Registro de "caso 4" vinculado con la anterior tarea</w:t>
            </w:r>
          </w:p>
        </w:tc>
        <w:tc>
          <w:tcPr>
            <w:tcW w:w="3020" w:type="dxa"/>
            <w:vMerge w:val="restart"/>
            <w:tcBorders>
              <w:top w:val="nil"/>
              <w:left w:val="single" w:sz="4" w:space="0" w:color="auto"/>
              <w:bottom w:val="single" w:sz="4" w:space="0" w:color="auto"/>
              <w:right w:val="single" w:sz="4" w:space="0" w:color="auto"/>
            </w:tcBorders>
            <w:shd w:val="clear" w:color="C0E6F5" w:fill="FFFFFF"/>
            <w:vAlign w:val="center"/>
            <w:hideMark/>
          </w:tcPr>
          <w:p w14:paraId="17A04F64" w14:textId="77777777" w:rsidR="00285766" w:rsidRPr="00285766" w:rsidRDefault="00285766" w:rsidP="00285766">
            <w:pPr>
              <w:spacing w:after="0" w:line="240" w:lineRule="auto"/>
              <w:jc w:val="center"/>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Registrar los terrenos descartados por duplicación</w:t>
            </w:r>
          </w:p>
        </w:tc>
        <w:tc>
          <w:tcPr>
            <w:tcW w:w="1728" w:type="dxa"/>
            <w:vMerge w:val="restart"/>
            <w:tcBorders>
              <w:top w:val="nil"/>
              <w:left w:val="single" w:sz="4" w:space="0" w:color="auto"/>
              <w:bottom w:val="single" w:sz="4" w:space="0" w:color="auto"/>
              <w:right w:val="single" w:sz="4" w:space="0" w:color="auto"/>
            </w:tcBorders>
            <w:shd w:val="clear" w:color="C0E6F5" w:fill="FFFFFF"/>
            <w:vAlign w:val="center"/>
            <w:hideMark/>
          </w:tcPr>
          <w:p w14:paraId="7C127ED3" w14:textId="77777777" w:rsidR="00285766" w:rsidRPr="00285766" w:rsidRDefault="00285766" w:rsidP="00285766">
            <w:pPr>
              <w:spacing w:after="0" w:line="240" w:lineRule="auto"/>
              <w:jc w:val="center"/>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Conservar trazabilidad de los registros no migrados por conflictos de duplicidad, para revisión o auditoría posterior</w:t>
            </w:r>
          </w:p>
        </w:tc>
        <w:tc>
          <w:tcPr>
            <w:tcW w:w="3891" w:type="dxa"/>
            <w:tcBorders>
              <w:top w:val="nil"/>
              <w:left w:val="nil"/>
              <w:bottom w:val="single" w:sz="4" w:space="0" w:color="auto"/>
              <w:right w:val="single" w:sz="4" w:space="0" w:color="auto"/>
            </w:tcBorders>
            <w:shd w:val="clear" w:color="C0E6F5" w:fill="C0E6F5"/>
            <w:vAlign w:val="center"/>
            <w:hideMark/>
          </w:tcPr>
          <w:p w14:paraId="6C985A23"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1. Compara el conjunto original completo (</w:t>
            </w:r>
            <w:r w:rsidRPr="00285766">
              <w:rPr>
                <w:rFonts w:ascii="Arial Unicode MS" w:eastAsia="Times New Roman" w:hAnsi="Arial Unicode MS" w:cs="Times New Roman"/>
                <w:color w:val="000000"/>
                <w:sz w:val="18"/>
                <w:szCs w:val="18"/>
                <w:lang w:val="es-MX" w:eastAsia="es-MX"/>
              </w:rPr>
              <w:t>terreno</w:t>
            </w:r>
            <w:r w:rsidRPr="00285766">
              <w:rPr>
                <w:rFonts w:ascii="Aptos Narrow" w:eastAsia="Times New Roman" w:hAnsi="Aptos Narrow" w:cs="Times New Roman"/>
                <w:color w:val="000000"/>
                <w:sz w:val="18"/>
                <w:szCs w:val="18"/>
                <w:lang w:val="es-MX" w:eastAsia="es-MX"/>
              </w:rPr>
              <w:t>) con los registros finalmente seleccionados (</w:t>
            </w:r>
            <w:proofErr w:type="spellStart"/>
            <w:r w:rsidRPr="00285766">
              <w:rPr>
                <w:rFonts w:ascii="Arial Unicode MS" w:eastAsia="Times New Roman" w:hAnsi="Arial Unicode MS" w:cs="Times New Roman"/>
                <w:color w:val="000000"/>
                <w:sz w:val="18"/>
                <w:szCs w:val="18"/>
                <w:lang w:val="es-MX" w:eastAsia="es-MX"/>
              </w:rPr>
              <w:t>z_u_r_terreno</w:t>
            </w:r>
            <w:proofErr w:type="spellEnd"/>
            <w:r w:rsidRPr="00285766">
              <w:rPr>
                <w:rFonts w:ascii="Aptos Narrow" w:eastAsia="Times New Roman" w:hAnsi="Aptos Narrow" w:cs="Times New Roman"/>
                <w:color w:val="000000"/>
                <w:sz w:val="18"/>
                <w:szCs w:val="18"/>
                <w:lang w:val="es-MX" w:eastAsia="es-MX"/>
              </w:rPr>
              <w:t>)</w:t>
            </w:r>
          </w:p>
        </w:tc>
      </w:tr>
      <w:tr w:rsidR="00285766" w:rsidRPr="00285766" w14:paraId="487752EA" w14:textId="77777777" w:rsidTr="00285766">
        <w:trPr>
          <w:trHeight w:val="418"/>
          <w:tblHeader/>
        </w:trPr>
        <w:tc>
          <w:tcPr>
            <w:tcW w:w="1074" w:type="dxa"/>
            <w:vMerge/>
            <w:tcBorders>
              <w:top w:val="nil"/>
              <w:left w:val="single" w:sz="4" w:space="0" w:color="auto"/>
              <w:bottom w:val="single" w:sz="4" w:space="0" w:color="auto"/>
              <w:right w:val="single" w:sz="4" w:space="0" w:color="auto"/>
            </w:tcBorders>
            <w:vAlign w:val="center"/>
            <w:hideMark/>
          </w:tcPr>
          <w:p w14:paraId="09014589" w14:textId="77777777" w:rsidR="00285766" w:rsidRPr="00285766" w:rsidRDefault="00285766" w:rsidP="00285766">
            <w:pPr>
              <w:spacing w:after="0" w:line="240" w:lineRule="auto"/>
              <w:jc w:val="left"/>
              <w:rPr>
                <w:rFonts w:ascii="Arial Unicode MS" w:eastAsia="Times New Roman" w:hAnsi="Arial Unicode MS" w:cs="Times New Roman"/>
                <w:color w:val="000000"/>
                <w:sz w:val="18"/>
                <w:szCs w:val="18"/>
                <w:lang w:val="es-MX" w:eastAsia="es-MX"/>
              </w:rPr>
            </w:pPr>
          </w:p>
        </w:tc>
        <w:tc>
          <w:tcPr>
            <w:tcW w:w="3020" w:type="dxa"/>
            <w:vMerge/>
            <w:tcBorders>
              <w:top w:val="nil"/>
              <w:left w:val="single" w:sz="4" w:space="0" w:color="auto"/>
              <w:bottom w:val="single" w:sz="4" w:space="0" w:color="auto"/>
              <w:right w:val="single" w:sz="4" w:space="0" w:color="auto"/>
            </w:tcBorders>
            <w:vAlign w:val="center"/>
            <w:hideMark/>
          </w:tcPr>
          <w:p w14:paraId="10D55EC1"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1728" w:type="dxa"/>
            <w:vMerge/>
            <w:tcBorders>
              <w:top w:val="nil"/>
              <w:left w:val="single" w:sz="4" w:space="0" w:color="auto"/>
              <w:bottom w:val="single" w:sz="4" w:space="0" w:color="auto"/>
              <w:right w:val="single" w:sz="4" w:space="0" w:color="auto"/>
            </w:tcBorders>
            <w:vAlign w:val="center"/>
            <w:hideMark/>
          </w:tcPr>
          <w:p w14:paraId="64A0DE9D"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3891" w:type="dxa"/>
            <w:tcBorders>
              <w:top w:val="nil"/>
              <w:left w:val="nil"/>
              <w:bottom w:val="single" w:sz="4" w:space="0" w:color="auto"/>
              <w:right w:val="single" w:sz="4" w:space="0" w:color="auto"/>
            </w:tcBorders>
            <w:shd w:val="clear" w:color="auto" w:fill="auto"/>
            <w:vAlign w:val="center"/>
            <w:hideMark/>
          </w:tcPr>
          <w:p w14:paraId="0A891856"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 xml:space="preserve">2. Identifica los </w:t>
            </w:r>
            <w:proofErr w:type="spellStart"/>
            <w:r w:rsidRPr="00285766">
              <w:rPr>
                <w:rFonts w:ascii="Arial Unicode MS" w:eastAsia="Times New Roman" w:hAnsi="Arial Unicode MS" w:cs="Times New Roman"/>
                <w:color w:val="000000"/>
                <w:sz w:val="18"/>
                <w:szCs w:val="18"/>
                <w:lang w:val="es-MX" w:eastAsia="es-MX"/>
              </w:rPr>
              <w:t>t_id</w:t>
            </w:r>
            <w:proofErr w:type="spellEnd"/>
            <w:r w:rsidRPr="00285766">
              <w:rPr>
                <w:rFonts w:ascii="Aptos Narrow" w:eastAsia="Times New Roman" w:hAnsi="Aptos Narrow" w:cs="Times New Roman"/>
                <w:color w:val="000000"/>
                <w:sz w:val="18"/>
                <w:szCs w:val="18"/>
                <w:lang w:val="es-MX" w:eastAsia="es-MX"/>
              </w:rPr>
              <w:t xml:space="preserve"> que no fueron migrados (ausentes en la tabla de únicos)</w:t>
            </w:r>
          </w:p>
        </w:tc>
      </w:tr>
      <w:tr w:rsidR="00285766" w:rsidRPr="00285766" w14:paraId="210D981C" w14:textId="77777777" w:rsidTr="00285766">
        <w:trPr>
          <w:trHeight w:val="418"/>
          <w:tblHeader/>
        </w:trPr>
        <w:tc>
          <w:tcPr>
            <w:tcW w:w="1074" w:type="dxa"/>
            <w:vMerge/>
            <w:tcBorders>
              <w:top w:val="nil"/>
              <w:left w:val="single" w:sz="4" w:space="0" w:color="auto"/>
              <w:bottom w:val="single" w:sz="4" w:space="0" w:color="auto"/>
              <w:right w:val="single" w:sz="4" w:space="0" w:color="auto"/>
            </w:tcBorders>
            <w:vAlign w:val="center"/>
            <w:hideMark/>
          </w:tcPr>
          <w:p w14:paraId="24B4B346" w14:textId="77777777" w:rsidR="00285766" w:rsidRPr="00285766" w:rsidRDefault="00285766" w:rsidP="00285766">
            <w:pPr>
              <w:spacing w:after="0" w:line="240" w:lineRule="auto"/>
              <w:jc w:val="left"/>
              <w:rPr>
                <w:rFonts w:ascii="Arial Unicode MS" w:eastAsia="Times New Roman" w:hAnsi="Arial Unicode MS" w:cs="Times New Roman"/>
                <w:color w:val="000000"/>
                <w:sz w:val="18"/>
                <w:szCs w:val="18"/>
                <w:lang w:val="es-MX" w:eastAsia="es-MX"/>
              </w:rPr>
            </w:pPr>
          </w:p>
        </w:tc>
        <w:tc>
          <w:tcPr>
            <w:tcW w:w="3020" w:type="dxa"/>
            <w:vMerge/>
            <w:tcBorders>
              <w:top w:val="nil"/>
              <w:left w:val="single" w:sz="4" w:space="0" w:color="auto"/>
              <w:bottom w:val="single" w:sz="4" w:space="0" w:color="auto"/>
              <w:right w:val="single" w:sz="4" w:space="0" w:color="auto"/>
            </w:tcBorders>
            <w:vAlign w:val="center"/>
            <w:hideMark/>
          </w:tcPr>
          <w:p w14:paraId="434E5D38"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1728" w:type="dxa"/>
            <w:vMerge/>
            <w:tcBorders>
              <w:top w:val="nil"/>
              <w:left w:val="single" w:sz="4" w:space="0" w:color="auto"/>
              <w:bottom w:val="single" w:sz="4" w:space="0" w:color="auto"/>
              <w:right w:val="single" w:sz="4" w:space="0" w:color="auto"/>
            </w:tcBorders>
            <w:vAlign w:val="center"/>
            <w:hideMark/>
          </w:tcPr>
          <w:p w14:paraId="305B108D"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p>
        </w:tc>
        <w:tc>
          <w:tcPr>
            <w:tcW w:w="3891" w:type="dxa"/>
            <w:tcBorders>
              <w:top w:val="nil"/>
              <w:left w:val="nil"/>
              <w:bottom w:val="single" w:sz="4" w:space="0" w:color="auto"/>
              <w:right w:val="single" w:sz="4" w:space="0" w:color="auto"/>
            </w:tcBorders>
            <w:shd w:val="clear" w:color="C0E6F5" w:fill="C0E6F5"/>
            <w:vAlign w:val="center"/>
            <w:hideMark/>
          </w:tcPr>
          <w:p w14:paraId="3096B795" w14:textId="77777777" w:rsidR="00285766" w:rsidRPr="00285766" w:rsidRDefault="00285766" w:rsidP="00285766">
            <w:pPr>
              <w:spacing w:after="0" w:line="240" w:lineRule="auto"/>
              <w:jc w:val="left"/>
              <w:rPr>
                <w:rFonts w:ascii="Aptos Narrow" w:eastAsia="Times New Roman" w:hAnsi="Aptos Narrow" w:cs="Times New Roman"/>
                <w:color w:val="000000"/>
                <w:sz w:val="18"/>
                <w:szCs w:val="18"/>
                <w:lang w:val="es-MX" w:eastAsia="es-MX"/>
              </w:rPr>
            </w:pPr>
            <w:r w:rsidRPr="00285766">
              <w:rPr>
                <w:rFonts w:ascii="Aptos Narrow" w:eastAsia="Times New Roman" w:hAnsi="Aptos Narrow" w:cs="Times New Roman"/>
                <w:color w:val="000000"/>
                <w:sz w:val="18"/>
                <w:szCs w:val="18"/>
                <w:lang w:val="es-MX" w:eastAsia="es-MX"/>
              </w:rPr>
              <w:t>3. Registra estos duplicados con observación "Caso 4: Terreno no migrados por duplicados"</w:t>
            </w:r>
          </w:p>
        </w:tc>
      </w:tr>
    </w:tbl>
    <w:p w14:paraId="09A7D957" w14:textId="77777777" w:rsidR="005D0C7C" w:rsidRPr="00285766" w:rsidRDefault="005D0C7C" w:rsidP="009B0653">
      <w:pPr>
        <w:pStyle w:val="NormalWeb"/>
        <w:ind w:left="360"/>
        <w:jc w:val="both"/>
        <w:rPr>
          <w:rFonts w:ascii="Arial Narrow" w:eastAsia="Calibri" w:hAnsi="Arial Narrow" w:cs="Calibri"/>
          <w:szCs w:val="22"/>
          <w:lang w:val="es-MX"/>
        </w:rPr>
      </w:pPr>
    </w:p>
    <w:p w14:paraId="5915F584" w14:textId="468DA5A4" w:rsidR="009D14BE" w:rsidRDefault="009D14BE" w:rsidP="009D14BE">
      <w:pPr>
        <w:pStyle w:val="Descripcin"/>
        <w:keepNext/>
      </w:pPr>
      <w:bookmarkStart w:id="19" w:name="_Toc199359288"/>
      <w:bookmarkStart w:id="20" w:name="_Toc199374287"/>
      <w:r>
        <w:t xml:space="preserve">Tabla </w:t>
      </w:r>
      <w:fldSimple w:instr=" SEQ Tabla \* ARABIC ">
        <w:r w:rsidR="00FE0F0D">
          <w:rPr>
            <w:noProof/>
          </w:rPr>
          <w:t>3</w:t>
        </w:r>
      </w:fldSimple>
      <w:r>
        <w:t>: Resultados de terrenos únicos y duplicados</w:t>
      </w:r>
      <w:bookmarkEnd w:id="19"/>
      <w:bookmarkEnd w:id="20"/>
    </w:p>
    <w:tbl>
      <w:tblPr>
        <w:tblW w:w="3097" w:type="dxa"/>
        <w:jc w:val="center"/>
        <w:tblCellMar>
          <w:left w:w="70" w:type="dxa"/>
          <w:right w:w="70" w:type="dxa"/>
        </w:tblCellMar>
        <w:tblLook w:val="04A0" w:firstRow="1" w:lastRow="0" w:firstColumn="1" w:lastColumn="0" w:noHBand="0" w:noVBand="1"/>
      </w:tblPr>
      <w:tblGrid>
        <w:gridCol w:w="1481"/>
        <w:gridCol w:w="1616"/>
      </w:tblGrid>
      <w:tr w:rsidR="00507A93" w:rsidRPr="00507A93" w14:paraId="4CBE54BA" w14:textId="77777777" w:rsidTr="00507A93">
        <w:trPr>
          <w:trHeight w:val="706"/>
          <w:jc w:val="center"/>
        </w:trPr>
        <w:tc>
          <w:tcPr>
            <w:tcW w:w="1481"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1CD0E8E0" w14:textId="5C02760A" w:rsidR="00507A93" w:rsidRPr="00507A93" w:rsidRDefault="00507A93" w:rsidP="00507A93">
            <w:pPr>
              <w:spacing w:after="0" w:line="240" w:lineRule="auto"/>
              <w:jc w:val="center"/>
              <w:rPr>
                <w:rFonts w:ascii="Aptos Narrow" w:eastAsia="Times New Roman" w:hAnsi="Aptos Narrow" w:cs="Times New Roman"/>
                <w:b/>
                <w:bCs/>
                <w:color w:val="FFFFFF"/>
                <w:sz w:val="22"/>
                <w:lang w:val="es-MX" w:eastAsia="es-MX"/>
              </w:rPr>
            </w:pPr>
            <w:r w:rsidRPr="00507A93">
              <w:rPr>
                <w:rFonts w:ascii="Aptos Narrow" w:eastAsia="Times New Roman" w:hAnsi="Aptos Narrow" w:cs="Times New Roman"/>
                <w:b/>
                <w:bCs/>
                <w:color w:val="FFFFFF"/>
                <w:sz w:val="22"/>
                <w:lang w:val="es-MX" w:eastAsia="es-MX"/>
              </w:rPr>
              <w:t>Terrenos únicos</w:t>
            </w:r>
          </w:p>
        </w:tc>
        <w:tc>
          <w:tcPr>
            <w:tcW w:w="1616" w:type="dxa"/>
            <w:tcBorders>
              <w:top w:val="single" w:sz="4" w:space="0" w:color="auto"/>
              <w:left w:val="nil"/>
              <w:bottom w:val="single" w:sz="4" w:space="0" w:color="auto"/>
              <w:right w:val="single" w:sz="4" w:space="0" w:color="auto"/>
            </w:tcBorders>
            <w:shd w:val="clear" w:color="156082" w:fill="156082"/>
            <w:vAlign w:val="center"/>
            <w:hideMark/>
          </w:tcPr>
          <w:p w14:paraId="15828F40" w14:textId="77777777" w:rsidR="00507A93" w:rsidRPr="00507A93" w:rsidRDefault="00507A93" w:rsidP="00507A93">
            <w:pPr>
              <w:spacing w:after="0" w:line="240" w:lineRule="auto"/>
              <w:jc w:val="center"/>
              <w:rPr>
                <w:rFonts w:ascii="Aptos Narrow" w:eastAsia="Times New Roman" w:hAnsi="Aptos Narrow" w:cs="Times New Roman"/>
                <w:b/>
                <w:bCs/>
                <w:color w:val="FFFFFF"/>
                <w:sz w:val="22"/>
                <w:lang w:val="es-MX" w:eastAsia="es-MX"/>
              </w:rPr>
            </w:pPr>
            <w:r w:rsidRPr="00507A93">
              <w:rPr>
                <w:rFonts w:ascii="Aptos Narrow" w:eastAsia="Times New Roman" w:hAnsi="Aptos Narrow" w:cs="Times New Roman"/>
                <w:b/>
                <w:bCs/>
                <w:color w:val="FFFFFF"/>
                <w:sz w:val="22"/>
                <w:lang w:val="es-MX" w:eastAsia="es-MX"/>
              </w:rPr>
              <w:t>Terrenos Duplicados</w:t>
            </w:r>
          </w:p>
        </w:tc>
      </w:tr>
      <w:tr w:rsidR="00507A93" w:rsidRPr="00507A93" w14:paraId="02EFEE7C" w14:textId="77777777" w:rsidTr="00507A93">
        <w:trPr>
          <w:trHeight w:val="353"/>
          <w:jc w:val="center"/>
        </w:trPr>
        <w:tc>
          <w:tcPr>
            <w:tcW w:w="1481" w:type="dxa"/>
            <w:tcBorders>
              <w:top w:val="nil"/>
              <w:left w:val="single" w:sz="4" w:space="0" w:color="auto"/>
              <w:bottom w:val="single" w:sz="4" w:space="0" w:color="auto"/>
              <w:right w:val="single" w:sz="4" w:space="0" w:color="auto"/>
            </w:tcBorders>
            <w:shd w:val="clear" w:color="C0E6F5" w:fill="C0E6F5"/>
            <w:vAlign w:val="center"/>
            <w:hideMark/>
          </w:tcPr>
          <w:p w14:paraId="3CC5528A" w14:textId="4793B156" w:rsidR="00507A93" w:rsidRPr="00507A93" w:rsidRDefault="008C112A" w:rsidP="009D14BE">
            <w:pPr>
              <w:spacing w:after="0" w:line="240" w:lineRule="auto"/>
              <w:jc w:val="center"/>
              <w:rPr>
                <w:rFonts w:ascii="Aptos Narrow" w:eastAsia="Times New Roman" w:hAnsi="Aptos Narrow" w:cs="Times New Roman"/>
                <w:color w:val="000000"/>
                <w:sz w:val="22"/>
                <w:lang w:val="es-MX" w:eastAsia="es-MX"/>
              </w:rPr>
            </w:pPr>
            <w:r w:rsidRPr="008C112A">
              <w:rPr>
                <w:rFonts w:ascii="Aptos Narrow" w:eastAsia="Times New Roman" w:hAnsi="Aptos Narrow" w:cs="Times New Roman"/>
                <w:color w:val="000000"/>
                <w:sz w:val="22"/>
                <w:lang w:eastAsia="es-MX"/>
              </w:rPr>
              <w:t>396.817</w:t>
            </w:r>
          </w:p>
        </w:tc>
        <w:tc>
          <w:tcPr>
            <w:tcW w:w="1616" w:type="dxa"/>
            <w:tcBorders>
              <w:top w:val="nil"/>
              <w:left w:val="nil"/>
              <w:bottom w:val="single" w:sz="4" w:space="0" w:color="auto"/>
              <w:right w:val="single" w:sz="4" w:space="0" w:color="auto"/>
            </w:tcBorders>
            <w:shd w:val="clear" w:color="C0E6F5" w:fill="C0E6F5"/>
            <w:vAlign w:val="center"/>
            <w:hideMark/>
          </w:tcPr>
          <w:p w14:paraId="78FC5258" w14:textId="1155142C" w:rsidR="00507A93" w:rsidRPr="00507A93" w:rsidRDefault="008C112A" w:rsidP="009D14BE">
            <w:pPr>
              <w:spacing w:after="0" w:line="240" w:lineRule="auto"/>
              <w:jc w:val="center"/>
              <w:rPr>
                <w:rFonts w:ascii="Aptos Narrow" w:eastAsia="Times New Roman" w:hAnsi="Aptos Narrow" w:cs="Times New Roman"/>
                <w:color w:val="000000"/>
                <w:sz w:val="22"/>
                <w:lang w:val="es-MX" w:eastAsia="es-MX"/>
              </w:rPr>
            </w:pPr>
            <w:r w:rsidRPr="008C112A">
              <w:rPr>
                <w:rFonts w:ascii="Aptos Narrow" w:eastAsia="Times New Roman" w:hAnsi="Aptos Narrow" w:cs="Times New Roman"/>
                <w:color w:val="000000"/>
                <w:sz w:val="22"/>
                <w:lang w:eastAsia="es-MX"/>
              </w:rPr>
              <w:t>11.859</w:t>
            </w:r>
          </w:p>
        </w:tc>
      </w:tr>
    </w:tbl>
    <w:p w14:paraId="01DD9D63" w14:textId="344D6417" w:rsidR="009B0653" w:rsidRDefault="009B0653" w:rsidP="009D14BE">
      <w:pPr>
        <w:pStyle w:val="NormalWeb"/>
        <w:jc w:val="both"/>
        <w:rPr>
          <w:rFonts w:ascii="Arial Narrow" w:eastAsia="Calibri" w:hAnsi="Arial Narrow" w:cs="Calibri"/>
          <w:szCs w:val="22"/>
        </w:rPr>
      </w:pPr>
      <w:r w:rsidRPr="009B0653">
        <w:rPr>
          <w:rFonts w:ascii="Arial Narrow" w:eastAsia="Calibri" w:hAnsi="Arial Narrow" w:cs="Calibri"/>
          <w:szCs w:val="22"/>
        </w:rPr>
        <w:t xml:space="preserve">Posteriormente, los terrenos únicos se cruzan con la información de predios disponible en la tabla </w:t>
      </w:r>
      <w:proofErr w:type="spellStart"/>
      <w:r w:rsidRPr="009B0653">
        <w:rPr>
          <w:rFonts w:ascii="Arial Narrow" w:eastAsia="Calibri" w:hAnsi="Arial Narrow" w:cs="Calibri"/>
          <w:szCs w:val="22"/>
        </w:rPr>
        <w:t>ilc_predio</w:t>
      </w:r>
      <w:proofErr w:type="spellEnd"/>
      <w:r w:rsidRPr="009B0653">
        <w:rPr>
          <w:rFonts w:ascii="Arial Narrow" w:eastAsia="Calibri" w:hAnsi="Arial Narrow" w:cs="Calibri"/>
          <w:szCs w:val="22"/>
        </w:rPr>
        <w:t>, ubicada en el esquema colsmart_test5_owner, dando lugar a una clasificación en cuatro casos distintos</w:t>
      </w:r>
      <w:r>
        <w:rPr>
          <w:rFonts w:ascii="Arial Narrow" w:eastAsia="Calibri" w:hAnsi="Arial Narrow" w:cs="Calibri"/>
          <w:szCs w:val="22"/>
        </w:rPr>
        <w:t xml:space="preserve">: </w:t>
      </w:r>
    </w:p>
    <w:p w14:paraId="64D0558A" w14:textId="7E034820" w:rsidR="00F81A77" w:rsidRPr="00F81A77" w:rsidRDefault="009B0653" w:rsidP="005158DD">
      <w:pPr>
        <w:pStyle w:val="Ttulo4"/>
        <w:rPr>
          <w:rFonts w:ascii="Times New Roman" w:eastAsia="Times New Roman" w:hAnsi="Times New Roman" w:cs="Times New Roman"/>
          <w:lang w:eastAsia="es-MX"/>
        </w:rPr>
      </w:pPr>
      <w:r w:rsidRPr="009B0653">
        <w:rPr>
          <w:rFonts w:eastAsia="Calibri"/>
        </w:rPr>
        <w:t>Caso 1</w:t>
      </w:r>
      <w:r w:rsidR="00F81A77">
        <w:rPr>
          <w:rFonts w:eastAsia="Calibri"/>
        </w:rPr>
        <w:t>: Emparejamiento directo por número predial y código</w:t>
      </w:r>
    </w:p>
    <w:p w14:paraId="10A6E3EF" w14:textId="00B65054" w:rsidR="004B5851" w:rsidRPr="004B5851" w:rsidRDefault="00F81A77" w:rsidP="00F81A77">
      <w:pPr>
        <w:pStyle w:val="NormalWeb"/>
        <w:spacing w:before="0" w:beforeAutospacing="0" w:after="0" w:afterAutospacing="0"/>
        <w:jc w:val="both"/>
        <w:rPr>
          <w:lang w:eastAsia="es-MX"/>
        </w:rPr>
      </w:pPr>
      <w:r>
        <w:rPr>
          <w:rFonts w:ascii="Arial Narrow" w:eastAsia="Calibri" w:hAnsi="Arial Narrow" w:cs="Calibri"/>
          <w:szCs w:val="22"/>
        </w:rPr>
        <w:t>I</w:t>
      </w:r>
      <w:r w:rsidR="009B0653" w:rsidRPr="009B0653">
        <w:rPr>
          <w:rFonts w:ascii="Arial Narrow" w:eastAsia="Calibri" w:hAnsi="Arial Narrow" w:cs="Calibri"/>
          <w:szCs w:val="22"/>
        </w:rPr>
        <w:t>ncluye los terrenos cuyo código coincide exactamente con un número predial nacional y puede migrarse directamente</w:t>
      </w:r>
      <w:r w:rsidR="009B0653">
        <w:rPr>
          <w:rFonts w:ascii="Arial Narrow" w:eastAsia="Calibri" w:hAnsi="Arial Narrow" w:cs="Calibri"/>
          <w:szCs w:val="22"/>
        </w:rPr>
        <w:t>.</w:t>
      </w:r>
      <w:r>
        <w:rPr>
          <w:rFonts w:ascii="Arial Narrow" w:eastAsia="Calibri" w:hAnsi="Arial Narrow" w:cs="Calibri"/>
          <w:szCs w:val="22"/>
        </w:rPr>
        <w:t xml:space="preserve"> </w:t>
      </w:r>
      <w:r w:rsidR="004B5851" w:rsidRPr="004B5851">
        <w:rPr>
          <w:rFonts w:ascii="Arial Narrow" w:eastAsia="Calibri" w:hAnsi="Arial Narrow" w:cs="Calibri"/>
          <w:szCs w:val="22"/>
        </w:rPr>
        <w:t>Este caso representa los emparejamientos más directos y confiables entre terrenos y predios, basándose en una coincidencia exacta de código.</w:t>
      </w:r>
    </w:p>
    <w:p w14:paraId="6D830051" w14:textId="77777777" w:rsidR="004B5851" w:rsidRPr="004B5851" w:rsidRDefault="004B5851" w:rsidP="00F81A77">
      <w:pPr>
        <w:pStyle w:val="NormalWeb"/>
        <w:spacing w:before="0" w:beforeAutospacing="0" w:after="0" w:afterAutospacing="0"/>
        <w:ind w:left="1080"/>
        <w:jc w:val="both"/>
        <w:rPr>
          <w:rFonts w:ascii="Arial Narrow" w:eastAsia="Calibri" w:hAnsi="Arial Narrow" w:cs="Calibri"/>
          <w:szCs w:val="22"/>
        </w:rPr>
      </w:pPr>
      <w:r w:rsidRPr="004B5851">
        <w:rPr>
          <w:rFonts w:ascii="Arial Narrow" w:eastAsia="Calibri" w:hAnsi="Arial Narrow" w:cs="Calibri"/>
          <w:szCs w:val="22"/>
        </w:rPr>
        <w:t>Los criterios aplicados son:</w:t>
      </w:r>
    </w:p>
    <w:p w14:paraId="55B021FB" w14:textId="77777777" w:rsidR="004B5851" w:rsidRPr="004B5851" w:rsidRDefault="004B5851">
      <w:pPr>
        <w:pStyle w:val="NormalWeb"/>
        <w:numPr>
          <w:ilvl w:val="0"/>
          <w:numId w:val="10"/>
        </w:numPr>
        <w:spacing w:before="0" w:beforeAutospacing="0" w:after="0" w:afterAutospacing="0"/>
        <w:jc w:val="both"/>
        <w:rPr>
          <w:rFonts w:ascii="Arial Narrow" w:eastAsia="Calibri" w:hAnsi="Arial Narrow" w:cs="Calibri"/>
          <w:szCs w:val="22"/>
        </w:rPr>
      </w:pPr>
      <w:r w:rsidRPr="004B5851">
        <w:rPr>
          <w:rFonts w:ascii="Arial Narrow" w:eastAsia="Calibri" w:hAnsi="Arial Narrow" w:cs="Calibri"/>
          <w:szCs w:val="22"/>
        </w:rPr>
        <w:t xml:space="preserve">Se seleccionan todos los registros de terreno cuya columna </w:t>
      </w:r>
      <w:proofErr w:type="spellStart"/>
      <w:r w:rsidRPr="004B5851">
        <w:rPr>
          <w:rFonts w:ascii="Arial Narrow" w:eastAsia="Calibri" w:hAnsi="Arial Narrow" w:cs="Calibri"/>
          <w:szCs w:val="22"/>
        </w:rPr>
        <w:t>codigo</w:t>
      </w:r>
      <w:proofErr w:type="spellEnd"/>
      <w:r w:rsidRPr="004B5851">
        <w:rPr>
          <w:rFonts w:ascii="Arial Narrow" w:eastAsia="Calibri" w:hAnsi="Arial Narrow" w:cs="Calibri"/>
          <w:szCs w:val="22"/>
        </w:rPr>
        <w:t xml:space="preserve"> coincide exactamente con el campo </w:t>
      </w:r>
      <w:proofErr w:type="spellStart"/>
      <w:r w:rsidRPr="004B5851">
        <w:rPr>
          <w:rFonts w:ascii="Arial Narrow" w:eastAsia="Calibri" w:hAnsi="Arial Narrow" w:cs="Calibri"/>
          <w:szCs w:val="22"/>
        </w:rPr>
        <w:t>numero_predial_nacional</w:t>
      </w:r>
      <w:proofErr w:type="spellEnd"/>
      <w:r w:rsidRPr="004B5851">
        <w:rPr>
          <w:rFonts w:ascii="Arial Narrow" w:eastAsia="Calibri" w:hAnsi="Arial Narrow" w:cs="Calibri"/>
          <w:szCs w:val="22"/>
        </w:rPr>
        <w:t xml:space="preserve"> de un predio.</w:t>
      </w:r>
    </w:p>
    <w:p w14:paraId="61146C14" w14:textId="77777777" w:rsidR="004B5851" w:rsidRPr="004B5851" w:rsidRDefault="004B5851">
      <w:pPr>
        <w:pStyle w:val="NormalWeb"/>
        <w:numPr>
          <w:ilvl w:val="0"/>
          <w:numId w:val="10"/>
        </w:numPr>
        <w:spacing w:before="0" w:beforeAutospacing="0" w:after="0" w:afterAutospacing="0"/>
        <w:jc w:val="both"/>
        <w:rPr>
          <w:rFonts w:ascii="Arial Narrow" w:eastAsia="Calibri" w:hAnsi="Arial Narrow" w:cs="Calibri"/>
          <w:szCs w:val="22"/>
        </w:rPr>
      </w:pPr>
      <w:r w:rsidRPr="004B5851">
        <w:rPr>
          <w:rFonts w:ascii="Arial Narrow" w:eastAsia="Calibri" w:hAnsi="Arial Narrow" w:cs="Calibri"/>
          <w:szCs w:val="22"/>
        </w:rPr>
        <w:t>Esta coincidencia refleja una relación uno a uno clara y verificable, en la que el terreno y el predio comparten el mismo identificador predial completo.</w:t>
      </w:r>
    </w:p>
    <w:p w14:paraId="6783298F" w14:textId="77777777" w:rsidR="004B5851" w:rsidRPr="004B5851" w:rsidRDefault="004B5851">
      <w:pPr>
        <w:pStyle w:val="NormalWeb"/>
        <w:numPr>
          <w:ilvl w:val="0"/>
          <w:numId w:val="10"/>
        </w:numPr>
        <w:spacing w:before="0" w:beforeAutospacing="0" w:after="0" w:afterAutospacing="0"/>
        <w:jc w:val="both"/>
        <w:rPr>
          <w:rFonts w:ascii="Arial Narrow" w:eastAsia="Calibri" w:hAnsi="Arial Narrow" w:cs="Calibri"/>
          <w:szCs w:val="22"/>
        </w:rPr>
      </w:pPr>
      <w:r w:rsidRPr="004B5851">
        <w:rPr>
          <w:rFonts w:ascii="Arial Narrow" w:eastAsia="Calibri" w:hAnsi="Arial Narrow" w:cs="Calibri"/>
          <w:szCs w:val="22"/>
        </w:rPr>
        <w:t>A estos registros se les asigna la observación "Caso 1", y se conservan datos clave como:</w:t>
      </w:r>
    </w:p>
    <w:p w14:paraId="2DDE3B2D" w14:textId="77777777" w:rsidR="004B5851" w:rsidRPr="004B5851" w:rsidRDefault="004B5851">
      <w:pPr>
        <w:pStyle w:val="NormalWeb"/>
        <w:numPr>
          <w:ilvl w:val="1"/>
          <w:numId w:val="10"/>
        </w:numPr>
        <w:spacing w:before="0" w:beforeAutospacing="0" w:after="0" w:afterAutospacing="0"/>
        <w:jc w:val="both"/>
        <w:rPr>
          <w:rFonts w:ascii="Arial Narrow" w:eastAsia="Calibri" w:hAnsi="Arial Narrow" w:cs="Calibri"/>
          <w:szCs w:val="22"/>
        </w:rPr>
      </w:pPr>
      <w:r w:rsidRPr="004B5851">
        <w:rPr>
          <w:rFonts w:ascii="Arial Narrow" w:eastAsia="Calibri" w:hAnsi="Arial Narrow" w:cs="Calibri"/>
          <w:szCs w:val="22"/>
        </w:rPr>
        <w:t xml:space="preserve">El </w:t>
      </w:r>
      <w:proofErr w:type="spellStart"/>
      <w:r w:rsidRPr="004B5851">
        <w:rPr>
          <w:rFonts w:ascii="Arial Narrow" w:eastAsia="Calibri" w:hAnsi="Arial Narrow" w:cs="Calibri"/>
          <w:szCs w:val="22"/>
        </w:rPr>
        <w:t>id_operacion</w:t>
      </w:r>
      <w:proofErr w:type="spellEnd"/>
      <w:r w:rsidRPr="004B5851">
        <w:rPr>
          <w:rFonts w:ascii="Arial Narrow" w:eastAsia="Calibri" w:hAnsi="Arial Narrow" w:cs="Calibri"/>
          <w:szCs w:val="22"/>
        </w:rPr>
        <w:t xml:space="preserve"> del predio.</w:t>
      </w:r>
    </w:p>
    <w:p w14:paraId="4190FA39" w14:textId="77777777" w:rsidR="004B5851" w:rsidRPr="004B5851" w:rsidRDefault="004B5851">
      <w:pPr>
        <w:pStyle w:val="NormalWeb"/>
        <w:numPr>
          <w:ilvl w:val="1"/>
          <w:numId w:val="10"/>
        </w:numPr>
        <w:spacing w:before="0" w:beforeAutospacing="0" w:after="0" w:afterAutospacing="0"/>
        <w:jc w:val="both"/>
        <w:rPr>
          <w:rFonts w:ascii="Arial Narrow" w:eastAsia="Calibri" w:hAnsi="Arial Narrow" w:cs="Calibri"/>
          <w:szCs w:val="22"/>
        </w:rPr>
      </w:pPr>
      <w:r w:rsidRPr="004B5851">
        <w:rPr>
          <w:rFonts w:ascii="Arial Narrow" w:eastAsia="Calibri" w:hAnsi="Arial Narrow" w:cs="Calibri"/>
          <w:szCs w:val="22"/>
        </w:rPr>
        <w:t xml:space="preserve">El </w:t>
      </w:r>
      <w:proofErr w:type="spellStart"/>
      <w:r w:rsidRPr="004B5851">
        <w:rPr>
          <w:rFonts w:ascii="Arial Narrow" w:eastAsia="Calibri" w:hAnsi="Arial Narrow" w:cs="Calibri"/>
          <w:szCs w:val="22"/>
        </w:rPr>
        <w:t>globalid</w:t>
      </w:r>
      <w:proofErr w:type="spellEnd"/>
      <w:r w:rsidRPr="004B5851">
        <w:rPr>
          <w:rFonts w:ascii="Arial Narrow" w:eastAsia="Calibri" w:hAnsi="Arial Narrow" w:cs="Calibri"/>
          <w:szCs w:val="22"/>
        </w:rPr>
        <w:t xml:space="preserve"> del predio.</w:t>
      </w:r>
    </w:p>
    <w:p w14:paraId="71DC447B" w14:textId="77777777" w:rsidR="004B5851" w:rsidRPr="004B5851" w:rsidRDefault="004B5851">
      <w:pPr>
        <w:pStyle w:val="NormalWeb"/>
        <w:numPr>
          <w:ilvl w:val="1"/>
          <w:numId w:val="10"/>
        </w:numPr>
        <w:spacing w:before="0" w:beforeAutospacing="0" w:after="0" w:afterAutospacing="0"/>
        <w:jc w:val="both"/>
        <w:rPr>
          <w:rFonts w:ascii="Arial Narrow" w:eastAsia="Calibri" w:hAnsi="Arial Narrow" w:cs="Calibri"/>
          <w:szCs w:val="22"/>
        </w:rPr>
      </w:pPr>
      <w:r w:rsidRPr="004B5851">
        <w:rPr>
          <w:rFonts w:ascii="Arial Narrow" w:eastAsia="Calibri" w:hAnsi="Arial Narrow" w:cs="Calibri"/>
          <w:szCs w:val="22"/>
        </w:rPr>
        <w:t>La geometría (</w:t>
      </w:r>
      <w:proofErr w:type="spellStart"/>
      <w:r w:rsidRPr="004B5851">
        <w:rPr>
          <w:rFonts w:ascii="Arial Narrow" w:eastAsia="Calibri" w:hAnsi="Arial Narrow" w:cs="Calibri"/>
          <w:szCs w:val="22"/>
        </w:rPr>
        <w:t>shape</w:t>
      </w:r>
      <w:proofErr w:type="spellEnd"/>
      <w:r w:rsidRPr="004B5851">
        <w:rPr>
          <w:rFonts w:ascii="Arial Narrow" w:eastAsia="Calibri" w:hAnsi="Arial Narrow" w:cs="Calibri"/>
          <w:szCs w:val="22"/>
        </w:rPr>
        <w:t xml:space="preserve">) y el </w:t>
      </w:r>
      <w:proofErr w:type="spellStart"/>
      <w:r w:rsidRPr="004B5851">
        <w:rPr>
          <w:rFonts w:ascii="Arial Narrow" w:eastAsia="Calibri" w:hAnsi="Arial Narrow" w:cs="Calibri"/>
          <w:szCs w:val="22"/>
        </w:rPr>
        <w:t>t_id</w:t>
      </w:r>
      <w:proofErr w:type="spellEnd"/>
      <w:r w:rsidRPr="004B5851">
        <w:rPr>
          <w:rFonts w:ascii="Arial Narrow" w:eastAsia="Calibri" w:hAnsi="Arial Narrow" w:cs="Calibri"/>
          <w:szCs w:val="22"/>
        </w:rPr>
        <w:t xml:space="preserve"> del terreno.</w:t>
      </w:r>
    </w:p>
    <w:p w14:paraId="250CBAFE" w14:textId="07876EB9" w:rsidR="004B5851" w:rsidRPr="004B5851" w:rsidRDefault="004B5851" w:rsidP="004B5851">
      <w:pPr>
        <w:pStyle w:val="NormalWeb"/>
        <w:spacing w:before="0" w:beforeAutospacing="0" w:after="0" w:afterAutospacing="0"/>
        <w:ind w:left="1080"/>
        <w:jc w:val="both"/>
        <w:rPr>
          <w:rFonts w:ascii="Arial Narrow" w:eastAsia="Calibri" w:hAnsi="Arial Narrow" w:cs="Calibri"/>
          <w:szCs w:val="22"/>
        </w:rPr>
      </w:pPr>
      <w:r w:rsidRPr="004B5851">
        <w:rPr>
          <w:rFonts w:ascii="Arial Narrow" w:eastAsia="Calibri" w:hAnsi="Arial Narrow" w:cs="Calibri"/>
          <w:szCs w:val="22"/>
        </w:rPr>
        <w:t>Este caso constituye la base más sólida de emparejamiento dentro del proceso de migración o vinculación, y suele ser el punto de partida para los análisis posteriores.</w:t>
      </w:r>
    </w:p>
    <w:p w14:paraId="5D91BEED" w14:textId="77777777" w:rsidR="009D14BE" w:rsidRDefault="004B5851" w:rsidP="009D14BE">
      <w:pPr>
        <w:pStyle w:val="NormalWeb"/>
        <w:keepNext/>
        <w:ind w:firstLine="1276"/>
        <w:jc w:val="center"/>
      </w:pPr>
      <w:r>
        <w:rPr>
          <w:noProof/>
          <w:lang w:eastAsia="es-MX"/>
        </w:rPr>
        <mc:AlternateContent>
          <mc:Choice Requires="wps">
            <w:drawing>
              <wp:anchor distT="0" distB="0" distL="114300" distR="114300" simplePos="0" relativeHeight="251673600" behindDoc="0" locked="0" layoutInCell="1" allowOverlap="1" wp14:anchorId="5670EFD8" wp14:editId="63EF4FFF">
                <wp:simplePos x="0" y="0"/>
                <wp:positionH relativeFrom="column">
                  <wp:posOffset>847725</wp:posOffset>
                </wp:positionH>
                <wp:positionV relativeFrom="paragraph">
                  <wp:posOffset>482600</wp:posOffset>
                </wp:positionV>
                <wp:extent cx="3794760" cy="205740"/>
                <wp:effectExtent l="0" t="0" r="15240" b="22860"/>
                <wp:wrapNone/>
                <wp:docPr id="123430160" name="Rectángulo 4"/>
                <wp:cNvGraphicFramePr/>
                <a:graphic xmlns:a="http://schemas.openxmlformats.org/drawingml/2006/main">
                  <a:graphicData uri="http://schemas.microsoft.com/office/word/2010/wordprocessingShape">
                    <wps:wsp>
                      <wps:cNvSpPr/>
                      <wps:spPr>
                        <a:xfrm>
                          <a:off x="0" y="0"/>
                          <a:ext cx="3794760" cy="20574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6D913" id="Rectángulo 4" o:spid="_x0000_s1026" style="position:absolute;margin-left:66.75pt;margin-top:38pt;width:298.8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" filled="f" strokecolor="#e00" strokeweight="1pt"/>
            </w:pict>
          </mc:Fallback>
        </mc:AlternateContent>
      </w:r>
      <w:r w:rsidR="008C112A" w:rsidRPr="008C112A">
        <w:rPr>
          <w:noProof/>
          <w:lang w:eastAsia="es-MX"/>
        </w:rPr>
        <w:drawing>
          <wp:inline distT="0" distB="0" distL="0" distR="0" wp14:anchorId="7C96AE2E" wp14:editId="4444F606">
            <wp:extent cx="4953001" cy="1550670"/>
            <wp:effectExtent l="19050" t="19050" r="19050" b="11430"/>
            <wp:docPr id="12694290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908" name="Imagen 1" descr="Tabla&#10;&#10;El contenido generado por IA puede ser incorrecto."/>
                    <pic:cNvPicPr/>
                  </pic:nvPicPr>
                  <pic:blipFill rotWithShape="1">
                    <a:blip r:embed="rId15"/>
                    <a:srcRect t="3095"/>
                    <a:stretch/>
                  </pic:blipFill>
                  <pic:spPr bwMode="auto">
                    <a:xfrm>
                      <a:off x="0" y="0"/>
                      <a:ext cx="4953691" cy="15508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DDE551" w14:textId="7BB6D94C" w:rsidR="009B0653" w:rsidRPr="009B0653" w:rsidRDefault="009D14BE" w:rsidP="009D14BE">
      <w:pPr>
        <w:pStyle w:val="Descripcin"/>
        <w:rPr>
          <w:lang w:eastAsia="es-MX"/>
        </w:rPr>
      </w:pPr>
      <w:bookmarkStart w:id="21" w:name="_Toc199359305"/>
      <w:bookmarkStart w:id="22" w:name="_Toc199374307"/>
      <w:r>
        <w:t xml:space="preserve">Ilustración </w:t>
      </w:r>
      <w:fldSimple w:instr=" SEQ Ilustración \* ARABIC ">
        <w:r w:rsidR="00FE0F0D">
          <w:rPr>
            <w:noProof/>
          </w:rPr>
          <w:t>2</w:t>
        </w:r>
      </w:fldSimple>
      <w:r>
        <w:t xml:space="preserve">: </w:t>
      </w:r>
      <w:r w:rsidRPr="00AE7661">
        <w:t>Caso 1 Emparejamiento directo por número predial y código</w:t>
      </w:r>
      <w:r>
        <w:t xml:space="preserve"> de Terrenos</w:t>
      </w:r>
      <w:bookmarkEnd w:id="21"/>
      <w:bookmarkEnd w:id="22"/>
    </w:p>
    <w:p w14:paraId="09FA4D75" w14:textId="263E36D9" w:rsidR="009B0653" w:rsidRPr="005158DD" w:rsidRDefault="009B0653" w:rsidP="005158DD">
      <w:pPr>
        <w:pStyle w:val="Ttulo4"/>
        <w:rPr>
          <w:rFonts w:eastAsia="Calibri"/>
        </w:rPr>
      </w:pPr>
      <w:r w:rsidRPr="005158DD">
        <w:rPr>
          <w:rFonts w:eastAsia="Calibri"/>
        </w:rPr>
        <w:lastRenderedPageBreak/>
        <w:t>Caso 2</w:t>
      </w:r>
      <w:r w:rsidR="00F81A77">
        <w:rPr>
          <w:rFonts w:eastAsia="Calibri"/>
        </w:rPr>
        <w:t>: A</w:t>
      </w:r>
      <w:r w:rsidRPr="005158DD">
        <w:rPr>
          <w:rFonts w:eastAsia="Calibri"/>
        </w:rPr>
        <w:t>grupa terrenos que no tienen predio matriz y se les asigna el primer predio coincidente.</w:t>
      </w:r>
    </w:p>
    <w:p w14:paraId="70C600F5" w14:textId="77777777" w:rsidR="004B5851" w:rsidRPr="004B5851" w:rsidRDefault="004B5851" w:rsidP="00F81A77">
      <w:pPr>
        <w:pStyle w:val="NormalWeb"/>
        <w:jc w:val="both"/>
        <w:rPr>
          <w:rFonts w:ascii="Arial Narrow" w:eastAsia="Calibri" w:hAnsi="Arial Narrow" w:cs="Calibri"/>
          <w:szCs w:val="22"/>
        </w:rPr>
      </w:pPr>
      <w:r w:rsidRPr="004B5851">
        <w:rPr>
          <w:rFonts w:ascii="Arial Narrow" w:eastAsia="Calibri" w:hAnsi="Arial Narrow" w:cs="Calibri"/>
          <w:szCs w:val="22"/>
        </w:rPr>
        <w:t>Este caso identifica los terrenos cuyo código termina en '00000000', lo cual indica que no tienen una asociación directa con un predio específico. Además, se asegura que dichos terrenos no hayan sido ya clasificados en el Caso 1.</w:t>
      </w:r>
    </w:p>
    <w:p w14:paraId="771FB122" w14:textId="77777777" w:rsidR="004B5851" w:rsidRPr="004B5851" w:rsidRDefault="004B5851" w:rsidP="004B5851">
      <w:pPr>
        <w:pStyle w:val="NormalWeb"/>
        <w:ind w:left="1080"/>
        <w:jc w:val="both"/>
        <w:rPr>
          <w:rFonts w:ascii="Arial Narrow" w:eastAsia="Calibri" w:hAnsi="Arial Narrow" w:cs="Calibri"/>
          <w:szCs w:val="22"/>
        </w:rPr>
      </w:pPr>
      <w:r w:rsidRPr="004B5851">
        <w:rPr>
          <w:rFonts w:ascii="Arial Narrow" w:eastAsia="Calibri" w:hAnsi="Arial Narrow" w:cs="Calibri"/>
          <w:szCs w:val="22"/>
        </w:rPr>
        <w:t>Para estos terrenos:</w:t>
      </w:r>
    </w:p>
    <w:p w14:paraId="61048717" w14:textId="71DB8497" w:rsidR="004B5851" w:rsidRPr="004B5851" w:rsidRDefault="004B5851">
      <w:pPr>
        <w:pStyle w:val="NormalWeb"/>
        <w:numPr>
          <w:ilvl w:val="0"/>
          <w:numId w:val="9"/>
        </w:numPr>
        <w:ind w:left="1560" w:hanging="120"/>
        <w:jc w:val="both"/>
        <w:rPr>
          <w:rFonts w:ascii="Arial Narrow" w:eastAsia="Calibri" w:hAnsi="Arial Narrow" w:cs="Calibri"/>
          <w:szCs w:val="22"/>
        </w:rPr>
      </w:pPr>
      <w:r w:rsidRPr="004B5851">
        <w:rPr>
          <w:rFonts w:ascii="Arial Narrow" w:eastAsia="Calibri" w:hAnsi="Arial Narrow" w:cs="Calibri"/>
          <w:szCs w:val="22"/>
        </w:rPr>
        <w:t>Se busca el primer predio disponible (que no haya sido usado en Caso 1) que comparte los primeros 22 caracteres del número predial nacional con el código del terreno.</w:t>
      </w:r>
    </w:p>
    <w:p w14:paraId="05BF6450" w14:textId="552E7215" w:rsidR="004B5851" w:rsidRPr="004B5851" w:rsidRDefault="004B5851">
      <w:pPr>
        <w:pStyle w:val="NormalWeb"/>
        <w:numPr>
          <w:ilvl w:val="0"/>
          <w:numId w:val="9"/>
        </w:numPr>
        <w:ind w:left="1560" w:hanging="120"/>
        <w:jc w:val="both"/>
        <w:rPr>
          <w:rFonts w:ascii="Arial Narrow" w:eastAsia="Calibri" w:hAnsi="Arial Narrow" w:cs="Calibri"/>
          <w:szCs w:val="22"/>
        </w:rPr>
      </w:pPr>
      <w:r w:rsidRPr="004B5851">
        <w:rPr>
          <w:rFonts w:ascii="Arial Narrow" w:eastAsia="Calibri" w:hAnsi="Arial Narrow" w:cs="Calibri"/>
          <w:szCs w:val="22"/>
        </w:rPr>
        <w:t>Esta coincidencia parcial sugiere una relación jerárquica o agrupada dentro de una misma raíz predial.</w:t>
      </w:r>
    </w:p>
    <w:p w14:paraId="2F29AF4D" w14:textId="00FC3E35" w:rsidR="004B5851" w:rsidRDefault="004B5851">
      <w:pPr>
        <w:pStyle w:val="NormalWeb"/>
        <w:numPr>
          <w:ilvl w:val="0"/>
          <w:numId w:val="9"/>
        </w:numPr>
        <w:ind w:left="1560" w:hanging="120"/>
        <w:jc w:val="both"/>
        <w:rPr>
          <w:rFonts w:ascii="Arial Narrow" w:eastAsia="Calibri" w:hAnsi="Arial Narrow" w:cs="Calibri"/>
          <w:szCs w:val="22"/>
        </w:rPr>
      </w:pPr>
      <w:r>
        <w:rPr>
          <w:rFonts w:ascii="Arial Narrow" w:eastAsia="Calibri" w:hAnsi="Arial Narrow" w:cs="Calibri"/>
          <w:noProof/>
          <w:szCs w:val="22"/>
        </w:rPr>
        <mc:AlternateContent>
          <mc:Choice Requires="wps">
            <w:drawing>
              <wp:anchor distT="0" distB="0" distL="114300" distR="114300" simplePos="0" relativeHeight="251678720" behindDoc="0" locked="0" layoutInCell="1" allowOverlap="1" wp14:anchorId="67EB3405" wp14:editId="70610977">
                <wp:simplePos x="0" y="0"/>
                <wp:positionH relativeFrom="column">
                  <wp:posOffset>527685</wp:posOffset>
                </wp:positionH>
                <wp:positionV relativeFrom="paragraph">
                  <wp:posOffset>448310</wp:posOffset>
                </wp:positionV>
                <wp:extent cx="5006340" cy="7620"/>
                <wp:effectExtent l="0" t="0" r="22860" b="30480"/>
                <wp:wrapNone/>
                <wp:docPr id="1429796712" name="Conector recto 9"/>
                <wp:cNvGraphicFramePr/>
                <a:graphic xmlns:a="http://schemas.openxmlformats.org/drawingml/2006/main">
                  <a:graphicData uri="http://schemas.microsoft.com/office/word/2010/wordprocessingShape">
                    <wps:wsp>
                      <wps:cNvCnPr/>
                      <wps:spPr>
                        <a:xfrm flipV="1">
                          <a:off x="0" y="0"/>
                          <a:ext cx="5006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05831" id="Conector recto 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1.55pt,35.3pt" to="435.7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" strokecolor="#5b9bd5 [3204]" strokeweight=".5pt">
                <v:stroke joinstyle="miter"/>
              </v:line>
            </w:pict>
          </mc:Fallback>
        </mc:AlternateContent>
      </w:r>
      <w:r w:rsidRPr="004B5851">
        <w:rPr>
          <w:rFonts w:ascii="Arial Narrow" w:eastAsia="Calibri" w:hAnsi="Arial Narrow" w:cs="Calibri"/>
          <w:szCs w:val="22"/>
        </w:rPr>
        <w:t xml:space="preserve">Al terreno se le asigna ese predio como una asociación aproximada, lo que permite mantener la trazabilidad de </w:t>
      </w:r>
      <w:proofErr w:type="gramStart"/>
      <w:r w:rsidRPr="004B5851">
        <w:rPr>
          <w:rFonts w:ascii="Arial Narrow" w:eastAsia="Calibri" w:hAnsi="Arial Narrow" w:cs="Calibri"/>
          <w:szCs w:val="22"/>
        </w:rPr>
        <w:t>datos</w:t>
      </w:r>
      <w:proofErr w:type="gramEnd"/>
      <w:r w:rsidRPr="004B5851">
        <w:rPr>
          <w:rFonts w:ascii="Arial Narrow" w:eastAsia="Calibri" w:hAnsi="Arial Narrow" w:cs="Calibri"/>
          <w:szCs w:val="22"/>
        </w:rPr>
        <w:t xml:space="preserve"> aunque no exista una coincidencia exacta.</w:t>
      </w:r>
    </w:p>
    <w:p w14:paraId="2DEC6139" w14:textId="1E1D5902" w:rsidR="004B5851" w:rsidRPr="004B5851" w:rsidRDefault="004B5851" w:rsidP="004B5851">
      <w:pPr>
        <w:pStyle w:val="NormalWeb"/>
        <w:ind w:left="720"/>
        <w:jc w:val="both"/>
        <w:rPr>
          <w:rFonts w:ascii="Arial Narrow" w:eastAsia="Calibri" w:hAnsi="Arial Narrow" w:cs="Calibri"/>
          <w:szCs w:val="22"/>
        </w:rPr>
      </w:pPr>
      <w:r>
        <w:rPr>
          <w:rFonts w:ascii="Arial Narrow" w:eastAsia="Calibri" w:hAnsi="Arial Narrow" w:cs="Calibri"/>
          <w:noProof/>
          <w:szCs w:val="22"/>
        </w:rPr>
        <mc:AlternateContent>
          <mc:Choice Requires="wps">
            <w:drawing>
              <wp:anchor distT="0" distB="0" distL="114300" distR="114300" simplePos="0" relativeHeight="251679744" behindDoc="0" locked="0" layoutInCell="1" allowOverlap="1" wp14:anchorId="66EC7319" wp14:editId="32BD7662">
                <wp:simplePos x="0" y="0"/>
                <wp:positionH relativeFrom="column">
                  <wp:posOffset>520065</wp:posOffset>
                </wp:positionH>
                <wp:positionV relativeFrom="paragraph">
                  <wp:posOffset>367665</wp:posOffset>
                </wp:positionV>
                <wp:extent cx="5090160" cy="30480"/>
                <wp:effectExtent l="0" t="0" r="34290" b="26670"/>
                <wp:wrapNone/>
                <wp:docPr id="732147821" name="Conector recto 10"/>
                <wp:cNvGraphicFramePr/>
                <a:graphic xmlns:a="http://schemas.openxmlformats.org/drawingml/2006/main">
                  <a:graphicData uri="http://schemas.microsoft.com/office/word/2010/wordprocessingShape">
                    <wps:wsp>
                      <wps:cNvCnPr/>
                      <wps:spPr>
                        <a:xfrm flipV="1">
                          <a:off x="0" y="0"/>
                          <a:ext cx="50901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ECC28" id="Conector recto 1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40.95pt,28.95pt" to="441.7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" strokecolor="#5b9bd5 [3204]" strokeweight=".5pt">
                <v:stroke joinstyle="miter"/>
              </v:line>
            </w:pict>
          </mc:Fallback>
        </mc:AlternateContent>
      </w:r>
      <w:r w:rsidRPr="004B5851">
        <w:rPr>
          <w:rFonts w:ascii="Arial Narrow" w:eastAsia="Calibri" w:hAnsi="Arial Narrow" w:cs="Calibri"/>
          <w:szCs w:val="22"/>
        </w:rPr>
        <w:t>Es importante tener en cuenta que, si hay más de un predio con la misma raíz, solo el primero alfabéticamente es asignado, y los demás no serán asociados a ese terreno en esta etapa.</w:t>
      </w:r>
    </w:p>
    <w:p w14:paraId="749BE6D1" w14:textId="77777777" w:rsidR="009D14BE" w:rsidRDefault="0042658C" w:rsidP="009D14BE">
      <w:pPr>
        <w:pStyle w:val="Prrafodelista"/>
        <w:keepNext/>
        <w:jc w:val="center"/>
      </w:pPr>
      <w:r>
        <w:rPr>
          <w:noProof/>
          <w:lang w:eastAsia="es-MX"/>
        </w:rPr>
        <mc:AlternateContent>
          <mc:Choice Requires="wps">
            <w:drawing>
              <wp:anchor distT="0" distB="0" distL="114300" distR="114300" simplePos="0" relativeHeight="251677696" behindDoc="0" locked="0" layoutInCell="1" allowOverlap="1" wp14:anchorId="67234BC1" wp14:editId="7899A030">
                <wp:simplePos x="0" y="0"/>
                <wp:positionH relativeFrom="margin">
                  <wp:posOffset>4109932</wp:posOffset>
                </wp:positionH>
                <wp:positionV relativeFrom="paragraph">
                  <wp:posOffset>216112</wp:posOffset>
                </wp:positionV>
                <wp:extent cx="394546" cy="152400"/>
                <wp:effectExtent l="0" t="0" r="24765" b="19050"/>
                <wp:wrapNone/>
                <wp:docPr id="1318969534" name="Rectángulo 6"/>
                <wp:cNvGraphicFramePr/>
                <a:graphic xmlns:a="http://schemas.openxmlformats.org/drawingml/2006/main">
                  <a:graphicData uri="http://schemas.microsoft.com/office/word/2010/wordprocessingShape">
                    <wps:wsp>
                      <wps:cNvSpPr/>
                      <wps:spPr>
                        <a:xfrm>
                          <a:off x="0" y="0"/>
                          <a:ext cx="394546" cy="1524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29512" id="Rectángulo 6" o:spid="_x0000_s1026" style="position:absolute;margin-left:323.6pt;margin-top:17pt;width:31.05pt;height:1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" filled="f" strokecolor="#00b050" strokeweight="1pt">
                <w10:wrap anchorx="margin"/>
              </v:rect>
            </w:pict>
          </mc:Fallback>
        </mc:AlternateContent>
      </w:r>
      <w:r>
        <w:rPr>
          <w:noProof/>
          <w:lang w:eastAsia="es-MX"/>
        </w:rPr>
        <mc:AlternateContent>
          <mc:Choice Requires="wps">
            <w:drawing>
              <wp:anchor distT="0" distB="0" distL="114300" distR="114300" simplePos="0" relativeHeight="251675648" behindDoc="0" locked="0" layoutInCell="1" allowOverlap="1" wp14:anchorId="15EC3B40" wp14:editId="4D0A7344">
                <wp:simplePos x="0" y="0"/>
                <wp:positionH relativeFrom="column">
                  <wp:posOffset>1730798</wp:posOffset>
                </wp:positionH>
                <wp:positionV relativeFrom="paragraph">
                  <wp:posOffset>216112</wp:posOffset>
                </wp:positionV>
                <wp:extent cx="431800" cy="127000"/>
                <wp:effectExtent l="0" t="0" r="25400" b="25400"/>
                <wp:wrapNone/>
                <wp:docPr id="510096716" name="Rectángulo 6"/>
                <wp:cNvGraphicFramePr/>
                <a:graphic xmlns:a="http://schemas.openxmlformats.org/drawingml/2006/main">
                  <a:graphicData uri="http://schemas.microsoft.com/office/word/2010/wordprocessingShape">
                    <wps:wsp>
                      <wps:cNvSpPr/>
                      <wps:spPr>
                        <a:xfrm>
                          <a:off x="0" y="0"/>
                          <a:ext cx="431800" cy="127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991B6" id="Rectángulo 6" o:spid="_x0000_s1026" style="position:absolute;margin-left:136.3pt;margin-top:17pt;width:3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" filled="f" strokecolor="#00b050" strokeweight="1pt"/>
            </w:pict>
          </mc:Fallback>
        </mc:AlternateContent>
      </w:r>
      <w:r>
        <w:rPr>
          <w:noProof/>
          <w:lang w:eastAsia="es-MX"/>
        </w:rPr>
        <mc:AlternateContent>
          <mc:Choice Requires="wps">
            <w:drawing>
              <wp:anchor distT="0" distB="0" distL="114300" distR="114300" simplePos="0" relativeHeight="251674624" behindDoc="0" locked="0" layoutInCell="1" allowOverlap="1" wp14:anchorId="6019F760" wp14:editId="33394FAC">
                <wp:simplePos x="0" y="0"/>
                <wp:positionH relativeFrom="column">
                  <wp:posOffset>680932</wp:posOffset>
                </wp:positionH>
                <wp:positionV relativeFrom="paragraph">
                  <wp:posOffset>224578</wp:posOffset>
                </wp:positionV>
                <wp:extent cx="3835400" cy="135467"/>
                <wp:effectExtent l="0" t="0" r="12700" b="17145"/>
                <wp:wrapNone/>
                <wp:docPr id="1521796895" name="Rectángulo 5"/>
                <wp:cNvGraphicFramePr/>
                <a:graphic xmlns:a="http://schemas.openxmlformats.org/drawingml/2006/main">
                  <a:graphicData uri="http://schemas.microsoft.com/office/word/2010/wordprocessingShape">
                    <wps:wsp>
                      <wps:cNvSpPr/>
                      <wps:spPr>
                        <a:xfrm>
                          <a:off x="0" y="0"/>
                          <a:ext cx="3835400" cy="135467"/>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3AD20" id="Rectángulo 5" o:spid="_x0000_s1026" style="position:absolute;margin-left:53.6pt;margin-top:17.7pt;width:302pt;height:1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" filled="f" strokecolor="#e00" strokeweight="1pt"/>
            </w:pict>
          </mc:Fallback>
        </mc:AlternateContent>
      </w:r>
      <w:r w:rsidR="00CC02FE" w:rsidRPr="00CC02FE">
        <w:rPr>
          <w:noProof/>
          <w:lang w:eastAsia="es-MX"/>
        </w:rPr>
        <w:drawing>
          <wp:inline distT="0" distB="0" distL="0" distR="0" wp14:anchorId="08FFBC48" wp14:editId="25C786E8">
            <wp:extent cx="4823884" cy="1396732"/>
            <wp:effectExtent l="19050" t="19050" r="15240" b="13335"/>
            <wp:docPr id="16123982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8283" name="Imagen 1" descr="Tabla&#10;&#10;El contenido generado por IA puede ser incorrecto."/>
                    <pic:cNvPicPr/>
                  </pic:nvPicPr>
                  <pic:blipFill>
                    <a:blip r:embed="rId16"/>
                    <a:stretch>
                      <a:fillRect/>
                    </a:stretch>
                  </pic:blipFill>
                  <pic:spPr>
                    <a:xfrm>
                      <a:off x="0" y="0"/>
                      <a:ext cx="4843689" cy="1402467"/>
                    </a:xfrm>
                    <a:prstGeom prst="rect">
                      <a:avLst/>
                    </a:prstGeom>
                    <a:ln>
                      <a:solidFill>
                        <a:schemeClr val="tx1"/>
                      </a:solidFill>
                    </a:ln>
                  </pic:spPr>
                </pic:pic>
              </a:graphicData>
            </a:graphic>
          </wp:inline>
        </w:drawing>
      </w:r>
    </w:p>
    <w:p w14:paraId="65C5819D" w14:textId="18BBAC8E" w:rsidR="009B0653" w:rsidRPr="009B0653" w:rsidRDefault="009D14BE" w:rsidP="009D14BE">
      <w:pPr>
        <w:pStyle w:val="Descripcin"/>
        <w:rPr>
          <w:lang w:eastAsia="es-MX"/>
        </w:rPr>
      </w:pPr>
      <w:bookmarkStart w:id="23" w:name="_Toc199359306"/>
      <w:bookmarkStart w:id="24" w:name="_Toc199374308"/>
      <w:r>
        <w:t xml:space="preserve">Ilustración </w:t>
      </w:r>
      <w:fldSimple w:instr=" SEQ Ilustración \* ARABIC ">
        <w:r w:rsidR="00FE0F0D">
          <w:rPr>
            <w:noProof/>
          </w:rPr>
          <w:t>3</w:t>
        </w:r>
      </w:fldSimple>
      <w:r>
        <w:t xml:space="preserve">: Caso 2 </w:t>
      </w:r>
      <w:r w:rsidRPr="00ED370D">
        <w:t>Agrupa</w:t>
      </w:r>
      <w:r>
        <w:t>ción</w:t>
      </w:r>
      <w:r w:rsidRPr="00ED370D">
        <w:t xml:space="preserve"> terrenos que no tienen predio matriz y se les asigna el primer predio coincidente.</w:t>
      </w:r>
      <w:bookmarkEnd w:id="23"/>
      <w:bookmarkEnd w:id="24"/>
    </w:p>
    <w:p w14:paraId="0CCED0E8" w14:textId="3BCAF76D" w:rsidR="009B0653" w:rsidRPr="005158DD" w:rsidRDefault="009B0653" w:rsidP="005158DD">
      <w:pPr>
        <w:pStyle w:val="Ttulo4"/>
        <w:rPr>
          <w:rFonts w:eastAsia="Calibri"/>
        </w:rPr>
      </w:pPr>
      <w:r w:rsidRPr="005158DD">
        <w:rPr>
          <w:rFonts w:eastAsia="Calibri"/>
        </w:rPr>
        <w:t>Caso 3</w:t>
      </w:r>
      <w:r w:rsidR="00F81A77">
        <w:rPr>
          <w:rFonts w:eastAsia="Calibri"/>
        </w:rPr>
        <w:t>:</w:t>
      </w:r>
      <w:r w:rsidRPr="005158DD">
        <w:rPr>
          <w:rFonts w:eastAsia="Calibri"/>
        </w:rPr>
        <w:t xml:space="preserve"> </w:t>
      </w:r>
      <w:r w:rsidR="00F81A77">
        <w:rPr>
          <w:rFonts w:eastAsia="Calibri"/>
        </w:rPr>
        <w:t>C</w:t>
      </w:r>
      <w:r w:rsidRPr="005158DD">
        <w:rPr>
          <w:rFonts w:eastAsia="Calibri"/>
        </w:rPr>
        <w:t>onsidera aquellos terrenos que no tienen relación con ningún predio.</w:t>
      </w:r>
    </w:p>
    <w:p w14:paraId="274B6422" w14:textId="77777777" w:rsidR="001346D7" w:rsidRPr="001346D7" w:rsidRDefault="001346D7" w:rsidP="004B5851">
      <w:pPr>
        <w:pStyle w:val="NormalWeb"/>
        <w:ind w:left="708"/>
        <w:rPr>
          <w:rFonts w:ascii="Arial Narrow" w:eastAsia="Calibri" w:hAnsi="Arial Narrow" w:cs="Calibri"/>
          <w:szCs w:val="22"/>
        </w:rPr>
      </w:pPr>
      <w:r w:rsidRPr="001346D7">
        <w:rPr>
          <w:rFonts w:ascii="Arial Narrow" w:eastAsia="Calibri" w:hAnsi="Arial Narrow" w:cs="Calibri"/>
          <w:szCs w:val="22"/>
        </w:rPr>
        <w:t xml:space="preserve">Este script identifica los </w:t>
      </w:r>
      <w:r w:rsidRPr="001346D7">
        <w:rPr>
          <w:rFonts w:ascii="Arial Narrow" w:eastAsia="Calibri" w:hAnsi="Arial Narrow" w:cs="Calibri"/>
          <w:b/>
          <w:bCs/>
          <w:szCs w:val="22"/>
        </w:rPr>
        <w:t>terrenos que no han sido asociados a ningún predio</w:t>
      </w:r>
      <w:r w:rsidRPr="001346D7">
        <w:rPr>
          <w:rFonts w:ascii="Arial Narrow" w:eastAsia="Calibri" w:hAnsi="Arial Narrow" w:cs="Calibri"/>
          <w:szCs w:val="22"/>
        </w:rPr>
        <w:t xml:space="preserve">, es decir, aquellos que </w:t>
      </w:r>
      <w:r w:rsidRPr="001346D7">
        <w:rPr>
          <w:rFonts w:ascii="Arial Narrow" w:eastAsia="Calibri" w:hAnsi="Arial Narrow" w:cs="Calibri"/>
          <w:b/>
          <w:bCs/>
          <w:szCs w:val="22"/>
        </w:rPr>
        <w:t>no aparecen en los registros de los casos anteriores</w:t>
      </w:r>
      <w:r w:rsidRPr="001346D7">
        <w:rPr>
          <w:rFonts w:ascii="Arial Narrow" w:eastAsia="Calibri" w:hAnsi="Arial Narrow" w:cs="Calibri"/>
          <w:szCs w:val="22"/>
        </w:rPr>
        <w:t xml:space="preserve"> (Caso 1 y Caso 2).</w:t>
      </w:r>
    </w:p>
    <w:p w14:paraId="124D3483" w14:textId="77777777" w:rsidR="001346D7" w:rsidRPr="001346D7" w:rsidRDefault="001346D7" w:rsidP="004B5851">
      <w:pPr>
        <w:pStyle w:val="NormalWeb"/>
        <w:ind w:left="708"/>
        <w:rPr>
          <w:rFonts w:ascii="Arial Narrow" w:eastAsia="Calibri" w:hAnsi="Arial Narrow" w:cs="Calibri"/>
          <w:szCs w:val="22"/>
        </w:rPr>
      </w:pPr>
      <w:r w:rsidRPr="001346D7">
        <w:rPr>
          <w:rFonts w:ascii="Arial Narrow" w:eastAsia="Calibri" w:hAnsi="Arial Narrow" w:cs="Calibri"/>
          <w:szCs w:val="22"/>
        </w:rPr>
        <w:t>La lógica consiste en:</w:t>
      </w:r>
    </w:p>
    <w:p w14:paraId="36E435FF" w14:textId="33E49D40" w:rsidR="001346D7" w:rsidRPr="001346D7" w:rsidRDefault="001346D7">
      <w:pPr>
        <w:pStyle w:val="NormalWeb"/>
        <w:numPr>
          <w:ilvl w:val="0"/>
          <w:numId w:val="8"/>
        </w:numPr>
        <w:tabs>
          <w:tab w:val="clear" w:pos="720"/>
          <w:tab w:val="num" w:pos="1428"/>
        </w:tabs>
        <w:ind w:left="1428"/>
        <w:rPr>
          <w:rFonts w:ascii="Arial Narrow" w:eastAsia="Calibri" w:hAnsi="Arial Narrow" w:cs="Calibri"/>
          <w:szCs w:val="22"/>
        </w:rPr>
      </w:pPr>
      <w:r w:rsidRPr="001346D7">
        <w:rPr>
          <w:rFonts w:ascii="Arial Narrow" w:eastAsia="Calibri" w:hAnsi="Arial Narrow" w:cs="Calibri"/>
          <w:szCs w:val="22"/>
        </w:rPr>
        <w:t>Unir los identificadores (</w:t>
      </w:r>
      <w:proofErr w:type="spellStart"/>
      <w:r w:rsidRPr="001346D7">
        <w:rPr>
          <w:rFonts w:ascii="Arial Narrow" w:eastAsia="Calibri" w:hAnsi="Arial Narrow" w:cs="Calibri"/>
          <w:szCs w:val="22"/>
        </w:rPr>
        <w:t>t_id</w:t>
      </w:r>
      <w:proofErr w:type="spellEnd"/>
      <w:r w:rsidRPr="001346D7">
        <w:rPr>
          <w:rFonts w:ascii="Arial Narrow" w:eastAsia="Calibri" w:hAnsi="Arial Narrow" w:cs="Calibri"/>
          <w:szCs w:val="22"/>
        </w:rPr>
        <w:t xml:space="preserve">) ya registrados en terreno_caso1 y </w:t>
      </w:r>
      <w:r>
        <w:rPr>
          <w:rFonts w:ascii="Arial Narrow" w:eastAsia="Calibri" w:hAnsi="Arial Narrow" w:cs="Calibri"/>
          <w:szCs w:val="22"/>
        </w:rPr>
        <w:t>terreno</w:t>
      </w:r>
      <w:r w:rsidRPr="001346D7">
        <w:rPr>
          <w:rFonts w:ascii="Arial Narrow" w:eastAsia="Calibri" w:hAnsi="Arial Narrow" w:cs="Calibri"/>
          <w:szCs w:val="22"/>
        </w:rPr>
        <w:t>_caso2.</w:t>
      </w:r>
    </w:p>
    <w:p w14:paraId="6BF83826" w14:textId="77777777" w:rsidR="001346D7" w:rsidRPr="001346D7" w:rsidRDefault="001346D7">
      <w:pPr>
        <w:pStyle w:val="NormalWeb"/>
        <w:numPr>
          <w:ilvl w:val="0"/>
          <w:numId w:val="8"/>
        </w:numPr>
        <w:tabs>
          <w:tab w:val="clear" w:pos="720"/>
          <w:tab w:val="num" w:pos="1428"/>
        </w:tabs>
        <w:ind w:left="1428"/>
        <w:rPr>
          <w:rFonts w:ascii="Arial Narrow" w:eastAsia="Calibri" w:hAnsi="Arial Narrow" w:cs="Calibri"/>
          <w:szCs w:val="22"/>
        </w:rPr>
      </w:pPr>
      <w:r w:rsidRPr="001346D7">
        <w:rPr>
          <w:rFonts w:ascii="Arial Narrow" w:eastAsia="Calibri" w:hAnsi="Arial Narrow" w:cs="Calibri"/>
          <w:szCs w:val="22"/>
        </w:rPr>
        <w:t xml:space="preserve">Seleccionar todos los terrenos de </w:t>
      </w:r>
      <w:proofErr w:type="spellStart"/>
      <w:r w:rsidRPr="001346D7">
        <w:rPr>
          <w:rFonts w:ascii="Arial Narrow" w:eastAsia="Calibri" w:hAnsi="Arial Narrow" w:cs="Calibri"/>
          <w:szCs w:val="22"/>
        </w:rPr>
        <w:t>z_u_r_terreno</w:t>
      </w:r>
      <w:proofErr w:type="spellEnd"/>
      <w:r w:rsidRPr="001346D7">
        <w:rPr>
          <w:rFonts w:ascii="Arial Narrow" w:eastAsia="Calibri" w:hAnsi="Arial Narrow" w:cs="Calibri"/>
          <w:szCs w:val="22"/>
        </w:rPr>
        <w:t xml:space="preserve"> que </w:t>
      </w:r>
      <w:r w:rsidRPr="001346D7">
        <w:rPr>
          <w:rFonts w:ascii="Arial Narrow" w:eastAsia="Calibri" w:hAnsi="Arial Narrow" w:cs="Calibri"/>
          <w:b/>
          <w:bCs/>
          <w:szCs w:val="22"/>
        </w:rPr>
        <w:t>no están presentes en ninguno de esos casos previos</w:t>
      </w:r>
      <w:r w:rsidRPr="001346D7">
        <w:rPr>
          <w:rFonts w:ascii="Arial Narrow" w:eastAsia="Calibri" w:hAnsi="Arial Narrow" w:cs="Calibri"/>
          <w:szCs w:val="22"/>
        </w:rPr>
        <w:t>.</w:t>
      </w:r>
    </w:p>
    <w:p w14:paraId="2C8EF2B5" w14:textId="77777777" w:rsidR="001346D7" w:rsidRPr="001346D7" w:rsidRDefault="001346D7">
      <w:pPr>
        <w:pStyle w:val="NormalWeb"/>
        <w:numPr>
          <w:ilvl w:val="0"/>
          <w:numId w:val="8"/>
        </w:numPr>
        <w:tabs>
          <w:tab w:val="clear" w:pos="720"/>
          <w:tab w:val="num" w:pos="1428"/>
        </w:tabs>
        <w:ind w:left="1428"/>
        <w:rPr>
          <w:rFonts w:ascii="Arial Narrow" w:eastAsia="Calibri" w:hAnsi="Arial Narrow" w:cs="Calibri"/>
          <w:szCs w:val="22"/>
        </w:rPr>
      </w:pPr>
      <w:r w:rsidRPr="001346D7">
        <w:rPr>
          <w:rFonts w:ascii="Arial Narrow" w:eastAsia="Calibri" w:hAnsi="Arial Narrow" w:cs="Calibri"/>
          <w:szCs w:val="22"/>
        </w:rPr>
        <w:t>Marcar dichos registros con la observación "Caso 3: Sin predio relacionado".</w:t>
      </w:r>
    </w:p>
    <w:p w14:paraId="54FC57ED" w14:textId="11BBC74D" w:rsidR="001346D7" w:rsidRPr="001346D7" w:rsidRDefault="001346D7" w:rsidP="004B5851">
      <w:pPr>
        <w:pStyle w:val="NormalWeb"/>
        <w:ind w:left="708"/>
        <w:rPr>
          <w:rFonts w:ascii="Arial Narrow" w:eastAsia="Calibri" w:hAnsi="Arial Narrow" w:cs="Calibri"/>
          <w:szCs w:val="22"/>
        </w:rPr>
      </w:pPr>
      <w:r w:rsidRPr="001346D7">
        <w:rPr>
          <w:rFonts w:ascii="Arial Narrow" w:eastAsia="Calibri" w:hAnsi="Arial Narrow" w:cs="Calibri"/>
          <w:szCs w:val="22"/>
        </w:rPr>
        <w:t>Este resultado permite detectar qué terrenos quedaron completamente fuera de las relaciones predio-terreno y podrían requerir una revisión especial o una asignación manual posterior.</w:t>
      </w:r>
    </w:p>
    <w:p w14:paraId="7418DA72" w14:textId="77777777" w:rsidR="009D14BE" w:rsidRDefault="00CC02FE" w:rsidP="009D14BE">
      <w:pPr>
        <w:pStyle w:val="NormalWeb"/>
        <w:keepNext/>
        <w:jc w:val="center"/>
      </w:pPr>
      <w:r w:rsidRPr="00CC02FE">
        <w:rPr>
          <w:noProof/>
          <w:lang w:eastAsia="es-MX"/>
        </w:rPr>
        <w:lastRenderedPageBreak/>
        <w:drawing>
          <wp:inline distT="0" distB="0" distL="0" distR="0" wp14:anchorId="3B65054D" wp14:editId="0D8853E0">
            <wp:extent cx="3409950" cy="1026500"/>
            <wp:effectExtent l="19050" t="19050" r="19050" b="21590"/>
            <wp:docPr id="141632190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21904" name="Imagen 1" descr="Tabla&#10;&#10;El contenido generado por IA puede ser incorrecto."/>
                    <pic:cNvPicPr/>
                  </pic:nvPicPr>
                  <pic:blipFill>
                    <a:blip r:embed="rId17"/>
                    <a:stretch>
                      <a:fillRect/>
                    </a:stretch>
                  </pic:blipFill>
                  <pic:spPr>
                    <a:xfrm>
                      <a:off x="0" y="0"/>
                      <a:ext cx="3437342" cy="1034746"/>
                    </a:xfrm>
                    <a:prstGeom prst="rect">
                      <a:avLst/>
                    </a:prstGeom>
                    <a:ln>
                      <a:solidFill>
                        <a:schemeClr val="tx1"/>
                      </a:solidFill>
                    </a:ln>
                  </pic:spPr>
                </pic:pic>
              </a:graphicData>
            </a:graphic>
          </wp:inline>
        </w:drawing>
      </w:r>
    </w:p>
    <w:p w14:paraId="5F191CAF" w14:textId="5F067D92" w:rsidR="001346D7" w:rsidRPr="009B0653" w:rsidRDefault="009D14BE" w:rsidP="009D14BE">
      <w:pPr>
        <w:pStyle w:val="Descripcin"/>
        <w:rPr>
          <w:lang w:eastAsia="es-MX"/>
        </w:rPr>
      </w:pPr>
      <w:bookmarkStart w:id="25" w:name="_Toc199359307"/>
      <w:bookmarkStart w:id="26" w:name="_Toc199374309"/>
      <w:r>
        <w:t xml:space="preserve">Ilustración </w:t>
      </w:r>
      <w:fldSimple w:instr=" SEQ Ilustración \* ARABIC ">
        <w:r w:rsidR="00FE0F0D">
          <w:rPr>
            <w:noProof/>
          </w:rPr>
          <w:t>4</w:t>
        </w:r>
      </w:fldSimple>
      <w:r>
        <w:t xml:space="preserve">: Caso 3 </w:t>
      </w:r>
      <w:r w:rsidRPr="00D639F0">
        <w:t>Considera aquellos terrenos que no tienen relación con ningún predio.</w:t>
      </w:r>
      <w:bookmarkEnd w:id="25"/>
      <w:bookmarkEnd w:id="26"/>
    </w:p>
    <w:p w14:paraId="19BEBB1E" w14:textId="7482ED35" w:rsidR="009B0653" w:rsidRPr="005158DD" w:rsidRDefault="009B0653" w:rsidP="005158DD">
      <w:pPr>
        <w:pStyle w:val="Ttulo4"/>
        <w:rPr>
          <w:rFonts w:eastAsia="Calibri"/>
        </w:rPr>
      </w:pPr>
      <w:r w:rsidRPr="005158DD">
        <w:rPr>
          <w:rFonts w:eastAsia="Calibri"/>
        </w:rPr>
        <w:t>Caso 4</w:t>
      </w:r>
      <w:r w:rsidR="00F81A77">
        <w:rPr>
          <w:rFonts w:eastAsia="Calibri"/>
        </w:rPr>
        <w:t>:</w:t>
      </w:r>
      <w:r w:rsidRPr="005158DD">
        <w:rPr>
          <w:rFonts w:eastAsia="Calibri"/>
        </w:rPr>
        <w:t xml:space="preserve"> </w:t>
      </w:r>
      <w:r w:rsidR="00F81A77">
        <w:rPr>
          <w:rFonts w:eastAsia="Calibri"/>
        </w:rPr>
        <w:t>R</w:t>
      </w:r>
      <w:r w:rsidRPr="005158DD">
        <w:rPr>
          <w:rFonts w:eastAsia="Calibri"/>
        </w:rPr>
        <w:t>ecoge los registros descartados por duplicación.</w:t>
      </w:r>
    </w:p>
    <w:p w14:paraId="4AB52977" w14:textId="73E1CCDB" w:rsidR="00F81A77" w:rsidRPr="00F81A77" w:rsidRDefault="004B5851" w:rsidP="00F81A77">
      <w:pPr>
        <w:pStyle w:val="NormalWeb"/>
        <w:jc w:val="both"/>
        <w:rPr>
          <w:rFonts w:ascii="Arial Narrow" w:eastAsia="Calibri" w:hAnsi="Arial Narrow" w:cs="Calibri"/>
          <w:szCs w:val="22"/>
        </w:rPr>
      </w:pPr>
      <w:r w:rsidRPr="00F81A77">
        <w:rPr>
          <w:rFonts w:ascii="Arial Narrow" w:eastAsia="Calibri" w:hAnsi="Arial Narrow" w:cs="Calibri"/>
          <w:szCs w:val="22"/>
        </w:rPr>
        <w:t xml:space="preserve">Como se </w:t>
      </w:r>
      <w:proofErr w:type="spellStart"/>
      <w:r w:rsidRPr="00F81A77">
        <w:rPr>
          <w:rFonts w:ascii="Arial Narrow" w:eastAsia="Calibri" w:hAnsi="Arial Narrow" w:cs="Calibri"/>
          <w:szCs w:val="22"/>
        </w:rPr>
        <w:t>indico</w:t>
      </w:r>
      <w:proofErr w:type="spellEnd"/>
      <w:r w:rsidRPr="00F81A77">
        <w:rPr>
          <w:rFonts w:ascii="Arial Narrow" w:eastAsia="Calibri" w:hAnsi="Arial Narrow" w:cs="Calibri"/>
          <w:szCs w:val="22"/>
        </w:rPr>
        <w:t xml:space="preserve"> al inicio de este apartado</w:t>
      </w:r>
      <w:r w:rsidR="00F81A77">
        <w:rPr>
          <w:rFonts w:ascii="Arial Narrow" w:eastAsia="Calibri" w:hAnsi="Arial Narrow" w:cs="Calibri"/>
          <w:szCs w:val="22"/>
        </w:rPr>
        <w:t>,</w:t>
      </w:r>
      <w:r w:rsidRPr="00F81A77">
        <w:rPr>
          <w:rFonts w:ascii="Arial Narrow" w:eastAsia="Calibri" w:hAnsi="Arial Narrow" w:cs="Calibri"/>
          <w:szCs w:val="22"/>
        </w:rPr>
        <w:t xml:space="preserve"> </w:t>
      </w:r>
      <w:r w:rsidR="00F81A77">
        <w:rPr>
          <w:rFonts w:ascii="Arial Narrow" w:eastAsia="Calibri" w:hAnsi="Arial Narrow" w:cs="Calibri"/>
          <w:szCs w:val="22"/>
        </w:rPr>
        <w:t>e</w:t>
      </w:r>
      <w:r w:rsidR="00F81A77" w:rsidRPr="00F81A77">
        <w:rPr>
          <w:rFonts w:ascii="Arial Narrow" w:eastAsia="Calibri" w:hAnsi="Arial Narrow" w:cs="Calibri"/>
          <w:szCs w:val="22"/>
        </w:rPr>
        <w:t>ste caso agrupa todos los registros de terreno que fueron descartados durante el proceso de consolidación por estar duplicados, ya sea por geometría, código o ambas condiciones. Representan los elementos que, aunque estaban en la fuente, no fueron seleccionados para la tabla final debido a que otro registro con la misma referencia fue priorizado.</w:t>
      </w:r>
    </w:p>
    <w:p w14:paraId="230485E9" w14:textId="1A405BAB" w:rsidR="00F81A77" w:rsidRPr="00F81A77" w:rsidRDefault="00F81A77" w:rsidP="00F81A77">
      <w:pPr>
        <w:pStyle w:val="NormalWeb"/>
        <w:rPr>
          <w:rFonts w:ascii="Arial Narrow" w:eastAsia="Calibri" w:hAnsi="Arial Narrow" w:cs="Calibri"/>
          <w:b/>
          <w:bCs/>
          <w:szCs w:val="22"/>
        </w:rPr>
      </w:pPr>
      <w:r w:rsidRPr="00F81A77">
        <w:rPr>
          <w:rFonts w:ascii="Arial Narrow" w:eastAsia="Calibri" w:hAnsi="Arial Narrow" w:cs="Calibri"/>
          <w:b/>
          <w:bCs/>
          <w:szCs w:val="22"/>
        </w:rPr>
        <w:t>¿Cómo se identifican?</w:t>
      </w:r>
    </w:p>
    <w:p w14:paraId="7F9200A6" w14:textId="77777777" w:rsidR="00F81A77" w:rsidRPr="00F81A77" w:rsidRDefault="00F81A77">
      <w:pPr>
        <w:pStyle w:val="NormalWeb"/>
        <w:numPr>
          <w:ilvl w:val="0"/>
          <w:numId w:val="11"/>
        </w:numPr>
        <w:rPr>
          <w:rFonts w:ascii="Arial Narrow" w:eastAsia="Calibri" w:hAnsi="Arial Narrow" w:cs="Calibri"/>
          <w:szCs w:val="22"/>
        </w:rPr>
      </w:pPr>
      <w:r w:rsidRPr="00F81A77">
        <w:rPr>
          <w:rFonts w:ascii="Arial Narrow" w:eastAsia="Calibri" w:hAnsi="Arial Narrow" w:cs="Calibri"/>
          <w:szCs w:val="22"/>
        </w:rPr>
        <w:t>Se parte de dos capas originales:</w:t>
      </w:r>
    </w:p>
    <w:p w14:paraId="1F2FEBAC" w14:textId="20D3BB31" w:rsidR="00F81A77" w:rsidRPr="00F81A77" w:rsidRDefault="00F81A77">
      <w:pPr>
        <w:pStyle w:val="NormalWeb"/>
        <w:numPr>
          <w:ilvl w:val="1"/>
          <w:numId w:val="11"/>
        </w:numPr>
        <w:rPr>
          <w:rFonts w:ascii="Arial Narrow" w:eastAsia="Calibri" w:hAnsi="Arial Narrow" w:cs="Calibri"/>
          <w:szCs w:val="22"/>
        </w:rPr>
      </w:pPr>
      <w:r w:rsidRPr="00F81A77">
        <w:rPr>
          <w:rFonts w:ascii="Arial Narrow" w:eastAsia="Calibri" w:hAnsi="Arial Narrow" w:cs="Calibri"/>
          <w:szCs w:val="22"/>
        </w:rPr>
        <w:t>fuente R</w:t>
      </w:r>
      <w:r>
        <w:rPr>
          <w:rFonts w:ascii="Arial Narrow" w:eastAsia="Calibri" w:hAnsi="Arial Narrow" w:cs="Calibri"/>
          <w:szCs w:val="22"/>
        </w:rPr>
        <w:t>ural</w:t>
      </w:r>
    </w:p>
    <w:p w14:paraId="0C70F9A2" w14:textId="0F7DDA61" w:rsidR="00F81A77" w:rsidRPr="00F81A77" w:rsidRDefault="00F81A77">
      <w:pPr>
        <w:pStyle w:val="NormalWeb"/>
        <w:numPr>
          <w:ilvl w:val="1"/>
          <w:numId w:val="11"/>
        </w:numPr>
        <w:rPr>
          <w:rFonts w:ascii="Arial Narrow" w:eastAsia="Calibri" w:hAnsi="Arial Narrow" w:cs="Calibri"/>
          <w:szCs w:val="22"/>
        </w:rPr>
      </w:pPr>
      <w:r w:rsidRPr="00F81A77">
        <w:rPr>
          <w:rFonts w:ascii="Arial Narrow" w:eastAsia="Calibri" w:hAnsi="Arial Narrow" w:cs="Calibri"/>
          <w:szCs w:val="22"/>
        </w:rPr>
        <w:t>fuente U</w:t>
      </w:r>
      <w:r>
        <w:rPr>
          <w:rFonts w:ascii="Arial Narrow" w:eastAsia="Calibri" w:hAnsi="Arial Narrow" w:cs="Calibri"/>
          <w:szCs w:val="22"/>
        </w:rPr>
        <w:t>rbana</w:t>
      </w:r>
      <w:r w:rsidRPr="00F81A77">
        <w:rPr>
          <w:rFonts w:ascii="Arial Narrow" w:eastAsia="Calibri" w:hAnsi="Arial Narrow" w:cs="Calibri"/>
          <w:szCs w:val="22"/>
        </w:rPr>
        <w:br/>
      </w:r>
      <w:r w:rsidRPr="00F81A77">
        <w:rPr>
          <w:rFonts w:ascii="Arial Narrow" w:eastAsia="Calibri" w:hAnsi="Arial Narrow" w:cs="Calibri"/>
          <w:b/>
          <w:bCs/>
          <w:szCs w:val="22"/>
        </w:rPr>
        <w:t xml:space="preserve">Cada registro recibe un </w:t>
      </w:r>
      <w:proofErr w:type="spellStart"/>
      <w:r w:rsidRPr="00F81A77">
        <w:rPr>
          <w:rFonts w:ascii="Arial Narrow" w:eastAsia="Calibri" w:hAnsi="Arial Narrow" w:cs="Calibri"/>
          <w:b/>
          <w:bCs/>
          <w:szCs w:val="22"/>
        </w:rPr>
        <w:t>t_id</w:t>
      </w:r>
      <w:proofErr w:type="spellEnd"/>
      <w:r w:rsidRPr="00F81A77">
        <w:rPr>
          <w:rFonts w:ascii="Arial Narrow" w:eastAsia="Calibri" w:hAnsi="Arial Narrow" w:cs="Calibri"/>
          <w:b/>
          <w:bCs/>
          <w:szCs w:val="22"/>
        </w:rPr>
        <w:t xml:space="preserve"> único y se calcula su área (</w:t>
      </w:r>
      <w:proofErr w:type="spellStart"/>
      <w:r w:rsidRPr="00F81A77">
        <w:rPr>
          <w:rFonts w:ascii="Arial Narrow" w:eastAsia="Calibri" w:hAnsi="Arial Narrow" w:cs="Calibri"/>
          <w:b/>
          <w:bCs/>
          <w:szCs w:val="22"/>
        </w:rPr>
        <w:t>st_area</w:t>
      </w:r>
      <w:proofErr w:type="spellEnd"/>
      <w:r w:rsidRPr="00F81A77">
        <w:rPr>
          <w:rFonts w:ascii="Arial Narrow" w:eastAsia="Calibri" w:hAnsi="Arial Narrow" w:cs="Calibri"/>
          <w:b/>
          <w:bCs/>
          <w:szCs w:val="22"/>
        </w:rPr>
        <w:t>).</w:t>
      </w:r>
    </w:p>
    <w:p w14:paraId="65256EA7" w14:textId="4C76DF1F" w:rsidR="00F81A77" w:rsidRPr="00F81A77" w:rsidRDefault="00F81A77">
      <w:pPr>
        <w:pStyle w:val="NormalWeb"/>
        <w:numPr>
          <w:ilvl w:val="0"/>
          <w:numId w:val="11"/>
        </w:numPr>
        <w:rPr>
          <w:rFonts w:ascii="Arial Narrow" w:eastAsia="Calibri" w:hAnsi="Arial Narrow" w:cs="Calibri"/>
          <w:i/>
          <w:iCs/>
          <w:szCs w:val="22"/>
        </w:rPr>
      </w:pPr>
      <w:r w:rsidRPr="00F81A77">
        <w:rPr>
          <w:rFonts w:ascii="Arial Narrow" w:eastAsia="Calibri" w:hAnsi="Arial Narrow" w:cs="Calibri"/>
          <w:szCs w:val="22"/>
        </w:rPr>
        <w:t xml:space="preserve">Se construye una tabla </w:t>
      </w:r>
      <w:r>
        <w:rPr>
          <w:rFonts w:ascii="Arial Narrow" w:eastAsia="Calibri" w:hAnsi="Arial Narrow" w:cs="Calibri"/>
          <w:i/>
          <w:iCs/>
          <w:szCs w:val="22"/>
        </w:rPr>
        <w:t>general</w:t>
      </w:r>
      <w:r w:rsidRPr="00F81A77">
        <w:rPr>
          <w:rFonts w:ascii="Arial Narrow" w:eastAsia="Calibri" w:hAnsi="Arial Narrow" w:cs="Calibri"/>
          <w:i/>
          <w:iCs/>
          <w:szCs w:val="22"/>
        </w:rPr>
        <w:t>, que contiene los terrenos únicos seleccionados para migración.</w:t>
      </w:r>
    </w:p>
    <w:p w14:paraId="6812DC59" w14:textId="4BD3AD9B" w:rsidR="00F81A77" w:rsidRPr="00F81A77" w:rsidRDefault="00F81A77">
      <w:pPr>
        <w:pStyle w:val="NormalWeb"/>
        <w:numPr>
          <w:ilvl w:val="0"/>
          <w:numId w:val="11"/>
        </w:numPr>
        <w:rPr>
          <w:rFonts w:ascii="Arial Narrow" w:eastAsia="Calibri" w:hAnsi="Arial Narrow" w:cs="Calibri"/>
          <w:szCs w:val="22"/>
        </w:rPr>
      </w:pPr>
      <w:r w:rsidRPr="00F81A77">
        <w:rPr>
          <w:rFonts w:ascii="Arial Narrow" w:eastAsia="Calibri" w:hAnsi="Arial Narrow" w:cs="Calibri"/>
          <w:szCs w:val="22"/>
        </w:rPr>
        <w:t xml:space="preserve">Caso 4 identifica aquellos registros cuyo </w:t>
      </w:r>
      <w:proofErr w:type="spellStart"/>
      <w:r w:rsidRPr="00F81A77">
        <w:rPr>
          <w:rFonts w:ascii="Arial Narrow" w:eastAsia="Calibri" w:hAnsi="Arial Narrow" w:cs="Calibri"/>
          <w:szCs w:val="22"/>
        </w:rPr>
        <w:t>t_id</w:t>
      </w:r>
      <w:proofErr w:type="spellEnd"/>
      <w:r w:rsidRPr="00F81A77">
        <w:rPr>
          <w:rFonts w:ascii="Arial Narrow" w:eastAsia="Calibri" w:hAnsi="Arial Narrow" w:cs="Calibri"/>
          <w:szCs w:val="22"/>
        </w:rPr>
        <w:t xml:space="preserve"> existe en las capas </w:t>
      </w:r>
      <w:proofErr w:type="gramStart"/>
      <w:r w:rsidRPr="00F81A77">
        <w:rPr>
          <w:rFonts w:ascii="Arial Narrow" w:eastAsia="Calibri" w:hAnsi="Arial Narrow" w:cs="Calibri"/>
          <w:szCs w:val="22"/>
        </w:rPr>
        <w:t>fuente</w:t>
      </w:r>
      <w:proofErr w:type="gramEnd"/>
      <w:r w:rsidRPr="00F81A77">
        <w:rPr>
          <w:rFonts w:ascii="Arial Narrow" w:eastAsia="Calibri" w:hAnsi="Arial Narrow" w:cs="Calibri"/>
          <w:szCs w:val="22"/>
        </w:rPr>
        <w:t xml:space="preserve"> pero no en </w:t>
      </w:r>
      <w:r>
        <w:rPr>
          <w:rFonts w:ascii="Arial Narrow" w:eastAsia="Calibri" w:hAnsi="Arial Narrow" w:cs="Calibri"/>
          <w:szCs w:val="22"/>
        </w:rPr>
        <w:t>la general ya depurada</w:t>
      </w:r>
      <w:r w:rsidRPr="00F81A77">
        <w:rPr>
          <w:rFonts w:ascii="Arial Narrow" w:eastAsia="Calibri" w:hAnsi="Arial Narrow" w:cs="Calibri"/>
          <w:szCs w:val="22"/>
        </w:rPr>
        <w:t>, usando una cláusula EXCEPT.</w:t>
      </w:r>
      <w:r w:rsidRPr="00F81A77">
        <w:rPr>
          <w:rFonts w:ascii="Arial Narrow" w:eastAsia="Calibri" w:hAnsi="Arial Narrow" w:cs="Calibri"/>
          <w:szCs w:val="22"/>
        </w:rPr>
        <w:br/>
      </w:r>
      <w:r w:rsidRPr="00F81A77">
        <w:rPr>
          <w:rFonts w:ascii="Arial Narrow" w:eastAsia="Calibri" w:hAnsi="Arial Narrow" w:cs="Calibri"/>
          <w:b/>
          <w:bCs/>
          <w:szCs w:val="22"/>
        </w:rPr>
        <w:t xml:space="preserve">Esto permite detectar todos los terrenos omitidos en la </w:t>
      </w:r>
      <w:proofErr w:type="spellStart"/>
      <w:r w:rsidRPr="00F81A77">
        <w:rPr>
          <w:rFonts w:ascii="Arial Narrow" w:eastAsia="Calibri" w:hAnsi="Arial Narrow" w:cs="Calibri"/>
          <w:b/>
          <w:bCs/>
          <w:szCs w:val="22"/>
        </w:rPr>
        <w:t>deduplicación</w:t>
      </w:r>
      <w:proofErr w:type="spellEnd"/>
      <w:r w:rsidRPr="00F81A77">
        <w:rPr>
          <w:rFonts w:ascii="Arial Narrow" w:eastAsia="Calibri" w:hAnsi="Arial Narrow" w:cs="Calibri"/>
          <w:b/>
          <w:bCs/>
          <w:szCs w:val="22"/>
        </w:rPr>
        <w:t>.</w:t>
      </w:r>
    </w:p>
    <w:p w14:paraId="236F366B" w14:textId="6B4DE579" w:rsidR="00F81A77" w:rsidRPr="00F81A77" w:rsidRDefault="00F81A77">
      <w:pPr>
        <w:pStyle w:val="NormalWeb"/>
        <w:numPr>
          <w:ilvl w:val="0"/>
          <w:numId w:val="11"/>
        </w:numPr>
        <w:rPr>
          <w:rFonts w:ascii="Arial Narrow" w:eastAsia="Calibri" w:hAnsi="Arial Narrow" w:cs="Calibri"/>
          <w:szCs w:val="22"/>
        </w:rPr>
      </w:pPr>
      <w:r w:rsidRPr="00F81A77">
        <w:rPr>
          <w:rFonts w:ascii="Arial Narrow" w:eastAsia="Calibri" w:hAnsi="Arial Narrow" w:cs="Calibri"/>
          <w:szCs w:val="22"/>
        </w:rPr>
        <w:t>Finalmente, estos terrenos descartados se almacenan en la tabla z_u_r_terreno_caso4 con la observación:</w:t>
      </w:r>
      <w:r>
        <w:rPr>
          <w:rFonts w:ascii="Arial Narrow" w:eastAsia="Calibri" w:hAnsi="Arial Narrow" w:cs="Calibri"/>
          <w:szCs w:val="22"/>
        </w:rPr>
        <w:t xml:space="preserve"> </w:t>
      </w:r>
      <w:r w:rsidRPr="00F81A77">
        <w:rPr>
          <w:rFonts w:ascii="Arial Narrow" w:eastAsia="Calibri" w:hAnsi="Arial Narrow" w:cs="Calibri"/>
          <w:szCs w:val="22"/>
        </w:rPr>
        <w:t>'Caso 4: Terreno no migrado por duplicados'.</w:t>
      </w:r>
    </w:p>
    <w:p w14:paraId="0543FE2A" w14:textId="77777777" w:rsidR="009D14BE" w:rsidRDefault="00F81A77" w:rsidP="009D14BE">
      <w:pPr>
        <w:pStyle w:val="NormalWeb"/>
        <w:keepNext/>
        <w:ind w:firstLine="709"/>
      </w:pPr>
      <w:r>
        <w:rPr>
          <w:noProof/>
          <w:lang w:eastAsia="es-MX"/>
        </w:rPr>
        <mc:AlternateContent>
          <mc:Choice Requires="wps">
            <w:drawing>
              <wp:anchor distT="0" distB="0" distL="114300" distR="114300" simplePos="0" relativeHeight="251681792" behindDoc="0" locked="0" layoutInCell="1" allowOverlap="1" wp14:anchorId="59FD1560" wp14:editId="38FE387B">
                <wp:simplePos x="0" y="0"/>
                <wp:positionH relativeFrom="column">
                  <wp:posOffset>3110865</wp:posOffset>
                </wp:positionH>
                <wp:positionV relativeFrom="paragraph">
                  <wp:posOffset>397721</wp:posOffset>
                </wp:positionV>
                <wp:extent cx="734907" cy="498051"/>
                <wp:effectExtent l="38100" t="38100" r="27305" b="35560"/>
                <wp:wrapNone/>
                <wp:docPr id="455915960" name="Conector recto de flecha 12"/>
                <wp:cNvGraphicFramePr/>
                <a:graphic xmlns:a="http://schemas.openxmlformats.org/drawingml/2006/main">
                  <a:graphicData uri="http://schemas.microsoft.com/office/word/2010/wordprocessingShape">
                    <wps:wsp>
                      <wps:cNvCnPr/>
                      <wps:spPr>
                        <a:xfrm flipH="1" flipV="1">
                          <a:off x="0" y="0"/>
                          <a:ext cx="734907" cy="498051"/>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6B9F8" id="_x0000_t32" coordsize="21600,21600" o:spt="32" o:oned="t" path="m,l21600,21600e" filled="f">
                <v:path arrowok="t" fillok="f" o:connecttype="none"/>
                <o:lock v:ext="edit" shapetype="t"/>
              </v:shapetype>
              <v:shape id="Conector recto de flecha 12" o:spid="_x0000_s1026" type="#_x0000_t32" style="position:absolute;margin-left:244.95pt;margin-top:31.3pt;width:57.85pt;height:39.2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" strokecolor="#5b9bd5 [3204]" strokeweight="1.5pt">
                <v:stroke endarrow="open"/>
              </v:shape>
            </w:pict>
          </mc:Fallback>
        </mc:AlternateContent>
      </w:r>
      <w:r>
        <w:rPr>
          <w:noProof/>
          <w:lang w:eastAsia="es-MX"/>
        </w:rPr>
        <mc:AlternateContent>
          <mc:Choice Requires="wps">
            <w:drawing>
              <wp:anchor distT="0" distB="0" distL="114300" distR="114300" simplePos="0" relativeHeight="251680768" behindDoc="0" locked="0" layoutInCell="1" allowOverlap="1" wp14:anchorId="428AE4BA" wp14:editId="76EFCF65">
                <wp:simplePos x="0" y="0"/>
                <wp:positionH relativeFrom="column">
                  <wp:posOffset>3842385</wp:posOffset>
                </wp:positionH>
                <wp:positionV relativeFrom="paragraph">
                  <wp:posOffset>332105</wp:posOffset>
                </wp:positionV>
                <wp:extent cx="1737360" cy="960120"/>
                <wp:effectExtent l="0" t="0" r="15240" b="11430"/>
                <wp:wrapNone/>
                <wp:docPr id="1815817217" name="Cuadro de texto 11"/>
                <wp:cNvGraphicFramePr/>
                <a:graphic xmlns:a="http://schemas.openxmlformats.org/drawingml/2006/main">
                  <a:graphicData uri="http://schemas.microsoft.com/office/word/2010/wordprocessingShape">
                    <wps:wsp>
                      <wps:cNvSpPr txBox="1"/>
                      <wps:spPr>
                        <a:xfrm>
                          <a:off x="0" y="0"/>
                          <a:ext cx="1737360" cy="960120"/>
                        </a:xfrm>
                        <a:prstGeom prst="rect">
                          <a:avLst/>
                        </a:prstGeom>
                        <a:solidFill>
                          <a:schemeClr val="accent1">
                            <a:lumMod val="20000"/>
                            <a:lumOff val="80000"/>
                          </a:schemeClr>
                        </a:solidFill>
                        <a:ln w="6350">
                          <a:solidFill>
                            <a:prstClr val="black"/>
                          </a:solidFill>
                        </a:ln>
                      </wps:spPr>
                      <wps:txbx>
                        <w:txbxContent>
                          <w:p w14:paraId="688854C8" w14:textId="7E739C3F" w:rsidR="00F81A77" w:rsidRDefault="00F81A77">
                            <w:r w:rsidRPr="00F81A77">
                              <w:t xml:space="preserve">De todos los terrenos con el mismo Código y </w:t>
                            </w:r>
                            <w:proofErr w:type="spellStart"/>
                            <w:r w:rsidRPr="00F81A77">
                              <w:t>area</w:t>
                            </w:r>
                            <w:proofErr w:type="spellEnd"/>
                            <w:r w:rsidRPr="00F81A77">
                              <w:t xml:space="preserve">_, selecciona </w:t>
                            </w:r>
                            <w:r w:rsidRPr="00F81A77">
                              <w:rPr>
                                <w:b/>
                                <w:bCs/>
                              </w:rPr>
                              <w:t xml:space="preserve">solo el que tiene el </w:t>
                            </w:r>
                            <w:proofErr w:type="spellStart"/>
                            <w:r w:rsidRPr="00F81A77">
                              <w:rPr>
                                <w:b/>
                                <w:bCs/>
                              </w:rPr>
                              <w:t>t_id</w:t>
                            </w:r>
                            <w:proofErr w:type="spellEnd"/>
                            <w:r w:rsidRPr="00F81A77">
                              <w:rPr>
                                <w:b/>
                                <w:bCs/>
                              </w:rPr>
                              <w:t xml:space="preserve"> más alto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8AE4BA" id="_x0000_t202" coordsize="21600,21600" o:spt="202" path="m,l,21600r21600,l21600,xe">
                <v:stroke joinstyle="miter"/>
                <v:path gradientshapeok="t" o:connecttype="rect"/>
              </v:shapetype>
              <v:shape id="Cuadro de texto 11" o:spid="_x0000_s1027" type="#_x0000_t202" style="position:absolute;left:0;text-align:left;margin-left:302.55pt;margin-top:26.15pt;width:136.8pt;height:75.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" fillcolor="#deeaf6 [660]" strokeweight=".5pt">
                <v:textbox>
                  <w:txbxContent>
                    <w:p w14:paraId="688854C8" w14:textId="7E739C3F" w:rsidR="00F81A77" w:rsidRDefault="00F81A77">
                      <w:r w:rsidRPr="00F81A77">
                        <w:t xml:space="preserve">De todos los terrenos con el mismo Código y </w:t>
                      </w:r>
                      <w:proofErr w:type="spellStart"/>
                      <w:r w:rsidRPr="00F81A77">
                        <w:t>area</w:t>
                      </w:r>
                      <w:proofErr w:type="spellEnd"/>
                      <w:r w:rsidRPr="00F81A77">
                        <w:t xml:space="preserve">_, selecciona </w:t>
                      </w:r>
                      <w:r w:rsidRPr="00F81A77">
                        <w:rPr>
                          <w:b/>
                          <w:bCs/>
                        </w:rPr>
                        <w:t xml:space="preserve">solo el que tiene el </w:t>
                      </w:r>
                      <w:proofErr w:type="spellStart"/>
                      <w:r w:rsidRPr="00F81A77">
                        <w:rPr>
                          <w:b/>
                          <w:bCs/>
                        </w:rPr>
                        <w:t>t_id</w:t>
                      </w:r>
                      <w:proofErr w:type="spellEnd"/>
                      <w:r w:rsidRPr="00F81A77">
                        <w:rPr>
                          <w:b/>
                          <w:bCs/>
                        </w:rPr>
                        <w:t xml:space="preserve"> más alto</w:t>
                      </w:r>
                    </w:p>
                  </w:txbxContent>
                </v:textbox>
              </v:shape>
            </w:pict>
          </mc:Fallback>
        </mc:AlternateContent>
      </w:r>
      <w:r w:rsidR="00CC02FE" w:rsidRPr="00CC02FE">
        <w:rPr>
          <w:noProof/>
          <w:lang w:eastAsia="es-MX"/>
        </w:rPr>
        <w:drawing>
          <wp:inline distT="0" distB="0" distL="0" distR="0" wp14:anchorId="6A49A0E2" wp14:editId="5531FC14">
            <wp:extent cx="2681816" cy="1399207"/>
            <wp:effectExtent l="19050" t="19050" r="23495" b="10795"/>
            <wp:docPr id="121619688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884" name="Imagen 1" descr="Tabla&#10;&#10;El contenido generado por IA puede ser incorrecto."/>
                    <pic:cNvPicPr/>
                  </pic:nvPicPr>
                  <pic:blipFill>
                    <a:blip r:embed="rId18"/>
                    <a:stretch>
                      <a:fillRect/>
                    </a:stretch>
                  </pic:blipFill>
                  <pic:spPr>
                    <a:xfrm>
                      <a:off x="0" y="0"/>
                      <a:ext cx="2685550" cy="1401155"/>
                    </a:xfrm>
                    <a:prstGeom prst="rect">
                      <a:avLst/>
                    </a:prstGeom>
                    <a:ln>
                      <a:solidFill>
                        <a:schemeClr val="tx1"/>
                      </a:solidFill>
                    </a:ln>
                  </pic:spPr>
                </pic:pic>
              </a:graphicData>
            </a:graphic>
          </wp:inline>
        </w:drawing>
      </w:r>
    </w:p>
    <w:p w14:paraId="500854FE" w14:textId="350ACA36" w:rsidR="00F81A77" w:rsidRDefault="009D14BE" w:rsidP="009D14BE">
      <w:pPr>
        <w:pStyle w:val="Descripcin"/>
        <w:rPr>
          <w:lang w:eastAsia="es-MX"/>
        </w:rPr>
      </w:pPr>
      <w:bookmarkStart w:id="27" w:name="_Toc199359308"/>
      <w:bookmarkStart w:id="28" w:name="_Toc199374310"/>
      <w:r>
        <w:t xml:space="preserve">Ilustración </w:t>
      </w:r>
      <w:fldSimple w:instr=" SEQ Ilustración \* ARABIC ">
        <w:r w:rsidR="00FE0F0D">
          <w:rPr>
            <w:noProof/>
          </w:rPr>
          <w:t>5</w:t>
        </w:r>
      </w:fldSimple>
      <w:r>
        <w:t xml:space="preserve">: Caso 4 </w:t>
      </w:r>
      <w:r w:rsidRPr="005A11FC">
        <w:t>Recoge los registros descartados por duplicación</w:t>
      </w:r>
      <w:r>
        <w:t xml:space="preserve"> de terrenos</w:t>
      </w:r>
      <w:r w:rsidRPr="005A11FC">
        <w:t>.</w:t>
      </w:r>
      <w:bookmarkEnd w:id="27"/>
      <w:bookmarkEnd w:id="28"/>
    </w:p>
    <w:p w14:paraId="6C6D751B" w14:textId="5E594DAA" w:rsidR="00657E27" w:rsidRDefault="00657E27" w:rsidP="005158DD">
      <w:pPr>
        <w:pStyle w:val="Ttulo3"/>
        <w:rPr>
          <w:lang w:eastAsia="es-MX"/>
        </w:rPr>
      </w:pPr>
      <w:bookmarkStart w:id="29" w:name="_Toc199374254"/>
      <w:r w:rsidRPr="00657E27">
        <w:rPr>
          <w:lang w:eastAsia="es-MX"/>
        </w:rPr>
        <w:t>3.1.1 Migración</w:t>
      </w:r>
      <w:bookmarkEnd w:id="29"/>
    </w:p>
    <w:p w14:paraId="33826DA2" w14:textId="77777777" w:rsidR="00657E27" w:rsidRPr="00657E27" w:rsidRDefault="00657E27" w:rsidP="00657E27">
      <w:pPr>
        <w:rPr>
          <w:rFonts w:ascii="Times New Roman" w:eastAsia="Times New Roman" w:hAnsi="Times New Roman" w:cs="Times New Roman"/>
          <w:b/>
          <w:bCs/>
          <w:lang w:eastAsia="es-MX"/>
        </w:rPr>
      </w:pPr>
      <w:r w:rsidRPr="00657E27">
        <w:rPr>
          <w:b/>
          <w:bCs/>
        </w:rPr>
        <w:t xml:space="preserve">Migración de terrenos de </w:t>
      </w:r>
      <w:r w:rsidRPr="00657E27">
        <w:rPr>
          <w:rStyle w:val="Textoennegrita"/>
          <w:b w:val="0"/>
          <w:bCs w:val="0"/>
        </w:rPr>
        <w:t>Caso 1 y Caso 2</w:t>
      </w:r>
    </w:p>
    <w:p w14:paraId="2DB4AEC1" w14:textId="50062F74" w:rsidR="00657E27" w:rsidRPr="00657E27" w:rsidRDefault="00657E27">
      <w:pPr>
        <w:pStyle w:val="NormalWeb"/>
        <w:numPr>
          <w:ilvl w:val="0"/>
          <w:numId w:val="12"/>
        </w:numPr>
        <w:rPr>
          <w:rFonts w:ascii="Arial Narrow" w:eastAsia="Calibri" w:hAnsi="Arial Narrow" w:cs="Calibri"/>
          <w:szCs w:val="22"/>
        </w:rPr>
      </w:pPr>
      <w:r w:rsidRPr="00657E27">
        <w:rPr>
          <w:rFonts w:ascii="Arial Narrow" w:eastAsia="Calibri" w:hAnsi="Arial Narrow" w:cs="Calibri"/>
          <w:szCs w:val="22"/>
        </w:rPr>
        <w:t>Se unifican los datos de</w:t>
      </w:r>
      <w:r>
        <w:rPr>
          <w:rFonts w:ascii="Arial Narrow" w:eastAsia="Calibri" w:hAnsi="Arial Narrow" w:cs="Calibri"/>
          <w:szCs w:val="22"/>
        </w:rPr>
        <w:t xml:space="preserve"> </w:t>
      </w:r>
      <w:r w:rsidRPr="00657E27">
        <w:rPr>
          <w:rFonts w:ascii="Arial Narrow" w:eastAsia="Calibri" w:hAnsi="Arial Narrow" w:cs="Calibri"/>
          <w:szCs w:val="22"/>
        </w:rPr>
        <w:t>caso</w:t>
      </w:r>
      <w:r>
        <w:rPr>
          <w:rFonts w:ascii="Arial Narrow" w:eastAsia="Calibri" w:hAnsi="Arial Narrow" w:cs="Calibri"/>
          <w:szCs w:val="22"/>
        </w:rPr>
        <w:t xml:space="preserve"> </w:t>
      </w:r>
      <w:r w:rsidRPr="00657E27">
        <w:rPr>
          <w:rFonts w:ascii="Arial Narrow" w:eastAsia="Calibri" w:hAnsi="Arial Narrow" w:cs="Calibri"/>
          <w:szCs w:val="22"/>
        </w:rPr>
        <w:t>1 y caso</w:t>
      </w:r>
      <w:r>
        <w:rPr>
          <w:rFonts w:ascii="Arial Narrow" w:eastAsia="Calibri" w:hAnsi="Arial Narrow" w:cs="Calibri"/>
          <w:szCs w:val="22"/>
        </w:rPr>
        <w:t xml:space="preserve"> </w:t>
      </w:r>
      <w:r w:rsidRPr="00657E27">
        <w:rPr>
          <w:rFonts w:ascii="Arial Narrow" w:eastAsia="Calibri" w:hAnsi="Arial Narrow" w:cs="Calibri"/>
          <w:szCs w:val="22"/>
        </w:rPr>
        <w:t>2</w:t>
      </w:r>
      <w:r>
        <w:rPr>
          <w:rFonts w:ascii="Arial Narrow" w:eastAsia="Calibri" w:hAnsi="Arial Narrow" w:cs="Calibri"/>
          <w:szCs w:val="22"/>
        </w:rPr>
        <w:t>.</w:t>
      </w:r>
    </w:p>
    <w:p w14:paraId="63246674" w14:textId="60D72475" w:rsidR="00657E27" w:rsidRPr="00657E27" w:rsidRDefault="00657E27">
      <w:pPr>
        <w:pStyle w:val="NormalWeb"/>
        <w:numPr>
          <w:ilvl w:val="0"/>
          <w:numId w:val="12"/>
        </w:numPr>
        <w:rPr>
          <w:rFonts w:ascii="Arial Narrow" w:eastAsia="Calibri" w:hAnsi="Arial Narrow" w:cs="Calibri"/>
          <w:szCs w:val="22"/>
        </w:rPr>
      </w:pPr>
      <w:r w:rsidRPr="00657E27">
        <w:rPr>
          <w:rFonts w:ascii="Arial Narrow" w:eastAsia="Calibri" w:hAnsi="Arial Narrow" w:cs="Calibri"/>
          <w:szCs w:val="22"/>
        </w:rPr>
        <w:t xml:space="preserve">Se insertan en la tabla final </w:t>
      </w:r>
      <w:proofErr w:type="spellStart"/>
      <w:r w:rsidRPr="00657E27">
        <w:rPr>
          <w:rFonts w:ascii="Arial Narrow" w:eastAsia="Calibri" w:hAnsi="Arial Narrow" w:cs="Calibri"/>
          <w:szCs w:val="22"/>
        </w:rPr>
        <w:t>cr_terreno</w:t>
      </w:r>
      <w:proofErr w:type="spellEnd"/>
      <w:r w:rsidRPr="00657E27">
        <w:rPr>
          <w:rFonts w:ascii="Arial Narrow" w:eastAsia="Calibri" w:hAnsi="Arial Narrow" w:cs="Calibri"/>
          <w:szCs w:val="22"/>
        </w:rPr>
        <w:t>, incluye</w:t>
      </w:r>
      <w:r>
        <w:rPr>
          <w:rFonts w:ascii="Arial Narrow" w:eastAsia="Calibri" w:hAnsi="Arial Narrow" w:cs="Calibri"/>
          <w:szCs w:val="22"/>
        </w:rPr>
        <w:t>ndo:</w:t>
      </w:r>
    </w:p>
    <w:p w14:paraId="067B4B55" w14:textId="77777777" w:rsidR="00657E27" w:rsidRPr="00657E27" w:rsidRDefault="00657E27">
      <w:pPr>
        <w:pStyle w:val="NormalWeb"/>
        <w:numPr>
          <w:ilvl w:val="1"/>
          <w:numId w:val="12"/>
        </w:numPr>
        <w:rPr>
          <w:rFonts w:ascii="Arial Narrow" w:eastAsia="Calibri" w:hAnsi="Arial Narrow" w:cs="Calibri"/>
          <w:szCs w:val="22"/>
        </w:rPr>
      </w:pPr>
      <w:r w:rsidRPr="00657E27">
        <w:rPr>
          <w:rFonts w:ascii="Arial Narrow" w:eastAsia="Calibri" w:hAnsi="Arial Narrow" w:cs="Calibri"/>
          <w:szCs w:val="22"/>
        </w:rPr>
        <w:lastRenderedPageBreak/>
        <w:t xml:space="preserve">etiqueta, </w:t>
      </w:r>
      <w:proofErr w:type="spellStart"/>
      <w:r w:rsidRPr="00657E27">
        <w:rPr>
          <w:rFonts w:ascii="Arial Narrow" w:eastAsia="Calibri" w:hAnsi="Arial Narrow" w:cs="Calibri"/>
          <w:szCs w:val="22"/>
        </w:rPr>
        <w:t>id_operacion</w:t>
      </w:r>
      <w:proofErr w:type="spellEnd"/>
      <w:r w:rsidRPr="00657E27">
        <w:rPr>
          <w:rFonts w:ascii="Arial Narrow" w:eastAsia="Calibri" w:hAnsi="Arial Narrow" w:cs="Calibri"/>
          <w:szCs w:val="22"/>
        </w:rPr>
        <w:t xml:space="preserve">, </w:t>
      </w:r>
      <w:proofErr w:type="spellStart"/>
      <w:r w:rsidRPr="00657E27">
        <w:rPr>
          <w:rFonts w:ascii="Arial Narrow" w:eastAsia="Calibri" w:hAnsi="Arial Narrow" w:cs="Calibri"/>
          <w:szCs w:val="22"/>
        </w:rPr>
        <w:t>predio_guid</w:t>
      </w:r>
      <w:proofErr w:type="spellEnd"/>
      <w:r w:rsidRPr="00657E27">
        <w:rPr>
          <w:rFonts w:ascii="Arial Narrow" w:eastAsia="Calibri" w:hAnsi="Arial Narrow" w:cs="Calibri"/>
          <w:szCs w:val="22"/>
        </w:rPr>
        <w:t xml:space="preserve">, </w:t>
      </w:r>
      <w:proofErr w:type="spellStart"/>
      <w:r w:rsidRPr="00657E27">
        <w:rPr>
          <w:rFonts w:ascii="Arial Narrow" w:eastAsia="Calibri" w:hAnsi="Arial Narrow" w:cs="Calibri"/>
          <w:szCs w:val="22"/>
        </w:rPr>
        <w:t>shape</w:t>
      </w:r>
      <w:proofErr w:type="spellEnd"/>
      <w:r w:rsidRPr="00657E27">
        <w:rPr>
          <w:rFonts w:ascii="Arial Narrow" w:eastAsia="Calibri" w:hAnsi="Arial Narrow" w:cs="Calibri"/>
          <w:szCs w:val="22"/>
        </w:rPr>
        <w:t xml:space="preserve">, </w:t>
      </w:r>
      <w:proofErr w:type="spellStart"/>
      <w:r w:rsidRPr="00657E27">
        <w:rPr>
          <w:rFonts w:ascii="Arial Narrow" w:eastAsia="Calibri" w:hAnsi="Arial Narrow" w:cs="Calibri"/>
          <w:szCs w:val="22"/>
        </w:rPr>
        <w:t>codigo</w:t>
      </w:r>
      <w:proofErr w:type="spellEnd"/>
      <w:r w:rsidRPr="00657E27">
        <w:rPr>
          <w:rFonts w:ascii="Arial Narrow" w:eastAsia="Calibri" w:hAnsi="Arial Narrow" w:cs="Calibri"/>
          <w:szCs w:val="22"/>
        </w:rPr>
        <w:t xml:space="preserve">, identificador, </w:t>
      </w:r>
      <w:proofErr w:type="spellStart"/>
      <w:r w:rsidRPr="00657E27">
        <w:rPr>
          <w:rFonts w:ascii="Arial Narrow" w:eastAsia="Calibri" w:hAnsi="Arial Narrow" w:cs="Calibri"/>
          <w:szCs w:val="22"/>
        </w:rPr>
        <w:t>observacion</w:t>
      </w:r>
      <w:proofErr w:type="spellEnd"/>
    </w:p>
    <w:p w14:paraId="4C7863FB" w14:textId="337D0C9B" w:rsidR="00657E27" w:rsidRPr="00657E27" w:rsidRDefault="00657E27">
      <w:pPr>
        <w:pStyle w:val="NormalWeb"/>
        <w:numPr>
          <w:ilvl w:val="0"/>
          <w:numId w:val="12"/>
        </w:numPr>
        <w:rPr>
          <w:rFonts w:ascii="Arial Narrow" w:eastAsia="Calibri" w:hAnsi="Arial Narrow" w:cs="Calibri"/>
          <w:szCs w:val="22"/>
        </w:rPr>
      </w:pPr>
      <w:r w:rsidRPr="00657E27">
        <w:rPr>
          <w:rFonts w:ascii="Arial Narrow" w:eastAsia="Calibri" w:hAnsi="Arial Narrow" w:cs="Calibri"/>
          <w:szCs w:val="22"/>
        </w:rPr>
        <w:t xml:space="preserve">Se verifica la cantidad total de registros insertados y cuántos pertenecen específicamente al </w:t>
      </w:r>
      <w:r w:rsidRPr="00657E27">
        <w:rPr>
          <w:rFonts w:ascii="Arial Narrow" w:eastAsia="Calibri" w:hAnsi="Arial Narrow" w:cs="Calibri"/>
          <w:b/>
          <w:bCs/>
          <w:szCs w:val="22"/>
        </w:rPr>
        <w:t>Caso 2</w:t>
      </w:r>
      <w:r w:rsidRPr="00657E27">
        <w:rPr>
          <w:rFonts w:ascii="Arial Narrow" w:eastAsia="Calibri" w:hAnsi="Arial Narrow" w:cs="Calibri"/>
          <w:szCs w:val="22"/>
        </w:rPr>
        <w:t>.</w:t>
      </w:r>
    </w:p>
    <w:p w14:paraId="41A06927" w14:textId="73A98DA2" w:rsidR="00657E27" w:rsidRPr="00657E27" w:rsidRDefault="00657E27" w:rsidP="00657E27">
      <w:pPr>
        <w:rPr>
          <w:b/>
          <w:bCs/>
        </w:rPr>
      </w:pPr>
      <w:r w:rsidRPr="00657E27">
        <w:rPr>
          <w:b/>
          <w:bCs/>
        </w:rPr>
        <w:t>Migración de terrenos de Caso 3</w:t>
      </w:r>
    </w:p>
    <w:p w14:paraId="41EED642" w14:textId="67345D9A" w:rsidR="00657E27" w:rsidRPr="00657E27" w:rsidRDefault="00657E27">
      <w:pPr>
        <w:pStyle w:val="NormalWeb"/>
        <w:numPr>
          <w:ilvl w:val="0"/>
          <w:numId w:val="13"/>
        </w:numPr>
        <w:rPr>
          <w:rFonts w:ascii="Arial Narrow" w:eastAsia="Calibri" w:hAnsi="Arial Narrow" w:cs="Calibri"/>
          <w:szCs w:val="22"/>
        </w:rPr>
      </w:pPr>
      <w:r w:rsidRPr="00657E27">
        <w:rPr>
          <w:rFonts w:ascii="Arial Narrow" w:eastAsia="Calibri" w:hAnsi="Arial Narrow" w:cs="Calibri"/>
          <w:szCs w:val="22"/>
        </w:rPr>
        <w:t>Se insertan directamente desde caso</w:t>
      </w:r>
      <w:r w:rsidR="005158DD">
        <w:rPr>
          <w:rFonts w:ascii="Arial Narrow" w:eastAsia="Calibri" w:hAnsi="Arial Narrow" w:cs="Calibri"/>
          <w:szCs w:val="22"/>
        </w:rPr>
        <w:t xml:space="preserve"> </w:t>
      </w:r>
      <w:r w:rsidRPr="00657E27">
        <w:rPr>
          <w:rFonts w:ascii="Arial Narrow" w:eastAsia="Calibri" w:hAnsi="Arial Narrow" w:cs="Calibri"/>
          <w:szCs w:val="22"/>
        </w:rPr>
        <w:t xml:space="preserve">3 a </w:t>
      </w:r>
      <w:proofErr w:type="spellStart"/>
      <w:r w:rsidRPr="00657E27">
        <w:rPr>
          <w:rFonts w:ascii="Arial Narrow" w:eastAsia="Calibri" w:hAnsi="Arial Narrow" w:cs="Calibri"/>
          <w:szCs w:val="22"/>
        </w:rPr>
        <w:t>cr_terreno</w:t>
      </w:r>
      <w:proofErr w:type="spellEnd"/>
      <w:r w:rsidRPr="00657E27">
        <w:rPr>
          <w:rFonts w:ascii="Arial Narrow" w:eastAsia="Calibri" w:hAnsi="Arial Narrow" w:cs="Calibri"/>
          <w:szCs w:val="22"/>
        </w:rPr>
        <w:t>.</w:t>
      </w:r>
    </w:p>
    <w:p w14:paraId="029E7AB2" w14:textId="77777777" w:rsidR="00657E27" w:rsidRPr="00657E27" w:rsidRDefault="00657E27">
      <w:pPr>
        <w:pStyle w:val="NormalWeb"/>
        <w:numPr>
          <w:ilvl w:val="0"/>
          <w:numId w:val="13"/>
        </w:numPr>
        <w:rPr>
          <w:rFonts w:ascii="Arial Narrow" w:eastAsia="Calibri" w:hAnsi="Arial Narrow" w:cs="Calibri"/>
          <w:szCs w:val="22"/>
        </w:rPr>
      </w:pPr>
      <w:r w:rsidRPr="00657E27">
        <w:rPr>
          <w:rFonts w:ascii="Arial Narrow" w:eastAsia="Calibri" w:hAnsi="Arial Narrow" w:cs="Calibri"/>
          <w:szCs w:val="22"/>
        </w:rPr>
        <w:t xml:space="preserve">En este caso no se migran </w:t>
      </w:r>
      <w:r w:rsidRPr="00657E27">
        <w:rPr>
          <w:rFonts w:ascii="Arial Narrow" w:eastAsia="Calibri" w:hAnsi="Arial Narrow" w:cs="Calibri"/>
          <w:b/>
          <w:bCs/>
          <w:szCs w:val="22"/>
          <w:u w:val="single"/>
        </w:rPr>
        <w:t>datos prediales</w:t>
      </w:r>
      <w:r w:rsidRPr="00657E27">
        <w:rPr>
          <w:rFonts w:ascii="Arial Narrow" w:eastAsia="Calibri" w:hAnsi="Arial Narrow" w:cs="Calibri"/>
          <w:szCs w:val="22"/>
        </w:rPr>
        <w:t xml:space="preserve"> porque no existe relación (</w:t>
      </w:r>
      <w:proofErr w:type="spellStart"/>
      <w:r w:rsidRPr="00657E27">
        <w:rPr>
          <w:rFonts w:ascii="Arial Narrow" w:eastAsia="Calibri" w:hAnsi="Arial Narrow" w:cs="Calibri"/>
          <w:szCs w:val="22"/>
        </w:rPr>
        <w:t>id_operacion</w:t>
      </w:r>
      <w:proofErr w:type="spellEnd"/>
      <w:r w:rsidRPr="00657E27">
        <w:rPr>
          <w:rFonts w:ascii="Arial Narrow" w:eastAsia="Calibri" w:hAnsi="Arial Narrow" w:cs="Calibri"/>
          <w:szCs w:val="22"/>
        </w:rPr>
        <w:t xml:space="preserve"> y </w:t>
      </w:r>
      <w:proofErr w:type="spellStart"/>
      <w:r w:rsidRPr="00657E27">
        <w:rPr>
          <w:rFonts w:ascii="Arial Narrow" w:eastAsia="Calibri" w:hAnsi="Arial Narrow" w:cs="Calibri"/>
          <w:szCs w:val="22"/>
        </w:rPr>
        <w:t>predio_guid</w:t>
      </w:r>
      <w:proofErr w:type="spellEnd"/>
      <w:r w:rsidRPr="00657E27">
        <w:rPr>
          <w:rFonts w:ascii="Arial Narrow" w:eastAsia="Calibri" w:hAnsi="Arial Narrow" w:cs="Calibri"/>
          <w:szCs w:val="22"/>
        </w:rPr>
        <w:t xml:space="preserve"> no están presentes).</w:t>
      </w:r>
    </w:p>
    <w:p w14:paraId="4595DC0B" w14:textId="6CA8BA6B" w:rsidR="00657E27" w:rsidRPr="00657E27" w:rsidRDefault="00657E27">
      <w:pPr>
        <w:pStyle w:val="NormalWeb"/>
        <w:numPr>
          <w:ilvl w:val="0"/>
          <w:numId w:val="13"/>
        </w:numPr>
        <w:rPr>
          <w:rFonts w:ascii="Arial Narrow" w:eastAsia="Calibri" w:hAnsi="Arial Narrow" w:cs="Calibri"/>
          <w:szCs w:val="22"/>
        </w:rPr>
      </w:pPr>
      <w:r w:rsidRPr="00657E27">
        <w:rPr>
          <w:rFonts w:ascii="Arial Narrow" w:eastAsia="Calibri" w:hAnsi="Arial Narrow" w:cs="Calibri"/>
          <w:szCs w:val="22"/>
        </w:rPr>
        <w:t>Se generan igualmente los identificadores únicos (</w:t>
      </w:r>
      <w:proofErr w:type="spellStart"/>
      <w:r w:rsidRPr="00657E27">
        <w:rPr>
          <w:rFonts w:ascii="Arial Narrow" w:eastAsia="Calibri" w:hAnsi="Arial Narrow" w:cs="Calibri"/>
          <w:szCs w:val="22"/>
        </w:rPr>
        <w:t>objectid</w:t>
      </w:r>
      <w:proofErr w:type="spellEnd"/>
      <w:r w:rsidRPr="00657E27">
        <w:rPr>
          <w:rFonts w:ascii="Arial Narrow" w:eastAsia="Calibri" w:hAnsi="Arial Narrow" w:cs="Calibri"/>
          <w:szCs w:val="22"/>
        </w:rPr>
        <w:t xml:space="preserve">, </w:t>
      </w:r>
      <w:proofErr w:type="spellStart"/>
      <w:r w:rsidRPr="00657E27">
        <w:rPr>
          <w:rFonts w:ascii="Arial Narrow" w:eastAsia="Calibri" w:hAnsi="Arial Narrow" w:cs="Calibri"/>
          <w:szCs w:val="22"/>
        </w:rPr>
        <w:t>globalid</w:t>
      </w:r>
      <w:proofErr w:type="spellEnd"/>
      <w:r w:rsidRPr="00657E27">
        <w:rPr>
          <w:rFonts w:ascii="Arial Narrow" w:eastAsia="Calibri" w:hAnsi="Arial Narrow" w:cs="Calibri"/>
          <w:szCs w:val="22"/>
        </w:rPr>
        <w:t>) y se incluye la observación correspondiente.</w:t>
      </w:r>
    </w:p>
    <w:p w14:paraId="1DBFD69A" w14:textId="54D43696" w:rsidR="00657E27" w:rsidRPr="005158DD" w:rsidRDefault="00657E27" w:rsidP="005158DD">
      <w:pPr>
        <w:pStyle w:val="Ttulo3"/>
        <w:spacing w:before="0"/>
        <w:rPr>
          <w:lang w:eastAsia="es-MX"/>
        </w:rPr>
      </w:pPr>
      <w:bookmarkStart w:id="30" w:name="_Toc199374255"/>
      <w:r w:rsidRPr="005158DD">
        <w:rPr>
          <w:lang w:eastAsia="es-MX"/>
        </w:rPr>
        <w:t>3.1.2 Resultados</w:t>
      </w:r>
      <w:bookmarkEnd w:id="30"/>
    </w:p>
    <w:p w14:paraId="355E2EC0" w14:textId="3790DE0D" w:rsidR="00F81A77" w:rsidRDefault="00657E27" w:rsidP="005158DD">
      <w:pPr>
        <w:pStyle w:val="NormalWeb"/>
        <w:spacing w:before="0" w:beforeAutospacing="0"/>
        <w:ind w:firstLine="709"/>
        <w:rPr>
          <w:lang w:eastAsia="es-MX"/>
        </w:rPr>
      </w:pPr>
      <w:r w:rsidRPr="00657E27">
        <w:rPr>
          <w:lang w:eastAsia="es-MX"/>
        </w:rPr>
        <w:t>Resumen general de registros de Terreno entregados 42 municipios</w:t>
      </w:r>
    </w:p>
    <w:p w14:paraId="43D31A88" w14:textId="63843114" w:rsidR="009D14BE" w:rsidRDefault="005158DD" w:rsidP="009C1FE0">
      <w:pPr>
        <w:pStyle w:val="Descripcin"/>
        <w:keepNext/>
      </w:pPr>
      <w:bookmarkStart w:id="31" w:name="_Toc199359289"/>
      <w:bookmarkStart w:id="32" w:name="_Toc199374288"/>
      <w:r>
        <w:t xml:space="preserve">Tabla </w:t>
      </w:r>
      <w:fldSimple w:instr=" SEQ Tabla \* ARABIC ">
        <w:r w:rsidR="00FE0F0D">
          <w:rPr>
            <w:noProof/>
          </w:rPr>
          <w:t>4</w:t>
        </w:r>
      </w:fldSimple>
      <w:r>
        <w:t>: Resumen de registros obtenidos para terreno</w:t>
      </w:r>
      <w:bookmarkEnd w:id="31"/>
      <w:bookmarkEnd w:id="32"/>
    </w:p>
    <w:tbl>
      <w:tblPr>
        <w:tblW w:w="3256" w:type="dxa"/>
        <w:jc w:val="center"/>
        <w:tblCellMar>
          <w:left w:w="70" w:type="dxa"/>
          <w:right w:w="70" w:type="dxa"/>
        </w:tblCellMar>
        <w:tblLook w:val="04A0" w:firstRow="1" w:lastRow="0" w:firstColumn="1" w:lastColumn="0" w:noHBand="0" w:noVBand="1"/>
      </w:tblPr>
      <w:tblGrid>
        <w:gridCol w:w="1838"/>
        <w:gridCol w:w="1418"/>
      </w:tblGrid>
      <w:tr w:rsidR="00657E27" w:rsidRPr="00657E27" w14:paraId="2273F5BD" w14:textId="77777777" w:rsidTr="005158DD">
        <w:trPr>
          <w:trHeight w:val="288"/>
          <w:jc w:val="center"/>
        </w:trPr>
        <w:tc>
          <w:tcPr>
            <w:tcW w:w="1838"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2C39AC4B" w14:textId="77777777" w:rsidR="00657E27" w:rsidRPr="00657E27" w:rsidRDefault="00657E27" w:rsidP="00657E27">
            <w:pPr>
              <w:spacing w:after="0" w:line="240" w:lineRule="auto"/>
              <w:jc w:val="left"/>
              <w:rPr>
                <w:rFonts w:ascii="Calibri" w:eastAsia="Times New Roman" w:hAnsi="Calibri"/>
                <w:b/>
                <w:bCs/>
                <w:color w:val="FFFFFF"/>
                <w:sz w:val="22"/>
                <w:lang w:val="es-MX" w:eastAsia="es-MX"/>
              </w:rPr>
            </w:pPr>
            <w:r w:rsidRPr="00657E27">
              <w:rPr>
                <w:rFonts w:ascii="Calibri" w:eastAsia="Times New Roman" w:hAnsi="Calibri"/>
                <w:b/>
                <w:bCs/>
                <w:color w:val="FFFFFF"/>
                <w:sz w:val="22"/>
                <w:lang w:eastAsia="es-MX"/>
              </w:rPr>
              <w:t>Ámbito</w:t>
            </w:r>
          </w:p>
        </w:tc>
        <w:tc>
          <w:tcPr>
            <w:tcW w:w="1418"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3B937172" w14:textId="77777777" w:rsidR="00657E27" w:rsidRPr="00657E27" w:rsidRDefault="00657E27" w:rsidP="00657E27">
            <w:pPr>
              <w:spacing w:after="0" w:line="240" w:lineRule="auto"/>
              <w:jc w:val="left"/>
              <w:rPr>
                <w:rFonts w:ascii="Calibri" w:eastAsia="Times New Roman" w:hAnsi="Calibri"/>
                <w:b/>
                <w:bCs/>
                <w:color w:val="FFFFFF"/>
                <w:sz w:val="22"/>
                <w:lang w:val="es-MX" w:eastAsia="es-MX"/>
              </w:rPr>
            </w:pPr>
            <w:r w:rsidRPr="00657E27">
              <w:rPr>
                <w:rFonts w:ascii="Calibri" w:eastAsia="Times New Roman" w:hAnsi="Calibri"/>
                <w:b/>
                <w:bCs/>
                <w:color w:val="FFFFFF"/>
                <w:sz w:val="22"/>
                <w:lang w:eastAsia="es-MX"/>
              </w:rPr>
              <w:t>Registros</w:t>
            </w:r>
          </w:p>
        </w:tc>
      </w:tr>
      <w:tr w:rsidR="00657E27" w:rsidRPr="00657E27" w14:paraId="7627AF3A" w14:textId="77777777" w:rsidTr="005158DD">
        <w:trPr>
          <w:trHeight w:val="288"/>
          <w:jc w:val="center"/>
        </w:trPr>
        <w:tc>
          <w:tcPr>
            <w:tcW w:w="183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5A70689" w14:textId="77777777" w:rsidR="00657E27" w:rsidRPr="00657E27" w:rsidRDefault="00657E27" w:rsidP="00657E27">
            <w:pPr>
              <w:spacing w:after="0" w:line="240" w:lineRule="auto"/>
              <w:jc w:val="left"/>
              <w:rPr>
                <w:rFonts w:ascii="Calibri" w:eastAsia="Times New Roman" w:hAnsi="Calibri"/>
                <w:b/>
                <w:bCs/>
                <w:color w:val="000000"/>
                <w:sz w:val="22"/>
                <w:lang w:val="es-MX" w:eastAsia="es-MX"/>
              </w:rPr>
            </w:pPr>
            <w:r w:rsidRPr="00657E27">
              <w:rPr>
                <w:rFonts w:ascii="Calibri" w:eastAsia="Times New Roman" w:hAnsi="Calibri"/>
                <w:b/>
                <w:bCs/>
                <w:color w:val="000000"/>
                <w:sz w:val="22"/>
                <w:lang w:eastAsia="es-MX"/>
              </w:rPr>
              <w:t>Urbanos</w:t>
            </w:r>
          </w:p>
        </w:tc>
        <w:tc>
          <w:tcPr>
            <w:tcW w:w="141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3B29C6D" w14:textId="6BCA83A4" w:rsidR="00657E27" w:rsidRPr="00657E27" w:rsidRDefault="00CC02FE" w:rsidP="00657E27">
            <w:pPr>
              <w:spacing w:after="0" w:line="240" w:lineRule="auto"/>
              <w:jc w:val="left"/>
              <w:rPr>
                <w:rFonts w:ascii="Calibri" w:eastAsia="Times New Roman" w:hAnsi="Calibri"/>
                <w:color w:val="000000"/>
                <w:sz w:val="22"/>
                <w:lang w:val="es-MX" w:eastAsia="es-MX"/>
              </w:rPr>
            </w:pPr>
            <w:r>
              <w:rPr>
                <w:rFonts w:ascii="Calibri" w:eastAsia="Times New Roman" w:hAnsi="Calibri"/>
                <w:color w:val="000000"/>
                <w:sz w:val="22"/>
                <w:lang w:eastAsia="es-MX"/>
              </w:rPr>
              <w:t>189.420</w:t>
            </w:r>
          </w:p>
        </w:tc>
      </w:tr>
      <w:tr w:rsidR="00657E27" w:rsidRPr="00657E27" w14:paraId="4BD32D3B" w14:textId="77777777" w:rsidTr="005158DD">
        <w:trPr>
          <w:trHeight w:val="288"/>
          <w:jc w:val="center"/>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A35A9" w14:textId="77777777" w:rsidR="00657E27" w:rsidRPr="00657E27" w:rsidRDefault="00657E27" w:rsidP="00657E27">
            <w:pPr>
              <w:spacing w:after="0" w:line="240" w:lineRule="auto"/>
              <w:jc w:val="left"/>
              <w:rPr>
                <w:rFonts w:ascii="Calibri" w:eastAsia="Times New Roman" w:hAnsi="Calibri"/>
                <w:b/>
                <w:bCs/>
                <w:color w:val="000000"/>
                <w:sz w:val="22"/>
                <w:lang w:val="es-MX" w:eastAsia="es-MX"/>
              </w:rPr>
            </w:pPr>
            <w:r w:rsidRPr="00657E27">
              <w:rPr>
                <w:rFonts w:ascii="Calibri" w:eastAsia="Times New Roman" w:hAnsi="Calibri"/>
                <w:b/>
                <w:bCs/>
                <w:color w:val="000000"/>
                <w:sz w:val="22"/>
                <w:lang w:eastAsia="es-MX"/>
              </w:rPr>
              <w:t>Rurales</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7C52" w14:textId="72116F7A" w:rsidR="00657E27" w:rsidRPr="00657E27" w:rsidRDefault="00CC02FE" w:rsidP="00657E27">
            <w:pPr>
              <w:spacing w:after="0" w:line="240" w:lineRule="auto"/>
              <w:jc w:val="left"/>
              <w:rPr>
                <w:rFonts w:ascii="Calibri" w:eastAsia="Times New Roman" w:hAnsi="Calibri"/>
                <w:color w:val="000000"/>
                <w:sz w:val="22"/>
                <w:lang w:val="es-MX" w:eastAsia="es-MX"/>
              </w:rPr>
            </w:pPr>
            <w:r>
              <w:rPr>
                <w:rFonts w:ascii="Calibri" w:eastAsia="Times New Roman" w:hAnsi="Calibri"/>
                <w:color w:val="000000"/>
                <w:sz w:val="22"/>
                <w:lang w:val="es-MX" w:eastAsia="es-MX"/>
              </w:rPr>
              <w:t>219.256</w:t>
            </w:r>
          </w:p>
        </w:tc>
      </w:tr>
      <w:tr w:rsidR="00657E27" w:rsidRPr="00657E27" w14:paraId="32ABEB55" w14:textId="77777777" w:rsidTr="005158DD">
        <w:trPr>
          <w:trHeight w:val="288"/>
          <w:jc w:val="center"/>
        </w:trPr>
        <w:tc>
          <w:tcPr>
            <w:tcW w:w="183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F7B094C" w14:textId="77777777" w:rsidR="00657E27" w:rsidRPr="00657E27" w:rsidRDefault="00657E27" w:rsidP="00657E27">
            <w:pPr>
              <w:spacing w:after="0" w:line="240" w:lineRule="auto"/>
              <w:jc w:val="left"/>
              <w:rPr>
                <w:rFonts w:ascii="Calibri" w:eastAsia="Times New Roman" w:hAnsi="Calibri"/>
                <w:b/>
                <w:bCs/>
                <w:color w:val="000000"/>
                <w:sz w:val="22"/>
                <w:lang w:val="es-MX" w:eastAsia="es-MX"/>
              </w:rPr>
            </w:pPr>
            <w:r w:rsidRPr="00657E27">
              <w:rPr>
                <w:rFonts w:ascii="Calibri" w:eastAsia="Times New Roman" w:hAnsi="Calibri"/>
                <w:b/>
                <w:bCs/>
                <w:color w:val="000000"/>
                <w:sz w:val="22"/>
                <w:lang w:eastAsia="es-MX"/>
              </w:rPr>
              <w:t>Total</w:t>
            </w:r>
          </w:p>
        </w:tc>
        <w:tc>
          <w:tcPr>
            <w:tcW w:w="141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E2092C9" w14:textId="7BB2B22F" w:rsidR="00657E27" w:rsidRPr="00657E27" w:rsidRDefault="00CC02FE" w:rsidP="00657E27">
            <w:pPr>
              <w:spacing w:after="0" w:line="240" w:lineRule="auto"/>
              <w:jc w:val="left"/>
              <w:rPr>
                <w:rFonts w:ascii="Calibri" w:eastAsia="Times New Roman" w:hAnsi="Calibri"/>
                <w:b/>
                <w:bCs/>
                <w:color w:val="000000"/>
                <w:sz w:val="22"/>
                <w:lang w:val="es-MX" w:eastAsia="es-MX"/>
              </w:rPr>
            </w:pPr>
            <w:r>
              <w:rPr>
                <w:rFonts w:ascii="Calibri" w:eastAsia="Times New Roman" w:hAnsi="Calibri"/>
                <w:b/>
                <w:bCs/>
                <w:color w:val="000000"/>
                <w:sz w:val="22"/>
                <w:lang w:eastAsia="es-MX"/>
              </w:rPr>
              <w:t>408.676</w:t>
            </w:r>
          </w:p>
        </w:tc>
      </w:tr>
      <w:tr w:rsidR="00657E27" w:rsidRPr="00657E27" w14:paraId="557ECA3A" w14:textId="77777777" w:rsidTr="005158DD">
        <w:trPr>
          <w:trHeight w:val="288"/>
          <w:jc w:val="center"/>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FEC35" w14:textId="77777777" w:rsidR="00657E27" w:rsidRPr="00657E27" w:rsidRDefault="00657E27" w:rsidP="00657E27">
            <w:pPr>
              <w:spacing w:after="0" w:line="240" w:lineRule="auto"/>
              <w:jc w:val="left"/>
              <w:rPr>
                <w:rFonts w:ascii="Calibri" w:eastAsia="Times New Roman" w:hAnsi="Calibri"/>
                <w:b/>
                <w:bCs/>
                <w:color w:val="000000"/>
                <w:sz w:val="22"/>
                <w:lang w:val="es-MX" w:eastAsia="es-MX"/>
              </w:rPr>
            </w:pPr>
            <w:r w:rsidRPr="00657E27">
              <w:rPr>
                <w:rFonts w:ascii="Calibri" w:eastAsia="Times New Roman" w:hAnsi="Calibri"/>
                <w:b/>
                <w:bCs/>
                <w:color w:val="000000"/>
                <w:sz w:val="22"/>
                <w:lang w:eastAsia="es-MX"/>
              </w:rPr>
              <w:t>Sin duplicar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555F1" w14:textId="3170932C" w:rsidR="00657E27" w:rsidRPr="00657E27" w:rsidRDefault="00CC02FE" w:rsidP="00657E27">
            <w:pPr>
              <w:spacing w:after="0" w:line="240" w:lineRule="auto"/>
              <w:jc w:val="left"/>
              <w:rPr>
                <w:rFonts w:ascii="Calibri" w:eastAsia="Times New Roman" w:hAnsi="Calibri"/>
                <w:b/>
                <w:bCs/>
                <w:color w:val="000000"/>
                <w:sz w:val="22"/>
                <w:lang w:val="es-MX" w:eastAsia="es-MX"/>
              </w:rPr>
            </w:pPr>
            <w:r>
              <w:rPr>
                <w:rFonts w:ascii="Calibri" w:eastAsia="Times New Roman" w:hAnsi="Calibri"/>
                <w:b/>
                <w:bCs/>
                <w:color w:val="000000"/>
                <w:sz w:val="22"/>
                <w:lang w:eastAsia="es-MX"/>
              </w:rPr>
              <w:t>396.817</w:t>
            </w:r>
          </w:p>
        </w:tc>
      </w:tr>
      <w:tr w:rsidR="00657E27" w:rsidRPr="00657E27" w14:paraId="35CA5F3B" w14:textId="77777777" w:rsidTr="005158DD">
        <w:trPr>
          <w:trHeight w:val="58"/>
          <w:jc w:val="center"/>
        </w:trPr>
        <w:tc>
          <w:tcPr>
            <w:tcW w:w="183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C20FE70" w14:textId="77777777" w:rsidR="00657E27" w:rsidRPr="00657E27" w:rsidRDefault="00657E27" w:rsidP="00657E27">
            <w:pPr>
              <w:spacing w:after="0" w:line="240" w:lineRule="auto"/>
              <w:jc w:val="left"/>
              <w:rPr>
                <w:rFonts w:ascii="Calibri" w:eastAsia="Times New Roman" w:hAnsi="Calibri"/>
                <w:b/>
                <w:bCs/>
                <w:color w:val="000000"/>
                <w:sz w:val="22"/>
                <w:lang w:val="es-MX" w:eastAsia="es-MX"/>
              </w:rPr>
            </w:pPr>
            <w:r w:rsidRPr="00657E27">
              <w:rPr>
                <w:rFonts w:ascii="Calibri" w:eastAsia="Times New Roman" w:hAnsi="Calibri"/>
                <w:b/>
                <w:bCs/>
                <w:color w:val="000000"/>
                <w:sz w:val="22"/>
                <w:lang w:eastAsia="es-MX"/>
              </w:rPr>
              <w:t>Duplicados</w:t>
            </w:r>
          </w:p>
        </w:tc>
        <w:tc>
          <w:tcPr>
            <w:tcW w:w="141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8CE1A0F" w14:textId="45374843" w:rsidR="00657E27" w:rsidRPr="00657E27" w:rsidRDefault="00CC02FE" w:rsidP="009D14BE">
            <w:pPr>
              <w:keepNext/>
              <w:spacing w:after="0" w:line="240" w:lineRule="auto"/>
              <w:jc w:val="left"/>
              <w:rPr>
                <w:rFonts w:ascii="Calibri" w:eastAsia="Times New Roman" w:hAnsi="Calibri"/>
                <w:b/>
                <w:bCs/>
                <w:color w:val="000000"/>
                <w:sz w:val="22"/>
                <w:lang w:val="es-MX" w:eastAsia="es-MX"/>
              </w:rPr>
            </w:pPr>
            <w:r>
              <w:rPr>
                <w:rFonts w:ascii="Calibri" w:eastAsia="Times New Roman" w:hAnsi="Calibri"/>
                <w:b/>
                <w:bCs/>
                <w:color w:val="000000"/>
                <w:sz w:val="22"/>
                <w:lang w:eastAsia="es-MX"/>
              </w:rPr>
              <w:t>11.859</w:t>
            </w:r>
          </w:p>
        </w:tc>
      </w:tr>
    </w:tbl>
    <w:p w14:paraId="416C23AE" w14:textId="0E1D026A" w:rsidR="005158DD" w:rsidRPr="009D14BE" w:rsidRDefault="005158DD" w:rsidP="009D14BE">
      <w:pPr>
        <w:pStyle w:val="Descripcin"/>
        <w:jc w:val="both"/>
        <w:rPr>
          <w:b w:val="0"/>
          <w:bCs/>
        </w:rPr>
      </w:pPr>
    </w:p>
    <w:p w14:paraId="57E1F652" w14:textId="695B6446" w:rsidR="00657E27" w:rsidRPr="005158DD" w:rsidRDefault="009C1FE0" w:rsidP="009C1FE0">
      <w:pPr>
        <w:pStyle w:val="Descripcin"/>
        <w:keepNext/>
      </w:pPr>
      <w:bookmarkStart w:id="33" w:name="_Toc199359290"/>
      <w:bookmarkStart w:id="34" w:name="_Toc199374289"/>
      <w:r>
        <w:t xml:space="preserve">Tabla </w:t>
      </w:r>
      <w:fldSimple w:instr=" SEQ Tabla \* ARABIC ">
        <w:r w:rsidR="00FE0F0D">
          <w:rPr>
            <w:noProof/>
          </w:rPr>
          <w:t>5</w:t>
        </w:r>
      </w:fldSimple>
      <w:r>
        <w:t xml:space="preserve">: Caso 4 </w:t>
      </w:r>
      <w:r w:rsidRPr="00E6215F">
        <w:t>Resumen general de registros de Terreno entregados 42 municipios</w:t>
      </w:r>
      <w:bookmarkEnd w:id="33"/>
      <w:bookmarkEnd w:id="34"/>
    </w:p>
    <w:tbl>
      <w:tblPr>
        <w:tblW w:w="6024" w:type="dxa"/>
        <w:jc w:val="center"/>
        <w:tblCellMar>
          <w:left w:w="70" w:type="dxa"/>
          <w:right w:w="70" w:type="dxa"/>
        </w:tblCellMar>
        <w:tblLook w:val="04A0" w:firstRow="1" w:lastRow="0" w:firstColumn="1" w:lastColumn="0" w:noHBand="0" w:noVBand="1"/>
      </w:tblPr>
      <w:tblGrid>
        <w:gridCol w:w="2044"/>
        <w:gridCol w:w="1121"/>
        <w:gridCol w:w="2859"/>
      </w:tblGrid>
      <w:tr w:rsidR="005158DD" w:rsidRPr="005158DD" w14:paraId="4D1AA9F3" w14:textId="77777777" w:rsidTr="005158DD">
        <w:trPr>
          <w:trHeight w:val="254"/>
          <w:jc w:val="center"/>
        </w:trPr>
        <w:tc>
          <w:tcPr>
            <w:tcW w:w="6024" w:type="dxa"/>
            <w:gridSpan w:val="3"/>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13BCCD3F" w14:textId="77777777" w:rsidR="005158DD" w:rsidRPr="005158DD" w:rsidRDefault="005158DD" w:rsidP="005158DD">
            <w:pPr>
              <w:spacing w:after="0" w:line="240" w:lineRule="auto"/>
              <w:jc w:val="center"/>
              <w:rPr>
                <w:rFonts w:ascii="Calibri" w:eastAsia="Times New Roman" w:hAnsi="Calibri"/>
                <w:b/>
                <w:bCs/>
                <w:color w:val="FFFFFF"/>
                <w:sz w:val="20"/>
                <w:szCs w:val="20"/>
                <w:lang w:val="es-MX" w:eastAsia="es-MX"/>
              </w:rPr>
            </w:pPr>
            <w:r w:rsidRPr="005158DD">
              <w:rPr>
                <w:rFonts w:ascii="Calibri" w:eastAsia="Times New Roman" w:hAnsi="Calibri"/>
                <w:b/>
                <w:bCs/>
                <w:color w:val="FFFFFF"/>
                <w:sz w:val="20"/>
                <w:szCs w:val="20"/>
                <w:lang w:eastAsia="es-MX"/>
              </w:rPr>
              <w:t xml:space="preserve">Informe de </w:t>
            </w:r>
            <w:proofErr w:type="spellStart"/>
            <w:r w:rsidRPr="005158DD">
              <w:rPr>
                <w:rFonts w:ascii="Calibri" w:eastAsia="Times New Roman" w:hAnsi="Calibri"/>
                <w:b/>
                <w:bCs/>
                <w:color w:val="FFFFFF"/>
                <w:sz w:val="20"/>
                <w:szCs w:val="20"/>
                <w:lang w:eastAsia="es-MX"/>
              </w:rPr>
              <w:t>migracion</w:t>
            </w:r>
            <w:proofErr w:type="spellEnd"/>
          </w:p>
        </w:tc>
      </w:tr>
      <w:tr w:rsidR="005158DD" w:rsidRPr="005158DD" w14:paraId="340C889E" w14:textId="77777777" w:rsidTr="005158DD">
        <w:trPr>
          <w:trHeight w:val="254"/>
          <w:jc w:val="center"/>
        </w:trPr>
        <w:tc>
          <w:tcPr>
            <w:tcW w:w="2044" w:type="dxa"/>
            <w:tcBorders>
              <w:top w:val="nil"/>
              <w:left w:val="single" w:sz="4" w:space="0" w:color="auto"/>
              <w:bottom w:val="single" w:sz="4" w:space="0" w:color="auto"/>
              <w:right w:val="single" w:sz="4" w:space="0" w:color="auto"/>
            </w:tcBorders>
            <w:shd w:val="clear" w:color="C0E6F5" w:fill="C0E6F5"/>
            <w:vAlign w:val="center"/>
            <w:hideMark/>
          </w:tcPr>
          <w:p w14:paraId="12F6B4BC"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Caso</w:t>
            </w:r>
          </w:p>
        </w:tc>
        <w:tc>
          <w:tcPr>
            <w:tcW w:w="1121" w:type="dxa"/>
            <w:tcBorders>
              <w:top w:val="nil"/>
              <w:left w:val="nil"/>
              <w:bottom w:val="single" w:sz="4" w:space="0" w:color="auto"/>
              <w:right w:val="single" w:sz="4" w:space="0" w:color="auto"/>
            </w:tcBorders>
            <w:shd w:val="clear" w:color="C0E6F5" w:fill="C0E6F5"/>
            <w:vAlign w:val="center"/>
            <w:hideMark/>
          </w:tcPr>
          <w:p w14:paraId="1D804187"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Cantidad</w:t>
            </w:r>
          </w:p>
        </w:tc>
        <w:tc>
          <w:tcPr>
            <w:tcW w:w="2859" w:type="dxa"/>
            <w:tcBorders>
              <w:top w:val="nil"/>
              <w:left w:val="nil"/>
              <w:bottom w:val="single" w:sz="4" w:space="0" w:color="auto"/>
              <w:right w:val="single" w:sz="4" w:space="0" w:color="auto"/>
            </w:tcBorders>
            <w:shd w:val="clear" w:color="C0E6F5" w:fill="C0E6F5"/>
            <w:vAlign w:val="center"/>
            <w:hideMark/>
          </w:tcPr>
          <w:p w14:paraId="5C5E987B"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Descripción</w:t>
            </w:r>
          </w:p>
        </w:tc>
      </w:tr>
      <w:tr w:rsidR="005158DD" w:rsidRPr="005158DD" w14:paraId="55DA01F2" w14:textId="77777777" w:rsidTr="005158DD">
        <w:trPr>
          <w:trHeight w:val="764"/>
          <w:jc w:val="center"/>
        </w:trPr>
        <w:tc>
          <w:tcPr>
            <w:tcW w:w="2044" w:type="dxa"/>
            <w:tcBorders>
              <w:top w:val="nil"/>
              <w:left w:val="single" w:sz="4" w:space="0" w:color="auto"/>
              <w:bottom w:val="single" w:sz="4" w:space="0" w:color="auto"/>
              <w:right w:val="single" w:sz="4" w:space="0" w:color="auto"/>
            </w:tcBorders>
            <w:shd w:val="clear" w:color="auto" w:fill="auto"/>
            <w:vAlign w:val="center"/>
            <w:hideMark/>
          </w:tcPr>
          <w:p w14:paraId="5FE1D862"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1</w:t>
            </w:r>
          </w:p>
        </w:tc>
        <w:tc>
          <w:tcPr>
            <w:tcW w:w="1121" w:type="dxa"/>
            <w:tcBorders>
              <w:top w:val="nil"/>
              <w:left w:val="nil"/>
              <w:bottom w:val="single" w:sz="4" w:space="0" w:color="auto"/>
              <w:right w:val="single" w:sz="4" w:space="0" w:color="auto"/>
            </w:tcBorders>
            <w:shd w:val="clear" w:color="auto" w:fill="auto"/>
            <w:vAlign w:val="center"/>
            <w:hideMark/>
          </w:tcPr>
          <w:p w14:paraId="76371046" w14:textId="6004B4B8" w:rsidR="005158DD" w:rsidRPr="005158DD" w:rsidRDefault="00210632" w:rsidP="005158DD">
            <w:pPr>
              <w:spacing w:after="0" w:line="240" w:lineRule="auto"/>
              <w:jc w:val="center"/>
              <w:rPr>
                <w:rFonts w:ascii="Calibri" w:eastAsia="Times New Roman" w:hAnsi="Calibri"/>
                <w:color w:val="000000"/>
                <w:sz w:val="20"/>
                <w:szCs w:val="20"/>
                <w:lang w:val="es-MX" w:eastAsia="es-MX"/>
              </w:rPr>
            </w:pPr>
            <w:r w:rsidRPr="00891CB4">
              <w:t>391.351</w:t>
            </w:r>
          </w:p>
        </w:tc>
        <w:tc>
          <w:tcPr>
            <w:tcW w:w="2859" w:type="dxa"/>
            <w:tcBorders>
              <w:top w:val="nil"/>
              <w:left w:val="nil"/>
              <w:bottom w:val="single" w:sz="4" w:space="0" w:color="auto"/>
              <w:right w:val="single" w:sz="4" w:space="0" w:color="auto"/>
            </w:tcBorders>
            <w:shd w:val="clear" w:color="auto" w:fill="auto"/>
            <w:vAlign w:val="center"/>
            <w:hideMark/>
          </w:tcPr>
          <w:p w14:paraId="3978441E" w14:textId="77777777" w:rsidR="005158DD" w:rsidRPr="005158DD" w:rsidRDefault="005158DD" w:rsidP="005158DD">
            <w:pPr>
              <w:spacing w:after="0" w:line="240" w:lineRule="auto"/>
              <w:jc w:val="center"/>
              <w:rPr>
                <w:rFonts w:ascii="Calibri" w:eastAsia="Times New Roman" w:hAnsi="Calibri"/>
                <w:color w:val="000000"/>
                <w:sz w:val="20"/>
                <w:szCs w:val="20"/>
                <w:lang w:val="es-MX" w:eastAsia="es-MX"/>
              </w:rPr>
            </w:pPr>
            <w:r w:rsidRPr="005158DD">
              <w:rPr>
                <w:rFonts w:ascii="Calibri" w:eastAsia="Times New Roman" w:hAnsi="Calibri"/>
                <w:color w:val="000000"/>
                <w:sz w:val="20"/>
                <w:szCs w:val="20"/>
                <w:lang w:eastAsia="es-MX"/>
              </w:rPr>
              <w:t>Migran por código (coincidencia exacta de identificador de terreno)</w:t>
            </w:r>
          </w:p>
        </w:tc>
      </w:tr>
      <w:tr w:rsidR="005158DD" w:rsidRPr="005158DD" w14:paraId="661F9ADC" w14:textId="77777777" w:rsidTr="005158DD">
        <w:trPr>
          <w:trHeight w:val="509"/>
          <w:jc w:val="center"/>
        </w:trPr>
        <w:tc>
          <w:tcPr>
            <w:tcW w:w="2044" w:type="dxa"/>
            <w:tcBorders>
              <w:top w:val="nil"/>
              <w:left w:val="single" w:sz="4" w:space="0" w:color="auto"/>
              <w:bottom w:val="single" w:sz="4" w:space="0" w:color="auto"/>
              <w:right w:val="single" w:sz="4" w:space="0" w:color="auto"/>
            </w:tcBorders>
            <w:shd w:val="clear" w:color="C0E6F5" w:fill="C0E6F5"/>
            <w:vAlign w:val="center"/>
            <w:hideMark/>
          </w:tcPr>
          <w:p w14:paraId="278992F5"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2</w:t>
            </w:r>
          </w:p>
        </w:tc>
        <w:tc>
          <w:tcPr>
            <w:tcW w:w="1121" w:type="dxa"/>
            <w:tcBorders>
              <w:top w:val="nil"/>
              <w:left w:val="nil"/>
              <w:bottom w:val="single" w:sz="4" w:space="0" w:color="auto"/>
              <w:right w:val="single" w:sz="4" w:space="0" w:color="auto"/>
            </w:tcBorders>
            <w:shd w:val="clear" w:color="C0E6F5" w:fill="C0E6F5"/>
            <w:vAlign w:val="center"/>
            <w:hideMark/>
          </w:tcPr>
          <w:p w14:paraId="63D78603" w14:textId="6B76DF53" w:rsidR="005158DD" w:rsidRPr="005158DD" w:rsidRDefault="00210632" w:rsidP="005158DD">
            <w:pPr>
              <w:spacing w:after="0" w:line="240" w:lineRule="auto"/>
              <w:jc w:val="center"/>
              <w:rPr>
                <w:rFonts w:ascii="Calibri" w:eastAsia="Times New Roman" w:hAnsi="Calibri"/>
                <w:color w:val="000000"/>
                <w:sz w:val="20"/>
                <w:szCs w:val="20"/>
                <w:lang w:val="es-MX" w:eastAsia="es-MX"/>
              </w:rPr>
            </w:pPr>
            <w:r w:rsidRPr="00891CB4">
              <w:t>2</w:t>
            </w:r>
            <w:r>
              <w:t>.</w:t>
            </w:r>
            <w:r w:rsidRPr="00891CB4">
              <w:t>254</w:t>
            </w:r>
          </w:p>
        </w:tc>
        <w:tc>
          <w:tcPr>
            <w:tcW w:w="2859" w:type="dxa"/>
            <w:tcBorders>
              <w:top w:val="nil"/>
              <w:left w:val="nil"/>
              <w:bottom w:val="single" w:sz="4" w:space="0" w:color="auto"/>
              <w:right w:val="single" w:sz="4" w:space="0" w:color="auto"/>
            </w:tcBorders>
            <w:shd w:val="clear" w:color="C0E6F5" w:fill="C0E6F5"/>
            <w:vAlign w:val="center"/>
            <w:hideMark/>
          </w:tcPr>
          <w:p w14:paraId="5E3D0617" w14:textId="77777777" w:rsidR="005158DD" w:rsidRPr="005158DD" w:rsidRDefault="005158DD" w:rsidP="005158DD">
            <w:pPr>
              <w:spacing w:after="0" w:line="240" w:lineRule="auto"/>
              <w:jc w:val="center"/>
              <w:rPr>
                <w:rFonts w:ascii="Calibri" w:eastAsia="Times New Roman" w:hAnsi="Calibri"/>
                <w:color w:val="000000"/>
                <w:sz w:val="20"/>
                <w:szCs w:val="20"/>
                <w:lang w:val="es-MX" w:eastAsia="es-MX"/>
              </w:rPr>
            </w:pPr>
            <w:r w:rsidRPr="005158DD">
              <w:rPr>
                <w:rFonts w:ascii="Calibri" w:eastAsia="Times New Roman" w:hAnsi="Calibri"/>
                <w:color w:val="000000"/>
                <w:sz w:val="20"/>
                <w:szCs w:val="20"/>
                <w:lang w:eastAsia="es-MX"/>
              </w:rPr>
              <w:t xml:space="preserve">Terrenos marcados como </w:t>
            </w:r>
            <w:r w:rsidRPr="005158DD">
              <w:rPr>
                <w:rFonts w:ascii="Calibri" w:eastAsia="Times New Roman" w:hAnsi="Calibri"/>
                <w:b/>
                <w:bCs/>
                <w:color w:val="000000"/>
                <w:sz w:val="20"/>
                <w:szCs w:val="20"/>
                <w:lang w:eastAsia="es-MX"/>
              </w:rPr>
              <w:t>Predio Matriz sin relación con Predio</w:t>
            </w:r>
          </w:p>
        </w:tc>
      </w:tr>
      <w:tr w:rsidR="005158DD" w:rsidRPr="005158DD" w14:paraId="035FFC67" w14:textId="77777777" w:rsidTr="005158DD">
        <w:trPr>
          <w:trHeight w:val="509"/>
          <w:jc w:val="center"/>
        </w:trPr>
        <w:tc>
          <w:tcPr>
            <w:tcW w:w="2044" w:type="dxa"/>
            <w:tcBorders>
              <w:top w:val="nil"/>
              <w:left w:val="single" w:sz="4" w:space="0" w:color="auto"/>
              <w:bottom w:val="single" w:sz="4" w:space="0" w:color="auto"/>
              <w:right w:val="single" w:sz="4" w:space="0" w:color="auto"/>
            </w:tcBorders>
            <w:shd w:val="clear" w:color="auto" w:fill="auto"/>
            <w:vAlign w:val="center"/>
            <w:hideMark/>
          </w:tcPr>
          <w:p w14:paraId="6584E973"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3</w:t>
            </w:r>
          </w:p>
        </w:tc>
        <w:tc>
          <w:tcPr>
            <w:tcW w:w="1121" w:type="dxa"/>
            <w:tcBorders>
              <w:top w:val="nil"/>
              <w:left w:val="nil"/>
              <w:bottom w:val="single" w:sz="4" w:space="0" w:color="auto"/>
              <w:right w:val="single" w:sz="4" w:space="0" w:color="auto"/>
            </w:tcBorders>
            <w:shd w:val="clear" w:color="auto" w:fill="auto"/>
            <w:vAlign w:val="center"/>
            <w:hideMark/>
          </w:tcPr>
          <w:p w14:paraId="36FCC076" w14:textId="3BB9F55C" w:rsidR="005158DD" w:rsidRPr="005158DD" w:rsidRDefault="00210632" w:rsidP="005158DD">
            <w:pPr>
              <w:spacing w:after="0" w:line="240" w:lineRule="auto"/>
              <w:jc w:val="center"/>
              <w:rPr>
                <w:rFonts w:ascii="Calibri" w:eastAsia="Times New Roman" w:hAnsi="Calibri"/>
                <w:color w:val="000000"/>
                <w:sz w:val="20"/>
                <w:szCs w:val="20"/>
                <w:lang w:val="es-MX" w:eastAsia="es-MX"/>
              </w:rPr>
            </w:pPr>
            <w:r w:rsidRPr="00891CB4">
              <w:t>3</w:t>
            </w:r>
            <w:r>
              <w:t>.</w:t>
            </w:r>
            <w:r w:rsidRPr="00891CB4">
              <w:t>225</w:t>
            </w:r>
          </w:p>
        </w:tc>
        <w:tc>
          <w:tcPr>
            <w:tcW w:w="2859" w:type="dxa"/>
            <w:tcBorders>
              <w:top w:val="nil"/>
              <w:left w:val="nil"/>
              <w:bottom w:val="single" w:sz="4" w:space="0" w:color="auto"/>
              <w:right w:val="single" w:sz="4" w:space="0" w:color="auto"/>
            </w:tcBorders>
            <w:shd w:val="clear" w:color="auto" w:fill="auto"/>
            <w:vAlign w:val="center"/>
            <w:hideMark/>
          </w:tcPr>
          <w:p w14:paraId="197046FC" w14:textId="77777777" w:rsidR="005158DD" w:rsidRPr="005158DD" w:rsidRDefault="005158DD" w:rsidP="005158DD">
            <w:pPr>
              <w:spacing w:after="0" w:line="240" w:lineRule="auto"/>
              <w:jc w:val="center"/>
              <w:rPr>
                <w:rFonts w:ascii="Calibri" w:eastAsia="Times New Roman" w:hAnsi="Calibri"/>
                <w:color w:val="000000"/>
                <w:sz w:val="20"/>
                <w:szCs w:val="20"/>
                <w:lang w:val="es-MX" w:eastAsia="es-MX"/>
              </w:rPr>
            </w:pPr>
            <w:r w:rsidRPr="005158DD">
              <w:rPr>
                <w:rFonts w:ascii="Calibri" w:eastAsia="Times New Roman" w:hAnsi="Calibri"/>
                <w:color w:val="000000"/>
                <w:sz w:val="20"/>
                <w:szCs w:val="20"/>
                <w:lang w:eastAsia="es-MX"/>
              </w:rPr>
              <w:t xml:space="preserve">Terrenos </w:t>
            </w:r>
            <w:r w:rsidRPr="005158DD">
              <w:rPr>
                <w:rFonts w:ascii="Calibri" w:eastAsia="Times New Roman" w:hAnsi="Calibri"/>
                <w:b/>
                <w:bCs/>
                <w:color w:val="000000"/>
                <w:sz w:val="20"/>
                <w:szCs w:val="20"/>
                <w:lang w:eastAsia="es-MX"/>
              </w:rPr>
              <w:t>sin predio relacionado</w:t>
            </w:r>
            <w:r w:rsidRPr="005158DD">
              <w:rPr>
                <w:rFonts w:ascii="Calibri" w:eastAsia="Times New Roman" w:hAnsi="Calibri"/>
                <w:color w:val="000000"/>
                <w:sz w:val="20"/>
                <w:szCs w:val="20"/>
                <w:lang w:eastAsia="es-MX"/>
              </w:rPr>
              <w:t xml:space="preserve"> (falta de vínculo con tabla Predio)</w:t>
            </w:r>
          </w:p>
        </w:tc>
      </w:tr>
      <w:tr w:rsidR="005158DD" w:rsidRPr="005158DD" w14:paraId="3E8A2DB9" w14:textId="77777777" w:rsidTr="005158DD">
        <w:trPr>
          <w:trHeight w:val="509"/>
          <w:jc w:val="center"/>
        </w:trPr>
        <w:tc>
          <w:tcPr>
            <w:tcW w:w="2044" w:type="dxa"/>
            <w:tcBorders>
              <w:top w:val="nil"/>
              <w:left w:val="single" w:sz="4" w:space="0" w:color="auto"/>
              <w:bottom w:val="single" w:sz="4" w:space="0" w:color="auto"/>
              <w:right w:val="single" w:sz="4" w:space="0" w:color="auto"/>
            </w:tcBorders>
            <w:shd w:val="clear" w:color="C0E6F5" w:fill="C0E6F5"/>
            <w:vAlign w:val="center"/>
            <w:hideMark/>
          </w:tcPr>
          <w:p w14:paraId="1462C081" w14:textId="77777777" w:rsidR="005158DD" w:rsidRPr="005158DD" w:rsidRDefault="005158DD" w:rsidP="005158DD">
            <w:pPr>
              <w:spacing w:after="0" w:line="240" w:lineRule="auto"/>
              <w:jc w:val="center"/>
              <w:rPr>
                <w:rFonts w:ascii="Calibri" w:eastAsia="Times New Roman" w:hAnsi="Calibri"/>
                <w:b/>
                <w:bCs/>
                <w:color w:val="000000"/>
                <w:sz w:val="20"/>
                <w:szCs w:val="20"/>
                <w:lang w:val="es-MX" w:eastAsia="es-MX"/>
              </w:rPr>
            </w:pPr>
            <w:r w:rsidRPr="005158DD">
              <w:rPr>
                <w:rFonts w:ascii="Calibri" w:eastAsia="Times New Roman" w:hAnsi="Calibri"/>
                <w:b/>
                <w:bCs/>
                <w:color w:val="000000"/>
                <w:sz w:val="20"/>
                <w:szCs w:val="20"/>
                <w:lang w:eastAsia="es-MX"/>
              </w:rPr>
              <w:t>4</w:t>
            </w:r>
          </w:p>
        </w:tc>
        <w:tc>
          <w:tcPr>
            <w:tcW w:w="1121" w:type="dxa"/>
            <w:tcBorders>
              <w:top w:val="nil"/>
              <w:left w:val="nil"/>
              <w:bottom w:val="single" w:sz="4" w:space="0" w:color="auto"/>
              <w:right w:val="single" w:sz="4" w:space="0" w:color="auto"/>
            </w:tcBorders>
            <w:shd w:val="clear" w:color="C0E6F5" w:fill="C0E6F5"/>
            <w:vAlign w:val="center"/>
            <w:hideMark/>
          </w:tcPr>
          <w:p w14:paraId="2B7FDA79" w14:textId="49362754" w:rsidR="005158DD" w:rsidRPr="005158DD" w:rsidRDefault="00210632" w:rsidP="005158DD">
            <w:pPr>
              <w:spacing w:after="0" w:line="240" w:lineRule="auto"/>
              <w:jc w:val="center"/>
              <w:rPr>
                <w:rFonts w:ascii="Calibri" w:eastAsia="Times New Roman" w:hAnsi="Calibri"/>
                <w:color w:val="000000"/>
                <w:sz w:val="20"/>
                <w:szCs w:val="20"/>
                <w:lang w:val="es-MX" w:eastAsia="es-MX"/>
              </w:rPr>
            </w:pPr>
            <w:r w:rsidRPr="00891CB4">
              <w:t>11</w:t>
            </w:r>
            <w:r>
              <w:t>.</w:t>
            </w:r>
            <w:r w:rsidRPr="00891CB4">
              <w:t>859</w:t>
            </w:r>
          </w:p>
        </w:tc>
        <w:tc>
          <w:tcPr>
            <w:tcW w:w="2859" w:type="dxa"/>
            <w:tcBorders>
              <w:top w:val="nil"/>
              <w:left w:val="nil"/>
              <w:bottom w:val="single" w:sz="4" w:space="0" w:color="auto"/>
              <w:right w:val="single" w:sz="4" w:space="0" w:color="auto"/>
            </w:tcBorders>
            <w:shd w:val="clear" w:color="C0E6F5" w:fill="C0E6F5"/>
            <w:vAlign w:val="center"/>
            <w:hideMark/>
          </w:tcPr>
          <w:p w14:paraId="62ED23FB" w14:textId="77777777" w:rsidR="005158DD" w:rsidRPr="005158DD" w:rsidRDefault="005158DD" w:rsidP="005158DD">
            <w:pPr>
              <w:spacing w:after="0" w:line="240" w:lineRule="auto"/>
              <w:jc w:val="center"/>
              <w:rPr>
                <w:rFonts w:ascii="Calibri" w:eastAsia="Times New Roman" w:hAnsi="Calibri"/>
                <w:color w:val="000000"/>
                <w:sz w:val="20"/>
                <w:szCs w:val="20"/>
                <w:lang w:val="es-MX" w:eastAsia="es-MX"/>
              </w:rPr>
            </w:pPr>
            <w:r w:rsidRPr="005158DD">
              <w:rPr>
                <w:rFonts w:ascii="Calibri" w:eastAsia="Times New Roman" w:hAnsi="Calibri"/>
                <w:color w:val="000000"/>
                <w:sz w:val="20"/>
                <w:szCs w:val="20"/>
                <w:lang w:eastAsia="es-MX"/>
              </w:rPr>
              <w:t>Terrenos sin predio relacionado (falta de vínculo con tabla Predio)</w:t>
            </w:r>
          </w:p>
        </w:tc>
      </w:tr>
      <w:tr w:rsidR="005158DD" w:rsidRPr="005158DD" w14:paraId="2C9590E8" w14:textId="77777777" w:rsidTr="005158DD">
        <w:trPr>
          <w:trHeight w:val="254"/>
          <w:jc w:val="center"/>
        </w:trPr>
        <w:tc>
          <w:tcPr>
            <w:tcW w:w="2044" w:type="dxa"/>
            <w:tcBorders>
              <w:top w:val="nil"/>
              <w:left w:val="single" w:sz="4" w:space="0" w:color="auto"/>
              <w:bottom w:val="single" w:sz="4" w:space="0" w:color="auto"/>
              <w:right w:val="single" w:sz="4" w:space="0" w:color="auto"/>
            </w:tcBorders>
            <w:shd w:val="clear" w:color="auto" w:fill="auto"/>
            <w:noWrap/>
            <w:vAlign w:val="bottom"/>
            <w:hideMark/>
          </w:tcPr>
          <w:p w14:paraId="5608EE5E" w14:textId="77777777" w:rsidR="005158DD" w:rsidRPr="005158DD" w:rsidRDefault="005158DD" w:rsidP="005158DD">
            <w:pPr>
              <w:spacing w:after="0" w:line="240" w:lineRule="auto"/>
              <w:jc w:val="center"/>
              <w:rPr>
                <w:rFonts w:ascii="Aptos Narrow" w:eastAsia="Times New Roman" w:hAnsi="Aptos Narrow" w:cs="Times New Roman"/>
                <w:b/>
                <w:bCs/>
                <w:color w:val="000000"/>
                <w:sz w:val="20"/>
                <w:szCs w:val="20"/>
                <w:lang w:val="es-MX" w:eastAsia="es-MX"/>
              </w:rPr>
            </w:pPr>
            <w:r w:rsidRPr="005158DD">
              <w:rPr>
                <w:rFonts w:ascii="Aptos Narrow" w:eastAsia="Times New Roman" w:hAnsi="Aptos Narrow" w:cs="Times New Roman"/>
                <w:b/>
                <w:bCs/>
                <w:color w:val="000000"/>
                <w:sz w:val="20"/>
                <w:szCs w:val="20"/>
                <w:lang w:val="es-MX" w:eastAsia="es-MX"/>
              </w:rPr>
              <w:t>Total</w:t>
            </w:r>
          </w:p>
        </w:tc>
        <w:tc>
          <w:tcPr>
            <w:tcW w:w="39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AD7606" w14:textId="4B411913" w:rsidR="005158DD" w:rsidRPr="005158DD" w:rsidRDefault="00210632" w:rsidP="005158DD">
            <w:pPr>
              <w:spacing w:after="0" w:line="240" w:lineRule="auto"/>
              <w:jc w:val="center"/>
              <w:rPr>
                <w:rFonts w:ascii="Calibri" w:eastAsia="Times New Roman" w:hAnsi="Calibri"/>
                <w:b/>
                <w:bCs/>
                <w:color w:val="000000"/>
                <w:sz w:val="20"/>
                <w:szCs w:val="20"/>
                <w:lang w:val="es-MX" w:eastAsia="es-MX"/>
              </w:rPr>
            </w:pPr>
            <w:r>
              <w:rPr>
                <w:rFonts w:ascii="Calibri" w:eastAsia="Times New Roman" w:hAnsi="Calibri"/>
                <w:b/>
                <w:bCs/>
                <w:color w:val="000000"/>
                <w:sz w:val="20"/>
                <w:szCs w:val="20"/>
                <w:lang w:eastAsia="es-MX"/>
              </w:rPr>
              <w:t>408.689</w:t>
            </w:r>
          </w:p>
        </w:tc>
      </w:tr>
    </w:tbl>
    <w:p w14:paraId="1803E7B8" w14:textId="6E4A2CE9" w:rsidR="005158DD" w:rsidRPr="005158DD" w:rsidRDefault="005158DD" w:rsidP="005158DD">
      <w:pPr>
        <w:pStyle w:val="Ttulo3"/>
        <w:spacing w:before="0"/>
        <w:rPr>
          <w:lang w:eastAsia="es-MX"/>
        </w:rPr>
      </w:pPr>
      <w:bookmarkStart w:id="35" w:name="_Toc199374256"/>
      <w:r w:rsidRPr="005158DD">
        <w:rPr>
          <w:lang w:eastAsia="es-MX"/>
        </w:rPr>
        <w:t>3.1.</w:t>
      </w:r>
      <w:r>
        <w:rPr>
          <w:lang w:eastAsia="es-MX"/>
        </w:rPr>
        <w:t>3</w:t>
      </w:r>
      <w:r w:rsidRPr="005158DD">
        <w:rPr>
          <w:lang w:eastAsia="es-MX"/>
        </w:rPr>
        <w:t xml:space="preserve"> </w:t>
      </w:r>
      <w:r>
        <w:rPr>
          <w:lang w:eastAsia="es-MX"/>
        </w:rPr>
        <w:t>Calidad</w:t>
      </w:r>
      <w:bookmarkEnd w:id="35"/>
    </w:p>
    <w:p w14:paraId="71E253CA" w14:textId="38A34547" w:rsidR="00210632" w:rsidRPr="003B6614" w:rsidRDefault="003B6614" w:rsidP="003B6614">
      <w:pPr>
        <w:pStyle w:val="NormalWeb"/>
        <w:rPr>
          <w:rFonts w:ascii="Arial Narrow" w:eastAsia="Calibri" w:hAnsi="Arial Narrow" w:cs="Calibri"/>
          <w:szCs w:val="22"/>
        </w:rPr>
      </w:pPr>
      <w:r w:rsidRPr="003B6614">
        <w:rPr>
          <w:rFonts w:ascii="Arial Narrow" w:eastAsia="Calibri" w:hAnsi="Arial Narrow" w:cs="Calibri"/>
          <w:szCs w:val="22"/>
        </w:rPr>
        <w:t>Con el fin de garantizar la integridad y consistencia de la información de terrenos antes de su migración al modelo definitivo, se aplicaron múltiples controles de calidad sobre las capas fuente rurales y urbanas</w:t>
      </w:r>
      <w:r>
        <w:rPr>
          <w:rFonts w:ascii="Arial Narrow" w:eastAsia="Calibri" w:hAnsi="Arial Narrow" w:cs="Calibri"/>
          <w:szCs w:val="22"/>
        </w:rPr>
        <w:t xml:space="preserve">. </w:t>
      </w:r>
      <w:r w:rsidRPr="003B6614">
        <w:rPr>
          <w:rFonts w:ascii="Arial Narrow" w:eastAsia="Calibri" w:hAnsi="Arial Narrow" w:cs="Calibri"/>
          <w:szCs w:val="22"/>
        </w:rPr>
        <w:t>Estas verificaciones fueron estructuradas en casos de observación, que permiten clasificar y documentar los registros con errores o condiciones especiales.</w:t>
      </w:r>
    </w:p>
    <w:p w14:paraId="06E5593F" w14:textId="77777777" w:rsidR="003B6614" w:rsidRPr="009C1FE0" w:rsidRDefault="003B6614" w:rsidP="009C1FE0">
      <w:pPr>
        <w:pStyle w:val="NormalWeb"/>
        <w:spacing w:before="0" w:beforeAutospacing="0" w:after="0" w:afterAutospacing="0"/>
        <w:ind w:firstLine="709"/>
        <w:rPr>
          <w:rFonts w:ascii="Arial Narrow" w:eastAsia="Calibri" w:hAnsi="Arial Narrow" w:cs="Calibri"/>
          <w:b/>
          <w:bCs/>
          <w:szCs w:val="22"/>
          <w:u w:val="single"/>
        </w:rPr>
      </w:pPr>
      <w:r w:rsidRPr="009C1FE0">
        <w:rPr>
          <w:rFonts w:ascii="Arial Narrow" w:eastAsia="Calibri" w:hAnsi="Arial Narrow" w:cs="Calibri"/>
          <w:b/>
          <w:bCs/>
          <w:szCs w:val="22"/>
          <w:u w:val="single"/>
        </w:rPr>
        <w:lastRenderedPageBreak/>
        <w:t>a. Consolidación de capas fuente</w:t>
      </w:r>
    </w:p>
    <w:p w14:paraId="279D8BB9" w14:textId="77777777" w:rsidR="003B6614" w:rsidRPr="003B6614" w:rsidRDefault="003B6614">
      <w:pPr>
        <w:pStyle w:val="NormalWeb"/>
        <w:numPr>
          <w:ilvl w:val="0"/>
          <w:numId w:val="14"/>
        </w:numPr>
        <w:spacing w:before="0" w:beforeAutospacing="0" w:after="0" w:afterAutospacing="0"/>
        <w:rPr>
          <w:rFonts w:ascii="Arial Narrow" w:eastAsia="Calibri" w:hAnsi="Arial Narrow" w:cs="Calibri"/>
          <w:szCs w:val="22"/>
        </w:rPr>
      </w:pPr>
      <w:r w:rsidRPr="003B6614">
        <w:rPr>
          <w:rFonts w:ascii="Arial Narrow" w:eastAsia="Calibri" w:hAnsi="Arial Narrow" w:cs="Calibri"/>
          <w:szCs w:val="22"/>
        </w:rPr>
        <w:t xml:space="preserve">Se unificaron las capas rurales y urbanas en una tabla intermedia denominada </w:t>
      </w:r>
      <w:proofErr w:type="spellStart"/>
      <w:r w:rsidRPr="003B6614">
        <w:rPr>
          <w:rFonts w:ascii="Arial Narrow" w:eastAsia="Calibri" w:hAnsi="Arial Narrow" w:cs="Calibri"/>
          <w:szCs w:val="22"/>
        </w:rPr>
        <w:t>z_b_terreno</w:t>
      </w:r>
      <w:proofErr w:type="spellEnd"/>
      <w:r w:rsidRPr="003B6614">
        <w:rPr>
          <w:rFonts w:ascii="Arial Narrow" w:eastAsia="Calibri" w:hAnsi="Arial Narrow" w:cs="Calibri"/>
          <w:szCs w:val="22"/>
        </w:rPr>
        <w:t>.</w:t>
      </w:r>
    </w:p>
    <w:p w14:paraId="6205F6C5" w14:textId="77777777" w:rsidR="003B6614" w:rsidRPr="003B6614" w:rsidRDefault="003B6614">
      <w:pPr>
        <w:pStyle w:val="NormalWeb"/>
        <w:numPr>
          <w:ilvl w:val="0"/>
          <w:numId w:val="14"/>
        </w:numPr>
        <w:spacing w:before="0" w:beforeAutospacing="0" w:after="0" w:afterAutospacing="0"/>
        <w:rPr>
          <w:rFonts w:ascii="Arial Narrow" w:eastAsia="Calibri" w:hAnsi="Arial Narrow" w:cs="Calibri"/>
          <w:szCs w:val="22"/>
        </w:rPr>
      </w:pPr>
      <w:r w:rsidRPr="003B6614">
        <w:rPr>
          <w:rFonts w:ascii="Arial Narrow" w:eastAsia="Calibri" w:hAnsi="Arial Narrow" w:cs="Calibri"/>
          <w:szCs w:val="22"/>
        </w:rPr>
        <w:t>A cada terreno se le asignó un identificador único (</w:t>
      </w:r>
      <w:proofErr w:type="spellStart"/>
      <w:r w:rsidRPr="003B6614">
        <w:rPr>
          <w:rFonts w:ascii="Arial Narrow" w:eastAsia="Calibri" w:hAnsi="Arial Narrow" w:cs="Calibri"/>
          <w:szCs w:val="22"/>
        </w:rPr>
        <w:t>t_id</w:t>
      </w:r>
      <w:proofErr w:type="spellEnd"/>
      <w:r w:rsidRPr="003B6614">
        <w:rPr>
          <w:rFonts w:ascii="Arial Narrow" w:eastAsia="Calibri" w:hAnsi="Arial Narrow" w:cs="Calibri"/>
          <w:szCs w:val="22"/>
        </w:rPr>
        <w:t>) y se calculó el área de su geometría.</w:t>
      </w:r>
    </w:p>
    <w:p w14:paraId="2EC10418" w14:textId="2B9E0857" w:rsidR="003B6614" w:rsidRPr="003B6614" w:rsidRDefault="003B6614">
      <w:pPr>
        <w:pStyle w:val="NormalWeb"/>
        <w:numPr>
          <w:ilvl w:val="0"/>
          <w:numId w:val="14"/>
        </w:numPr>
        <w:spacing w:before="0" w:beforeAutospacing="0" w:after="0" w:afterAutospacing="0"/>
        <w:rPr>
          <w:rFonts w:ascii="Arial Narrow" w:eastAsia="Calibri" w:hAnsi="Arial Narrow" w:cs="Calibri"/>
          <w:szCs w:val="22"/>
        </w:rPr>
      </w:pPr>
      <w:r w:rsidRPr="003B6614">
        <w:rPr>
          <w:rFonts w:ascii="Arial Narrow" w:eastAsia="Calibri" w:hAnsi="Arial Narrow" w:cs="Calibri"/>
          <w:szCs w:val="22"/>
        </w:rPr>
        <w:t>Esta tabla fue la base para todos los análisis de calidad.</w:t>
      </w:r>
    </w:p>
    <w:p w14:paraId="3DC6EC07" w14:textId="77777777" w:rsidR="003B6614" w:rsidRPr="009C1FE0" w:rsidRDefault="003B6614" w:rsidP="009C1FE0">
      <w:pPr>
        <w:pStyle w:val="NormalWeb"/>
        <w:spacing w:before="0" w:beforeAutospacing="0" w:after="0" w:afterAutospacing="0"/>
        <w:ind w:firstLine="709"/>
        <w:rPr>
          <w:rFonts w:ascii="Arial Narrow" w:eastAsia="Calibri" w:hAnsi="Arial Narrow" w:cs="Calibri"/>
          <w:b/>
          <w:bCs/>
          <w:szCs w:val="22"/>
          <w:u w:val="single"/>
        </w:rPr>
      </w:pPr>
      <w:r w:rsidRPr="009C1FE0">
        <w:rPr>
          <w:rFonts w:ascii="Arial Narrow" w:eastAsia="Calibri" w:hAnsi="Arial Narrow" w:cs="Calibri"/>
          <w:b/>
          <w:bCs/>
          <w:szCs w:val="22"/>
          <w:u w:val="single"/>
        </w:rPr>
        <w:t>b. Clasificación de casos de calidad</w:t>
      </w:r>
    </w:p>
    <w:p w14:paraId="1359A42F" w14:textId="77777777" w:rsidR="003B6614" w:rsidRPr="003B6614" w:rsidRDefault="003B6614" w:rsidP="009C1FE0">
      <w:pPr>
        <w:pStyle w:val="NormalWeb"/>
        <w:spacing w:before="0" w:beforeAutospacing="0" w:after="0" w:afterAutospacing="0"/>
        <w:ind w:firstLine="709"/>
        <w:rPr>
          <w:rFonts w:ascii="Arial Narrow" w:eastAsia="Calibri" w:hAnsi="Arial Narrow" w:cs="Calibri"/>
          <w:szCs w:val="22"/>
        </w:rPr>
      </w:pPr>
      <w:r w:rsidRPr="003B6614">
        <w:rPr>
          <w:rFonts w:ascii="Arial Narrow" w:eastAsia="Calibri" w:hAnsi="Arial Narrow" w:cs="Calibri"/>
          <w:szCs w:val="22"/>
        </w:rPr>
        <w:t xml:space="preserve">Los registros observados fueron clasificados e insertados en la tabla </w:t>
      </w:r>
      <w:proofErr w:type="spellStart"/>
      <w:r w:rsidRPr="003B6614">
        <w:rPr>
          <w:rFonts w:ascii="Arial Narrow" w:eastAsia="Calibri" w:hAnsi="Arial Narrow" w:cs="Calibri"/>
          <w:szCs w:val="22"/>
        </w:rPr>
        <w:t>z_v_terrenos</w:t>
      </w:r>
      <w:proofErr w:type="spellEnd"/>
      <w:r w:rsidRPr="003B6614">
        <w:rPr>
          <w:rFonts w:ascii="Arial Narrow" w:eastAsia="Calibri" w:hAnsi="Arial Narrow" w:cs="Calibri"/>
          <w:szCs w:val="22"/>
        </w:rPr>
        <w:t xml:space="preserve"> con el campo caso, según el tipo de inconsistencia detectada:</w:t>
      </w:r>
    </w:p>
    <w:p w14:paraId="70FC582B" w14:textId="2D8FCD75" w:rsidR="003B6614" w:rsidRPr="003B6614" w:rsidRDefault="003B6614">
      <w:pPr>
        <w:pStyle w:val="NormalWeb"/>
        <w:numPr>
          <w:ilvl w:val="0"/>
          <w:numId w:val="21"/>
        </w:numPr>
        <w:rPr>
          <w:rFonts w:ascii="Arial Narrow" w:eastAsia="Calibri" w:hAnsi="Arial Narrow" w:cs="Calibri"/>
          <w:b/>
          <w:bCs/>
          <w:szCs w:val="22"/>
        </w:rPr>
      </w:pPr>
      <w:r w:rsidRPr="003B6614">
        <w:rPr>
          <w:rFonts w:ascii="Arial Narrow" w:eastAsia="Calibri" w:hAnsi="Arial Narrow" w:cs="Calibri"/>
          <w:b/>
          <w:bCs/>
          <w:szCs w:val="22"/>
        </w:rPr>
        <w:t>Caso 1: Código predial corto</w:t>
      </w:r>
    </w:p>
    <w:p w14:paraId="1BCF5333" w14:textId="77777777" w:rsidR="003B6614" w:rsidRPr="003B6614" w:rsidRDefault="003B6614">
      <w:pPr>
        <w:pStyle w:val="NormalWeb"/>
        <w:numPr>
          <w:ilvl w:val="0"/>
          <w:numId w:val="15"/>
        </w:numPr>
        <w:rPr>
          <w:rFonts w:ascii="Arial Narrow" w:eastAsia="Calibri" w:hAnsi="Arial Narrow" w:cs="Calibri"/>
          <w:szCs w:val="22"/>
        </w:rPr>
      </w:pPr>
      <w:r w:rsidRPr="003B6614">
        <w:rPr>
          <w:rFonts w:ascii="Arial Narrow" w:eastAsia="Calibri" w:hAnsi="Arial Narrow" w:cs="Calibri"/>
          <w:szCs w:val="22"/>
        </w:rPr>
        <w:t xml:space="preserve">Se identificaron terrenos cuyo campo </w:t>
      </w:r>
      <w:proofErr w:type="spellStart"/>
      <w:r w:rsidRPr="003B6614">
        <w:rPr>
          <w:rFonts w:ascii="Arial Narrow" w:eastAsia="Calibri" w:hAnsi="Arial Narrow" w:cs="Calibri"/>
          <w:szCs w:val="22"/>
        </w:rPr>
        <w:t>codigo</w:t>
      </w:r>
      <w:proofErr w:type="spellEnd"/>
      <w:r w:rsidRPr="003B6614">
        <w:rPr>
          <w:rFonts w:ascii="Arial Narrow" w:eastAsia="Calibri" w:hAnsi="Arial Narrow" w:cs="Calibri"/>
          <w:szCs w:val="22"/>
        </w:rPr>
        <w:t xml:space="preserve"> tiene una longitud menor a 30 caracteres.</w:t>
      </w:r>
    </w:p>
    <w:p w14:paraId="7BB77C74" w14:textId="77777777" w:rsidR="003B6614" w:rsidRPr="003B6614" w:rsidRDefault="003B6614">
      <w:pPr>
        <w:pStyle w:val="NormalWeb"/>
        <w:numPr>
          <w:ilvl w:val="0"/>
          <w:numId w:val="15"/>
        </w:numPr>
        <w:rPr>
          <w:rFonts w:ascii="Arial Narrow" w:eastAsia="Calibri" w:hAnsi="Arial Narrow" w:cs="Calibri"/>
          <w:szCs w:val="22"/>
        </w:rPr>
      </w:pPr>
      <w:r w:rsidRPr="003B6614">
        <w:rPr>
          <w:rFonts w:ascii="Arial Narrow" w:eastAsia="Calibri" w:hAnsi="Arial Narrow" w:cs="Calibri"/>
          <w:szCs w:val="22"/>
        </w:rPr>
        <w:t>Estos registros pueden corresponder a códigos incompletos o truncados.</w:t>
      </w:r>
    </w:p>
    <w:p w14:paraId="492E5F6F" w14:textId="77777777" w:rsidR="003B6614" w:rsidRPr="003B6614" w:rsidRDefault="003B6614">
      <w:pPr>
        <w:pStyle w:val="NormalWeb"/>
        <w:numPr>
          <w:ilvl w:val="0"/>
          <w:numId w:val="15"/>
        </w:numPr>
        <w:rPr>
          <w:rFonts w:ascii="Arial Narrow" w:eastAsia="Calibri" w:hAnsi="Arial Narrow" w:cs="Calibri"/>
          <w:b/>
          <w:bCs/>
          <w:color w:val="EE0000"/>
          <w:szCs w:val="22"/>
          <w:u w:val="single"/>
        </w:rPr>
      </w:pPr>
      <w:proofErr w:type="gramStart"/>
      <w:r w:rsidRPr="003B6614">
        <w:rPr>
          <w:rFonts w:ascii="Arial Narrow" w:eastAsia="Calibri" w:hAnsi="Arial Narrow" w:cs="Calibri"/>
          <w:b/>
          <w:bCs/>
          <w:color w:val="EE0000"/>
          <w:szCs w:val="22"/>
          <w:u w:val="single"/>
        </w:rPr>
        <w:t>Total</w:t>
      </w:r>
      <w:proofErr w:type="gramEnd"/>
      <w:r w:rsidRPr="003B6614">
        <w:rPr>
          <w:rFonts w:ascii="Arial Narrow" w:eastAsia="Calibri" w:hAnsi="Arial Narrow" w:cs="Calibri"/>
          <w:b/>
          <w:bCs/>
          <w:color w:val="EE0000"/>
          <w:szCs w:val="22"/>
          <w:u w:val="single"/>
        </w:rPr>
        <w:t xml:space="preserve"> detectado: 6 registros</w:t>
      </w:r>
    </w:p>
    <w:p w14:paraId="630D65BA" w14:textId="2F30D0F7" w:rsidR="009C1FE0" w:rsidRDefault="0042658C" w:rsidP="009C1FE0">
      <w:pPr>
        <w:pStyle w:val="NormalWeb"/>
        <w:keepNext/>
        <w:ind w:left="720"/>
      </w:pPr>
      <w:r>
        <w:rPr>
          <w:rFonts w:ascii="Arial Narrow" w:eastAsia="Calibri" w:hAnsi="Arial Narrow" w:cs="Calibri"/>
          <w:noProof/>
          <w:szCs w:val="22"/>
        </w:rPr>
        <mc:AlternateContent>
          <mc:Choice Requires="wps">
            <w:drawing>
              <wp:anchor distT="0" distB="0" distL="114300" distR="114300" simplePos="0" relativeHeight="251686912" behindDoc="0" locked="0" layoutInCell="1" allowOverlap="1" wp14:anchorId="54798186" wp14:editId="29059651">
                <wp:simplePos x="0" y="0"/>
                <wp:positionH relativeFrom="column">
                  <wp:posOffset>1674918</wp:posOffset>
                </wp:positionH>
                <wp:positionV relativeFrom="paragraph">
                  <wp:posOffset>1076113</wp:posOffset>
                </wp:positionV>
                <wp:extent cx="1036320" cy="266700"/>
                <wp:effectExtent l="0" t="0" r="11430" b="19050"/>
                <wp:wrapNone/>
                <wp:docPr id="216406611" name="Cuadro de texto 18"/>
                <wp:cNvGraphicFramePr/>
                <a:graphic xmlns:a="http://schemas.openxmlformats.org/drawingml/2006/main">
                  <a:graphicData uri="http://schemas.microsoft.com/office/word/2010/wordprocessingShape">
                    <wps:wsp>
                      <wps:cNvSpPr txBox="1"/>
                      <wps:spPr>
                        <a:xfrm>
                          <a:off x="0" y="0"/>
                          <a:ext cx="1036320" cy="266700"/>
                        </a:xfrm>
                        <a:prstGeom prst="rect">
                          <a:avLst/>
                        </a:prstGeom>
                        <a:solidFill>
                          <a:schemeClr val="lt1"/>
                        </a:solidFill>
                        <a:ln w="6350">
                          <a:solidFill>
                            <a:prstClr val="black"/>
                          </a:solidFill>
                        </a:ln>
                      </wps:spPr>
                      <wps:txbx>
                        <w:txbxContent>
                          <w:p w14:paraId="79033C83" w14:textId="5291F494" w:rsidR="003B6614" w:rsidRPr="003B6614" w:rsidRDefault="003B6614">
                            <w:pPr>
                              <w:rPr>
                                <w:b/>
                                <w:bCs/>
                                <w:lang w:val="es-ES"/>
                              </w:rPr>
                            </w:pPr>
                            <w:r w:rsidRPr="003B6614">
                              <w:rPr>
                                <w:b/>
                                <w:bCs/>
                                <w:lang w:val="es-ES"/>
                              </w:rPr>
                              <w:t xml:space="preserve">NPN </w:t>
                            </w:r>
                            <w:r>
                              <w:rPr>
                                <w:b/>
                                <w:bCs/>
                                <w:lang w:val="es-ES"/>
                              </w:rPr>
                              <w:t>v</w:t>
                            </w:r>
                            <w:r w:rsidRPr="003B6614">
                              <w:rPr>
                                <w:b/>
                                <w:bCs/>
                                <w:lang w:val="es-ES"/>
                              </w:rPr>
                              <w:t>acíos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98186" id="Cuadro de texto 18" o:spid="_x0000_s1028" type="#_x0000_t202" style="position:absolute;left:0;text-align:left;margin-left:131.9pt;margin-top:84.75pt;width:81.6pt;height:2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" fillcolor="white [3201]" strokeweight=".5pt">
                <v:textbox>
                  <w:txbxContent>
                    <w:p w14:paraId="79033C83" w14:textId="5291F494" w:rsidR="003B6614" w:rsidRPr="003B6614" w:rsidRDefault="003B6614">
                      <w:pPr>
                        <w:rPr>
                          <w:b/>
                          <w:bCs/>
                          <w:lang w:val="es-ES"/>
                        </w:rPr>
                      </w:pPr>
                      <w:r w:rsidRPr="003B6614">
                        <w:rPr>
                          <w:b/>
                          <w:bCs/>
                          <w:lang w:val="es-ES"/>
                        </w:rPr>
                        <w:t xml:space="preserve">NPN </w:t>
                      </w:r>
                      <w:r>
                        <w:rPr>
                          <w:b/>
                          <w:bCs/>
                          <w:lang w:val="es-ES"/>
                        </w:rPr>
                        <w:t>v</w:t>
                      </w:r>
                      <w:r w:rsidRPr="003B6614">
                        <w:rPr>
                          <w:b/>
                          <w:bCs/>
                          <w:lang w:val="es-ES"/>
                        </w:rPr>
                        <w:t>acíos</w:t>
                      </w:r>
                    </w:p>
                  </w:txbxContent>
                </v:textbox>
              </v:shape>
            </w:pict>
          </mc:Fallback>
        </mc:AlternateContent>
      </w:r>
      <w:r w:rsidR="003B6614">
        <w:rPr>
          <w:rFonts w:ascii="Arial Narrow" w:eastAsia="Calibri" w:hAnsi="Arial Narrow" w:cs="Calibri"/>
          <w:noProof/>
          <w:szCs w:val="22"/>
        </w:rPr>
        <mc:AlternateContent>
          <mc:Choice Requires="wps">
            <w:drawing>
              <wp:anchor distT="0" distB="0" distL="114300" distR="114300" simplePos="0" relativeHeight="251683840" behindDoc="0" locked="0" layoutInCell="1" allowOverlap="1" wp14:anchorId="28152A36" wp14:editId="154EF601">
                <wp:simplePos x="0" y="0"/>
                <wp:positionH relativeFrom="margin">
                  <wp:posOffset>4848225</wp:posOffset>
                </wp:positionH>
                <wp:positionV relativeFrom="paragraph">
                  <wp:posOffset>1123950</wp:posOffset>
                </wp:positionV>
                <wp:extent cx="1005840" cy="281940"/>
                <wp:effectExtent l="0" t="0" r="22860" b="22860"/>
                <wp:wrapNone/>
                <wp:docPr id="325634242" name="Cuadro de texto 14"/>
                <wp:cNvGraphicFramePr/>
                <a:graphic xmlns:a="http://schemas.openxmlformats.org/drawingml/2006/main">
                  <a:graphicData uri="http://schemas.microsoft.com/office/word/2010/wordprocessingShape">
                    <wps:wsp>
                      <wps:cNvSpPr txBox="1"/>
                      <wps:spPr>
                        <a:xfrm>
                          <a:off x="0" y="0"/>
                          <a:ext cx="1005840" cy="281940"/>
                        </a:xfrm>
                        <a:prstGeom prst="rect">
                          <a:avLst/>
                        </a:prstGeom>
                        <a:solidFill>
                          <a:schemeClr val="lt1"/>
                        </a:solidFill>
                        <a:ln w="6350">
                          <a:solidFill>
                            <a:prstClr val="black"/>
                          </a:solidFill>
                        </a:ln>
                      </wps:spPr>
                      <wps:txbx>
                        <w:txbxContent>
                          <w:p w14:paraId="2414E2D1" w14:textId="784246DB" w:rsidR="003B6614" w:rsidRPr="003B6614" w:rsidRDefault="003B6614">
                            <w:pPr>
                              <w:rPr>
                                <w:b/>
                                <w:bCs/>
                                <w:lang w:val="es-ES"/>
                              </w:rPr>
                            </w:pPr>
                            <w:r w:rsidRPr="003B6614">
                              <w:rPr>
                                <w:b/>
                                <w:bCs/>
                                <w:lang w:val="es-ES"/>
                              </w:rPr>
                              <w:t>29 dígitos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2A36" id="Cuadro de texto 14" o:spid="_x0000_s1029" type="#_x0000_t202" style="position:absolute;left:0;text-align:left;margin-left:381.75pt;margin-top:88.5pt;width:79.2pt;height:22.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" fillcolor="white [3201]" strokeweight=".5pt">
                <v:textbox>
                  <w:txbxContent>
                    <w:p w14:paraId="2414E2D1" w14:textId="784246DB" w:rsidR="003B6614" w:rsidRPr="003B6614" w:rsidRDefault="003B6614">
                      <w:pPr>
                        <w:rPr>
                          <w:b/>
                          <w:bCs/>
                          <w:lang w:val="es-ES"/>
                        </w:rPr>
                      </w:pPr>
                      <w:r w:rsidRPr="003B6614">
                        <w:rPr>
                          <w:b/>
                          <w:bCs/>
                          <w:lang w:val="es-ES"/>
                        </w:rPr>
                        <w:t>29 dígitos</w:t>
                      </w:r>
                    </w:p>
                  </w:txbxContent>
                </v:textbox>
                <w10:wrap anchorx="margin"/>
              </v:shape>
            </w:pict>
          </mc:Fallback>
        </mc:AlternateContent>
      </w:r>
      <w:r w:rsidR="003B6614">
        <w:rPr>
          <w:rFonts w:ascii="Arial Narrow" w:eastAsia="Calibri" w:hAnsi="Arial Narrow" w:cs="Calibri"/>
          <w:noProof/>
          <w:szCs w:val="22"/>
        </w:rPr>
        <mc:AlternateContent>
          <mc:Choice Requires="wps">
            <w:drawing>
              <wp:anchor distT="0" distB="0" distL="114300" distR="114300" simplePos="0" relativeHeight="251685888" behindDoc="0" locked="0" layoutInCell="1" allowOverlap="1" wp14:anchorId="2D598ECE" wp14:editId="2A6BB014">
                <wp:simplePos x="0" y="0"/>
                <wp:positionH relativeFrom="column">
                  <wp:posOffset>2790825</wp:posOffset>
                </wp:positionH>
                <wp:positionV relativeFrom="paragraph">
                  <wp:posOffset>605790</wp:posOffset>
                </wp:positionV>
                <wp:extent cx="312420" cy="769620"/>
                <wp:effectExtent l="38100" t="0" r="11430" b="87630"/>
                <wp:wrapNone/>
                <wp:docPr id="547065025" name="Conector: angular 17"/>
                <wp:cNvGraphicFramePr/>
                <a:graphic xmlns:a="http://schemas.openxmlformats.org/drawingml/2006/main">
                  <a:graphicData uri="http://schemas.microsoft.com/office/word/2010/wordprocessingShape">
                    <wps:wsp>
                      <wps:cNvCnPr/>
                      <wps:spPr>
                        <a:xfrm flipH="1">
                          <a:off x="0" y="0"/>
                          <a:ext cx="312420" cy="76962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37EAAE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 o:spid="_x0000_s1026" type="#_x0000_t34" style="position:absolute;margin-left:219.75pt;margin-top:47.7pt;width:24.6pt;height:60.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" strokecolor="#5b9bd5 [3204]" strokeweight="1.5pt">
                <v:stroke endarrow="block"/>
              </v:shape>
            </w:pict>
          </mc:Fallback>
        </mc:AlternateContent>
      </w:r>
      <w:r w:rsidR="003B6614">
        <w:rPr>
          <w:rFonts w:ascii="Arial Narrow" w:eastAsia="Calibri" w:hAnsi="Arial Narrow" w:cs="Calibri"/>
          <w:noProof/>
          <w:szCs w:val="22"/>
        </w:rPr>
        <mc:AlternateContent>
          <mc:Choice Requires="wps">
            <w:drawing>
              <wp:anchor distT="0" distB="0" distL="114300" distR="114300" simplePos="0" relativeHeight="251684864" behindDoc="0" locked="0" layoutInCell="1" allowOverlap="1" wp14:anchorId="4B151C7C" wp14:editId="11AA2D18">
                <wp:simplePos x="0" y="0"/>
                <wp:positionH relativeFrom="column">
                  <wp:posOffset>3118485</wp:posOffset>
                </wp:positionH>
                <wp:positionV relativeFrom="paragraph">
                  <wp:posOffset>407670</wp:posOffset>
                </wp:positionV>
                <wp:extent cx="129540" cy="525780"/>
                <wp:effectExtent l="0" t="0" r="22860" b="26670"/>
                <wp:wrapNone/>
                <wp:docPr id="1046670812" name="Abrir corchete 16"/>
                <wp:cNvGraphicFramePr/>
                <a:graphic xmlns:a="http://schemas.openxmlformats.org/drawingml/2006/main">
                  <a:graphicData uri="http://schemas.microsoft.com/office/word/2010/wordprocessingShape">
                    <wps:wsp>
                      <wps:cNvSpPr/>
                      <wps:spPr>
                        <a:xfrm>
                          <a:off x="0" y="0"/>
                          <a:ext cx="129540" cy="525780"/>
                        </a:xfrm>
                        <a:prstGeom prst="leftBracket">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A7E44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brir corchete 16" o:spid="_x0000_s1026" type="#_x0000_t85" style="position:absolute;margin-left:245.55pt;margin-top:32.1pt;width:10.2pt;height:4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" adj="443" strokecolor="#5b9bd5 [3204]" strokeweight="1.5pt">
                <v:stroke joinstyle="miter"/>
              </v:shape>
            </w:pict>
          </mc:Fallback>
        </mc:AlternateContent>
      </w:r>
      <w:r w:rsidR="003B6614">
        <w:rPr>
          <w:rFonts w:ascii="Arial Narrow" w:eastAsia="Calibri" w:hAnsi="Arial Narrow" w:cs="Calibri"/>
          <w:noProof/>
          <w:szCs w:val="22"/>
        </w:rPr>
        <mc:AlternateContent>
          <mc:Choice Requires="wps">
            <w:drawing>
              <wp:anchor distT="0" distB="0" distL="114300" distR="114300" simplePos="0" relativeHeight="251682816" behindDoc="0" locked="0" layoutInCell="1" allowOverlap="1" wp14:anchorId="5499BEEF" wp14:editId="13F3976F">
                <wp:simplePos x="0" y="0"/>
                <wp:positionH relativeFrom="column">
                  <wp:posOffset>4200525</wp:posOffset>
                </wp:positionH>
                <wp:positionV relativeFrom="paragraph">
                  <wp:posOffset>270510</wp:posOffset>
                </wp:positionV>
                <wp:extent cx="419100" cy="1051560"/>
                <wp:effectExtent l="0" t="0" r="57150" b="91440"/>
                <wp:wrapNone/>
                <wp:docPr id="1645049234" name="Conector: angular 13"/>
                <wp:cNvGraphicFramePr/>
                <a:graphic xmlns:a="http://schemas.openxmlformats.org/drawingml/2006/main">
                  <a:graphicData uri="http://schemas.microsoft.com/office/word/2010/wordprocessingShape">
                    <wps:wsp>
                      <wps:cNvCnPr/>
                      <wps:spPr>
                        <a:xfrm>
                          <a:off x="0" y="0"/>
                          <a:ext cx="419100" cy="105156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A7C13" id="Conector: angular 13" o:spid="_x0000_s1026" type="#_x0000_t34" style="position:absolute;margin-left:330.75pt;margin-top:21.3pt;width:33pt;height:8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" strokecolor="#5b9bd5 [3204]" strokeweight="1.5pt">
                <v:stroke endarrow="block"/>
              </v:shape>
            </w:pict>
          </mc:Fallback>
        </mc:AlternateContent>
      </w:r>
      <w:r w:rsidR="003B6614" w:rsidRPr="003B6614">
        <w:rPr>
          <w:rFonts w:ascii="Arial Narrow" w:eastAsia="Calibri" w:hAnsi="Arial Narrow" w:cs="Calibri"/>
          <w:noProof/>
          <w:szCs w:val="22"/>
        </w:rPr>
        <w:drawing>
          <wp:inline distT="0" distB="0" distL="0" distR="0" wp14:anchorId="3129AB3F" wp14:editId="773EEB17">
            <wp:extent cx="5027084" cy="914068"/>
            <wp:effectExtent l="19050" t="19050" r="21590" b="19685"/>
            <wp:docPr id="175479861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98611" name="Imagen 1" descr="Imagen que contiene Interfaz de usuario gráfica&#10;&#10;El contenido generado por IA puede ser incorrecto."/>
                    <pic:cNvPicPr/>
                  </pic:nvPicPr>
                  <pic:blipFill rotWithShape="1">
                    <a:blip r:embed="rId19"/>
                    <a:srcRect l="1493"/>
                    <a:stretch/>
                  </pic:blipFill>
                  <pic:spPr bwMode="auto">
                    <a:xfrm>
                      <a:off x="0" y="0"/>
                      <a:ext cx="5041443" cy="9166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76858D" w14:textId="73B34D14" w:rsidR="003B6614" w:rsidRDefault="003B6614" w:rsidP="003B6614">
      <w:pPr>
        <w:pStyle w:val="NormalWeb"/>
        <w:ind w:left="720"/>
        <w:rPr>
          <w:rFonts w:ascii="Arial Narrow" w:eastAsia="Calibri" w:hAnsi="Arial Narrow" w:cs="Calibri"/>
          <w:szCs w:val="22"/>
        </w:rPr>
      </w:pPr>
    </w:p>
    <w:p w14:paraId="787C2ED6" w14:textId="1111C252" w:rsidR="009C1FE0" w:rsidRPr="003B6614" w:rsidRDefault="009C1FE0" w:rsidP="009C1FE0">
      <w:pPr>
        <w:pStyle w:val="Descripcin"/>
        <w:rPr>
          <w:szCs w:val="22"/>
        </w:rPr>
      </w:pPr>
      <w:bookmarkStart w:id="36" w:name="_Toc199359309"/>
      <w:bookmarkStart w:id="37" w:name="_Toc199374311"/>
      <w:r>
        <w:t xml:space="preserve">Ilustración </w:t>
      </w:r>
      <w:fldSimple w:instr=" SEQ Ilustración \* ARABIC ">
        <w:r w:rsidR="00FE0F0D">
          <w:rPr>
            <w:noProof/>
          </w:rPr>
          <w:t>6</w:t>
        </w:r>
      </w:fldSimple>
      <w:r>
        <w:t>: Proceso de calidad - c</w:t>
      </w:r>
      <w:r w:rsidRPr="00262644">
        <w:t>ódigo predial corto</w:t>
      </w:r>
      <w:bookmarkEnd w:id="36"/>
      <w:bookmarkEnd w:id="37"/>
    </w:p>
    <w:p w14:paraId="130FF161" w14:textId="4C630F25" w:rsidR="003B6614" w:rsidRPr="003B6614" w:rsidRDefault="003B6614">
      <w:pPr>
        <w:pStyle w:val="NormalWeb"/>
        <w:numPr>
          <w:ilvl w:val="0"/>
          <w:numId w:val="21"/>
        </w:numPr>
        <w:rPr>
          <w:rFonts w:ascii="Arial Narrow" w:eastAsia="Calibri" w:hAnsi="Arial Narrow" w:cs="Calibri"/>
          <w:b/>
          <w:bCs/>
          <w:szCs w:val="22"/>
        </w:rPr>
      </w:pPr>
      <w:r w:rsidRPr="003B6614">
        <w:rPr>
          <w:rFonts w:ascii="Arial Narrow" w:eastAsia="Calibri" w:hAnsi="Arial Narrow" w:cs="Calibri"/>
          <w:b/>
          <w:bCs/>
          <w:szCs w:val="22"/>
        </w:rPr>
        <w:t>Caso 2: Terrenos duplicados</w:t>
      </w:r>
    </w:p>
    <w:p w14:paraId="65ABD7B9" w14:textId="77777777" w:rsidR="003B6614" w:rsidRPr="003B6614" w:rsidRDefault="003B6614">
      <w:pPr>
        <w:pStyle w:val="NormalWeb"/>
        <w:numPr>
          <w:ilvl w:val="0"/>
          <w:numId w:val="16"/>
        </w:numPr>
        <w:spacing w:before="0" w:beforeAutospacing="0" w:after="0" w:afterAutospacing="0"/>
        <w:rPr>
          <w:rFonts w:ascii="Arial Narrow" w:eastAsia="Calibri" w:hAnsi="Arial Narrow" w:cs="Calibri"/>
          <w:szCs w:val="22"/>
        </w:rPr>
      </w:pPr>
      <w:r w:rsidRPr="003B6614">
        <w:rPr>
          <w:rFonts w:ascii="Arial Narrow" w:eastAsia="Calibri" w:hAnsi="Arial Narrow" w:cs="Calibri"/>
          <w:szCs w:val="22"/>
        </w:rPr>
        <w:t xml:space="preserve">Se detectaron registros con el mismo </w:t>
      </w:r>
      <w:proofErr w:type="spellStart"/>
      <w:r w:rsidRPr="003B6614">
        <w:rPr>
          <w:rFonts w:ascii="Arial Narrow" w:eastAsia="Calibri" w:hAnsi="Arial Narrow" w:cs="Calibri"/>
          <w:szCs w:val="22"/>
        </w:rPr>
        <w:t>codigo</w:t>
      </w:r>
      <w:proofErr w:type="spellEnd"/>
      <w:r w:rsidRPr="003B6614">
        <w:rPr>
          <w:rFonts w:ascii="Arial Narrow" w:eastAsia="Calibri" w:hAnsi="Arial Narrow" w:cs="Calibri"/>
          <w:szCs w:val="22"/>
        </w:rPr>
        <w:t xml:space="preserve"> y la misma área geométrica.</w:t>
      </w:r>
    </w:p>
    <w:p w14:paraId="0C7FCAF9" w14:textId="77777777" w:rsidR="003B6614" w:rsidRPr="003B6614" w:rsidRDefault="003B6614">
      <w:pPr>
        <w:pStyle w:val="NormalWeb"/>
        <w:numPr>
          <w:ilvl w:val="0"/>
          <w:numId w:val="16"/>
        </w:numPr>
        <w:spacing w:before="0" w:beforeAutospacing="0" w:after="0" w:afterAutospacing="0"/>
        <w:rPr>
          <w:rFonts w:ascii="Arial Narrow" w:eastAsia="Calibri" w:hAnsi="Arial Narrow" w:cs="Calibri"/>
          <w:szCs w:val="22"/>
        </w:rPr>
      </w:pPr>
      <w:r w:rsidRPr="003B6614">
        <w:rPr>
          <w:rFonts w:ascii="Arial Narrow" w:eastAsia="Calibri" w:hAnsi="Arial Narrow" w:cs="Calibri"/>
          <w:szCs w:val="22"/>
        </w:rPr>
        <w:t xml:space="preserve">Se conserva solo el registro con menor </w:t>
      </w:r>
      <w:proofErr w:type="spellStart"/>
      <w:r w:rsidRPr="003B6614">
        <w:rPr>
          <w:rFonts w:ascii="Arial Narrow" w:eastAsia="Calibri" w:hAnsi="Arial Narrow" w:cs="Calibri"/>
          <w:szCs w:val="22"/>
        </w:rPr>
        <w:t>t_id</w:t>
      </w:r>
      <w:proofErr w:type="spellEnd"/>
      <w:r w:rsidRPr="003B6614">
        <w:rPr>
          <w:rFonts w:ascii="Arial Narrow" w:eastAsia="Calibri" w:hAnsi="Arial Narrow" w:cs="Calibri"/>
          <w:szCs w:val="22"/>
        </w:rPr>
        <w:t>, y los demás se marcan como duplicados.</w:t>
      </w:r>
    </w:p>
    <w:p w14:paraId="1D9A621D" w14:textId="5A83A496" w:rsidR="003B6614" w:rsidRPr="003B6614" w:rsidRDefault="003B6614">
      <w:pPr>
        <w:pStyle w:val="NormalWeb"/>
        <w:numPr>
          <w:ilvl w:val="0"/>
          <w:numId w:val="15"/>
        </w:numPr>
        <w:spacing w:before="0" w:beforeAutospacing="0" w:after="0" w:afterAutospacing="0"/>
        <w:rPr>
          <w:rFonts w:ascii="Arial Narrow" w:eastAsia="Calibri" w:hAnsi="Arial Narrow" w:cs="Calibri"/>
          <w:b/>
          <w:bCs/>
          <w:color w:val="EE0000"/>
          <w:szCs w:val="22"/>
          <w:u w:val="single"/>
        </w:rPr>
      </w:pPr>
      <w:proofErr w:type="gramStart"/>
      <w:r w:rsidRPr="003B6614">
        <w:rPr>
          <w:rFonts w:ascii="Arial Narrow" w:eastAsia="Calibri" w:hAnsi="Arial Narrow" w:cs="Calibri"/>
          <w:b/>
          <w:bCs/>
          <w:color w:val="EE0000"/>
          <w:szCs w:val="22"/>
          <w:u w:val="single"/>
        </w:rPr>
        <w:t>Total</w:t>
      </w:r>
      <w:proofErr w:type="gramEnd"/>
      <w:r w:rsidRPr="003B6614">
        <w:rPr>
          <w:rFonts w:ascii="Arial Narrow" w:eastAsia="Calibri" w:hAnsi="Arial Narrow" w:cs="Calibri"/>
          <w:b/>
          <w:bCs/>
          <w:color w:val="EE0000"/>
          <w:szCs w:val="22"/>
          <w:u w:val="single"/>
        </w:rPr>
        <w:t xml:space="preserve"> detectado: 4.192 registros</w:t>
      </w:r>
    </w:p>
    <w:p w14:paraId="113ED73E" w14:textId="77777777" w:rsidR="009C1FE0" w:rsidRDefault="009C1FE0" w:rsidP="009C1FE0">
      <w:pPr>
        <w:pStyle w:val="NormalWeb"/>
        <w:keepNext/>
        <w:ind w:left="720"/>
        <w:jc w:val="center"/>
      </w:pPr>
      <w:r>
        <w:rPr>
          <w:rFonts w:ascii="Arial Narrow" w:eastAsia="Calibri" w:hAnsi="Arial Narrow" w:cs="Calibri"/>
          <w:noProof/>
          <w:szCs w:val="22"/>
        </w:rPr>
        <w:t xml:space="preserve">            </w:t>
      </w:r>
      <w:r w:rsidRPr="009C1FE0">
        <w:rPr>
          <w:rFonts w:ascii="Arial Narrow" w:eastAsia="Calibri" w:hAnsi="Arial Narrow" w:cs="Calibri"/>
          <w:noProof/>
          <w:szCs w:val="22"/>
        </w:rPr>
        <w:drawing>
          <wp:inline distT="0" distB="0" distL="0" distR="0" wp14:anchorId="723CE69E" wp14:editId="2A003391">
            <wp:extent cx="3881005" cy="2468333"/>
            <wp:effectExtent l="19050" t="19050" r="24765" b="27305"/>
            <wp:docPr id="19815866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6623" name="Imagen 1" descr="Tabla&#10;&#10;El contenido generado por IA puede ser incorrecto."/>
                    <pic:cNvPicPr/>
                  </pic:nvPicPr>
                  <pic:blipFill>
                    <a:blip r:embed="rId20"/>
                    <a:stretch>
                      <a:fillRect/>
                    </a:stretch>
                  </pic:blipFill>
                  <pic:spPr>
                    <a:xfrm>
                      <a:off x="0" y="0"/>
                      <a:ext cx="3900003" cy="2480416"/>
                    </a:xfrm>
                    <a:prstGeom prst="rect">
                      <a:avLst/>
                    </a:prstGeom>
                    <a:ln>
                      <a:solidFill>
                        <a:schemeClr val="tx1"/>
                      </a:solidFill>
                    </a:ln>
                  </pic:spPr>
                </pic:pic>
              </a:graphicData>
            </a:graphic>
          </wp:inline>
        </w:drawing>
      </w:r>
    </w:p>
    <w:p w14:paraId="4EDA45FE" w14:textId="277D538B" w:rsidR="003B6614" w:rsidRDefault="009C1FE0" w:rsidP="009C1FE0">
      <w:pPr>
        <w:pStyle w:val="Descripcin"/>
        <w:rPr>
          <w:szCs w:val="22"/>
        </w:rPr>
      </w:pPr>
      <w:bookmarkStart w:id="38" w:name="_Toc199359310"/>
      <w:bookmarkStart w:id="39" w:name="_Toc199374312"/>
      <w:r>
        <w:t xml:space="preserve">Ilustración </w:t>
      </w:r>
      <w:fldSimple w:instr=" SEQ Ilustración \* ARABIC ">
        <w:r w:rsidR="00FE0F0D">
          <w:rPr>
            <w:noProof/>
          </w:rPr>
          <w:t>7</w:t>
        </w:r>
      </w:fldSimple>
      <w:r>
        <w:t>: Caso de duplicación</w:t>
      </w:r>
      <w:bookmarkEnd w:id="38"/>
      <w:bookmarkEnd w:id="39"/>
    </w:p>
    <w:p w14:paraId="38502E53" w14:textId="3987AA04" w:rsidR="003B6614" w:rsidRPr="003B6614" w:rsidRDefault="003B6614" w:rsidP="00882132">
      <w:pPr>
        <w:pStyle w:val="NormalWeb"/>
        <w:ind w:left="720"/>
        <w:jc w:val="center"/>
        <w:rPr>
          <w:rFonts w:ascii="Arial Narrow" w:eastAsia="Calibri" w:hAnsi="Arial Narrow" w:cs="Calibri"/>
          <w:szCs w:val="22"/>
        </w:rPr>
      </w:pPr>
    </w:p>
    <w:p w14:paraId="46B2BA17" w14:textId="54711397" w:rsidR="003B6614" w:rsidRPr="003B6614" w:rsidRDefault="003B6614">
      <w:pPr>
        <w:pStyle w:val="NormalWeb"/>
        <w:numPr>
          <w:ilvl w:val="0"/>
          <w:numId w:val="21"/>
        </w:numPr>
        <w:rPr>
          <w:rFonts w:ascii="Segoe UI Emoji" w:eastAsia="Calibri" w:hAnsi="Segoe UI Emoji" w:cs="Segoe UI Emoji"/>
          <w:b/>
          <w:bCs/>
          <w:szCs w:val="22"/>
        </w:rPr>
      </w:pPr>
      <w:r w:rsidRPr="003B6614">
        <w:rPr>
          <w:rFonts w:ascii="Segoe UI Emoji" w:eastAsia="Calibri" w:hAnsi="Segoe UI Emoji" w:cs="Segoe UI Emoji"/>
          <w:b/>
          <w:bCs/>
          <w:szCs w:val="22"/>
        </w:rPr>
        <w:t>Caso 3: Código de municipio no válido</w:t>
      </w:r>
    </w:p>
    <w:p w14:paraId="5199F01A" w14:textId="77777777" w:rsidR="003B6614" w:rsidRPr="003B6614" w:rsidRDefault="003B6614">
      <w:pPr>
        <w:pStyle w:val="NormalWeb"/>
        <w:numPr>
          <w:ilvl w:val="0"/>
          <w:numId w:val="17"/>
        </w:numPr>
        <w:rPr>
          <w:rFonts w:ascii="Arial Narrow" w:eastAsia="Calibri" w:hAnsi="Arial Narrow" w:cs="Calibri"/>
          <w:szCs w:val="22"/>
        </w:rPr>
      </w:pPr>
      <w:r w:rsidRPr="003B6614">
        <w:rPr>
          <w:rFonts w:ascii="Arial Narrow" w:eastAsia="Calibri" w:hAnsi="Arial Narrow" w:cs="Calibri"/>
          <w:szCs w:val="22"/>
        </w:rPr>
        <w:t xml:space="preserve">Se validó el código de municipio (primeros 5 caracteres del </w:t>
      </w:r>
      <w:proofErr w:type="spellStart"/>
      <w:r w:rsidRPr="003B6614">
        <w:rPr>
          <w:rFonts w:ascii="Arial Narrow" w:eastAsia="Calibri" w:hAnsi="Arial Narrow" w:cs="Calibri"/>
          <w:szCs w:val="22"/>
        </w:rPr>
        <w:t>codigo</w:t>
      </w:r>
      <w:proofErr w:type="spellEnd"/>
      <w:r w:rsidRPr="003B6614">
        <w:rPr>
          <w:rFonts w:ascii="Arial Narrow" w:eastAsia="Calibri" w:hAnsi="Arial Narrow" w:cs="Calibri"/>
          <w:szCs w:val="22"/>
        </w:rPr>
        <w:t xml:space="preserve">) contra la tabla oficial </w:t>
      </w:r>
      <w:proofErr w:type="spellStart"/>
      <w:r w:rsidRPr="003B6614">
        <w:rPr>
          <w:rFonts w:ascii="Arial Narrow" w:eastAsia="Calibri" w:hAnsi="Arial Narrow" w:cs="Calibri"/>
          <w:szCs w:val="22"/>
        </w:rPr>
        <w:t>igac_municipios_divipola</w:t>
      </w:r>
      <w:proofErr w:type="spellEnd"/>
      <w:r w:rsidRPr="003B6614">
        <w:rPr>
          <w:rFonts w:ascii="Arial Narrow" w:eastAsia="Calibri" w:hAnsi="Arial Narrow" w:cs="Calibri"/>
          <w:szCs w:val="22"/>
        </w:rPr>
        <w:t>.</w:t>
      </w:r>
    </w:p>
    <w:p w14:paraId="199CF6EE" w14:textId="77777777" w:rsidR="003B6614" w:rsidRPr="003B6614" w:rsidRDefault="003B6614">
      <w:pPr>
        <w:pStyle w:val="NormalWeb"/>
        <w:numPr>
          <w:ilvl w:val="0"/>
          <w:numId w:val="17"/>
        </w:numPr>
        <w:rPr>
          <w:rFonts w:ascii="Arial Narrow" w:eastAsia="Calibri" w:hAnsi="Arial Narrow" w:cs="Calibri"/>
          <w:szCs w:val="22"/>
        </w:rPr>
      </w:pPr>
      <w:r w:rsidRPr="003B6614">
        <w:rPr>
          <w:rFonts w:ascii="Arial Narrow" w:eastAsia="Calibri" w:hAnsi="Arial Narrow" w:cs="Calibri"/>
          <w:szCs w:val="22"/>
        </w:rPr>
        <w:t>Se marcaron como inválidos aquellos códigos no presentes o erróneos.</w:t>
      </w:r>
    </w:p>
    <w:p w14:paraId="35B9C800" w14:textId="77777777" w:rsidR="003B6614" w:rsidRDefault="003B6614">
      <w:pPr>
        <w:pStyle w:val="NormalWeb"/>
        <w:numPr>
          <w:ilvl w:val="0"/>
          <w:numId w:val="15"/>
        </w:numPr>
        <w:rPr>
          <w:rFonts w:ascii="Arial Narrow" w:eastAsia="Calibri" w:hAnsi="Arial Narrow" w:cs="Calibri"/>
          <w:b/>
          <w:bCs/>
          <w:color w:val="EE0000"/>
          <w:szCs w:val="22"/>
          <w:u w:val="single"/>
        </w:rPr>
      </w:pPr>
      <w:proofErr w:type="gramStart"/>
      <w:r w:rsidRPr="003B6614">
        <w:rPr>
          <w:rFonts w:ascii="Arial Narrow" w:eastAsia="Calibri" w:hAnsi="Arial Narrow" w:cs="Calibri"/>
          <w:b/>
          <w:bCs/>
          <w:color w:val="EE0000"/>
          <w:szCs w:val="22"/>
          <w:u w:val="single"/>
        </w:rPr>
        <w:t>Total</w:t>
      </w:r>
      <w:proofErr w:type="gramEnd"/>
      <w:r w:rsidRPr="003B6614">
        <w:rPr>
          <w:rFonts w:ascii="Arial Narrow" w:eastAsia="Calibri" w:hAnsi="Arial Narrow" w:cs="Calibri"/>
          <w:b/>
          <w:bCs/>
          <w:color w:val="EE0000"/>
          <w:szCs w:val="22"/>
          <w:u w:val="single"/>
        </w:rPr>
        <w:t xml:space="preserve"> detectado: 10 registros</w:t>
      </w:r>
    </w:p>
    <w:p w14:paraId="223CB087" w14:textId="77777777" w:rsidR="009C1FE0" w:rsidRDefault="00882132" w:rsidP="009C1FE0">
      <w:pPr>
        <w:pStyle w:val="NormalWeb"/>
        <w:keepNext/>
        <w:ind w:left="720"/>
        <w:jc w:val="center"/>
      </w:pPr>
      <w:r>
        <w:rPr>
          <w:rFonts w:ascii="Arial Narrow" w:eastAsia="Calibri" w:hAnsi="Arial Narrow" w:cs="Calibri"/>
          <w:b/>
          <w:bCs/>
          <w:noProof/>
          <w:color w:val="EE0000"/>
          <w:szCs w:val="22"/>
        </w:rPr>
        <mc:AlternateContent>
          <mc:Choice Requires="wps">
            <w:drawing>
              <wp:anchor distT="0" distB="0" distL="114300" distR="114300" simplePos="0" relativeHeight="251691008" behindDoc="0" locked="0" layoutInCell="1" allowOverlap="1" wp14:anchorId="107799F7" wp14:editId="019B822D">
                <wp:simplePos x="0" y="0"/>
                <wp:positionH relativeFrom="column">
                  <wp:posOffset>984885</wp:posOffset>
                </wp:positionH>
                <wp:positionV relativeFrom="paragraph">
                  <wp:posOffset>287655</wp:posOffset>
                </wp:positionV>
                <wp:extent cx="320040" cy="1729740"/>
                <wp:effectExtent l="0" t="0" r="22860" b="22860"/>
                <wp:wrapNone/>
                <wp:docPr id="471307714" name="Rectángulo 22"/>
                <wp:cNvGraphicFramePr/>
                <a:graphic xmlns:a="http://schemas.openxmlformats.org/drawingml/2006/main">
                  <a:graphicData uri="http://schemas.microsoft.com/office/word/2010/wordprocessingShape">
                    <wps:wsp>
                      <wps:cNvSpPr/>
                      <wps:spPr>
                        <a:xfrm>
                          <a:off x="0" y="0"/>
                          <a:ext cx="320040" cy="172974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532202" id="Rectángulo 22" o:spid="_x0000_s1026" style="position:absolute;margin-left:77.55pt;margin-top:22.65pt;width:25.2pt;height:136.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" filled="f" strokecolor="#e00" strokeweight="1pt"/>
            </w:pict>
          </mc:Fallback>
        </mc:AlternateContent>
      </w:r>
      <w:r w:rsidRPr="00882132">
        <w:rPr>
          <w:rFonts w:ascii="Arial Narrow" w:eastAsia="Calibri" w:hAnsi="Arial Narrow" w:cs="Calibri"/>
          <w:b/>
          <w:bCs/>
          <w:noProof/>
          <w:color w:val="EE0000"/>
          <w:szCs w:val="22"/>
        </w:rPr>
        <w:drawing>
          <wp:inline distT="0" distB="0" distL="0" distR="0" wp14:anchorId="49C94062" wp14:editId="492B6A31">
            <wp:extent cx="4164330" cy="2006517"/>
            <wp:effectExtent l="19050" t="19050" r="26670" b="13335"/>
            <wp:docPr id="17411909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0925" name="Imagen 1" descr="Tabla&#10;&#10;El contenido generado por IA puede ser incorrecto."/>
                    <pic:cNvPicPr/>
                  </pic:nvPicPr>
                  <pic:blipFill rotWithShape="1">
                    <a:blip r:embed="rId21"/>
                    <a:srcRect t="-1" b="1727"/>
                    <a:stretch/>
                  </pic:blipFill>
                  <pic:spPr bwMode="auto">
                    <a:xfrm>
                      <a:off x="0" y="0"/>
                      <a:ext cx="4171143" cy="2009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8711BB" w14:textId="705C0C35" w:rsidR="00882132" w:rsidRPr="003B6614" w:rsidRDefault="009C1FE0" w:rsidP="009C1FE0">
      <w:pPr>
        <w:pStyle w:val="Descripcin"/>
        <w:rPr>
          <w:b w:val="0"/>
          <w:bCs/>
          <w:color w:val="EE0000"/>
          <w:szCs w:val="22"/>
          <w:u w:val="single"/>
        </w:rPr>
      </w:pPr>
      <w:bookmarkStart w:id="40" w:name="_Toc199359311"/>
      <w:bookmarkStart w:id="41" w:name="_Toc199374313"/>
      <w:r>
        <w:t xml:space="preserve">Ilustración </w:t>
      </w:r>
      <w:fldSimple w:instr=" SEQ Ilustración \* ARABIC ">
        <w:r w:rsidR="00FE0F0D">
          <w:rPr>
            <w:noProof/>
          </w:rPr>
          <w:t>8</w:t>
        </w:r>
      </w:fldSimple>
      <w:r>
        <w:t xml:space="preserve">: Ejemplos de registro de </w:t>
      </w:r>
      <w:r w:rsidRPr="00E5158F">
        <w:t>Código de municipio no válido</w:t>
      </w:r>
      <w:bookmarkEnd w:id="40"/>
      <w:bookmarkEnd w:id="41"/>
    </w:p>
    <w:p w14:paraId="333A830A" w14:textId="142FE2F5" w:rsidR="003B6614" w:rsidRPr="003B6614" w:rsidRDefault="003B6614">
      <w:pPr>
        <w:pStyle w:val="NormalWeb"/>
        <w:numPr>
          <w:ilvl w:val="0"/>
          <w:numId w:val="21"/>
        </w:numPr>
        <w:rPr>
          <w:rFonts w:ascii="Segoe UI Emoji" w:eastAsia="Calibri" w:hAnsi="Segoe UI Emoji" w:cs="Segoe UI Emoji"/>
          <w:b/>
          <w:bCs/>
          <w:szCs w:val="22"/>
        </w:rPr>
      </w:pPr>
      <w:r w:rsidRPr="003B6614">
        <w:rPr>
          <w:rFonts w:ascii="Segoe UI Emoji" w:eastAsia="Calibri" w:hAnsi="Segoe UI Emoji" w:cs="Segoe UI Emoji"/>
          <w:b/>
          <w:bCs/>
          <w:szCs w:val="22"/>
        </w:rPr>
        <w:t>Caso 4: Geometría no válida</w:t>
      </w:r>
    </w:p>
    <w:p w14:paraId="66C1E4B5" w14:textId="77777777" w:rsidR="003B6614" w:rsidRPr="003B6614" w:rsidRDefault="003B6614">
      <w:pPr>
        <w:pStyle w:val="NormalWeb"/>
        <w:numPr>
          <w:ilvl w:val="0"/>
          <w:numId w:val="18"/>
        </w:numPr>
        <w:rPr>
          <w:rFonts w:ascii="Arial Narrow" w:eastAsia="Calibri" w:hAnsi="Arial Narrow" w:cs="Calibri"/>
          <w:szCs w:val="22"/>
        </w:rPr>
      </w:pPr>
      <w:r w:rsidRPr="003B6614">
        <w:rPr>
          <w:rFonts w:ascii="Arial Narrow" w:eastAsia="Calibri" w:hAnsi="Arial Narrow" w:cs="Calibri"/>
          <w:szCs w:val="22"/>
        </w:rPr>
        <w:t>Se marcaron los terrenos cuya geometría no corresponde a ST_POLYGON o ST_MULTIPOLYGON.</w:t>
      </w:r>
    </w:p>
    <w:p w14:paraId="376FD7EF" w14:textId="77777777" w:rsidR="003B6614" w:rsidRPr="003B6614" w:rsidRDefault="003B6614">
      <w:pPr>
        <w:pStyle w:val="NormalWeb"/>
        <w:numPr>
          <w:ilvl w:val="0"/>
          <w:numId w:val="18"/>
        </w:numPr>
        <w:rPr>
          <w:rFonts w:ascii="Arial Narrow" w:eastAsia="Calibri" w:hAnsi="Arial Narrow" w:cs="Calibri"/>
          <w:szCs w:val="22"/>
        </w:rPr>
      </w:pPr>
      <w:r w:rsidRPr="003B6614">
        <w:rPr>
          <w:rFonts w:ascii="Arial Narrow" w:eastAsia="Calibri" w:hAnsi="Arial Narrow" w:cs="Calibri"/>
          <w:szCs w:val="22"/>
        </w:rPr>
        <w:t>Este tipo de geometría no es válida para superficies prediales.</w:t>
      </w:r>
    </w:p>
    <w:p w14:paraId="58BBC00B" w14:textId="77777777" w:rsidR="003B6614" w:rsidRDefault="003B6614">
      <w:pPr>
        <w:pStyle w:val="NormalWeb"/>
        <w:numPr>
          <w:ilvl w:val="0"/>
          <w:numId w:val="15"/>
        </w:numPr>
        <w:rPr>
          <w:rFonts w:ascii="Arial Narrow" w:eastAsia="Calibri" w:hAnsi="Arial Narrow" w:cs="Calibri"/>
          <w:b/>
          <w:bCs/>
          <w:color w:val="EE0000"/>
          <w:szCs w:val="22"/>
          <w:u w:val="single"/>
        </w:rPr>
      </w:pPr>
      <w:proofErr w:type="gramStart"/>
      <w:r w:rsidRPr="003B6614">
        <w:rPr>
          <w:rFonts w:ascii="Arial Narrow" w:eastAsia="Calibri" w:hAnsi="Arial Narrow" w:cs="Calibri"/>
          <w:b/>
          <w:bCs/>
          <w:color w:val="EE0000"/>
          <w:szCs w:val="22"/>
          <w:u w:val="single"/>
        </w:rPr>
        <w:t>Total</w:t>
      </w:r>
      <w:proofErr w:type="gramEnd"/>
      <w:r w:rsidRPr="003B6614">
        <w:rPr>
          <w:rFonts w:ascii="Arial Narrow" w:eastAsia="Calibri" w:hAnsi="Arial Narrow" w:cs="Calibri"/>
          <w:b/>
          <w:bCs/>
          <w:color w:val="EE0000"/>
          <w:szCs w:val="22"/>
          <w:u w:val="single"/>
        </w:rPr>
        <w:t xml:space="preserve"> detectado: 6 registros</w:t>
      </w:r>
    </w:p>
    <w:p w14:paraId="051A2EBA" w14:textId="77777777" w:rsidR="009C1FE0" w:rsidRDefault="00311A3D" w:rsidP="009C1FE0">
      <w:pPr>
        <w:pStyle w:val="NormalWeb"/>
        <w:keepNext/>
        <w:ind w:left="720"/>
        <w:jc w:val="center"/>
      </w:pPr>
      <w:r>
        <w:rPr>
          <w:rFonts w:ascii="Arial Narrow" w:eastAsia="Calibri" w:hAnsi="Arial Narrow" w:cs="Calibri"/>
          <w:noProof/>
          <w:szCs w:val="22"/>
        </w:rPr>
        <mc:AlternateContent>
          <mc:Choice Requires="wps">
            <w:drawing>
              <wp:anchor distT="0" distB="0" distL="114300" distR="114300" simplePos="0" relativeHeight="251692032" behindDoc="0" locked="0" layoutInCell="1" allowOverlap="1" wp14:anchorId="479C1187" wp14:editId="2E3A528D">
                <wp:simplePos x="0" y="0"/>
                <wp:positionH relativeFrom="column">
                  <wp:posOffset>3956685</wp:posOffset>
                </wp:positionH>
                <wp:positionV relativeFrom="paragraph">
                  <wp:posOffset>194945</wp:posOffset>
                </wp:positionV>
                <wp:extent cx="2125980" cy="769620"/>
                <wp:effectExtent l="0" t="0" r="26670" b="11430"/>
                <wp:wrapNone/>
                <wp:docPr id="460885481" name="Rectángulo 23"/>
                <wp:cNvGraphicFramePr/>
                <a:graphic xmlns:a="http://schemas.openxmlformats.org/drawingml/2006/main">
                  <a:graphicData uri="http://schemas.microsoft.com/office/word/2010/wordprocessingShape">
                    <wps:wsp>
                      <wps:cNvSpPr/>
                      <wps:spPr>
                        <a:xfrm>
                          <a:off x="0" y="0"/>
                          <a:ext cx="2125980" cy="7696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542FA7" id="Rectángulo 23" o:spid="_x0000_s1026" style="position:absolute;margin-left:311.55pt;margin-top:15.35pt;width:167.4pt;height:60.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" filled="f" strokecolor="#c00000" strokeweight="1pt"/>
            </w:pict>
          </mc:Fallback>
        </mc:AlternateContent>
      </w:r>
      <w:r w:rsidRPr="00311A3D">
        <w:rPr>
          <w:rFonts w:ascii="Arial Narrow" w:eastAsia="Calibri" w:hAnsi="Arial Narrow" w:cs="Calibri"/>
          <w:noProof/>
          <w:szCs w:val="22"/>
        </w:rPr>
        <w:drawing>
          <wp:inline distT="0" distB="0" distL="0" distR="0" wp14:anchorId="3786F1C5" wp14:editId="69876D8A">
            <wp:extent cx="5612130" cy="965200"/>
            <wp:effectExtent l="19050" t="19050" r="26670" b="25400"/>
            <wp:docPr id="11469735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3599" name="Imagen 1" descr="Texto&#10;&#10;El contenido generado por IA puede ser incorrecto."/>
                    <pic:cNvPicPr/>
                  </pic:nvPicPr>
                  <pic:blipFill rotWithShape="1">
                    <a:blip r:embed="rId22"/>
                    <a:srcRect t="5941"/>
                    <a:stretch/>
                  </pic:blipFill>
                  <pic:spPr bwMode="auto">
                    <a:xfrm>
                      <a:off x="0" y="0"/>
                      <a:ext cx="5612130" cy="965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CC8D0" w14:textId="07336A63" w:rsidR="00311A3D" w:rsidRPr="003B6614" w:rsidRDefault="009C1FE0" w:rsidP="009C1FE0">
      <w:pPr>
        <w:pStyle w:val="Descripcin"/>
        <w:rPr>
          <w:b w:val="0"/>
          <w:bCs/>
          <w:color w:val="EE0000"/>
          <w:szCs w:val="22"/>
          <w:u w:val="single"/>
        </w:rPr>
      </w:pPr>
      <w:bookmarkStart w:id="42" w:name="_Toc199359312"/>
      <w:bookmarkStart w:id="43" w:name="_Toc199374314"/>
      <w:r>
        <w:t xml:space="preserve">Ilustración </w:t>
      </w:r>
      <w:fldSimple w:instr=" SEQ Ilustración \* ARABIC ">
        <w:r w:rsidR="00FE0F0D">
          <w:rPr>
            <w:noProof/>
          </w:rPr>
          <w:t>9</w:t>
        </w:r>
      </w:fldSimple>
      <w:r>
        <w:t xml:space="preserve">: Ejemplos de Registros de </w:t>
      </w:r>
      <w:r w:rsidRPr="005D3199">
        <w:t>Geometría no válida</w:t>
      </w:r>
      <w:bookmarkEnd w:id="42"/>
      <w:bookmarkEnd w:id="43"/>
    </w:p>
    <w:p w14:paraId="35C34621" w14:textId="40E4EE4F" w:rsidR="003B6614" w:rsidRPr="003B6614" w:rsidRDefault="003B6614">
      <w:pPr>
        <w:pStyle w:val="NormalWeb"/>
        <w:numPr>
          <w:ilvl w:val="0"/>
          <w:numId w:val="21"/>
        </w:numPr>
        <w:rPr>
          <w:rFonts w:ascii="Segoe UI Emoji" w:eastAsia="Calibri" w:hAnsi="Segoe UI Emoji" w:cs="Segoe UI Emoji"/>
          <w:b/>
          <w:bCs/>
          <w:szCs w:val="22"/>
        </w:rPr>
      </w:pPr>
      <w:r w:rsidRPr="003B6614">
        <w:rPr>
          <w:rFonts w:ascii="Segoe UI Emoji" w:eastAsia="Calibri" w:hAnsi="Segoe UI Emoji" w:cs="Segoe UI Emoji"/>
          <w:b/>
          <w:bCs/>
          <w:szCs w:val="22"/>
        </w:rPr>
        <w:t>Caso 5: Geometría nula</w:t>
      </w:r>
    </w:p>
    <w:p w14:paraId="1F663B8E" w14:textId="77777777" w:rsidR="003B6614" w:rsidRPr="003B6614" w:rsidRDefault="003B6614">
      <w:pPr>
        <w:pStyle w:val="NormalWeb"/>
        <w:numPr>
          <w:ilvl w:val="0"/>
          <w:numId w:val="19"/>
        </w:numPr>
        <w:rPr>
          <w:rFonts w:ascii="Arial Narrow" w:eastAsia="Calibri" w:hAnsi="Arial Narrow" w:cs="Calibri"/>
          <w:szCs w:val="22"/>
        </w:rPr>
      </w:pPr>
      <w:r w:rsidRPr="003B6614">
        <w:rPr>
          <w:rFonts w:ascii="Arial Narrow" w:eastAsia="Calibri" w:hAnsi="Arial Narrow" w:cs="Calibri"/>
          <w:szCs w:val="22"/>
        </w:rPr>
        <w:t>Terrenos sin geometría (</w:t>
      </w:r>
      <w:proofErr w:type="spellStart"/>
      <w:r w:rsidRPr="003B6614">
        <w:rPr>
          <w:rFonts w:ascii="Arial Narrow" w:eastAsia="Calibri" w:hAnsi="Arial Narrow" w:cs="Calibri"/>
          <w:szCs w:val="22"/>
        </w:rPr>
        <w:t>shape</w:t>
      </w:r>
      <w:proofErr w:type="spellEnd"/>
      <w:r w:rsidRPr="003B6614">
        <w:rPr>
          <w:rFonts w:ascii="Arial Narrow" w:eastAsia="Calibri" w:hAnsi="Arial Narrow" w:cs="Calibri"/>
          <w:szCs w:val="22"/>
        </w:rPr>
        <w:t xml:space="preserve"> IS NULL) fueron clasificados como inválidos.</w:t>
      </w:r>
    </w:p>
    <w:p w14:paraId="300768B7" w14:textId="77777777" w:rsidR="003B6614" w:rsidRPr="003B6614" w:rsidRDefault="003B6614">
      <w:pPr>
        <w:pStyle w:val="NormalWeb"/>
        <w:numPr>
          <w:ilvl w:val="0"/>
          <w:numId w:val="19"/>
        </w:numPr>
        <w:rPr>
          <w:rFonts w:ascii="Arial Narrow" w:eastAsia="Calibri" w:hAnsi="Arial Narrow" w:cs="Calibri"/>
          <w:szCs w:val="22"/>
        </w:rPr>
      </w:pPr>
      <w:r w:rsidRPr="003B6614">
        <w:rPr>
          <w:rFonts w:ascii="Arial Narrow" w:eastAsia="Calibri" w:hAnsi="Arial Narrow" w:cs="Calibri"/>
          <w:szCs w:val="22"/>
        </w:rPr>
        <w:t>Estos registros deben ser corregidos o descartados.</w:t>
      </w:r>
    </w:p>
    <w:p w14:paraId="207F8176" w14:textId="63838BB1" w:rsidR="0042658C" w:rsidRPr="009C1FE0" w:rsidRDefault="003B6614">
      <w:pPr>
        <w:pStyle w:val="NormalWeb"/>
        <w:numPr>
          <w:ilvl w:val="0"/>
          <w:numId w:val="15"/>
        </w:numPr>
        <w:rPr>
          <w:rFonts w:ascii="Arial Narrow" w:eastAsia="Calibri" w:hAnsi="Arial Narrow" w:cs="Calibri"/>
          <w:b/>
          <w:bCs/>
          <w:color w:val="EE0000"/>
          <w:szCs w:val="22"/>
          <w:u w:val="single"/>
        </w:rPr>
      </w:pPr>
      <w:proofErr w:type="gramStart"/>
      <w:r w:rsidRPr="003B6614">
        <w:rPr>
          <w:rFonts w:ascii="Arial Narrow" w:eastAsia="Calibri" w:hAnsi="Arial Narrow" w:cs="Calibri"/>
          <w:b/>
          <w:bCs/>
          <w:color w:val="EE0000"/>
          <w:szCs w:val="22"/>
          <w:u w:val="single"/>
        </w:rPr>
        <w:lastRenderedPageBreak/>
        <w:t>Total</w:t>
      </w:r>
      <w:proofErr w:type="gramEnd"/>
      <w:r w:rsidRPr="003B6614">
        <w:rPr>
          <w:rFonts w:ascii="Arial Narrow" w:eastAsia="Calibri" w:hAnsi="Arial Narrow" w:cs="Calibri"/>
          <w:b/>
          <w:bCs/>
          <w:color w:val="EE0000"/>
          <w:szCs w:val="22"/>
          <w:u w:val="single"/>
        </w:rPr>
        <w:t xml:space="preserve"> detectado: </w:t>
      </w:r>
      <w:r w:rsidR="00311A3D" w:rsidRPr="00311A3D">
        <w:rPr>
          <w:rFonts w:ascii="Arial Narrow" w:eastAsia="Calibri" w:hAnsi="Arial Narrow" w:cs="Calibri"/>
          <w:b/>
          <w:bCs/>
          <w:color w:val="EE0000"/>
          <w:szCs w:val="22"/>
          <w:u w:val="single"/>
        </w:rPr>
        <w:t>0 registros</w:t>
      </w:r>
    </w:p>
    <w:p w14:paraId="35F13168" w14:textId="3BC7619A" w:rsidR="003B6614" w:rsidRPr="003B6614" w:rsidRDefault="003B6614">
      <w:pPr>
        <w:pStyle w:val="NormalWeb"/>
        <w:numPr>
          <w:ilvl w:val="0"/>
          <w:numId w:val="21"/>
        </w:numPr>
        <w:rPr>
          <w:rFonts w:ascii="Segoe UI Emoji" w:eastAsia="Calibri" w:hAnsi="Segoe UI Emoji" w:cs="Segoe UI Emoji"/>
          <w:b/>
          <w:bCs/>
          <w:szCs w:val="22"/>
        </w:rPr>
      </w:pPr>
      <w:r w:rsidRPr="003B6614">
        <w:rPr>
          <w:rFonts w:ascii="Segoe UI Emoji" w:eastAsia="Calibri" w:hAnsi="Segoe UI Emoji" w:cs="Segoe UI Emoji"/>
          <w:b/>
          <w:bCs/>
          <w:szCs w:val="22"/>
        </w:rPr>
        <w:t>Caso 6: Terreno sin predio asociado</w:t>
      </w:r>
    </w:p>
    <w:p w14:paraId="01012A44" w14:textId="77777777" w:rsidR="003B6614" w:rsidRPr="003B6614" w:rsidRDefault="003B6614">
      <w:pPr>
        <w:pStyle w:val="NormalWeb"/>
        <w:numPr>
          <w:ilvl w:val="0"/>
          <w:numId w:val="20"/>
        </w:numPr>
        <w:rPr>
          <w:rFonts w:ascii="Arial Narrow" w:eastAsia="Calibri" w:hAnsi="Arial Narrow" w:cs="Calibri"/>
          <w:szCs w:val="22"/>
        </w:rPr>
      </w:pPr>
      <w:r w:rsidRPr="003B6614">
        <w:rPr>
          <w:rFonts w:ascii="Arial Narrow" w:eastAsia="Calibri" w:hAnsi="Arial Narrow" w:cs="Calibri"/>
          <w:szCs w:val="22"/>
        </w:rPr>
        <w:t>Se cruzaron los códigos de terreno con los predios (</w:t>
      </w:r>
      <w:proofErr w:type="spellStart"/>
      <w:r w:rsidRPr="003B6614">
        <w:rPr>
          <w:rFonts w:ascii="Arial Narrow" w:eastAsia="Calibri" w:hAnsi="Arial Narrow" w:cs="Calibri"/>
          <w:szCs w:val="22"/>
        </w:rPr>
        <w:t>ilc_predio</w:t>
      </w:r>
      <w:proofErr w:type="spellEnd"/>
      <w:r w:rsidRPr="003B6614">
        <w:rPr>
          <w:rFonts w:ascii="Arial Narrow" w:eastAsia="Calibri" w:hAnsi="Arial Narrow" w:cs="Calibri"/>
          <w:szCs w:val="22"/>
        </w:rPr>
        <w:t>) usando los primeros 22 caracteres.</w:t>
      </w:r>
    </w:p>
    <w:p w14:paraId="24BF311F" w14:textId="77777777" w:rsidR="003B6614" w:rsidRDefault="003B6614">
      <w:pPr>
        <w:pStyle w:val="NormalWeb"/>
        <w:numPr>
          <w:ilvl w:val="0"/>
          <w:numId w:val="20"/>
        </w:numPr>
        <w:rPr>
          <w:rFonts w:ascii="Arial Narrow" w:eastAsia="Calibri" w:hAnsi="Arial Narrow" w:cs="Calibri"/>
          <w:szCs w:val="22"/>
        </w:rPr>
      </w:pPr>
      <w:r w:rsidRPr="003B6614">
        <w:rPr>
          <w:rFonts w:ascii="Arial Narrow" w:eastAsia="Calibri" w:hAnsi="Arial Narrow" w:cs="Calibri"/>
          <w:szCs w:val="22"/>
        </w:rPr>
        <w:t>Aquellos terrenos que no encontraron coincidencia fueron clasificados como "sin predio".</w:t>
      </w:r>
    </w:p>
    <w:p w14:paraId="55CC3180" w14:textId="1EC6AB3F" w:rsidR="003B6614" w:rsidRPr="003B6614" w:rsidRDefault="003B6614">
      <w:pPr>
        <w:pStyle w:val="NormalWeb"/>
        <w:numPr>
          <w:ilvl w:val="0"/>
          <w:numId w:val="15"/>
        </w:numPr>
        <w:rPr>
          <w:rFonts w:ascii="Arial Narrow" w:eastAsia="Calibri" w:hAnsi="Arial Narrow" w:cs="Calibri"/>
          <w:b/>
          <w:bCs/>
          <w:color w:val="EE0000"/>
          <w:szCs w:val="22"/>
          <w:u w:val="single"/>
        </w:rPr>
      </w:pPr>
      <w:proofErr w:type="gramStart"/>
      <w:r w:rsidRPr="003B6614">
        <w:rPr>
          <w:rFonts w:ascii="Arial Narrow" w:eastAsia="Calibri" w:hAnsi="Arial Narrow" w:cs="Calibri"/>
          <w:b/>
          <w:bCs/>
          <w:color w:val="EE0000"/>
          <w:szCs w:val="22"/>
          <w:u w:val="single"/>
        </w:rPr>
        <w:t>Total</w:t>
      </w:r>
      <w:proofErr w:type="gramEnd"/>
      <w:r w:rsidRPr="003B6614">
        <w:rPr>
          <w:rFonts w:ascii="Arial Narrow" w:eastAsia="Calibri" w:hAnsi="Arial Narrow" w:cs="Calibri"/>
          <w:b/>
          <w:bCs/>
          <w:color w:val="EE0000"/>
          <w:szCs w:val="22"/>
          <w:u w:val="single"/>
        </w:rPr>
        <w:t xml:space="preserve"> detectado: </w:t>
      </w:r>
      <w:r w:rsidR="00311A3D" w:rsidRPr="00311A3D">
        <w:rPr>
          <w:rFonts w:ascii="Arial Narrow" w:eastAsia="Calibri" w:hAnsi="Arial Narrow" w:cs="Calibri"/>
          <w:b/>
          <w:bCs/>
          <w:color w:val="EE0000"/>
          <w:szCs w:val="22"/>
          <w:u w:val="single"/>
        </w:rPr>
        <w:t>3.2</w:t>
      </w:r>
      <w:r w:rsidR="0042658C">
        <w:rPr>
          <w:rFonts w:ascii="Arial Narrow" w:eastAsia="Calibri" w:hAnsi="Arial Narrow" w:cs="Calibri"/>
          <w:b/>
          <w:bCs/>
          <w:color w:val="EE0000"/>
          <w:szCs w:val="22"/>
          <w:u w:val="single"/>
        </w:rPr>
        <w:t>45</w:t>
      </w:r>
    </w:p>
    <w:p w14:paraId="57410664" w14:textId="77777777" w:rsidR="009C1FE0" w:rsidRDefault="0042658C" w:rsidP="009C1FE0">
      <w:pPr>
        <w:pStyle w:val="NormalWeb"/>
        <w:keepNext/>
        <w:ind w:firstLine="709"/>
        <w:jc w:val="center"/>
      </w:pPr>
      <w:r w:rsidRPr="0042658C">
        <w:rPr>
          <w:rFonts w:ascii="Arial Narrow" w:eastAsia="Calibri" w:hAnsi="Arial Narrow" w:cs="Calibri"/>
          <w:noProof/>
          <w:szCs w:val="22"/>
        </w:rPr>
        <w:drawing>
          <wp:inline distT="0" distB="0" distL="0" distR="0" wp14:anchorId="2C9D2399" wp14:editId="6CE04372">
            <wp:extent cx="4011083" cy="1137719"/>
            <wp:effectExtent l="19050" t="19050" r="8890" b="24765"/>
            <wp:docPr id="277185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5983" name=""/>
                    <pic:cNvPicPr/>
                  </pic:nvPicPr>
                  <pic:blipFill>
                    <a:blip r:embed="rId23"/>
                    <a:stretch>
                      <a:fillRect/>
                    </a:stretch>
                  </pic:blipFill>
                  <pic:spPr>
                    <a:xfrm>
                      <a:off x="0" y="0"/>
                      <a:ext cx="4016733" cy="1139322"/>
                    </a:xfrm>
                    <a:prstGeom prst="rect">
                      <a:avLst/>
                    </a:prstGeom>
                    <a:ln>
                      <a:solidFill>
                        <a:schemeClr val="tx1"/>
                      </a:solidFill>
                    </a:ln>
                  </pic:spPr>
                </pic:pic>
              </a:graphicData>
            </a:graphic>
          </wp:inline>
        </w:drawing>
      </w:r>
    </w:p>
    <w:p w14:paraId="434287EB" w14:textId="51102424" w:rsidR="005158DD" w:rsidRDefault="009C1FE0" w:rsidP="009C1FE0">
      <w:pPr>
        <w:pStyle w:val="Descripcin"/>
        <w:rPr>
          <w:szCs w:val="22"/>
        </w:rPr>
      </w:pPr>
      <w:bookmarkStart w:id="44" w:name="_Toc199359313"/>
      <w:bookmarkStart w:id="45" w:name="_Toc199374315"/>
      <w:r>
        <w:t xml:space="preserve">Ilustración </w:t>
      </w:r>
      <w:fldSimple w:instr=" SEQ Ilustración \* ARABIC ">
        <w:r w:rsidR="00FE0F0D">
          <w:rPr>
            <w:noProof/>
          </w:rPr>
          <w:t>10</w:t>
        </w:r>
      </w:fldSimple>
      <w:r>
        <w:t xml:space="preserve">: Ejemplos de </w:t>
      </w:r>
      <w:r w:rsidRPr="007C4283">
        <w:t>Terreno sin predio asociado</w:t>
      </w:r>
      <w:bookmarkEnd w:id="44"/>
      <w:bookmarkEnd w:id="45"/>
    </w:p>
    <w:p w14:paraId="7B59FBFA" w14:textId="0AE23533" w:rsidR="008E0EC2" w:rsidRPr="008E0EC2" w:rsidRDefault="008E0EC2" w:rsidP="008E0EC2">
      <w:pPr>
        <w:pStyle w:val="Ttulo4"/>
      </w:pPr>
      <w:r w:rsidRPr="008E0EC2">
        <w:t>3.1.3.1 Resultados</w:t>
      </w:r>
    </w:p>
    <w:p w14:paraId="1B8237CA" w14:textId="293B0548" w:rsidR="009C1FE0" w:rsidRDefault="009C1FE0" w:rsidP="009C1FE0">
      <w:pPr>
        <w:pStyle w:val="Descripcin"/>
        <w:keepNext/>
      </w:pPr>
      <w:bookmarkStart w:id="46" w:name="_Toc199359291"/>
      <w:bookmarkStart w:id="47" w:name="_Toc199374290"/>
      <w:r>
        <w:t xml:space="preserve">Tabla </w:t>
      </w:r>
      <w:fldSimple w:instr=" SEQ Tabla \* ARABIC ">
        <w:r w:rsidR="00FE0F0D">
          <w:rPr>
            <w:noProof/>
          </w:rPr>
          <w:t>6</w:t>
        </w:r>
      </w:fldSimple>
      <w:r>
        <w:t>: Resultados de registros calidad</w:t>
      </w:r>
      <w:bookmarkEnd w:id="46"/>
      <w:bookmarkEnd w:id="47"/>
    </w:p>
    <w:tbl>
      <w:tblPr>
        <w:tblW w:w="6260" w:type="dxa"/>
        <w:jc w:val="center"/>
        <w:tblCellMar>
          <w:left w:w="70" w:type="dxa"/>
          <w:right w:w="70" w:type="dxa"/>
        </w:tblCellMar>
        <w:tblLook w:val="04A0" w:firstRow="1" w:lastRow="0" w:firstColumn="1" w:lastColumn="0" w:noHBand="0" w:noVBand="1"/>
      </w:tblPr>
      <w:tblGrid>
        <w:gridCol w:w="1240"/>
        <w:gridCol w:w="3780"/>
        <w:gridCol w:w="1240"/>
      </w:tblGrid>
      <w:tr w:rsidR="008E0EC2" w:rsidRPr="008E0EC2" w14:paraId="2C963953" w14:textId="77777777" w:rsidTr="008E0EC2">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768E72B" w14:textId="77777777" w:rsidR="008E0EC2" w:rsidRPr="008E0EC2" w:rsidRDefault="008E0EC2" w:rsidP="008E0EC2">
            <w:pPr>
              <w:spacing w:after="0" w:line="240" w:lineRule="auto"/>
              <w:jc w:val="center"/>
              <w:rPr>
                <w:rFonts w:ascii="Aptos Narrow" w:eastAsia="Times New Roman" w:hAnsi="Aptos Narrow" w:cs="Times New Roman"/>
                <w:b/>
                <w:bCs/>
                <w:color w:val="FFFFFF"/>
                <w:sz w:val="22"/>
                <w:lang w:val="es-MX" w:eastAsia="es-MX"/>
              </w:rPr>
            </w:pPr>
            <w:r w:rsidRPr="008E0EC2">
              <w:rPr>
                <w:rFonts w:ascii="Aptos Narrow" w:eastAsia="Times New Roman" w:hAnsi="Aptos Narrow" w:cs="Times New Roman"/>
                <w:b/>
                <w:bCs/>
                <w:color w:val="FFFFFF"/>
                <w:sz w:val="22"/>
                <w:lang w:val="es-MX" w:eastAsia="es-MX"/>
              </w:rPr>
              <w:t>CASO</w:t>
            </w:r>
          </w:p>
        </w:tc>
        <w:tc>
          <w:tcPr>
            <w:tcW w:w="378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5E7903E2" w14:textId="77777777" w:rsidR="008E0EC2" w:rsidRPr="008E0EC2" w:rsidRDefault="008E0EC2" w:rsidP="008E0EC2">
            <w:pPr>
              <w:spacing w:after="0" w:line="240" w:lineRule="auto"/>
              <w:jc w:val="center"/>
              <w:rPr>
                <w:rFonts w:ascii="Aptos Narrow" w:eastAsia="Times New Roman" w:hAnsi="Aptos Narrow" w:cs="Times New Roman"/>
                <w:b/>
                <w:bCs/>
                <w:color w:val="FFFFFF"/>
                <w:sz w:val="22"/>
                <w:lang w:val="es-MX" w:eastAsia="es-MX"/>
              </w:rPr>
            </w:pPr>
            <w:r w:rsidRPr="008E0EC2">
              <w:rPr>
                <w:rFonts w:ascii="Aptos Narrow" w:eastAsia="Times New Roman" w:hAnsi="Aptos Narrow" w:cs="Times New Roman"/>
                <w:b/>
                <w:bCs/>
                <w:color w:val="FFFFFF"/>
                <w:sz w:val="22"/>
                <w:lang w:val="es-MX" w:eastAsia="es-MX"/>
              </w:rPr>
              <w:t>DETALLE</w:t>
            </w:r>
          </w:p>
        </w:tc>
        <w:tc>
          <w:tcPr>
            <w:tcW w:w="124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396D5D5" w14:textId="77777777" w:rsidR="008E0EC2" w:rsidRPr="008E0EC2" w:rsidRDefault="008E0EC2" w:rsidP="008E0EC2">
            <w:pPr>
              <w:spacing w:after="0" w:line="240" w:lineRule="auto"/>
              <w:jc w:val="center"/>
              <w:rPr>
                <w:rFonts w:ascii="Aptos Narrow" w:eastAsia="Times New Roman" w:hAnsi="Aptos Narrow" w:cs="Times New Roman"/>
                <w:b/>
                <w:bCs/>
                <w:color w:val="FFFFFF"/>
                <w:sz w:val="22"/>
                <w:lang w:val="es-MX" w:eastAsia="es-MX"/>
              </w:rPr>
            </w:pPr>
            <w:r w:rsidRPr="008E0EC2">
              <w:rPr>
                <w:rFonts w:ascii="Aptos Narrow" w:eastAsia="Times New Roman" w:hAnsi="Aptos Narrow" w:cs="Times New Roman"/>
                <w:b/>
                <w:bCs/>
                <w:color w:val="FFFFFF"/>
                <w:sz w:val="22"/>
                <w:lang w:val="es-MX" w:eastAsia="es-MX"/>
              </w:rPr>
              <w:t>TOTAL</w:t>
            </w:r>
          </w:p>
        </w:tc>
      </w:tr>
      <w:tr w:rsidR="008E0EC2" w:rsidRPr="008E0EC2" w14:paraId="2D809183" w14:textId="77777777" w:rsidTr="008E0EC2">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A22030A"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1</w:t>
            </w:r>
          </w:p>
        </w:tc>
        <w:tc>
          <w:tcPr>
            <w:tcW w:w="378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25DB60F7"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longitud menor a 30</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6C239E66" w14:textId="6DD3801F" w:rsidR="008E0EC2" w:rsidRPr="008E0EC2" w:rsidRDefault="0042658C" w:rsidP="008E0EC2">
            <w:pPr>
              <w:spacing w:after="0" w:line="240" w:lineRule="auto"/>
              <w:jc w:val="center"/>
              <w:rPr>
                <w:rFonts w:ascii="Aptos Narrow" w:eastAsia="Times New Roman" w:hAnsi="Aptos Narrow" w:cs="Times New Roman"/>
                <w:color w:val="000000"/>
                <w:sz w:val="22"/>
                <w:lang w:val="es-MX" w:eastAsia="es-MX"/>
              </w:rPr>
            </w:pPr>
            <w:r>
              <w:rPr>
                <w:rFonts w:ascii="Aptos Narrow" w:eastAsia="Times New Roman" w:hAnsi="Aptos Narrow" w:cs="Times New Roman"/>
                <w:color w:val="000000"/>
                <w:sz w:val="22"/>
                <w:lang w:val="es-MX" w:eastAsia="es-MX"/>
              </w:rPr>
              <w:t>6</w:t>
            </w:r>
          </w:p>
        </w:tc>
      </w:tr>
      <w:tr w:rsidR="008E0EC2" w:rsidRPr="008E0EC2" w14:paraId="05519480" w14:textId="77777777" w:rsidTr="008E0EC2">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B1C24"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2</w:t>
            </w:r>
          </w:p>
        </w:tc>
        <w:tc>
          <w:tcPr>
            <w:tcW w:w="3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536AD8"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proofErr w:type="gramStart"/>
            <w:r w:rsidRPr="008E0EC2">
              <w:rPr>
                <w:rFonts w:ascii="Aptos Narrow" w:eastAsia="Times New Roman" w:hAnsi="Aptos Narrow" w:cs="Times New Roman"/>
                <w:color w:val="000000"/>
                <w:sz w:val="22"/>
                <w:lang w:val="es-MX" w:eastAsia="es-MX"/>
              </w:rPr>
              <w:t>Terreno duplicados</w:t>
            </w:r>
            <w:proofErr w:type="gram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6AB2D" w14:textId="4D137715" w:rsidR="008E0EC2" w:rsidRPr="008E0EC2" w:rsidRDefault="0042658C" w:rsidP="008E0EC2">
            <w:pPr>
              <w:spacing w:after="0" w:line="240" w:lineRule="auto"/>
              <w:jc w:val="center"/>
              <w:rPr>
                <w:rFonts w:ascii="Aptos Narrow" w:eastAsia="Times New Roman" w:hAnsi="Aptos Narrow" w:cs="Times New Roman"/>
                <w:color w:val="000000"/>
                <w:sz w:val="22"/>
                <w:lang w:val="es-MX" w:eastAsia="es-MX"/>
              </w:rPr>
            </w:pPr>
            <w:r>
              <w:rPr>
                <w:rFonts w:ascii="Aptos Narrow" w:eastAsia="Times New Roman" w:hAnsi="Aptos Narrow" w:cs="Times New Roman"/>
                <w:color w:val="000000"/>
                <w:sz w:val="22"/>
                <w:lang w:val="es-MX" w:eastAsia="es-MX"/>
              </w:rPr>
              <w:t>11.853</w:t>
            </w:r>
          </w:p>
        </w:tc>
      </w:tr>
      <w:tr w:rsidR="008E0EC2" w:rsidRPr="008E0EC2" w14:paraId="59D9A90B" w14:textId="77777777" w:rsidTr="008E0EC2">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25BA99FD"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3</w:t>
            </w:r>
          </w:p>
        </w:tc>
        <w:tc>
          <w:tcPr>
            <w:tcW w:w="378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02B24E30" w14:textId="18891315"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Cod de mun</w:t>
            </w:r>
            <w:r>
              <w:rPr>
                <w:rFonts w:ascii="Aptos Narrow" w:eastAsia="Times New Roman" w:hAnsi="Aptos Narrow" w:cs="Times New Roman"/>
                <w:color w:val="000000"/>
                <w:sz w:val="22"/>
                <w:lang w:val="es-MX" w:eastAsia="es-MX"/>
              </w:rPr>
              <w:t>icipio</w:t>
            </w:r>
            <w:r w:rsidRPr="008E0EC2">
              <w:rPr>
                <w:rFonts w:ascii="Aptos Narrow" w:eastAsia="Times New Roman" w:hAnsi="Aptos Narrow" w:cs="Times New Roman"/>
                <w:color w:val="000000"/>
                <w:sz w:val="22"/>
                <w:lang w:val="es-MX" w:eastAsia="es-MX"/>
              </w:rPr>
              <w:t xml:space="preserve"> no valido</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0D6E41A9"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10</w:t>
            </w:r>
          </w:p>
        </w:tc>
      </w:tr>
      <w:tr w:rsidR="008E0EC2" w:rsidRPr="008E0EC2" w14:paraId="1D300B78" w14:textId="77777777" w:rsidTr="008E0EC2">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6E1C4"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4</w:t>
            </w:r>
          </w:p>
        </w:tc>
        <w:tc>
          <w:tcPr>
            <w:tcW w:w="3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FDCB7" w14:textId="104E753E"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Tipo de geometría no valido ST_GEOMETRY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434161"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6</w:t>
            </w:r>
          </w:p>
        </w:tc>
      </w:tr>
      <w:tr w:rsidR="008E0EC2" w:rsidRPr="008E0EC2" w14:paraId="208C4B1E" w14:textId="77777777" w:rsidTr="008E0EC2">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5734BD47"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6</w:t>
            </w:r>
          </w:p>
        </w:tc>
        <w:tc>
          <w:tcPr>
            <w:tcW w:w="378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1D4E3FF6" w14:textId="77777777"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Terreno sin predio</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5DF87ACF" w14:textId="12549DE2" w:rsidR="008E0EC2" w:rsidRPr="008E0EC2" w:rsidRDefault="008E0EC2" w:rsidP="008E0EC2">
            <w:pPr>
              <w:spacing w:after="0" w:line="240" w:lineRule="auto"/>
              <w:jc w:val="center"/>
              <w:rPr>
                <w:rFonts w:ascii="Aptos Narrow" w:eastAsia="Times New Roman" w:hAnsi="Aptos Narrow" w:cs="Times New Roman"/>
                <w:color w:val="000000"/>
                <w:sz w:val="22"/>
                <w:lang w:val="es-MX" w:eastAsia="es-MX"/>
              </w:rPr>
            </w:pPr>
            <w:r w:rsidRPr="008E0EC2">
              <w:rPr>
                <w:rFonts w:ascii="Aptos Narrow" w:eastAsia="Times New Roman" w:hAnsi="Aptos Narrow" w:cs="Times New Roman"/>
                <w:color w:val="000000"/>
                <w:sz w:val="22"/>
                <w:lang w:val="es-MX" w:eastAsia="es-MX"/>
              </w:rPr>
              <w:t>32</w:t>
            </w:r>
            <w:r w:rsidR="0042658C">
              <w:rPr>
                <w:rFonts w:ascii="Aptos Narrow" w:eastAsia="Times New Roman" w:hAnsi="Aptos Narrow" w:cs="Times New Roman"/>
                <w:color w:val="000000"/>
                <w:sz w:val="22"/>
                <w:lang w:val="es-MX" w:eastAsia="es-MX"/>
              </w:rPr>
              <w:t>45</w:t>
            </w:r>
          </w:p>
        </w:tc>
      </w:tr>
    </w:tbl>
    <w:p w14:paraId="352B9416" w14:textId="77777777" w:rsidR="008E0EC2" w:rsidRPr="003B6614" w:rsidRDefault="008E0EC2" w:rsidP="00311A3D">
      <w:pPr>
        <w:pStyle w:val="NormalWeb"/>
        <w:ind w:firstLine="709"/>
        <w:jc w:val="center"/>
        <w:rPr>
          <w:rFonts w:ascii="Arial Narrow" w:eastAsia="Calibri" w:hAnsi="Arial Narrow" w:cs="Calibri"/>
          <w:szCs w:val="22"/>
        </w:rPr>
      </w:pPr>
    </w:p>
    <w:p w14:paraId="29EC4988" w14:textId="1BB9FA3D" w:rsidR="006F02D6" w:rsidRPr="006F02D6" w:rsidRDefault="006F02D6" w:rsidP="006F02D6">
      <w:pPr>
        <w:pStyle w:val="Ttulo2"/>
        <w:rPr>
          <w:rFonts w:cs="Arial"/>
        </w:rPr>
      </w:pPr>
      <w:bookmarkStart w:id="48" w:name="_Toc199374257"/>
      <w:r>
        <w:rPr>
          <w:rFonts w:cs="Arial"/>
        </w:rPr>
        <w:t>3</w:t>
      </w:r>
      <w:r w:rsidRPr="006F02D6">
        <w:rPr>
          <w:rFonts w:cs="Arial"/>
        </w:rPr>
        <w:t>.2. Construcción</w:t>
      </w:r>
      <w:bookmarkEnd w:id="48"/>
    </w:p>
    <w:p w14:paraId="68CD9E60" w14:textId="4DB450FB" w:rsidR="006F02D6" w:rsidRPr="00500F2C" w:rsidRDefault="006F02D6">
      <w:pPr>
        <w:numPr>
          <w:ilvl w:val="0"/>
          <w:numId w:val="7"/>
        </w:numPr>
        <w:rPr>
          <w:b/>
          <w:bCs/>
          <w:lang w:val="es-MX"/>
        </w:rPr>
      </w:pPr>
      <w:r w:rsidRPr="00500F2C">
        <w:rPr>
          <w:b/>
          <w:bCs/>
          <w:lang w:val="es-MX"/>
        </w:rPr>
        <w:t xml:space="preserve">Generación de construcciones por </w:t>
      </w:r>
      <w:r w:rsidR="00500F2C">
        <w:rPr>
          <w:b/>
          <w:bCs/>
          <w:lang w:val="es-MX"/>
        </w:rPr>
        <w:t>piso</w:t>
      </w:r>
    </w:p>
    <w:p w14:paraId="0ED4A59B" w14:textId="77777777" w:rsidR="00500F2C" w:rsidRDefault="00500F2C" w:rsidP="00500F2C">
      <w:pPr>
        <w:pStyle w:val="NormalWeb"/>
        <w:rPr>
          <w:lang w:eastAsia="es-MX"/>
        </w:rPr>
      </w:pPr>
      <w:r>
        <w:t>Este procedimiento tiene como objetivo normalizar la información de construcciones rurales y urbanas para representar cada piso como una entidad independiente, y establecer su relación espacial con los terrenos disponibles.</w:t>
      </w:r>
    </w:p>
    <w:p w14:paraId="0EE1EB9A" w14:textId="77777777" w:rsidR="00500F2C" w:rsidRDefault="00500F2C">
      <w:pPr>
        <w:pStyle w:val="NormalWeb"/>
        <w:numPr>
          <w:ilvl w:val="0"/>
          <w:numId w:val="22"/>
        </w:numPr>
      </w:pPr>
      <w:r w:rsidRPr="00500F2C">
        <w:rPr>
          <w:b/>
          <w:bCs/>
        </w:rPr>
        <w:t>Entrada de datos</w:t>
      </w:r>
      <w:r>
        <w:br/>
        <w:t>Se parte de las tablas:</w:t>
      </w:r>
    </w:p>
    <w:p w14:paraId="0C182095" w14:textId="58CB41C7" w:rsidR="00500F2C" w:rsidRDefault="00500F2C">
      <w:pPr>
        <w:pStyle w:val="NormalWeb"/>
        <w:numPr>
          <w:ilvl w:val="1"/>
          <w:numId w:val="22"/>
        </w:numPr>
      </w:pPr>
      <w:r>
        <w:t>construcciones rurales</w:t>
      </w:r>
    </w:p>
    <w:p w14:paraId="14A698FF" w14:textId="08A75307" w:rsidR="00500F2C" w:rsidRDefault="00500F2C">
      <w:pPr>
        <w:pStyle w:val="NormalWeb"/>
        <w:numPr>
          <w:ilvl w:val="1"/>
          <w:numId w:val="22"/>
        </w:numPr>
      </w:pPr>
      <w:r>
        <w:t>construcciones urbanas</w:t>
      </w:r>
    </w:p>
    <w:p w14:paraId="56483033" w14:textId="62A847C3" w:rsidR="00500F2C" w:rsidRDefault="00500F2C">
      <w:pPr>
        <w:pStyle w:val="NormalWeb"/>
        <w:numPr>
          <w:ilvl w:val="0"/>
          <w:numId w:val="22"/>
        </w:numPr>
      </w:pPr>
      <w:r w:rsidRPr="00500F2C">
        <w:rPr>
          <w:b/>
          <w:bCs/>
        </w:rPr>
        <w:t>Normalización por número de pisos</w:t>
      </w:r>
      <w:r>
        <w:br/>
        <w:t>Cada construcción es descompuesta en una fila por piso</w:t>
      </w:r>
    </w:p>
    <w:p w14:paraId="2A6DEBE5" w14:textId="77777777" w:rsidR="00500F2C" w:rsidRDefault="00500F2C">
      <w:pPr>
        <w:pStyle w:val="NormalWeb"/>
        <w:numPr>
          <w:ilvl w:val="1"/>
          <w:numId w:val="22"/>
        </w:numPr>
      </w:pPr>
      <w:r>
        <w:lastRenderedPageBreak/>
        <w:t>Si el número de pisos es nulo o cero, se asume que la construcción tiene un solo piso.</w:t>
      </w:r>
    </w:p>
    <w:p w14:paraId="55FF8216" w14:textId="77777777" w:rsidR="00500F2C" w:rsidRDefault="00500F2C">
      <w:pPr>
        <w:pStyle w:val="NormalWeb"/>
        <w:numPr>
          <w:ilvl w:val="1"/>
          <w:numId w:val="22"/>
        </w:numPr>
      </w:pPr>
      <w:r>
        <w:t>Si el número de pisos es mayor a 1, se generan n filas (una por cada piso).</w:t>
      </w:r>
    </w:p>
    <w:p w14:paraId="462E7449" w14:textId="3C1A46EA" w:rsidR="00500F2C" w:rsidRDefault="00500F2C">
      <w:pPr>
        <w:pStyle w:val="NormalWeb"/>
        <w:numPr>
          <w:ilvl w:val="0"/>
          <w:numId w:val="22"/>
        </w:numPr>
      </w:pPr>
      <w:r w:rsidRPr="00500F2C">
        <w:rPr>
          <w:b/>
          <w:bCs/>
        </w:rPr>
        <w:t>Cálculo de propiedades geométricas</w:t>
      </w:r>
      <w:r>
        <w:br/>
        <w:t>Para cada fila generada, se calcula:</w:t>
      </w:r>
    </w:p>
    <w:p w14:paraId="6EFFF843" w14:textId="40E213B1" w:rsidR="00500F2C" w:rsidRDefault="00500F2C">
      <w:pPr>
        <w:pStyle w:val="NormalWeb"/>
        <w:numPr>
          <w:ilvl w:val="1"/>
          <w:numId w:val="22"/>
        </w:numPr>
      </w:pPr>
      <w:r>
        <w:t xml:space="preserve">El área </w:t>
      </w:r>
    </w:p>
    <w:p w14:paraId="6CE40A43" w14:textId="530BCEB2" w:rsidR="00500F2C" w:rsidRDefault="00500F2C">
      <w:pPr>
        <w:pStyle w:val="NormalWeb"/>
        <w:numPr>
          <w:ilvl w:val="0"/>
          <w:numId w:val="22"/>
        </w:numPr>
      </w:pPr>
      <w:r w:rsidRPr="00500F2C">
        <w:rPr>
          <w:b/>
          <w:bCs/>
        </w:rPr>
        <w:t>Unión con terrenos</w:t>
      </w:r>
      <w:r>
        <w:br/>
        <w:t>Se construye un conjunto de terrenos rurales y urbanos (excluyendo aquellos con códigos informales donde el carácter 22 del código sea '2').</w:t>
      </w:r>
      <w:r>
        <w:br/>
        <w:t>Se realiza una unión espacial entre las construcciones y los terrenos.</w:t>
      </w:r>
    </w:p>
    <w:p w14:paraId="036AAA26" w14:textId="77777777" w:rsidR="00500F2C" w:rsidRDefault="00500F2C">
      <w:pPr>
        <w:pStyle w:val="NormalWeb"/>
        <w:numPr>
          <w:ilvl w:val="0"/>
          <w:numId w:val="22"/>
        </w:numPr>
      </w:pPr>
      <w:r w:rsidRPr="00500F2C">
        <w:rPr>
          <w:b/>
          <w:bCs/>
        </w:rPr>
        <w:t>Asignación del estado</w:t>
      </w:r>
    </w:p>
    <w:p w14:paraId="2E0E2662" w14:textId="77777777" w:rsidR="00500F2C" w:rsidRDefault="00500F2C">
      <w:pPr>
        <w:pStyle w:val="NormalWeb"/>
        <w:numPr>
          <w:ilvl w:val="1"/>
          <w:numId w:val="22"/>
        </w:numPr>
      </w:pPr>
      <w:r>
        <w:t xml:space="preserve">Si la construcción se logra emparejar con un terreno, se marca como </w:t>
      </w:r>
      <w:r w:rsidRPr="00500F2C">
        <w:t>'base'</w:t>
      </w:r>
      <w:r>
        <w:t>.</w:t>
      </w:r>
    </w:p>
    <w:p w14:paraId="6FE34861" w14:textId="77777777" w:rsidR="00500F2C" w:rsidRDefault="00500F2C">
      <w:pPr>
        <w:pStyle w:val="NormalWeb"/>
        <w:numPr>
          <w:ilvl w:val="1"/>
          <w:numId w:val="22"/>
        </w:numPr>
      </w:pPr>
      <w:r>
        <w:t xml:space="preserve">Si no se encuentra un terreno correspondiente, se marca como </w:t>
      </w:r>
      <w:r w:rsidRPr="00500F2C">
        <w:t>'nuevo'</w:t>
      </w:r>
      <w:r>
        <w:t>.</w:t>
      </w:r>
    </w:p>
    <w:p w14:paraId="0BA7FAA2" w14:textId="77777777" w:rsidR="009C1FE0" w:rsidRDefault="00500F2C" w:rsidP="009C1FE0">
      <w:pPr>
        <w:keepNext/>
        <w:ind w:left="720"/>
      </w:pPr>
      <w:r>
        <w:rPr>
          <w:noProof/>
        </w:rPr>
        <mc:AlternateContent>
          <mc:Choice Requires="wps">
            <w:drawing>
              <wp:anchor distT="0" distB="0" distL="114300" distR="114300" simplePos="0" relativeHeight="251698176" behindDoc="0" locked="0" layoutInCell="1" allowOverlap="1" wp14:anchorId="239765C0" wp14:editId="1AB1EC18">
                <wp:simplePos x="0" y="0"/>
                <wp:positionH relativeFrom="column">
                  <wp:posOffset>6118225</wp:posOffset>
                </wp:positionH>
                <wp:positionV relativeFrom="paragraph">
                  <wp:posOffset>901700</wp:posOffset>
                </wp:positionV>
                <wp:extent cx="295487" cy="8467"/>
                <wp:effectExtent l="19050" t="57150" r="0" b="86995"/>
                <wp:wrapNone/>
                <wp:docPr id="667147902" name="Conector recto de flecha 22"/>
                <wp:cNvGraphicFramePr/>
                <a:graphic xmlns:a="http://schemas.openxmlformats.org/drawingml/2006/main">
                  <a:graphicData uri="http://schemas.microsoft.com/office/word/2010/wordprocessingShape">
                    <wps:wsp>
                      <wps:cNvCnPr/>
                      <wps:spPr>
                        <a:xfrm flipH="1">
                          <a:off x="0" y="0"/>
                          <a:ext cx="295487" cy="84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512D522" id="Conector recto de flecha 22" o:spid="_x0000_s1026" type="#_x0000_t32" style="position:absolute;margin-left:481.75pt;margin-top:71pt;width:23.25pt;height:.6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2556EE89" wp14:editId="32331E1D">
                <wp:simplePos x="0" y="0"/>
                <wp:positionH relativeFrom="column">
                  <wp:posOffset>6115897</wp:posOffset>
                </wp:positionH>
                <wp:positionV relativeFrom="paragraph">
                  <wp:posOffset>734695</wp:posOffset>
                </wp:positionV>
                <wp:extent cx="295487" cy="8467"/>
                <wp:effectExtent l="19050" t="57150" r="0" b="86995"/>
                <wp:wrapNone/>
                <wp:docPr id="1130974511" name="Conector recto de flecha 22"/>
                <wp:cNvGraphicFramePr/>
                <a:graphic xmlns:a="http://schemas.openxmlformats.org/drawingml/2006/main">
                  <a:graphicData uri="http://schemas.microsoft.com/office/word/2010/wordprocessingShape">
                    <wps:wsp>
                      <wps:cNvCnPr/>
                      <wps:spPr>
                        <a:xfrm flipH="1">
                          <a:off x="0" y="0"/>
                          <a:ext cx="295487" cy="84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5E4F308" id="Conector recto de flecha 22" o:spid="_x0000_s1026" type="#_x0000_t32" style="position:absolute;margin-left:481.55pt;margin-top:57.85pt;width:23.25pt;height:.6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6F6C017" wp14:editId="4B4FEC80">
                <wp:simplePos x="0" y="0"/>
                <wp:positionH relativeFrom="column">
                  <wp:posOffset>6091978</wp:posOffset>
                </wp:positionH>
                <wp:positionV relativeFrom="paragraph">
                  <wp:posOffset>584623</wp:posOffset>
                </wp:positionV>
                <wp:extent cx="295487" cy="8467"/>
                <wp:effectExtent l="19050" t="57150" r="0" b="86995"/>
                <wp:wrapNone/>
                <wp:docPr id="1867276522" name="Conector recto de flecha 22"/>
                <wp:cNvGraphicFramePr/>
                <a:graphic xmlns:a="http://schemas.openxmlformats.org/drawingml/2006/main">
                  <a:graphicData uri="http://schemas.microsoft.com/office/word/2010/wordprocessingShape">
                    <wps:wsp>
                      <wps:cNvCnPr/>
                      <wps:spPr>
                        <a:xfrm flipH="1">
                          <a:off x="0" y="0"/>
                          <a:ext cx="295487" cy="84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B8DC68" id="Conector recto de flecha 22" o:spid="_x0000_s1026" type="#_x0000_t32" style="position:absolute;margin-left:479.7pt;margin-top:46.05pt;width:23.25pt;height:.6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57415D1" wp14:editId="5933792E">
                <wp:simplePos x="0" y="0"/>
                <wp:positionH relativeFrom="column">
                  <wp:posOffset>494665</wp:posOffset>
                </wp:positionH>
                <wp:positionV relativeFrom="paragraph">
                  <wp:posOffset>516890</wp:posOffset>
                </wp:positionV>
                <wp:extent cx="5621867" cy="499533"/>
                <wp:effectExtent l="0" t="0" r="17145" b="15240"/>
                <wp:wrapNone/>
                <wp:docPr id="450639196" name="Rectángulo 21"/>
                <wp:cNvGraphicFramePr/>
                <a:graphic xmlns:a="http://schemas.openxmlformats.org/drawingml/2006/main">
                  <a:graphicData uri="http://schemas.microsoft.com/office/word/2010/wordprocessingShape">
                    <wps:wsp>
                      <wps:cNvSpPr/>
                      <wps:spPr>
                        <a:xfrm>
                          <a:off x="0" y="0"/>
                          <a:ext cx="5621867" cy="499533"/>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87C22" id="Rectángulo 21" o:spid="_x0000_s1026" style="position:absolute;margin-left:38.95pt;margin-top:40.7pt;width:442.65pt;height:39.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" filled="f" strokecolor="#e00" strokeweight="1pt"/>
            </w:pict>
          </mc:Fallback>
        </mc:AlternateContent>
      </w:r>
      <w:r w:rsidRPr="00500F2C">
        <w:rPr>
          <w:noProof/>
        </w:rPr>
        <w:drawing>
          <wp:inline distT="0" distB="0" distL="0" distR="0" wp14:anchorId="204A0063" wp14:editId="5743E7CB">
            <wp:extent cx="5612130" cy="1838960"/>
            <wp:effectExtent l="19050" t="19050" r="26670" b="27940"/>
            <wp:docPr id="25275122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1224" name="Imagen 1" descr="Tabla&#10;&#10;El contenido generado por IA puede ser incorrecto."/>
                    <pic:cNvPicPr/>
                  </pic:nvPicPr>
                  <pic:blipFill>
                    <a:blip r:embed="rId24"/>
                    <a:stretch>
                      <a:fillRect/>
                    </a:stretch>
                  </pic:blipFill>
                  <pic:spPr>
                    <a:xfrm>
                      <a:off x="0" y="0"/>
                      <a:ext cx="5612130" cy="1838960"/>
                    </a:xfrm>
                    <a:prstGeom prst="rect">
                      <a:avLst/>
                    </a:prstGeom>
                    <a:ln>
                      <a:solidFill>
                        <a:schemeClr val="tx1"/>
                      </a:solidFill>
                    </a:ln>
                  </pic:spPr>
                </pic:pic>
              </a:graphicData>
            </a:graphic>
          </wp:inline>
        </w:drawing>
      </w:r>
    </w:p>
    <w:p w14:paraId="4B871F65" w14:textId="72DBE2F3" w:rsidR="009C1950" w:rsidRPr="00500F2C" w:rsidRDefault="009C1FE0" w:rsidP="009C1FE0">
      <w:pPr>
        <w:pStyle w:val="Descripcin"/>
      </w:pPr>
      <w:bookmarkStart w:id="49" w:name="_Toc199359314"/>
      <w:bookmarkStart w:id="50" w:name="_Toc199374316"/>
      <w:r>
        <w:t xml:space="preserve">Ilustración </w:t>
      </w:r>
      <w:fldSimple w:instr=" SEQ Ilustración \* ARABIC ">
        <w:r w:rsidR="00FE0F0D">
          <w:rPr>
            <w:noProof/>
          </w:rPr>
          <w:t>11</w:t>
        </w:r>
      </w:fldSimple>
      <w:r>
        <w:t xml:space="preserve">: Ejemplos de </w:t>
      </w:r>
      <w:r w:rsidRPr="00B978A4">
        <w:t>Generación de construcciones por piso</w:t>
      </w:r>
      <w:bookmarkEnd w:id="49"/>
      <w:bookmarkEnd w:id="50"/>
    </w:p>
    <w:p w14:paraId="3341BD04" w14:textId="4DA0F86D" w:rsidR="006F02D6" w:rsidRPr="009C1950" w:rsidRDefault="006F02D6">
      <w:pPr>
        <w:numPr>
          <w:ilvl w:val="0"/>
          <w:numId w:val="7"/>
        </w:numPr>
        <w:rPr>
          <w:b/>
          <w:bCs/>
          <w:lang w:val="es-MX"/>
        </w:rPr>
      </w:pPr>
      <w:r w:rsidRPr="009C1950">
        <w:rPr>
          <w:b/>
          <w:bCs/>
          <w:lang w:val="es-MX"/>
        </w:rPr>
        <w:t>Emparejamiento con unidades alfanuméricas</w:t>
      </w:r>
    </w:p>
    <w:p w14:paraId="1F8D9E6F" w14:textId="1D334BD4" w:rsidR="009C1950" w:rsidRPr="009C1950" w:rsidRDefault="009C1950" w:rsidP="009C1950">
      <w:pPr>
        <w:ind w:left="720"/>
        <w:rPr>
          <w:rFonts w:ascii="Times New Roman" w:hAnsi="Times New Roman" w:cs="Times New Roman"/>
          <w:lang w:val="es-MX"/>
        </w:rPr>
      </w:pPr>
      <w:r w:rsidRPr="009C1950">
        <w:rPr>
          <w:rFonts w:ascii="Times New Roman" w:hAnsi="Times New Roman" w:cs="Times New Roman"/>
        </w:rPr>
        <w:t xml:space="preserve">Una vez generada la tabla </w:t>
      </w:r>
      <w:r>
        <w:rPr>
          <w:rFonts w:ascii="Times New Roman" w:hAnsi="Times New Roman" w:cs="Times New Roman"/>
        </w:rPr>
        <w:t>anterior</w:t>
      </w:r>
      <w:r w:rsidRPr="009C1950">
        <w:rPr>
          <w:rFonts w:ascii="Times New Roman" w:hAnsi="Times New Roman" w:cs="Times New Roman"/>
        </w:rPr>
        <w:t xml:space="preserve"> (una fila por piso con geometría y datos básicos), se realiza un proceso progresivo para emparejar estas construcciones con registros alfanuméricos de la tabla </w:t>
      </w:r>
      <w:proofErr w:type="spellStart"/>
      <w:r w:rsidRPr="009C1950">
        <w:rPr>
          <w:rFonts w:ascii="Times New Roman" w:hAnsi="Times New Roman" w:cs="Times New Roman"/>
        </w:rPr>
        <w:t>unidad_data</w:t>
      </w:r>
      <w:proofErr w:type="spellEnd"/>
      <w:r w:rsidRPr="009C1950">
        <w:rPr>
          <w:rFonts w:ascii="Times New Roman" w:hAnsi="Times New Roman" w:cs="Times New Roman"/>
        </w:rPr>
        <w:t xml:space="preserve">. Este proceso está estructurado por reglas jerárquicas llamadas </w:t>
      </w:r>
      <w:r w:rsidRPr="009C1950">
        <w:rPr>
          <w:rFonts w:ascii="Times New Roman" w:hAnsi="Times New Roman" w:cs="Times New Roman"/>
          <w:b/>
          <w:bCs/>
        </w:rPr>
        <w:t>Casos 1 a 8</w:t>
      </w:r>
      <w:r w:rsidRPr="009C1950">
        <w:rPr>
          <w:rFonts w:ascii="Times New Roman" w:hAnsi="Times New Roman" w:cs="Times New Roman"/>
        </w:rPr>
        <w:t>, donde cada caso aplica criterios distintos de comparación.</w:t>
      </w:r>
    </w:p>
    <w:p w14:paraId="58B000EC" w14:textId="660109AE" w:rsidR="009C1950" w:rsidRPr="00F12CE5" w:rsidRDefault="009C1950" w:rsidP="00F12CE5">
      <w:pPr>
        <w:pStyle w:val="Ttulo4"/>
      </w:pPr>
      <w:r w:rsidRPr="00F12CE5">
        <w:t>Caso 1: Empareja por código completo, piso, identificador y área ±5%</w:t>
      </w:r>
      <w:r w:rsidR="00B8280E" w:rsidRPr="00F12CE5">
        <w:t>.</w:t>
      </w:r>
    </w:p>
    <w:p w14:paraId="42F0EB1B" w14:textId="77777777" w:rsidR="00B8280E" w:rsidRDefault="00B8280E" w:rsidP="00C368E3">
      <w:pPr>
        <w:pStyle w:val="NormalWeb"/>
        <w:ind w:left="284"/>
        <w:rPr>
          <w:lang w:eastAsia="es-MX"/>
        </w:rPr>
      </w:pPr>
      <w:r>
        <w:t>En este primer paso se realiza la vinculación entre las construcciones geográficas (digitalizadas sobre el terreno) y la información alfanumérica registrada sobre unidades construidas. Para lograr un emparejamiento confiable, se aplican cuatro criterios simultáneamente:</w:t>
      </w:r>
    </w:p>
    <w:p w14:paraId="2F784F37" w14:textId="77777777" w:rsidR="00B8280E" w:rsidRDefault="00B8280E">
      <w:pPr>
        <w:pStyle w:val="NormalWeb"/>
        <w:numPr>
          <w:ilvl w:val="0"/>
          <w:numId w:val="23"/>
        </w:numPr>
        <w:tabs>
          <w:tab w:val="clear" w:pos="720"/>
          <w:tab w:val="num" w:pos="2136"/>
        </w:tabs>
        <w:ind w:left="284"/>
      </w:pPr>
      <w:r>
        <w:rPr>
          <w:rStyle w:val="Textoennegrita"/>
        </w:rPr>
        <w:t>Código predial exacto:</w:t>
      </w:r>
      <w:r>
        <w:br/>
        <w:t>La construcción debe tener el mismo código predial que la unidad alfanumérica.</w:t>
      </w:r>
    </w:p>
    <w:p w14:paraId="3583B3BE" w14:textId="77777777" w:rsidR="00B8280E" w:rsidRDefault="00B8280E">
      <w:pPr>
        <w:pStyle w:val="NormalWeb"/>
        <w:numPr>
          <w:ilvl w:val="0"/>
          <w:numId w:val="23"/>
        </w:numPr>
        <w:tabs>
          <w:tab w:val="clear" w:pos="720"/>
          <w:tab w:val="num" w:pos="2136"/>
        </w:tabs>
        <w:ind w:left="284"/>
      </w:pPr>
      <w:r>
        <w:rPr>
          <w:rStyle w:val="Textoennegrita"/>
        </w:rPr>
        <w:t>Piso correspondiente:</w:t>
      </w:r>
      <w:r>
        <w:br/>
        <w:t xml:space="preserve">Se verifica que ambas estén ubicadas en el mismo nivel o piso. Esto se extrae de la </w:t>
      </w:r>
      <w:r>
        <w:lastRenderedPageBreak/>
        <w:t>información registrada en campo (por ejemplo, "Piso 1" o "Sótano 2") y se convierte en un valor numérico para comparar.</w:t>
      </w:r>
    </w:p>
    <w:p w14:paraId="189353CC" w14:textId="77777777" w:rsidR="00B8280E" w:rsidRDefault="00B8280E">
      <w:pPr>
        <w:pStyle w:val="NormalWeb"/>
        <w:numPr>
          <w:ilvl w:val="0"/>
          <w:numId w:val="23"/>
        </w:numPr>
        <w:tabs>
          <w:tab w:val="clear" w:pos="720"/>
          <w:tab w:val="num" w:pos="2136"/>
        </w:tabs>
        <w:ind w:left="284"/>
      </w:pPr>
      <w:r>
        <w:rPr>
          <w:rStyle w:val="Textoennegrita"/>
        </w:rPr>
        <w:t>Identificador único:</w:t>
      </w:r>
      <w:r>
        <w:br/>
        <w:t>Cada construcción tiene un identificador que debe coincidir con el de la unidad correspondiente. Este identificador asegura que se está comparando la misma entidad desde el punto de vista geográfico y administrativo.</w:t>
      </w:r>
    </w:p>
    <w:p w14:paraId="67026F6E" w14:textId="77777777" w:rsidR="00B8280E" w:rsidRDefault="00B8280E">
      <w:pPr>
        <w:pStyle w:val="NormalWeb"/>
        <w:numPr>
          <w:ilvl w:val="0"/>
          <w:numId w:val="23"/>
        </w:numPr>
        <w:tabs>
          <w:tab w:val="clear" w:pos="720"/>
          <w:tab w:val="num" w:pos="2136"/>
        </w:tabs>
        <w:ind w:left="284"/>
      </w:pPr>
      <w:r>
        <w:rPr>
          <w:rStyle w:val="Textoennegrita"/>
        </w:rPr>
        <w:t>Área construida similar (±5%):</w:t>
      </w:r>
      <w:r>
        <w:br/>
        <w:t>Se compara el área medida en campo con el área geométrica calculada desde el polígono. Se aceptan pequeñas diferencias, siempre que la variación esté dentro del 5% hacia arriba o hacia abajo.</w:t>
      </w:r>
    </w:p>
    <w:p w14:paraId="6379C33F" w14:textId="6D4B3FF3" w:rsidR="00B8280E" w:rsidRDefault="00B8280E" w:rsidP="00B8280E">
      <w:pPr>
        <w:pStyle w:val="NormalWeb"/>
        <w:ind w:left="1416"/>
      </w:pPr>
      <w:r>
        <w:rPr>
          <w:rStyle w:val="Textoennegrita"/>
        </w:rPr>
        <w:t>Resultado obtenido:</w:t>
      </w:r>
      <w:r>
        <w:br/>
        <w:t xml:space="preserve">Bajo estas condiciones </w:t>
      </w:r>
      <w:proofErr w:type="spellStart"/>
      <w:r>
        <w:t>estricts</w:t>
      </w:r>
      <w:proofErr w:type="spellEnd"/>
      <w:r>
        <w:t xml:space="preserve"> se logró emparejar </w:t>
      </w:r>
      <w:r w:rsidR="00C02787" w:rsidRPr="00F12CE5">
        <w:rPr>
          <w:rFonts w:ascii="Aptos Narrow" w:hAnsi="Aptos Narrow"/>
          <w:b/>
          <w:bCs/>
          <w:color w:val="000000"/>
          <w:sz w:val="22"/>
          <w:lang w:val="es-MX" w:eastAsia="es-MX"/>
        </w:rPr>
        <w:t>21.117</w:t>
      </w:r>
      <w:r w:rsidR="00C02787">
        <w:rPr>
          <w:rFonts w:ascii="Aptos Narrow" w:hAnsi="Aptos Narrow"/>
          <w:color w:val="000000"/>
          <w:sz w:val="22"/>
          <w:lang w:val="es-MX" w:eastAsia="es-MX"/>
        </w:rPr>
        <w:t xml:space="preserve"> </w:t>
      </w:r>
      <w:r>
        <w:rPr>
          <w:rStyle w:val="Textoennegrita"/>
        </w:rPr>
        <w:t>construcciones</w:t>
      </w:r>
      <w:r>
        <w:t xml:space="preserve"> con sus respectivas unidades alfanuméricas. Estos registros representan los emparejamientos más confiables de todo el proceso, ya que cumplen con los cuatro criterios clave simultáneamente.</w:t>
      </w:r>
    </w:p>
    <w:p w14:paraId="05BF7EDC" w14:textId="77777777" w:rsidR="009C1FE0" w:rsidRDefault="00385DB0" w:rsidP="009C1FE0">
      <w:pPr>
        <w:keepNext/>
        <w:jc w:val="center"/>
      </w:pPr>
      <w:r w:rsidRPr="009C1FE0">
        <w:rPr>
          <w:noProof/>
        </w:rPr>
        <w:drawing>
          <wp:inline distT="0" distB="0" distL="0" distR="0" wp14:anchorId="4F53B185" wp14:editId="2C9934A9">
            <wp:extent cx="4875821" cy="1220334"/>
            <wp:effectExtent l="19050" t="19050" r="20320" b="18415"/>
            <wp:docPr id="19697306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3060" name="Imagen 1" descr="Tabla&#10;&#10;El contenido generado por IA puede ser incorrecto."/>
                    <pic:cNvPicPr/>
                  </pic:nvPicPr>
                  <pic:blipFill>
                    <a:blip r:embed="rId25"/>
                    <a:stretch>
                      <a:fillRect/>
                    </a:stretch>
                  </pic:blipFill>
                  <pic:spPr>
                    <a:xfrm>
                      <a:off x="0" y="0"/>
                      <a:ext cx="4886713" cy="1223060"/>
                    </a:xfrm>
                    <a:prstGeom prst="rect">
                      <a:avLst/>
                    </a:prstGeom>
                    <a:ln>
                      <a:solidFill>
                        <a:schemeClr val="tx1"/>
                      </a:solidFill>
                    </a:ln>
                  </pic:spPr>
                </pic:pic>
              </a:graphicData>
            </a:graphic>
          </wp:inline>
        </w:drawing>
      </w:r>
    </w:p>
    <w:p w14:paraId="5131EA41" w14:textId="1E018967" w:rsidR="00B8280E" w:rsidRPr="00B8280E" w:rsidRDefault="009C1FE0" w:rsidP="009C1FE0">
      <w:pPr>
        <w:pStyle w:val="Descripcin"/>
      </w:pPr>
      <w:bookmarkStart w:id="51" w:name="_Toc199359315"/>
      <w:bookmarkStart w:id="52" w:name="_Toc199374317"/>
      <w:r>
        <w:t xml:space="preserve">Ilustración </w:t>
      </w:r>
      <w:fldSimple w:instr=" SEQ Ilustración \* ARABIC ">
        <w:r w:rsidR="00FE0F0D">
          <w:rPr>
            <w:noProof/>
          </w:rPr>
          <w:t>12</w:t>
        </w:r>
      </w:fldSimple>
      <w:r>
        <w:t xml:space="preserve">: </w:t>
      </w:r>
      <w:r w:rsidRPr="00756DE5">
        <w:t>Empareja por código completo, piso, identificador y área ±5%</w:t>
      </w:r>
      <w:r w:rsidR="00803F01">
        <w:t xml:space="preserve"> en construcciones</w:t>
      </w:r>
      <w:bookmarkEnd w:id="51"/>
      <w:bookmarkEnd w:id="52"/>
    </w:p>
    <w:p w14:paraId="27D83A39" w14:textId="6A9B95EA" w:rsidR="009C1950" w:rsidRDefault="009C1950">
      <w:pPr>
        <w:pStyle w:val="Ttulo4"/>
        <w:numPr>
          <w:ilvl w:val="0"/>
          <w:numId w:val="34"/>
        </w:numPr>
      </w:pPr>
      <w:r w:rsidRPr="00F12CE5">
        <w:t xml:space="preserve">Caso 2: Igual </w:t>
      </w:r>
      <w:proofErr w:type="spellStart"/>
      <w:r w:rsidRPr="00F12CE5">
        <w:t>a Caso</w:t>
      </w:r>
      <w:proofErr w:type="spellEnd"/>
      <w:r w:rsidRPr="00F12CE5">
        <w:t xml:space="preserve"> 1, pero sin identificador, aplicando </w:t>
      </w:r>
      <w:proofErr w:type="spellStart"/>
      <w:r w:rsidRPr="00F12CE5">
        <w:t>deduplicación</w:t>
      </w:r>
      <w:proofErr w:type="spellEnd"/>
      <w:r w:rsidRPr="00F12CE5">
        <w:t xml:space="preserve"> por diferencia mínima de área</w:t>
      </w:r>
    </w:p>
    <w:p w14:paraId="14FD218B" w14:textId="0D14A7CC" w:rsidR="00B8280E" w:rsidRPr="00B8280E" w:rsidRDefault="00B8280E" w:rsidP="00C368E3">
      <w:pPr>
        <w:spacing w:before="100" w:beforeAutospacing="1" w:after="100" w:afterAutospacing="1" w:line="240" w:lineRule="auto"/>
        <w:jc w:val="left"/>
        <w:rPr>
          <w:rFonts w:ascii="Times New Roman" w:eastAsia="Times New Roman" w:hAnsi="Times New Roman" w:cs="Times New Roman"/>
          <w:szCs w:val="24"/>
        </w:rPr>
      </w:pPr>
      <w:r w:rsidRPr="00B8280E">
        <w:rPr>
          <w:rFonts w:ascii="Times New Roman" w:eastAsia="Times New Roman" w:hAnsi="Times New Roman" w:cs="Times New Roman"/>
          <w:szCs w:val="24"/>
        </w:rPr>
        <w:t>En este segundo caso se amplía la cobertura de emparejamiento entre construcciones geográficas y unidades alfanuméricas, permitiendo casos en los que no existe identificador coincidente, pero se cumplen otras condiciones relevantes.</w:t>
      </w:r>
    </w:p>
    <w:p w14:paraId="4DFC86FF" w14:textId="77777777" w:rsidR="00B8280E" w:rsidRPr="00B8280E" w:rsidRDefault="00B8280E" w:rsidP="009C1FE0">
      <w:pPr>
        <w:spacing w:before="100" w:beforeAutospacing="1" w:after="100" w:afterAutospacing="1" w:line="240" w:lineRule="auto"/>
        <w:ind w:left="1776" w:hanging="1492"/>
        <w:jc w:val="left"/>
        <w:rPr>
          <w:rFonts w:ascii="Times New Roman" w:eastAsia="Times New Roman" w:hAnsi="Times New Roman" w:cs="Times New Roman"/>
          <w:b/>
          <w:bCs/>
          <w:szCs w:val="24"/>
        </w:rPr>
      </w:pPr>
      <w:r w:rsidRPr="00B8280E">
        <w:rPr>
          <w:rFonts w:ascii="Times New Roman" w:eastAsia="Times New Roman" w:hAnsi="Times New Roman" w:cs="Times New Roman"/>
          <w:b/>
          <w:bCs/>
          <w:szCs w:val="24"/>
        </w:rPr>
        <w:t>Criterios aplicados:</w:t>
      </w:r>
    </w:p>
    <w:p w14:paraId="6BD3B2A2" w14:textId="77777777" w:rsidR="00B8280E" w:rsidRPr="00B8280E" w:rsidRDefault="00B8280E">
      <w:pPr>
        <w:numPr>
          <w:ilvl w:val="0"/>
          <w:numId w:val="24"/>
        </w:numPr>
        <w:tabs>
          <w:tab w:val="num" w:pos="2136"/>
        </w:tabs>
        <w:spacing w:before="100" w:beforeAutospacing="1" w:after="100" w:afterAutospacing="1" w:line="240" w:lineRule="auto"/>
        <w:ind w:left="284" w:hanging="568"/>
        <w:jc w:val="left"/>
        <w:rPr>
          <w:rFonts w:ascii="Times New Roman" w:eastAsia="Times New Roman" w:hAnsi="Times New Roman" w:cs="Times New Roman"/>
          <w:szCs w:val="24"/>
        </w:rPr>
      </w:pPr>
      <w:r w:rsidRPr="00B8280E">
        <w:rPr>
          <w:rFonts w:ascii="Times New Roman" w:eastAsia="Times New Roman" w:hAnsi="Times New Roman" w:cs="Times New Roman"/>
          <w:szCs w:val="24"/>
        </w:rPr>
        <w:t>Código predial completo:</w:t>
      </w:r>
      <w:r w:rsidRPr="00B8280E">
        <w:rPr>
          <w:rFonts w:ascii="Times New Roman" w:eastAsia="Times New Roman" w:hAnsi="Times New Roman" w:cs="Times New Roman"/>
          <w:szCs w:val="24"/>
        </w:rPr>
        <w:br/>
        <w:t>Se busca que el código predial de la construcción coincida exactamente con el de la unidad alfanumérica.</w:t>
      </w:r>
    </w:p>
    <w:p w14:paraId="3378F46D" w14:textId="77777777" w:rsidR="00B8280E" w:rsidRPr="00B8280E" w:rsidRDefault="00B8280E">
      <w:pPr>
        <w:numPr>
          <w:ilvl w:val="0"/>
          <w:numId w:val="24"/>
        </w:numPr>
        <w:tabs>
          <w:tab w:val="num" w:pos="2136"/>
        </w:tabs>
        <w:spacing w:before="100" w:beforeAutospacing="1" w:after="100" w:afterAutospacing="1" w:line="240" w:lineRule="auto"/>
        <w:ind w:left="284" w:hanging="568"/>
        <w:jc w:val="left"/>
        <w:rPr>
          <w:rFonts w:ascii="Times New Roman" w:eastAsia="Times New Roman" w:hAnsi="Times New Roman" w:cs="Times New Roman"/>
          <w:szCs w:val="24"/>
        </w:rPr>
      </w:pPr>
      <w:r w:rsidRPr="00B8280E">
        <w:rPr>
          <w:rFonts w:ascii="Times New Roman" w:eastAsia="Times New Roman" w:hAnsi="Times New Roman" w:cs="Times New Roman"/>
          <w:szCs w:val="24"/>
        </w:rPr>
        <w:t>Piso correspondiente:</w:t>
      </w:r>
      <w:r w:rsidRPr="00B8280E">
        <w:rPr>
          <w:rFonts w:ascii="Times New Roman" w:eastAsia="Times New Roman" w:hAnsi="Times New Roman" w:cs="Times New Roman"/>
          <w:szCs w:val="24"/>
        </w:rPr>
        <w:br/>
        <w:t>Se compara el piso de la construcción con el piso declarado en la unidad (limpiado para conservar solo el número).</w:t>
      </w:r>
    </w:p>
    <w:p w14:paraId="59B759DD" w14:textId="2A787761" w:rsidR="00B8280E" w:rsidRPr="00385DB0" w:rsidRDefault="00B8280E">
      <w:pPr>
        <w:numPr>
          <w:ilvl w:val="0"/>
          <w:numId w:val="24"/>
        </w:numPr>
        <w:tabs>
          <w:tab w:val="num" w:pos="2136"/>
        </w:tabs>
        <w:spacing w:before="100" w:beforeAutospacing="1" w:after="100" w:afterAutospacing="1" w:line="240" w:lineRule="auto"/>
        <w:ind w:left="284" w:hanging="568"/>
        <w:jc w:val="left"/>
        <w:rPr>
          <w:rFonts w:ascii="Times New Roman" w:eastAsia="Times New Roman" w:hAnsi="Times New Roman" w:cs="Times New Roman"/>
          <w:szCs w:val="24"/>
        </w:rPr>
      </w:pPr>
      <w:r w:rsidRPr="00B8280E">
        <w:rPr>
          <w:rFonts w:ascii="Times New Roman" w:eastAsia="Times New Roman" w:hAnsi="Times New Roman" w:cs="Times New Roman"/>
          <w:szCs w:val="24"/>
        </w:rPr>
        <w:t>Área similar (±5%):</w:t>
      </w:r>
      <w:r w:rsidRPr="00B8280E">
        <w:rPr>
          <w:rFonts w:ascii="Times New Roman" w:eastAsia="Times New Roman" w:hAnsi="Times New Roman" w:cs="Times New Roman"/>
          <w:szCs w:val="24"/>
        </w:rPr>
        <w:br/>
        <w:t>Se acepta un margen de diferencia del 5% entre el área construida medida (alfanumérica) y el área geométrica digitalizada.</w:t>
      </w:r>
    </w:p>
    <w:p w14:paraId="0B8C9FD4" w14:textId="4A1CC5EA" w:rsidR="009C1FE0" w:rsidRDefault="009C1FE0" w:rsidP="009C1FE0">
      <w:pPr>
        <w:pStyle w:val="Descripcin"/>
        <w:keepNext/>
      </w:pPr>
      <w:bookmarkStart w:id="53" w:name="_Toc199359292"/>
      <w:bookmarkStart w:id="54" w:name="_Toc199374291"/>
      <w:r>
        <w:lastRenderedPageBreak/>
        <w:t xml:space="preserve">Tabla </w:t>
      </w:r>
      <w:fldSimple w:instr=" SEQ Tabla \* ARABIC ">
        <w:r w:rsidR="00FE0F0D">
          <w:rPr>
            <w:noProof/>
          </w:rPr>
          <w:t>7</w:t>
        </w:r>
      </w:fldSimple>
      <w:r>
        <w:t>: Tabla de comparaciones Caso 1 y Caso 2</w:t>
      </w:r>
      <w:r w:rsidR="00803F01">
        <w:t xml:space="preserve"> en construcciones</w:t>
      </w:r>
      <w:bookmarkEnd w:id="53"/>
      <w:bookmarkEnd w:id="54"/>
    </w:p>
    <w:tbl>
      <w:tblPr>
        <w:tblW w:w="6816" w:type="dxa"/>
        <w:jc w:val="center"/>
        <w:tblCellMar>
          <w:left w:w="70" w:type="dxa"/>
          <w:right w:w="70" w:type="dxa"/>
        </w:tblCellMar>
        <w:tblLook w:val="04A0" w:firstRow="1" w:lastRow="0" w:firstColumn="1" w:lastColumn="0" w:noHBand="0" w:noVBand="1"/>
      </w:tblPr>
      <w:tblGrid>
        <w:gridCol w:w="1948"/>
        <w:gridCol w:w="1998"/>
        <w:gridCol w:w="2870"/>
      </w:tblGrid>
      <w:tr w:rsidR="00B8280E" w:rsidRPr="00B8280E" w14:paraId="6975FFBE" w14:textId="77777777" w:rsidTr="009C1FE0">
        <w:trPr>
          <w:trHeight w:val="207"/>
          <w:tblHeader/>
          <w:jc w:val="center"/>
        </w:trPr>
        <w:tc>
          <w:tcPr>
            <w:tcW w:w="1948"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0368188" w14:textId="77777777" w:rsidR="00B8280E" w:rsidRPr="00B8280E" w:rsidRDefault="00B8280E" w:rsidP="009C1FE0">
            <w:pPr>
              <w:spacing w:after="0" w:line="240" w:lineRule="auto"/>
              <w:ind w:left="917" w:hanging="284"/>
              <w:rPr>
                <w:rFonts w:ascii="Aptos Narrow" w:eastAsia="Times New Roman" w:hAnsi="Aptos Narrow" w:cs="Times New Roman"/>
                <w:b/>
                <w:bCs/>
                <w:color w:val="FFFFFF"/>
                <w:sz w:val="18"/>
                <w:szCs w:val="18"/>
                <w:lang w:val="es-MX" w:eastAsia="es-MX"/>
              </w:rPr>
            </w:pPr>
            <w:r w:rsidRPr="00B8280E">
              <w:rPr>
                <w:rFonts w:ascii="Aptos Narrow" w:eastAsia="Times New Roman" w:hAnsi="Aptos Narrow" w:cs="Times New Roman"/>
                <w:b/>
                <w:bCs/>
                <w:color w:val="FFFFFF"/>
                <w:sz w:val="18"/>
                <w:szCs w:val="18"/>
                <w:lang w:val="es-MX" w:eastAsia="es-MX"/>
              </w:rPr>
              <w:t>Criterio</w:t>
            </w:r>
          </w:p>
        </w:tc>
        <w:tc>
          <w:tcPr>
            <w:tcW w:w="1998"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26141699" w14:textId="77777777" w:rsidR="00B8280E" w:rsidRPr="00B8280E" w:rsidRDefault="00B8280E" w:rsidP="009C1FE0">
            <w:pPr>
              <w:spacing w:after="0" w:line="240" w:lineRule="auto"/>
              <w:ind w:left="917" w:hanging="284"/>
              <w:rPr>
                <w:rFonts w:ascii="Aptos Narrow" w:eastAsia="Times New Roman" w:hAnsi="Aptos Narrow" w:cs="Times New Roman"/>
                <w:b/>
                <w:bCs/>
                <w:color w:val="FFFFFF"/>
                <w:sz w:val="18"/>
                <w:szCs w:val="18"/>
                <w:lang w:val="es-MX" w:eastAsia="es-MX"/>
              </w:rPr>
            </w:pPr>
            <w:r w:rsidRPr="00B8280E">
              <w:rPr>
                <w:rFonts w:ascii="Aptos Narrow" w:eastAsia="Times New Roman" w:hAnsi="Aptos Narrow" w:cs="Times New Roman"/>
                <w:b/>
                <w:bCs/>
                <w:color w:val="FFFFFF"/>
                <w:sz w:val="18"/>
                <w:szCs w:val="18"/>
                <w:lang w:val="es-MX" w:eastAsia="es-MX"/>
              </w:rPr>
              <w:t>Caso 1</w:t>
            </w:r>
          </w:p>
        </w:tc>
        <w:tc>
          <w:tcPr>
            <w:tcW w:w="287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BB3BD67" w14:textId="77777777" w:rsidR="00B8280E" w:rsidRPr="00B8280E" w:rsidRDefault="00B8280E" w:rsidP="009C1FE0">
            <w:pPr>
              <w:spacing w:after="0" w:line="240" w:lineRule="auto"/>
              <w:ind w:left="917" w:hanging="284"/>
              <w:rPr>
                <w:rFonts w:ascii="Aptos Narrow" w:eastAsia="Times New Roman" w:hAnsi="Aptos Narrow" w:cs="Times New Roman"/>
                <w:b/>
                <w:bCs/>
                <w:color w:val="FFFFFF"/>
                <w:sz w:val="18"/>
                <w:szCs w:val="18"/>
                <w:lang w:val="es-MX" w:eastAsia="es-MX"/>
              </w:rPr>
            </w:pPr>
            <w:r w:rsidRPr="00B8280E">
              <w:rPr>
                <w:rFonts w:ascii="Aptos Narrow" w:eastAsia="Times New Roman" w:hAnsi="Aptos Narrow" w:cs="Times New Roman"/>
                <w:b/>
                <w:bCs/>
                <w:color w:val="FFFFFF"/>
                <w:sz w:val="18"/>
                <w:szCs w:val="18"/>
                <w:lang w:val="es-MX" w:eastAsia="es-MX"/>
              </w:rPr>
              <w:t>Caso 2</w:t>
            </w:r>
          </w:p>
        </w:tc>
      </w:tr>
      <w:tr w:rsidR="00B8280E" w:rsidRPr="00B8280E" w14:paraId="73C122F1" w14:textId="77777777" w:rsidTr="009C1FE0">
        <w:trPr>
          <w:trHeight w:val="207"/>
          <w:jc w:val="center"/>
        </w:trPr>
        <w:tc>
          <w:tcPr>
            <w:tcW w:w="19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EE10871"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lang w:val="es-MX" w:eastAsia="es-MX"/>
              </w:rPr>
            </w:pPr>
            <w:r w:rsidRPr="00B8280E">
              <w:rPr>
                <w:rFonts w:ascii="Aptos Narrow" w:eastAsia="Times New Roman" w:hAnsi="Aptos Narrow" w:cs="Times New Roman"/>
                <w:b/>
                <w:bCs/>
                <w:color w:val="000000"/>
                <w:sz w:val="18"/>
                <w:szCs w:val="18"/>
                <w:lang w:val="es-MX" w:eastAsia="es-MX"/>
              </w:rPr>
              <w:t>Código predial</w:t>
            </w:r>
          </w:p>
        </w:tc>
        <w:tc>
          <w:tcPr>
            <w:tcW w:w="199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A0DD0E2"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Coincide exactamente</w:t>
            </w:r>
          </w:p>
        </w:tc>
        <w:tc>
          <w:tcPr>
            <w:tcW w:w="287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F13556E"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Coincide exactamente</w:t>
            </w:r>
          </w:p>
        </w:tc>
      </w:tr>
      <w:tr w:rsidR="00B8280E" w:rsidRPr="00B8280E" w14:paraId="6806002A" w14:textId="77777777" w:rsidTr="009C1FE0">
        <w:trPr>
          <w:trHeight w:val="414"/>
          <w:jc w:val="center"/>
        </w:trPr>
        <w:tc>
          <w:tcPr>
            <w:tcW w:w="1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66A6A"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lang w:val="es-MX" w:eastAsia="es-MX"/>
              </w:rPr>
            </w:pPr>
            <w:r w:rsidRPr="00B8280E">
              <w:rPr>
                <w:rFonts w:ascii="Aptos Narrow" w:eastAsia="Times New Roman" w:hAnsi="Aptos Narrow" w:cs="Times New Roman"/>
                <w:b/>
                <w:bCs/>
                <w:color w:val="000000"/>
                <w:sz w:val="18"/>
                <w:szCs w:val="18"/>
                <w:lang w:val="es-MX" w:eastAsia="es-MX"/>
              </w:rPr>
              <w:t>Piso (nivel de la construcción)</w:t>
            </w:r>
          </w:p>
        </w:tc>
        <w:tc>
          <w:tcPr>
            <w:tcW w:w="19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D4FE2"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Coincide exactamente</w:t>
            </w:r>
          </w:p>
        </w:tc>
        <w:tc>
          <w:tcPr>
            <w:tcW w:w="28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E4FBD"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Coincide exactamente</w:t>
            </w:r>
          </w:p>
        </w:tc>
      </w:tr>
      <w:tr w:rsidR="00B8280E" w:rsidRPr="00B8280E" w14:paraId="63FB1314" w14:textId="77777777" w:rsidTr="009C1FE0">
        <w:trPr>
          <w:trHeight w:val="414"/>
          <w:jc w:val="center"/>
        </w:trPr>
        <w:tc>
          <w:tcPr>
            <w:tcW w:w="19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9414AC9"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lang w:val="es-MX" w:eastAsia="es-MX"/>
              </w:rPr>
            </w:pPr>
            <w:r w:rsidRPr="00B8280E">
              <w:rPr>
                <w:rFonts w:ascii="Aptos Narrow" w:eastAsia="Times New Roman" w:hAnsi="Aptos Narrow" w:cs="Times New Roman"/>
                <w:b/>
                <w:bCs/>
                <w:color w:val="000000"/>
                <w:sz w:val="18"/>
                <w:szCs w:val="18"/>
                <w:lang w:val="es-MX" w:eastAsia="es-MX"/>
              </w:rPr>
              <w:t>Área construida</w:t>
            </w:r>
          </w:p>
        </w:tc>
        <w:tc>
          <w:tcPr>
            <w:tcW w:w="199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8DEE0B3"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Coincide con ±5% de diferencia</w:t>
            </w:r>
          </w:p>
        </w:tc>
        <w:tc>
          <w:tcPr>
            <w:tcW w:w="287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95F3182"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Coincide con ±5% de diferencia</w:t>
            </w:r>
          </w:p>
        </w:tc>
      </w:tr>
      <w:tr w:rsidR="00B8280E" w:rsidRPr="00B8280E" w14:paraId="0007B3C8" w14:textId="77777777" w:rsidTr="009C1FE0">
        <w:trPr>
          <w:trHeight w:val="207"/>
          <w:jc w:val="center"/>
        </w:trPr>
        <w:tc>
          <w:tcPr>
            <w:tcW w:w="1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17D1B7"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highlight w:val="cyan"/>
                <w:lang w:val="es-MX" w:eastAsia="es-MX"/>
              </w:rPr>
            </w:pPr>
            <w:r w:rsidRPr="00B8280E">
              <w:rPr>
                <w:rFonts w:ascii="Aptos Narrow" w:eastAsia="Times New Roman" w:hAnsi="Aptos Narrow" w:cs="Times New Roman"/>
                <w:b/>
                <w:bCs/>
                <w:color w:val="000000"/>
                <w:sz w:val="18"/>
                <w:szCs w:val="18"/>
                <w:highlight w:val="cyan"/>
                <w:lang w:val="es-MX" w:eastAsia="es-MX"/>
              </w:rPr>
              <w:t>Identificador</w:t>
            </w:r>
          </w:p>
        </w:tc>
        <w:tc>
          <w:tcPr>
            <w:tcW w:w="19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51F16"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highlight w:val="cyan"/>
                <w:lang w:val="es-MX" w:eastAsia="es-MX"/>
              </w:rPr>
            </w:pPr>
            <w:r w:rsidRPr="00B8280E">
              <w:rPr>
                <w:rFonts w:ascii="Aptos Narrow" w:eastAsia="Times New Roman" w:hAnsi="Aptos Narrow" w:cs="Times New Roman"/>
                <w:b/>
                <w:bCs/>
                <w:color w:val="000000"/>
                <w:sz w:val="18"/>
                <w:szCs w:val="18"/>
                <w:highlight w:val="cyan"/>
                <w:lang w:val="es-MX" w:eastAsia="es-MX"/>
              </w:rPr>
              <w:t>Debe coincidir</w:t>
            </w:r>
          </w:p>
        </w:tc>
        <w:tc>
          <w:tcPr>
            <w:tcW w:w="28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68561"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highlight w:val="cyan"/>
                <w:lang w:val="es-MX" w:eastAsia="es-MX"/>
              </w:rPr>
            </w:pPr>
            <w:r w:rsidRPr="00B8280E">
              <w:rPr>
                <w:rFonts w:ascii="Aptos Narrow" w:eastAsia="Times New Roman" w:hAnsi="Aptos Narrow" w:cs="Times New Roman"/>
                <w:b/>
                <w:bCs/>
                <w:color w:val="000000"/>
                <w:sz w:val="18"/>
                <w:szCs w:val="18"/>
                <w:highlight w:val="cyan"/>
                <w:lang w:val="es-MX" w:eastAsia="es-MX"/>
              </w:rPr>
              <w:t>No se requiere coincidencia</w:t>
            </w:r>
          </w:p>
        </w:tc>
      </w:tr>
      <w:tr w:rsidR="00B8280E" w:rsidRPr="00B8280E" w14:paraId="141A2A04" w14:textId="77777777" w:rsidTr="009C1FE0">
        <w:trPr>
          <w:trHeight w:val="604"/>
          <w:jc w:val="center"/>
        </w:trPr>
        <w:tc>
          <w:tcPr>
            <w:tcW w:w="19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288B574"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lang w:val="es-MX" w:eastAsia="es-MX"/>
              </w:rPr>
            </w:pPr>
            <w:proofErr w:type="spellStart"/>
            <w:r w:rsidRPr="00B8280E">
              <w:rPr>
                <w:rFonts w:ascii="Aptos Narrow" w:eastAsia="Times New Roman" w:hAnsi="Aptos Narrow" w:cs="Times New Roman"/>
                <w:b/>
                <w:bCs/>
                <w:color w:val="000000"/>
                <w:sz w:val="18"/>
                <w:szCs w:val="18"/>
                <w:lang w:val="es-MX" w:eastAsia="es-MX"/>
              </w:rPr>
              <w:t>Deduplicación</w:t>
            </w:r>
            <w:proofErr w:type="spellEnd"/>
          </w:p>
        </w:tc>
        <w:tc>
          <w:tcPr>
            <w:tcW w:w="199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1A60D05"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 xml:space="preserve">Se usa </w:t>
            </w:r>
            <w:r w:rsidRPr="00B8280E">
              <w:rPr>
                <w:rFonts w:ascii="Arial Unicode MS" w:eastAsia="Times New Roman" w:hAnsi="Arial Unicode MS" w:cs="Times New Roman"/>
                <w:color w:val="000000"/>
                <w:sz w:val="18"/>
                <w:szCs w:val="18"/>
                <w:lang w:val="es-MX" w:eastAsia="es-MX"/>
              </w:rPr>
              <w:t>DISTINCT ON</w:t>
            </w:r>
            <w:r w:rsidRPr="00B8280E">
              <w:rPr>
                <w:rFonts w:ascii="Aptos Narrow" w:eastAsia="Times New Roman" w:hAnsi="Aptos Narrow" w:cs="Times New Roman"/>
                <w:color w:val="000000"/>
                <w:sz w:val="18"/>
                <w:szCs w:val="18"/>
                <w:lang w:val="es-MX" w:eastAsia="es-MX"/>
              </w:rPr>
              <w:t xml:space="preserve"> por código e identificador</w:t>
            </w:r>
          </w:p>
        </w:tc>
        <w:tc>
          <w:tcPr>
            <w:tcW w:w="287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A4E2CD1"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 xml:space="preserve">Se escoge la coincidencia más cercana por área, evitando duplicados por </w:t>
            </w:r>
            <w:proofErr w:type="spellStart"/>
            <w:r w:rsidRPr="00B8280E">
              <w:rPr>
                <w:rFonts w:ascii="Arial Unicode MS" w:eastAsia="Times New Roman" w:hAnsi="Arial Unicode MS" w:cs="Times New Roman"/>
                <w:color w:val="000000"/>
                <w:sz w:val="18"/>
                <w:szCs w:val="18"/>
                <w:lang w:val="es-MX" w:eastAsia="es-MX"/>
              </w:rPr>
              <w:t>objectid</w:t>
            </w:r>
            <w:proofErr w:type="spellEnd"/>
            <w:r w:rsidRPr="00B8280E">
              <w:rPr>
                <w:rFonts w:ascii="Aptos Narrow" w:eastAsia="Times New Roman" w:hAnsi="Aptos Narrow" w:cs="Times New Roman"/>
                <w:color w:val="000000"/>
                <w:sz w:val="18"/>
                <w:szCs w:val="18"/>
                <w:lang w:val="es-MX" w:eastAsia="es-MX"/>
              </w:rPr>
              <w:t xml:space="preserve"> y </w:t>
            </w:r>
            <w:proofErr w:type="spellStart"/>
            <w:r w:rsidRPr="00B8280E">
              <w:rPr>
                <w:rFonts w:ascii="Arial Unicode MS" w:eastAsia="Times New Roman" w:hAnsi="Arial Unicode MS" w:cs="Times New Roman"/>
                <w:color w:val="000000"/>
                <w:sz w:val="18"/>
                <w:szCs w:val="18"/>
                <w:lang w:val="es-MX" w:eastAsia="es-MX"/>
              </w:rPr>
              <w:t>id_caracteristicasunidadconstru</w:t>
            </w:r>
            <w:proofErr w:type="spellEnd"/>
          </w:p>
        </w:tc>
      </w:tr>
      <w:tr w:rsidR="00B8280E" w:rsidRPr="00B8280E" w14:paraId="1107DEC9" w14:textId="77777777" w:rsidTr="009C1FE0">
        <w:trPr>
          <w:trHeight w:val="414"/>
          <w:jc w:val="center"/>
        </w:trPr>
        <w:tc>
          <w:tcPr>
            <w:tcW w:w="1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A97FF" w14:textId="77777777" w:rsidR="00B8280E" w:rsidRPr="00B8280E" w:rsidRDefault="00B8280E" w:rsidP="009C1FE0">
            <w:pPr>
              <w:spacing w:after="0" w:line="240" w:lineRule="auto"/>
              <w:ind w:left="208"/>
              <w:rPr>
                <w:rFonts w:ascii="Aptos Narrow" w:eastAsia="Times New Roman" w:hAnsi="Aptos Narrow" w:cs="Times New Roman"/>
                <w:b/>
                <w:bCs/>
                <w:color w:val="000000"/>
                <w:sz w:val="18"/>
                <w:szCs w:val="18"/>
                <w:lang w:val="es-MX" w:eastAsia="es-MX"/>
              </w:rPr>
            </w:pPr>
            <w:r w:rsidRPr="00B8280E">
              <w:rPr>
                <w:rFonts w:ascii="Aptos Narrow" w:eastAsia="Times New Roman" w:hAnsi="Aptos Narrow" w:cs="Times New Roman"/>
                <w:b/>
                <w:bCs/>
                <w:color w:val="000000"/>
                <w:sz w:val="18"/>
                <w:szCs w:val="18"/>
                <w:lang w:val="es-MX" w:eastAsia="es-MX"/>
              </w:rPr>
              <w:t>Precisión del emparejamiento</w:t>
            </w:r>
          </w:p>
        </w:tc>
        <w:tc>
          <w:tcPr>
            <w:tcW w:w="19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5E27C"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Muy alta (exactitud total en todos los campos clave)</w:t>
            </w:r>
          </w:p>
        </w:tc>
        <w:tc>
          <w:tcPr>
            <w:tcW w:w="28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E8884" w14:textId="77777777" w:rsidR="00B8280E" w:rsidRPr="00B8280E" w:rsidRDefault="00B8280E" w:rsidP="009C1FE0">
            <w:pPr>
              <w:spacing w:after="0" w:line="240" w:lineRule="auto"/>
              <w:ind w:left="208"/>
              <w:rPr>
                <w:rFonts w:ascii="Aptos Narrow" w:eastAsia="Times New Roman" w:hAnsi="Aptos Narrow" w:cs="Times New Roman"/>
                <w:color w:val="000000"/>
                <w:sz w:val="18"/>
                <w:szCs w:val="18"/>
                <w:lang w:val="es-MX" w:eastAsia="es-MX"/>
              </w:rPr>
            </w:pPr>
            <w:r w:rsidRPr="00B8280E">
              <w:rPr>
                <w:rFonts w:ascii="Aptos Narrow" w:eastAsia="Times New Roman" w:hAnsi="Aptos Narrow" w:cs="Times New Roman"/>
                <w:color w:val="000000"/>
                <w:sz w:val="18"/>
                <w:szCs w:val="18"/>
                <w:lang w:val="es-MX" w:eastAsia="es-MX"/>
              </w:rPr>
              <w:t>Alta, pero flexible (permite emparejamiento sin identificador)</w:t>
            </w:r>
          </w:p>
        </w:tc>
      </w:tr>
      <w:tr w:rsidR="00C02787" w:rsidRPr="00B8280E" w14:paraId="4C88D0CD" w14:textId="77777777" w:rsidTr="009C1FE0">
        <w:trPr>
          <w:trHeight w:val="414"/>
          <w:jc w:val="center"/>
        </w:trPr>
        <w:tc>
          <w:tcPr>
            <w:tcW w:w="19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5FA8CA6" w14:textId="77777777" w:rsidR="00C02787" w:rsidRPr="00B8280E" w:rsidRDefault="00C02787" w:rsidP="009C1FE0">
            <w:pPr>
              <w:spacing w:after="0" w:line="240" w:lineRule="auto"/>
              <w:ind w:left="208"/>
              <w:rPr>
                <w:rFonts w:ascii="Aptos Narrow" w:eastAsia="Times New Roman" w:hAnsi="Aptos Narrow" w:cs="Times New Roman"/>
                <w:b/>
                <w:bCs/>
                <w:color w:val="000000"/>
                <w:sz w:val="18"/>
                <w:szCs w:val="18"/>
                <w:lang w:val="es-MX" w:eastAsia="es-MX"/>
              </w:rPr>
            </w:pPr>
            <w:r w:rsidRPr="00B8280E">
              <w:rPr>
                <w:rFonts w:ascii="Aptos Narrow" w:eastAsia="Times New Roman" w:hAnsi="Aptos Narrow" w:cs="Times New Roman"/>
                <w:b/>
                <w:bCs/>
                <w:color w:val="000000"/>
                <w:sz w:val="18"/>
                <w:szCs w:val="18"/>
                <w:lang w:val="es-MX" w:eastAsia="es-MX"/>
              </w:rPr>
              <w:t>Cantidad de emparejamientos</w:t>
            </w:r>
          </w:p>
        </w:tc>
        <w:tc>
          <w:tcPr>
            <w:tcW w:w="199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7F2C606" w14:textId="00F45A0F" w:rsidR="00C02787" w:rsidRPr="00B8280E" w:rsidRDefault="00C02787" w:rsidP="009C1FE0">
            <w:pPr>
              <w:spacing w:after="0" w:line="240" w:lineRule="auto"/>
              <w:ind w:left="208"/>
              <w:rPr>
                <w:rFonts w:ascii="Aptos Narrow" w:eastAsia="Times New Roman" w:hAnsi="Aptos Narrow" w:cs="Times New Roman"/>
                <w:color w:val="000000"/>
                <w:sz w:val="18"/>
                <w:szCs w:val="18"/>
                <w:lang w:val="es-MX" w:eastAsia="es-MX"/>
              </w:rPr>
            </w:pPr>
            <w:r w:rsidRPr="00F12CE5">
              <w:rPr>
                <w:rFonts w:ascii="Aptos Narrow" w:eastAsia="Times New Roman" w:hAnsi="Aptos Narrow" w:cs="Times New Roman"/>
                <w:color w:val="000000"/>
                <w:sz w:val="22"/>
                <w:lang w:val="es-MX" w:eastAsia="es-MX"/>
              </w:rPr>
              <w:t>21.117</w:t>
            </w:r>
          </w:p>
        </w:tc>
        <w:tc>
          <w:tcPr>
            <w:tcW w:w="287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7A3A8A0" w14:textId="755AF84F" w:rsidR="00C02787" w:rsidRPr="00B8280E" w:rsidRDefault="00C02787" w:rsidP="009C1FE0">
            <w:pPr>
              <w:spacing w:after="0" w:line="240" w:lineRule="auto"/>
              <w:ind w:left="208"/>
              <w:rPr>
                <w:rFonts w:ascii="Aptos Narrow" w:eastAsia="Times New Roman" w:hAnsi="Aptos Narrow" w:cs="Times New Roman"/>
                <w:color w:val="000000"/>
                <w:sz w:val="18"/>
                <w:szCs w:val="18"/>
                <w:lang w:val="es-MX" w:eastAsia="es-MX"/>
              </w:rPr>
            </w:pPr>
            <w:r w:rsidRPr="00F12CE5">
              <w:rPr>
                <w:rFonts w:ascii="Aptos Narrow" w:eastAsia="Times New Roman" w:hAnsi="Aptos Narrow" w:cs="Times New Roman"/>
                <w:color w:val="000000"/>
                <w:sz w:val="22"/>
                <w:lang w:val="es-MX" w:eastAsia="es-MX"/>
              </w:rPr>
              <w:t>1.35</w:t>
            </w:r>
            <w:r>
              <w:rPr>
                <w:rFonts w:ascii="Aptos Narrow" w:eastAsia="Times New Roman" w:hAnsi="Aptos Narrow" w:cs="Times New Roman"/>
                <w:color w:val="000000"/>
                <w:sz w:val="22"/>
                <w:lang w:val="es-MX" w:eastAsia="es-MX"/>
              </w:rPr>
              <w:t>2</w:t>
            </w:r>
          </w:p>
        </w:tc>
      </w:tr>
    </w:tbl>
    <w:p w14:paraId="2237FBF3" w14:textId="35DCAF15" w:rsidR="009C1FE0" w:rsidRDefault="009C1FE0" w:rsidP="009C1FE0">
      <w:pPr>
        <w:spacing w:before="100" w:beforeAutospacing="1" w:after="100" w:afterAutospacing="1" w:line="240" w:lineRule="auto"/>
        <w:ind w:left="851"/>
        <w:jc w:val="right"/>
        <w:rPr>
          <w:rFonts w:ascii="Times New Roman" w:eastAsia="Times New Roman" w:hAnsi="Times New Roman" w:cs="Times New Roman"/>
          <w:szCs w:val="24"/>
        </w:rPr>
      </w:pPr>
      <w:r>
        <w:rPr>
          <w:rFonts w:ascii="Times New Roman" w:eastAsia="Times New Roman" w:hAnsi="Times New Roman" w:cs="Times New Roman"/>
          <w:noProof/>
          <w:szCs w:val="24"/>
        </w:rPr>
        <mc:AlternateContent>
          <mc:Choice Requires="wps">
            <w:drawing>
              <wp:anchor distT="0" distB="0" distL="114300" distR="114300" simplePos="0" relativeHeight="251701248" behindDoc="0" locked="0" layoutInCell="1" allowOverlap="1" wp14:anchorId="62B119D6" wp14:editId="7D92A66F">
                <wp:simplePos x="0" y="0"/>
                <wp:positionH relativeFrom="margin">
                  <wp:posOffset>3400598</wp:posOffset>
                </wp:positionH>
                <wp:positionV relativeFrom="paragraph">
                  <wp:posOffset>371533</wp:posOffset>
                </wp:positionV>
                <wp:extent cx="1560830" cy="158750"/>
                <wp:effectExtent l="0" t="0" r="20320" b="12700"/>
                <wp:wrapNone/>
                <wp:docPr id="2090870210" name="Rectángulo 25"/>
                <wp:cNvGraphicFramePr/>
                <a:graphic xmlns:a="http://schemas.openxmlformats.org/drawingml/2006/main">
                  <a:graphicData uri="http://schemas.microsoft.com/office/word/2010/wordprocessingShape">
                    <wps:wsp>
                      <wps:cNvSpPr/>
                      <wps:spPr>
                        <a:xfrm>
                          <a:off x="0" y="0"/>
                          <a:ext cx="1560830" cy="15875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CF08F" id="Rectángulo 25" o:spid="_x0000_s1026" style="position:absolute;margin-left:267.75pt;margin-top:29.25pt;width:122.9pt;height:1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" filled="f" strokecolor="#538135 [2409]" strokeweight="1pt">
                <w10:wrap anchorx="margin"/>
              </v:rect>
            </w:pict>
          </mc:Fallback>
        </mc:AlternateContent>
      </w:r>
      <w:r>
        <w:rPr>
          <w:rFonts w:ascii="Times New Roman" w:eastAsia="Times New Roman" w:hAnsi="Times New Roman" w:cs="Times New Roman"/>
          <w:noProof/>
          <w:szCs w:val="24"/>
        </w:rPr>
        <mc:AlternateContent>
          <mc:Choice Requires="wps">
            <w:drawing>
              <wp:anchor distT="0" distB="0" distL="114300" distR="114300" simplePos="0" relativeHeight="251699200" behindDoc="0" locked="0" layoutInCell="1" allowOverlap="1" wp14:anchorId="726DFED9" wp14:editId="444ED3F2">
                <wp:simplePos x="0" y="0"/>
                <wp:positionH relativeFrom="column">
                  <wp:posOffset>1794106</wp:posOffset>
                </wp:positionH>
                <wp:positionV relativeFrom="paragraph">
                  <wp:posOffset>338050</wp:posOffset>
                </wp:positionV>
                <wp:extent cx="1670050" cy="146050"/>
                <wp:effectExtent l="0" t="0" r="25400" b="25400"/>
                <wp:wrapNone/>
                <wp:docPr id="1444946624" name="Rectángulo 25"/>
                <wp:cNvGraphicFramePr/>
                <a:graphic xmlns:a="http://schemas.openxmlformats.org/drawingml/2006/main">
                  <a:graphicData uri="http://schemas.microsoft.com/office/word/2010/wordprocessingShape">
                    <wps:wsp>
                      <wps:cNvSpPr/>
                      <wps:spPr>
                        <a:xfrm>
                          <a:off x="0" y="0"/>
                          <a:ext cx="1670050" cy="1460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FEA2C" id="Rectángulo 25" o:spid="_x0000_s1026" style="position:absolute;margin-left:141.25pt;margin-top:26.6pt;width:131.5pt;height:1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" filled="f" strokecolor="#e00" strokeweight="1pt"/>
            </w:pict>
          </mc:Fallback>
        </mc:AlternateContent>
      </w:r>
      <w:r>
        <w:rPr>
          <w:noProof/>
        </w:rPr>
        <mc:AlternateContent>
          <mc:Choice Requires="wps">
            <w:drawing>
              <wp:anchor distT="0" distB="0" distL="114300" distR="114300" simplePos="0" relativeHeight="251715584" behindDoc="0" locked="0" layoutInCell="1" allowOverlap="1" wp14:anchorId="6E358BA6" wp14:editId="061905FC">
                <wp:simplePos x="0" y="0"/>
                <wp:positionH relativeFrom="column">
                  <wp:posOffset>605790</wp:posOffset>
                </wp:positionH>
                <wp:positionV relativeFrom="paragraph">
                  <wp:posOffset>1567815</wp:posOffset>
                </wp:positionV>
                <wp:extent cx="4405630" cy="635"/>
                <wp:effectExtent l="0" t="0" r="0" b="0"/>
                <wp:wrapNone/>
                <wp:docPr id="1017323251" name="Cuadro de texto 1"/>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28A6649C" w14:textId="6E79AF34" w:rsidR="009C1FE0" w:rsidRPr="005E7B72" w:rsidRDefault="009C1FE0" w:rsidP="009C1FE0">
                            <w:pPr>
                              <w:pStyle w:val="Descripcin"/>
                              <w:rPr>
                                <w:rFonts w:ascii="Times New Roman" w:eastAsia="Times New Roman" w:hAnsi="Times New Roman" w:cs="Times New Roman"/>
                                <w:noProof/>
                              </w:rPr>
                            </w:pPr>
                            <w:bookmarkStart w:id="55" w:name="_Toc199359316"/>
                            <w:bookmarkStart w:id="56" w:name="_Toc199374318"/>
                            <w:r>
                              <w:t xml:space="preserve">Ilustración </w:t>
                            </w:r>
                            <w:fldSimple w:instr=" SEQ Ilustración \* ARABIC ">
                              <w:r w:rsidR="00FE0F0D">
                                <w:rPr>
                                  <w:noProof/>
                                </w:rPr>
                                <w:t>13</w:t>
                              </w:r>
                            </w:fldSimple>
                            <w:r>
                              <w:t xml:space="preserve">: </w:t>
                            </w:r>
                            <w:r w:rsidRPr="00E3175A">
                              <w:t xml:space="preserve">Igual </w:t>
                            </w:r>
                            <w:proofErr w:type="spellStart"/>
                            <w:r w:rsidRPr="00E3175A">
                              <w:t>a Caso</w:t>
                            </w:r>
                            <w:proofErr w:type="spellEnd"/>
                            <w:r w:rsidRPr="00E3175A">
                              <w:t xml:space="preserve"> 1, pero sin identificador, aplicando </w:t>
                            </w:r>
                            <w:proofErr w:type="spellStart"/>
                            <w:r w:rsidRPr="00E3175A">
                              <w:t>deduplicación</w:t>
                            </w:r>
                            <w:proofErr w:type="spellEnd"/>
                            <w:r w:rsidRPr="00E3175A">
                              <w:t xml:space="preserve"> por diferencia mínima de área</w:t>
                            </w:r>
                            <w:r w:rsidR="00803F01">
                              <w:t xml:space="preserve"> en construcciones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358BA6" id="_x0000_t202" coordsize="21600,21600" o:spt="202" path="m,l,21600r21600,l21600,xe">
                <v:stroke joinstyle="miter"/>
                <v:path gradientshapeok="t" o:connecttype="rect"/>
              </v:shapetype>
              <v:shape id="Cuadro de texto 1" o:spid="_x0000_s1030" type="#_x0000_t202" style="position:absolute;left:0;text-align:left;margin-left:47.7pt;margin-top:123.45pt;width:34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" stroked="f">
                <v:textbox style="mso-fit-shape-to-text:t" inset="0,0,0,0">
                  <w:txbxContent>
                    <w:p w14:paraId="28A6649C" w14:textId="6E79AF34" w:rsidR="009C1FE0" w:rsidRPr="005E7B72" w:rsidRDefault="009C1FE0" w:rsidP="009C1FE0">
                      <w:pPr>
                        <w:pStyle w:val="Descripcin"/>
                        <w:rPr>
                          <w:rFonts w:ascii="Times New Roman" w:eastAsia="Times New Roman" w:hAnsi="Times New Roman" w:cs="Times New Roman"/>
                          <w:noProof/>
                        </w:rPr>
                      </w:pPr>
                      <w:bookmarkStart w:id="57" w:name="_Toc199359316"/>
                      <w:bookmarkStart w:id="58" w:name="_Toc199374318"/>
                      <w:r>
                        <w:t xml:space="preserve">Ilustración </w:t>
                      </w:r>
                      <w:fldSimple w:instr=" SEQ Ilustración \* ARABIC ">
                        <w:r w:rsidR="00FE0F0D">
                          <w:rPr>
                            <w:noProof/>
                          </w:rPr>
                          <w:t>13</w:t>
                        </w:r>
                      </w:fldSimple>
                      <w:r>
                        <w:t xml:space="preserve">: </w:t>
                      </w:r>
                      <w:r w:rsidRPr="00E3175A">
                        <w:t xml:space="preserve">Igual </w:t>
                      </w:r>
                      <w:proofErr w:type="spellStart"/>
                      <w:r w:rsidRPr="00E3175A">
                        <w:t>a Caso</w:t>
                      </w:r>
                      <w:proofErr w:type="spellEnd"/>
                      <w:r w:rsidRPr="00E3175A">
                        <w:t xml:space="preserve"> 1, pero sin identificador, aplicando </w:t>
                      </w:r>
                      <w:proofErr w:type="spellStart"/>
                      <w:r w:rsidRPr="00E3175A">
                        <w:t>deduplicación</w:t>
                      </w:r>
                      <w:proofErr w:type="spellEnd"/>
                      <w:r w:rsidRPr="00E3175A">
                        <w:t xml:space="preserve"> por diferencia mínima de área</w:t>
                      </w:r>
                      <w:r w:rsidR="00803F01">
                        <w:t xml:space="preserve"> en construcciones</w:t>
                      </w:r>
                      <w:bookmarkEnd w:id="57"/>
                      <w:bookmarkEnd w:id="58"/>
                    </w:p>
                  </w:txbxContent>
                </v:textbox>
              </v:shape>
            </w:pict>
          </mc:Fallback>
        </mc:AlternateContent>
      </w:r>
      <w:r w:rsidRPr="00385DB0">
        <w:rPr>
          <w:rFonts w:ascii="Times New Roman" w:eastAsia="Times New Roman" w:hAnsi="Times New Roman" w:cs="Times New Roman"/>
          <w:noProof/>
          <w:szCs w:val="24"/>
        </w:rPr>
        <w:drawing>
          <wp:anchor distT="0" distB="0" distL="114300" distR="114300" simplePos="0" relativeHeight="251659263" behindDoc="0" locked="0" layoutInCell="1" allowOverlap="1" wp14:anchorId="433E55D7" wp14:editId="5CF956FA">
            <wp:simplePos x="0" y="0"/>
            <wp:positionH relativeFrom="margin">
              <wp:align>center</wp:align>
            </wp:positionH>
            <wp:positionV relativeFrom="paragraph">
              <wp:posOffset>207068</wp:posOffset>
            </wp:positionV>
            <wp:extent cx="4405630" cy="1303655"/>
            <wp:effectExtent l="19050" t="19050" r="13970" b="10795"/>
            <wp:wrapNone/>
            <wp:docPr id="16430689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8968" name="Imagen 1" descr="Tabl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405630" cy="1303655"/>
                    </a:xfrm>
                    <a:prstGeom prst="rect">
                      <a:avLst/>
                    </a:prstGeom>
                    <a:ln>
                      <a:solidFill>
                        <a:schemeClr val="tx1"/>
                      </a:solidFill>
                    </a:ln>
                  </pic:spPr>
                </pic:pic>
              </a:graphicData>
            </a:graphic>
          </wp:anchor>
        </w:drawing>
      </w:r>
    </w:p>
    <w:p w14:paraId="3DC8F754" w14:textId="3E987B40" w:rsidR="009C1FE0" w:rsidRDefault="009C1FE0" w:rsidP="009C1FE0">
      <w:pPr>
        <w:spacing w:before="100" w:beforeAutospacing="1" w:after="100" w:afterAutospacing="1" w:line="240" w:lineRule="auto"/>
        <w:ind w:left="851"/>
        <w:jc w:val="right"/>
        <w:rPr>
          <w:rFonts w:ascii="Times New Roman" w:eastAsia="Times New Roman" w:hAnsi="Times New Roman" w:cs="Times New Roman"/>
          <w:szCs w:val="24"/>
        </w:rPr>
      </w:pPr>
    </w:p>
    <w:p w14:paraId="63CF7738" w14:textId="473E4B5C" w:rsidR="009C1FE0" w:rsidRDefault="009C1FE0" w:rsidP="009C1FE0">
      <w:pPr>
        <w:spacing w:before="100" w:beforeAutospacing="1" w:after="100" w:afterAutospacing="1" w:line="240" w:lineRule="auto"/>
        <w:ind w:left="851"/>
        <w:jc w:val="right"/>
        <w:rPr>
          <w:rFonts w:ascii="Times New Roman" w:eastAsia="Times New Roman" w:hAnsi="Times New Roman" w:cs="Times New Roman"/>
          <w:szCs w:val="24"/>
        </w:rPr>
      </w:pPr>
    </w:p>
    <w:p w14:paraId="13D1FA87" w14:textId="7C76C630" w:rsidR="00B8280E" w:rsidRDefault="00B8280E" w:rsidP="009C1FE0">
      <w:pPr>
        <w:spacing w:before="100" w:beforeAutospacing="1" w:after="100" w:afterAutospacing="1" w:line="240" w:lineRule="auto"/>
        <w:ind w:left="851"/>
        <w:jc w:val="right"/>
        <w:rPr>
          <w:rFonts w:ascii="Times New Roman" w:eastAsia="Times New Roman" w:hAnsi="Times New Roman" w:cs="Times New Roman"/>
          <w:szCs w:val="24"/>
        </w:rPr>
      </w:pPr>
    </w:p>
    <w:p w14:paraId="6319F97E" w14:textId="77777777" w:rsidR="009C1FE0" w:rsidRPr="00385DB0" w:rsidRDefault="009C1FE0" w:rsidP="009C1FE0">
      <w:pPr>
        <w:spacing w:before="100" w:beforeAutospacing="1" w:after="100" w:afterAutospacing="1" w:line="240" w:lineRule="auto"/>
        <w:ind w:left="851"/>
        <w:jc w:val="right"/>
        <w:rPr>
          <w:rFonts w:ascii="Times New Roman" w:eastAsia="Times New Roman" w:hAnsi="Times New Roman" w:cs="Times New Roman"/>
          <w:szCs w:val="24"/>
        </w:rPr>
      </w:pPr>
    </w:p>
    <w:p w14:paraId="2D3E6D42" w14:textId="1D18AD9A" w:rsidR="009C1950" w:rsidRDefault="009C1950">
      <w:pPr>
        <w:pStyle w:val="Ttulo4"/>
        <w:numPr>
          <w:ilvl w:val="0"/>
          <w:numId w:val="34"/>
        </w:numPr>
      </w:pPr>
      <w:r w:rsidRPr="00F12CE5">
        <w:t>Caso 3: Código, identificador y área ±5%</w:t>
      </w:r>
    </w:p>
    <w:p w14:paraId="6998F057" w14:textId="77777777" w:rsidR="00385DB0" w:rsidRPr="00385DB0" w:rsidRDefault="00385DB0" w:rsidP="00385DB0">
      <w:pPr>
        <w:spacing w:before="100" w:beforeAutospacing="1" w:after="0"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 xml:space="preserve">En este tercer caso se busca emparejar construcciones geográficas con unidades alfanuméricas cuando </w:t>
      </w:r>
      <w:r w:rsidRPr="00385DB0">
        <w:rPr>
          <w:rFonts w:ascii="Times New Roman" w:eastAsia="Times New Roman" w:hAnsi="Times New Roman" w:cs="Times New Roman"/>
          <w:b/>
          <w:bCs/>
          <w:szCs w:val="24"/>
          <w:lang w:val="es-MX" w:eastAsia="es-MX"/>
        </w:rPr>
        <w:t>no se dispone del dato confiable de piso</w:t>
      </w:r>
      <w:r w:rsidRPr="00385DB0">
        <w:rPr>
          <w:rFonts w:ascii="Times New Roman" w:eastAsia="Times New Roman" w:hAnsi="Times New Roman" w:cs="Times New Roman"/>
          <w:szCs w:val="24"/>
          <w:lang w:val="es-MX" w:eastAsia="es-MX"/>
        </w:rPr>
        <w:t xml:space="preserve">, pero sí coinciden el </w:t>
      </w:r>
      <w:r w:rsidRPr="00385DB0">
        <w:rPr>
          <w:rFonts w:ascii="Times New Roman" w:eastAsia="Times New Roman" w:hAnsi="Times New Roman" w:cs="Times New Roman"/>
          <w:b/>
          <w:bCs/>
          <w:szCs w:val="24"/>
          <w:lang w:val="es-MX" w:eastAsia="es-MX"/>
        </w:rPr>
        <w:t>código predial, el identificador y el área construida</w:t>
      </w:r>
      <w:r w:rsidRPr="00385DB0">
        <w:rPr>
          <w:rFonts w:ascii="Times New Roman" w:eastAsia="Times New Roman" w:hAnsi="Times New Roman" w:cs="Times New Roman"/>
          <w:szCs w:val="24"/>
          <w:lang w:val="es-MX" w:eastAsia="es-MX"/>
        </w:rPr>
        <w:t>.</w:t>
      </w:r>
    </w:p>
    <w:p w14:paraId="31FF5A19" w14:textId="0086FDE4" w:rsidR="00385DB0" w:rsidRPr="00385DB0" w:rsidRDefault="00385DB0" w:rsidP="00385DB0">
      <w:pPr>
        <w:spacing w:before="100" w:beforeAutospacing="1" w:after="0"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Este caso permite ampliar la cobertura de emparejamientos cuando la información del nivel de la construcción (piso) está incompleta, mal registrada o no fue digitada.</w:t>
      </w:r>
    </w:p>
    <w:p w14:paraId="2C30436E" w14:textId="77777777" w:rsidR="00385DB0" w:rsidRPr="00385DB0" w:rsidRDefault="00385DB0" w:rsidP="00385DB0">
      <w:pPr>
        <w:spacing w:before="100" w:beforeAutospacing="1" w:after="0"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b/>
          <w:bCs/>
          <w:szCs w:val="24"/>
          <w:lang w:val="es-MX" w:eastAsia="es-MX"/>
        </w:rPr>
        <w:t>Criterios aplicados:</w:t>
      </w:r>
    </w:p>
    <w:p w14:paraId="52979E57" w14:textId="77777777" w:rsidR="00385DB0" w:rsidRPr="00385DB0" w:rsidRDefault="00385DB0">
      <w:pPr>
        <w:numPr>
          <w:ilvl w:val="0"/>
          <w:numId w:val="25"/>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b/>
          <w:bCs/>
          <w:szCs w:val="24"/>
          <w:lang w:val="es-MX" w:eastAsia="es-MX"/>
        </w:rPr>
        <w:t>Código predial exacto:</w:t>
      </w:r>
      <w:r w:rsidRPr="00385DB0">
        <w:rPr>
          <w:rFonts w:ascii="Times New Roman" w:eastAsia="Times New Roman" w:hAnsi="Times New Roman" w:cs="Times New Roman"/>
          <w:szCs w:val="24"/>
          <w:lang w:val="es-MX" w:eastAsia="es-MX"/>
        </w:rPr>
        <w:br/>
        <w:t>Se exige coincidencia total entre el código predial de la construcción y de la unidad alfanumérica.</w:t>
      </w:r>
    </w:p>
    <w:p w14:paraId="1DA23F1B" w14:textId="77777777" w:rsidR="00385DB0" w:rsidRPr="00385DB0" w:rsidRDefault="00385DB0">
      <w:pPr>
        <w:numPr>
          <w:ilvl w:val="0"/>
          <w:numId w:val="25"/>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b/>
          <w:bCs/>
          <w:szCs w:val="24"/>
          <w:lang w:val="es-MX" w:eastAsia="es-MX"/>
        </w:rPr>
        <w:t>Identificador igual:</w:t>
      </w:r>
      <w:r w:rsidRPr="00385DB0">
        <w:rPr>
          <w:rFonts w:ascii="Times New Roman" w:eastAsia="Times New Roman" w:hAnsi="Times New Roman" w:cs="Times New Roman"/>
          <w:szCs w:val="24"/>
          <w:lang w:val="es-MX" w:eastAsia="es-MX"/>
        </w:rPr>
        <w:br/>
        <w:t>El identificador de la construcción debe coincidir con el de la unidad registrada. Este campo sigue siendo clave para asegurar que se está hablando de la misma estructura.</w:t>
      </w:r>
    </w:p>
    <w:p w14:paraId="7E924C77" w14:textId="5AD110D2" w:rsidR="00385DB0" w:rsidRPr="00385DB0" w:rsidRDefault="00385DB0">
      <w:pPr>
        <w:numPr>
          <w:ilvl w:val="0"/>
          <w:numId w:val="25"/>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b/>
          <w:bCs/>
          <w:szCs w:val="24"/>
          <w:lang w:val="es-MX" w:eastAsia="es-MX"/>
        </w:rPr>
        <w:lastRenderedPageBreak/>
        <w:t>Área similar (±5%):</w:t>
      </w:r>
      <w:r w:rsidRPr="00385DB0">
        <w:rPr>
          <w:rFonts w:ascii="Times New Roman" w:eastAsia="Times New Roman" w:hAnsi="Times New Roman" w:cs="Times New Roman"/>
          <w:szCs w:val="24"/>
          <w:lang w:val="es-MX" w:eastAsia="es-MX"/>
        </w:rPr>
        <w:br/>
        <w:t>Se acepta un margen de diferencia del 5% entre el área registrada en campo y el área geométrica calculada desde el polígono</w:t>
      </w:r>
    </w:p>
    <w:p w14:paraId="4D8C7EEB" w14:textId="217F2FC4" w:rsidR="00385DB0" w:rsidRPr="00385DB0" w:rsidRDefault="00385DB0" w:rsidP="00385DB0">
      <w:p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b/>
          <w:bCs/>
          <w:szCs w:val="24"/>
          <w:lang w:val="es-MX" w:eastAsia="es-MX"/>
        </w:rPr>
        <w:t>Lógica adicional</w:t>
      </w:r>
    </w:p>
    <w:p w14:paraId="21EDE9CB" w14:textId="77777777" w:rsidR="00385DB0" w:rsidRPr="00385DB0" w:rsidRDefault="00385DB0">
      <w:pPr>
        <w:numPr>
          <w:ilvl w:val="0"/>
          <w:numId w:val="26"/>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 xml:space="preserve">Este caso </w:t>
      </w:r>
      <w:r w:rsidRPr="00385DB0">
        <w:rPr>
          <w:rFonts w:ascii="Times New Roman" w:eastAsia="Times New Roman" w:hAnsi="Times New Roman" w:cs="Times New Roman"/>
          <w:b/>
          <w:bCs/>
          <w:szCs w:val="24"/>
          <w:lang w:val="es-MX" w:eastAsia="es-MX"/>
        </w:rPr>
        <w:t>no considera el piso</w:t>
      </w:r>
      <w:r w:rsidRPr="00385DB0">
        <w:rPr>
          <w:rFonts w:ascii="Times New Roman" w:eastAsia="Times New Roman" w:hAnsi="Times New Roman" w:cs="Times New Roman"/>
          <w:szCs w:val="24"/>
          <w:lang w:val="es-MX" w:eastAsia="es-MX"/>
        </w:rPr>
        <w:t xml:space="preserve"> como condición de emparejamiento.</w:t>
      </w:r>
    </w:p>
    <w:p w14:paraId="3F2EE437" w14:textId="77777777" w:rsidR="00385DB0" w:rsidRPr="00385DB0" w:rsidRDefault="00385DB0">
      <w:pPr>
        <w:numPr>
          <w:ilvl w:val="0"/>
          <w:numId w:val="26"/>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 xml:space="preserve">Se aplica </w:t>
      </w:r>
      <w:proofErr w:type="spellStart"/>
      <w:r w:rsidRPr="00385DB0">
        <w:rPr>
          <w:rFonts w:ascii="Times New Roman" w:eastAsia="Times New Roman" w:hAnsi="Times New Roman" w:cs="Times New Roman"/>
          <w:szCs w:val="24"/>
          <w:lang w:val="es-MX" w:eastAsia="es-MX"/>
        </w:rPr>
        <w:t>deduplicación</w:t>
      </w:r>
      <w:proofErr w:type="spellEnd"/>
      <w:r w:rsidRPr="00385DB0">
        <w:rPr>
          <w:rFonts w:ascii="Times New Roman" w:eastAsia="Times New Roman" w:hAnsi="Times New Roman" w:cs="Times New Roman"/>
          <w:szCs w:val="24"/>
          <w:lang w:val="es-MX" w:eastAsia="es-MX"/>
        </w:rPr>
        <w:t>:</w:t>
      </w:r>
    </w:p>
    <w:p w14:paraId="04F5F929" w14:textId="77777777" w:rsidR="00385DB0" w:rsidRPr="00385DB0" w:rsidRDefault="00385DB0">
      <w:pPr>
        <w:numPr>
          <w:ilvl w:val="1"/>
          <w:numId w:val="26"/>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Se escoge una única coincidencia por construcción (</w:t>
      </w:r>
      <w:proofErr w:type="spellStart"/>
      <w:r w:rsidRPr="00385DB0">
        <w:rPr>
          <w:rFonts w:ascii="Courier New" w:eastAsia="Times New Roman" w:hAnsi="Courier New" w:cs="Courier New"/>
          <w:sz w:val="20"/>
          <w:szCs w:val="20"/>
          <w:lang w:val="es-MX" w:eastAsia="es-MX"/>
        </w:rPr>
        <w:t>objectid</w:t>
      </w:r>
      <w:proofErr w:type="spellEnd"/>
      <w:r w:rsidRPr="00385DB0">
        <w:rPr>
          <w:rFonts w:ascii="Times New Roman" w:eastAsia="Times New Roman" w:hAnsi="Times New Roman" w:cs="Times New Roman"/>
          <w:szCs w:val="24"/>
          <w:lang w:val="es-MX" w:eastAsia="es-MX"/>
        </w:rPr>
        <w:t>).</w:t>
      </w:r>
    </w:p>
    <w:p w14:paraId="6B6451F0" w14:textId="77777777" w:rsidR="00385DB0" w:rsidRPr="00385DB0" w:rsidRDefault="00385DB0">
      <w:pPr>
        <w:numPr>
          <w:ilvl w:val="1"/>
          <w:numId w:val="26"/>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Se escoge una única coincidencia por unidad (</w:t>
      </w:r>
      <w:proofErr w:type="spellStart"/>
      <w:r w:rsidRPr="00385DB0">
        <w:rPr>
          <w:rFonts w:ascii="Courier New" w:eastAsia="Times New Roman" w:hAnsi="Courier New" w:cs="Courier New"/>
          <w:sz w:val="20"/>
          <w:szCs w:val="20"/>
          <w:lang w:val="es-MX" w:eastAsia="es-MX"/>
        </w:rPr>
        <w:t>id_caracteristicasunidadconstru</w:t>
      </w:r>
      <w:proofErr w:type="spellEnd"/>
      <w:r w:rsidRPr="00385DB0">
        <w:rPr>
          <w:rFonts w:ascii="Times New Roman" w:eastAsia="Times New Roman" w:hAnsi="Times New Roman" w:cs="Times New Roman"/>
          <w:szCs w:val="24"/>
          <w:lang w:val="es-MX" w:eastAsia="es-MX"/>
        </w:rPr>
        <w:t>).</w:t>
      </w:r>
    </w:p>
    <w:p w14:paraId="105CAADF" w14:textId="5D7D7D9E" w:rsidR="00385DB0" w:rsidRPr="00385DB0" w:rsidRDefault="00385DB0">
      <w:pPr>
        <w:numPr>
          <w:ilvl w:val="1"/>
          <w:numId w:val="26"/>
        </w:num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szCs w:val="24"/>
          <w:lang w:val="es-MX" w:eastAsia="es-MX"/>
        </w:rPr>
        <w:t>Se prioriza la coincidencia cuya área es más cercana entre ambas fuentes.</w:t>
      </w:r>
    </w:p>
    <w:p w14:paraId="4E13F2B2" w14:textId="2C5B67FD" w:rsidR="00385DB0" w:rsidRDefault="00385DB0" w:rsidP="00385DB0">
      <w:pPr>
        <w:spacing w:before="100" w:beforeAutospacing="1" w:after="100" w:afterAutospacing="1" w:line="240" w:lineRule="auto"/>
        <w:jc w:val="left"/>
        <w:rPr>
          <w:rFonts w:ascii="Times New Roman" w:eastAsia="Times New Roman" w:hAnsi="Times New Roman" w:cs="Times New Roman"/>
          <w:szCs w:val="24"/>
          <w:lang w:val="es-MX" w:eastAsia="es-MX"/>
        </w:rPr>
      </w:pPr>
      <w:r w:rsidRPr="00385DB0">
        <w:rPr>
          <w:rFonts w:ascii="Times New Roman" w:eastAsia="Times New Roman" w:hAnsi="Times New Roman" w:cs="Times New Roman"/>
          <w:b/>
          <w:bCs/>
          <w:szCs w:val="24"/>
          <w:lang w:val="es-MX" w:eastAsia="es-MX"/>
        </w:rPr>
        <w:t>Resultado obtenido:</w:t>
      </w:r>
      <w:r w:rsidRPr="00385DB0">
        <w:rPr>
          <w:rFonts w:ascii="Times New Roman" w:eastAsia="Times New Roman" w:hAnsi="Times New Roman" w:cs="Times New Roman"/>
          <w:szCs w:val="24"/>
          <w:lang w:val="es-MX" w:eastAsia="es-MX"/>
        </w:rPr>
        <w:br/>
        <w:t xml:space="preserve">Se emparejaron correctamente </w:t>
      </w:r>
      <w:r w:rsidRPr="00385DB0">
        <w:rPr>
          <w:rFonts w:ascii="Times New Roman" w:eastAsia="Times New Roman" w:hAnsi="Times New Roman" w:cs="Times New Roman"/>
          <w:b/>
          <w:bCs/>
          <w:szCs w:val="24"/>
          <w:lang w:val="es-MX" w:eastAsia="es-MX"/>
        </w:rPr>
        <w:t>84.29</w:t>
      </w:r>
      <w:r w:rsidR="00C02787">
        <w:rPr>
          <w:rFonts w:ascii="Times New Roman" w:eastAsia="Times New Roman" w:hAnsi="Times New Roman" w:cs="Times New Roman"/>
          <w:b/>
          <w:bCs/>
          <w:szCs w:val="24"/>
          <w:lang w:val="es-MX" w:eastAsia="es-MX"/>
        </w:rPr>
        <w:t>8</w:t>
      </w:r>
      <w:r w:rsidRPr="00385DB0">
        <w:rPr>
          <w:rFonts w:ascii="Times New Roman" w:eastAsia="Times New Roman" w:hAnsi="Times New Roman" w:cs="Times New Roman"/>
          <w:b/>
          <w:bCs/>
          <w:szCs w:val="24"/>
          <w:lang w:val="es-MX" w:eastAsia="es-MX"/>
        </w:rPr>
        <w:t xml:space="preserve"> construcciones</w:t>
      </w:r>
      <w:r w:rsidRPr="00385DB0">
        <w:rPr>
          <w:rFonts w:ascii="Times New Roman" w:eastAsia="Times New Roman" w:hAnsi="Times New Roman" w:cs="Times New Roman"/>
          <w:szCs w:val="24"/>
          <w:lang w:val="es-MX" w:eastAsia="es-MX"/>
        </w:rPr>
        <w:t xml:space="preserve"> que no pudieron ser cubiertas por los casos anteriores, pero que cumplen con las tres condiciones clave: código predial, identificador y área compatible</w:t>
      </w:r>
    </w:p>
    <w:p w14:paraId="66EF7C60" w14:textId="466C1A78" w:rsidR="009C1FE0" w:rsidRDefault="009C1FE0" w:rsidP="009C1FE0">
      <w:pPr>
        <w:pStyle w:val="Descripcin"/>
        <w:keepNext/>
      </w:pPr>
      <w:bookmarkStart w:id="59" w:name="_Toc199359293"/>
      <w:bookmarkStart w:id="60" w:name="_Toc199374292"/>
      <w:r>
        <w:t xml:space="preserve">Tabla </w:t>
      </w:r>
      <w:fldSimple w:instr=" SEQ Tabla \* ARABIC ">
        <w:r w:rsidR="00FE0F0D">
          <w:rPr>
            <w:noProof/>
          </w:rPr>
          <w:t>8</w:t>
        </w:r>
      </w:fldSimple>
      <w:r>
        <w:t>: Tabla de comparación Caso1. Caso 2 y Caso 3</w:t>
      </w:r>
      <w:r w:rsidR="00803F01">
        <w:t xml:space="preserve"> en construcciones</w:t>
      </w:r>
      <w:bookmarkEnd w:id="59"/>
      <w:bookmarkEnd w:id="60"/>
    </w:p>
    <w:tbl>
      <w:tblPr>
        <w:tblW w:w="9604" w:type="dxa"/>
        <w:tblCellMar>
          <w:left w:w="70" w:type="dxa"/>
          <w:right w:w="70" w:type="dxa"/>
        </w:tblCellMar>
        <w:tblLook w:val="04A0" w:firstRow="1" w:lastRow="0" w:firstColumn="1" w:lastColumn="0" w:noHBand="0" w:noVBand="1"/>
      </w:tblPr>
      <w:tblGrid>
        <w:gridCol w:w="2436"/>
        <w:gridCol w:w="2507"/>
        <w:gridCol w:w="3567"/>
        <w:gridCol w:w="1094"/>
      </w:tblGrid>
      <w:tr w:rsidR="00C368E3" w:rsidRPr="00C368E3" w14:paraId="77CB174F" w14:textId="77777777" w:rsidTr="00C368E3">
        <w:trPr>
          <w:trHeight w:val="228"/>
        </w:trPr>
        <w:tc>
          <w:tcPr>
            <w:tcW w:w="2436"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4957E4E6" w14:textId="77777777" w:rsidR="00C368E3" w:rsidRPr="00C368E3" w:rsidRDefault="00C368E3" w:rsidP="00C368E3">
            <w:pPr>
              <w:spacing w:after="0" w:line="240" w:lineRule="auto"/>
              <w:jc w:val="center"/>
              <w:rPr>
                <w:rFonts w:ascii="Aptos Narrow" w:eastAsia="Times New Roman" w:hAnsi="Aptos Narrow" w:cs="Times New Roman"/>
                <w:b/>
                <w:bCs/>
                <w:color w:val="FFFFFF"/>
                <w:sz w:val="22"/>
                <w:lang w:val="es-MX" w:eastAsia="es-MX"/>
              </w:rPr>
            </w:pPr>
            <w:r w:rsidRPr="00C368E3">
              <w:rPr>
                <w:rFonts w:ascii="Aptos Narrow" w:eastAsia="Times New Roman" w:hAnsi="Aptos Narrow" w:cs="Times New Roman"/>
                <w:b/>
                <w:bCs/>
                <w:color w:val="FFFFFF"/>
                <w:sz w:val="22"/>
                <w:lang w:val="es-MX" w:eastAsia="es-MX"/>
              </w:rPr>
              <w:t>Criterio</w:t>
            </w:r>
          </w:p>
        </w:tc>
        <w:tc>
          <w:tcPr>
            <w:tcW w:w="2507"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4BF52E89" w14:textId="77777777" w:rsidR="00C368E3" w:rsidRPr="00C368E3" w:rsidRDefault="00C368E3" w:rsidP="00C368E3">
            <w:pPr>
              <w:spacing w:after="0" w:line="240" w:lineRule="auto"/>
              <w:jc w:val="center"/>
              <w:rPr>
                <w:rFonts w:ascii="Aptos Narrow" w:eastAsia="Times New Roman" w:hAnsi="Aptos Narrow" w:cs="Times New Roman"/>
                <w:b/>
                <w:bCs/>
                <w:color w:val="FFFFFF"/>
                <w:sz w:val="22"/>
                <w:lang w:val="es-MX" w:eastAsia="es-MX"/>
              </w:rPr>
            </w:pPr>
            <w:r w:rsidRPr="00C368E3">
              <w:rPr>
                <w:rFonts w:ascii="Aptos Narrow" w:eastAsia="Times New Roman" w:hAnsi="Aptos Narrow" w:cs="Times New Roman"/>
                <w:b/>
                <w:bCs/>
                <w:color w:val="FFFFFF"/>
                <w:sz w:val="22"/>
                <w:lang w:val="es-MX" w:eastAsia="es-MX"/>
              </w:rPr>
              <w:t>Caso 1</w:t>
            </w:r>
          </w:p>
        </w:tc>
        <w:tc>
          <w:tcPr>
            <w:tcW w:w="3567"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18071597" w14:textId="77777777" w:rsidR="00C368E3" w:rsidRPr="00C368E3" w:rsidRDefault="00C368E3" w:rsidP="00C368E3">
            <w:pPr>
              <w:spacing w:after="0" w:line="240" w:lineRule="auto"/>
              <w:jc w:val="center"/>
              <w:rPr>
                <w:rFonts w:ascii="Aptos Narrow" w:eastAsia="Times New Roman" w:hAnsi="Aptos Narrow" w:cs="Times New Roman"/>
                <w:b/>
                <w:bCs/>
                <w:color w:val="FFFFFF"/>
                <w:sz w:val="22"/>
                <w:lang w:val="es-MX" w:eastAsia="es-MX"/>
              </w:rPr>
            </w:pPr>
            <w:r w:rsidRPr="00C368E3">
              <w:rPr>
                <w:rFonts w:ascii="Aptos Narrow" w:eastAsia="Times New Roman" w:hAnsi="Aptos Narrow" w:cs="Times New Roman"/>
                <w:b/>
                <w:bCs/>
                <w:color w:val="FFFFFF"/>
                <w:sz w:val="22"/>
                <w:lang w:val="es-MX" w:eastAsia="es-MX"/>
              </w:rPr>
              <w:t>Caso 2</w:t>
            </w:r>
          </w:p>
        </w:tc>
        <w:tc>
          <w:tcPr>
            <w:tcW w:w="1094"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2D3F0D5" w14:textId="77777777" w:rsidR="00C368E3" w:rsidRPr="00C368E3" w:rsidRDefault="00C368E3" w:rsidP="00C368E3">
            <w:pPr>
              <w:spacing w:after="0" w:line="240" w:lineRule="auto"/>
              <w:jc w:val="center"/>
              <w:rPr>
                <w:rFonts w:ascii="Aptos Narrow" w:eastAsia="Times New Roman" w:hAnsi="Aptos Narrow" w:cs="Times New Roman"/>
                <w:b/>
                <w:bCs/>
                <w:color w:val="FFFFFF"/>
                <w:sz w:val="22"/>
                <w:lang w:val="es-MX" w:eastAsia="es-MX"/>
              </w:rPr>
            </w:pPr>
            <w:r w:rsidRPr="00C368E3">
              <w:rPr>
                <w:rFonts w:ascii="Aptos Narrow" w:eastAsia="Times New Roman" w:hAnsi="Aptos Narrow" w:cs="Times New Roman"/>
                <w:b/>
                <w:bCs/>
                <w:color w:val="FFFFFF"/>
                <w:sz w:val="22"/>
                <w:lang w:val="es-MX" w:eastAsia="es-MX"/>
              </w:rPr>
              <w:t>Caso 3</w:t>
            </w:r>
          </w:p>
        </w:tc>
      </w:tr>
      <w:tr w:rsidR="00C368E3" w:rsidRPr="00C368E3" w14:paraId="6573547B" w14:textId="77777777" w:rsidTr="00C368E3">
        <w:trPr>
          <w:trHeight w:val="228"/>
        </w:trPr>
        <w:tc>
          <w:tcPr>
            <w:tcW w:w="2436"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54A1C2C" w14:textId="77777777" w:rsidR="00C368E3" w:rsidRPr="00C368E3" w:rsidRDefault="00C368E3" w:rsidP="00C368E3">
            <w:pPr>
              <w:spacing w:after="0" w:line="240" w:lineRule="auto"/>
              <w:jc w:val="center"/>
              <w:rPr>
                <w:rFonts w:ascii="Aptos Narrow" w:eastAsia="Times New Roman" w:hAnsi="Aptos Narrow" w:cs="Times New Roman"/>
                <w:b/>
                <w:bCs/>
                <w:color w:val="000000"/>
                <w:sz w:val="22"/>
                <w:lang w:val="es-MX" w:eastAsia="es-MX"/>
              </w:rPr>
            </w:pPr>
            <w:r w:rsidRPr="00C368E3">
              <w:rPr>
                <w:rFonts w:ascii="Aptos Narrow" w:eastAsia="Times New Roman" w:hAnsi="Aptos Narrow" w:cs="Times New Roman"/>
                <w:b/>
                <w:bCs/>
                <w:color w:val="000000"/>
                <w:sz w:val="22"/>
                <w:lang w:val="es-MX" w:eastAsia="es-MX"/>
              </w:rPr>
              <w:t>Código predial exacto</w:t>
            </w:r>
          </w:p>
        </w:tc>
        <w:tc>
          <w:tcPr>
            <w:tcW w:w="250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727A22B"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35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68531D2"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109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ED53C33"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r>
      <w:tr w:rsidR="00C368E3" w:rsidRPr="00C368E3" w14:paraId="0B861E67" w14:textId="77777777" w:rsidTr="00C368E3">
        <w:trPr>
          <w:trHeight w:val="228"/>
        </w:trPr>
        <w:tc>
          <w:tcPr>
            <w:tcW w:w="2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CD85D" w14:textId="77777777" w:rsidR="00C368E3" w:rsidRPr="00C368E3" w:rsidRDefault="00C368E3" w:rsidP="00C368E3">
            <w:pPr>
              <w:spacing w:after="0" w:line="240" w:lineRule="auto"/>
              <w:jc w:val="center"/>
              <w:rPr>
                <w:rFonts w:ascii="Aptos Narrow" w:eastAsia="Times New Roman" w:hAnsi="Aptos Narrow" w:cs="Times New Roman"/>
                <w:b/>
                <w:bCs/>
                <w:color w:val="000000"/>
                <w:sz w:val="22"/>
                <w:lang w:val="es-MX" w:eastAsia="es-MX"/>
              </w:rPr>
            </w:pPr>
            <w:r w:rsidRPr="00C368E3">
              <w:rPr>
                <w:rFonts w:ascii="Aptos Narrow" w:eastAsia="Times New Roman" w:hAnsi="Aptos Narrow" w:cs="Times New Roman"/>
                <w:b/>
                <w:bCs/>
                <w:color w:val="000000"/>
                <w:sz w:val="22"/>
                <w:lang w:val="es-MX" w:eastAsia="es-MX"/>
              </w:rPr>
              <w:t>Piso (nivel de la construcción)</w:t>
            </w:r>
          </w:p>
        </w:tc>
        <w:tc>
          <w:tcPr>
            <w:tcW w:w="25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52DEC"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F6ACF"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16A42"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Aptos Narrow" w:eastAsia="Times New Roman" w:hAnsi="Aptos Narrow" w:cs="Times New Roman"/>
                <w:color w:val="000000"/>
                <w:sz w:val="22"/>
                <w:lang w:val="es-MX" w:eastAsia="es-MX"/>
              </w:rPr>
              <w:t>—</w:t>
            </w:r>
          </w:p>
        </w:tc>
      </w:tr>
      <w:tr w:rsidR="00C368E3" w:rsidRPr="00C368E3" w14:paraId="6E67F538" w14:textId="77777777" w:rsidTr="00C368E3">
        <w:trPr>
          <w:trHeight w:val="228"/>
        </w:trPr>
        <w:tc>
          <w:tcPr>
            <w:tcW w:w="2436"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3490047" w14:textId="77777777" w:rsidR="00C368E3" w:rsidRPr="00C368E3" w:rsidRDefault="00C368E3" w:rsidP="00C368E3">
            <w:pPr>
              <w:spacing w:after="0" w:line="240" w:lineRule="auto"/>
              <w:jc w:val="center"/>
              <w:rPr>
                <w:rFonts w:ascii="Aptos Narrow" w:eastAsia="Times New Roman" w:hAnsi="Aptos Narrow" w:cs="Times New Roman"/>
                <w:b/>
                <w:bCs/>
                <w:color w:val="000000"/>
                <w:sz w:val="22"/>
                <w:lang w:val="es-MX" w:eastAsia="es-MX"/>
              </w:rPr>
            </w:pPr>
            <w:r w:rsidRPr="00C368E3">
              <w:rPr>
                <w:rFonts w:ascii="Aptos Narrow" w:eastAsia="Times New Roman" w:hAnsi="Aptos Narrow" w:cs="Times New Roman"/>
                <w:b/>
                <w:bCs/>
                <w:color w:val="000000"/>
                <w:sz w:val="22"/>
                <w:lang w:val="es-MX" w:eastAsia="es-MX"/>
              </w:rPr>
              <w:t>Identificador</w:t>
            </w:r>
          </w:p>
        </w:tc>
        <w:tc>
          <w:tcPr>
            <w:tcW w:w="250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29C79BD"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35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7F70840"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Aptos Narrow" w:eastAsia="Times New Roman" w:hAnsi="Aptos Narrow" w:cs="Times New Roman"/>
                <w:color w:val="000000"/>
                <w:sz w:val="22"/>
                <w:lang w:val="es-MX" w:eastAsia="es-MX"/>
              </w:rPr>
              <w:t>—</w:t>
            </w:r>
          </w:p>
        </w:tc>
        <w:tc>
          <w:tcPr>
            <w:tcW w:w="109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B0448C0"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r>
      <w:tr w:rsidR="00C368E3" w:rsidRPr="00C368E3" w14:paraId="08361A07" w14:textId="77777777" w:rsidTr="00C368E3">
        <w:trPr>
          <w:trHeight w:val="228"/>
        </w:trPr>
        <w:tc>
          <w:tcPr>
            <w:tcW w:w="2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74EC5" w14:textId="77777777" w:rsidR="00C368E3" w:rsidRPr="00C368E3" w:rsidRDefault="00C368E3" w:rsidP="00C368E3">
            <w:pPr>
              <w:spacing w:after="0" w:line="240" w:lineRule="auto"/>
              <w:jc w:val="center"/>
              <w:rPr>
                <w:rFonts w:ascii="Aptos Narrow" w:eastAsia="Times New Roman" w:hAnsi="Aptos Narrow" w:cs="Times New Roman"/>
                <w:b/>
                <w:bCs/>
                <w:color w:val="000000"/>
                <w:sz w:val="22"/>
                <w:lang w:val="es-MX" w:eastAsia="es-MX"/>
              </w:rPr>
            </w:pPr>
            <w:r w:rsidRPr="00C368E3">
              <w:rPr>
                <w:rFonts w:ascii="Aptos Narrow" w:eastAsia="Times New Roman" w:hAnsi="Aptos Narrow" w:cs="Times New Roman"/>
                <w:b/>
                <w:bCs/>
                <w:color w:val="000000"/>
                <w:sz w:val="22"/>
                <w:lang w:val="es-MX" w:eastAsia="es-MX"/>
              </w:rPr>
              <w:t>Área construida ±5%</w:t>
            </w:r>
          </w:p>
        </w:tc>
        <w:tc>
          <w:tcPr>
            <w:tcW w:w="25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5A4EC"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4C4E9"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2C396"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r>
      <w:tr w:rsidR="00C368E3" w:rsidRPr="00C368E3" w14:paraId="6C75A627" w14:textId="77777777" w:rsidTr="00C368E3">
        <w:trPr>
          <w:trHeight w:val="456"/>
        </w:trPr>
        <w:tc>
          <w:tcPr>
            <w:tcW w:w="2436"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E9139D0" w14:textId="77777777" w:rsidR="00C368E3" w:rsidRPr="00C368E3" w:rsidRDefault="00C368E3" w:rsidP="00C368E3">
            <w:pPr>
              <w:spacing w:after="0" w:line="240" w:lineRule="auto"/>
              <w:jc w:val="center"/>
              <w:rPr>
                <w:rFonts w:ascii="Aptos Narrow" w:eastAsia="Times New Roman" w:hAnsi="Aptos Narrow" w:cs="Times New Roman"/>
                <w:b/>
                <w:bCs/>
                <w:color w:val="000000"/>
                <w:sz w:val="22"/>
                <w:lang w:val="es-MX" w:eastAsia="es-MX"/>
              </w:rPr>
            </w:pPr>
            <w:proofErr w:type="spellStart"/>
            <w:r w:rsidRPr="00C368E3">
              <w:rPr>
                <w:rFonts w:ascii="Aptos Narrow" w:eastAsia="Times New Roman" w:hAnsi="Aptos Narrow" w:cs="Times New Roman"/>
                <w:b/>
                <w:bCs/>
                <w:color w:val="000000"/>
                <w:sz w:val="22"/>
                <w:lang w:val="es-MX" w:eastAsia="es-MX"/>
              </w:rPr>
              <w:t>Deduplicación</w:t>
            </w:r>
            <w:proofErr w:type="spellEnd"/>
            <w:r w:rsidRPr="00C368E3">
              <w:rPr>
                <w:rFonts w:ascii="Aptos Narrow" w:eastAsia="Times New Roman" w:hAnsi="Aptos Narrow" w:cs="Times New Roman"/>
                <w:b/>
                <w:bCs/>
                <w:color w:val="000000"/>
                <w:sz w:val="22"/>
                <w:lang w:val="es-MX" w:eastAsia="es-MX"/>
              </w:rPr>
              <w:t xml:space="preserve"> por área mínima</w:t>
            </w:r>
          </w:p>
        </w:tc>
        <w:tc>
          <w:tcPr>
            <w:tcW w:w="250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463AE0A"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35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F18886E"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c>
          <w:tcPr>
            <w:tcW w:w="109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B36B2C9" w14:textId="77777777" w:rsidR="00C368E3" w:rsidRPr="00C368E3" w:rsidRDefault="00C368E3" w:rsidP="00C368E3">
            <w:pPr>
              <w:spacing w:after="0" w:line="240" w:lineRule="auto"/>
              <w:jc w:val="center"/>
              <w:rPr>
                <w:rFonts w:ascii="Aptos Narrow" w:eastAsia="Times New Roman" w:hAnsi="Aptos Narrow" w:cs="Times New Roman"/>
                <w:color w:val="000000"/>
                <w:sz w:val="22"/>
                <w:lang w:val="es-MX" w:eastAsia="es-MX"/>
              </w:rPr>
            </w:pPr>
            <w:r w:rsidRPr="00C368E3">
              <w:rPr>
                <w:rFonts w:ascii="Segoe UI Emoji" w:eastAsia="Times New Roman" w:hAnsi="Segoe UI Emoji" w:cs="Segoe UI Emoji"/>
                <w:color w:val="000000"/>
                <w:sz w:val="22"/>
                <w:lang w:val="es-MX" w:eastAsia="es-MX"/>
              </w:rPr>
              <w:t>✔️</w:t>
            </w:r>
          </w:p>
        </w:tc>
      </w:tr>
      <w:tr w:rsidR="00C02787" w:rsidRPr="00C368E3" w14:paraId="1DD7D502" w14:textId="77777777" w:rsidTr="00C368E3">
        <w:trPr>
          <w:trHeight w:val="228"/>
        </w:trPr>
        <w:tc>
          <w:tcPr>
            <w:tcW w:w="2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41DE6" w14:textId="77777777" w:rsidR="00C02787" w:rsidRPr="00C368E3" w:rsidRDefault="00C02787" w:rsidP="00C02787">
            <w:pPr>
              <w:spacing w:after="0" w:line="240" w:lineRule="auto"/>
              <w:jc w:val="center"/>
              <w:rPr>
                <w:rFonts w:ascii="Aptos Narrow" w:eastAsia="Times New Roman" w:hAnsi="Aptos Narrow" w:cs="Times New Roman"/>
                <w:b/>
                <w:bCs/>
                <w:color w:val="000000"/>
                <w:sz w:val="22"/>
                <w:lang w:val="es-MX" w:eastAsia="es-MX"/>
              </w:rPr>
            </w:pPr>
            <w:r w:rsidRPr="00C368E3">
              <w:rPr>
                <w:rFonts w:ascii="Aptos Narrow" w:eastAsia="Times New Roman" w:hAnsi="Aptos Narrow" w:cs="Times New Roman"/>
                <w:b/>
                <w:bCs/>
                <w:color w:val="000000"/>
                <w:sz w:val="22"/>
                <w:lang w:val="es-MX" w:eastAsia="es-MX"/>
              </w:rPr>
              <w:t>Registros emparejados</w:t>
            </w:r>
          </w:p>
        </w:tc>
        <w:tc>
          <w:tcPr>
            <w:tcW w:w="25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C0AF3" w14:textId="666B7AFE" w:rsidR="00C02787" w:rsidRPr="00C368E3"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21.117</w:t>
            </w:r>
          </w:p>
        </w:tc>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CD2A2" w14:textId="54E094C9" w:rsidR="00C02787" w:rsidRPr="00C368E3"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1.35</w:t>
            </w:r>
            <w:r>
              <w:rPr>
                <w:rFonts w:ascii="Aptos Narrow" w:eastAsia="Times New Roman" w:hAnsi="Aptos Narrow" w:cs="Times New Roman"/>
                <w:color w:val="000000"/>
                <w:sz w:val="22"/>
                <w:lang w:val="es-MX" w:eastAsia="es-MX"/>
              </w:rPr>
              <w:t>2</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98031" w14:textId="37158266" w:rsidR="00C02787" w:rsidRPr="00C368E3"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84.29</w:t>
            </w:r>
            <w:r>
              <w:rPr>
                <w:rFonts w:ascii="Aptos Narrow" w:eastAsia="Times New Roman" w:hAnsi="Aptos Narrow" w:cs="Times New Roman"/>
                <w:color w:val="000000"/>
                <w:sz w:val="22"/>
                <w:lang w:val="es-MX" w:eastAsia="es-MX"/>
              </w:rPr>
              <w:t>8</w:t>
            </w:r>
          </w:p>
        </w:tc>
      </w:tr>
    </w:tbl>
    <w:p w14:paraId="5E388058" w14:textId="77777777" w:rsidR="00C368E3" w:rsidRDefault="00C368E3" w:rsidP="00C368E3">
      <w:pPr>
        <w:jc w:val="center"/>
        <w:rPr>
          <w:lang w:val="es-MX"/>
        </w:rPr>
      </w:pPr>
    </w:p>
    <w:p w14:paraId="0A598D15" w14:textId="77777777" w:rsidR="00803F01" w:rsidRDefault="00C368E3" w:rsidP="00803F01">
      <w:pPr>
        <w:keepNext/>
        <w:jc w:val="center"/>
      </w:pPr>
      <w:r>
        <w:rPr>
          <w:noProof/>
          <w:lang w:val="es-MX"/>
        </w:rPr>
        <mc:AlternateContent>
          <mc:Choice Requires="wps">
            <w:drawing>
              <wp:anchor distT="0" distB="0" distL="114300" distR="114300" simplePos="0" relativeHeight="251704320" behindDoc="0" locked="0" layoutInCell="1" allowOverlap="1" wp14:anchorId="461456EF" wp14:editId="5865C281">
                <wp:simplePos x="0" y="0"/>
                <wp:positionH relativeFrom="column">
                  <wp:posOffset>4299585</wp:posOffset>
                </wp:positionH>
                <wp:positionV relativeFrom="paragraph">
                  <wp:posOffset>254000</wp:posOffset>
                </wp:positionV>
                <wp:extent cx="1915795" cy="1485900"/>
                <wp:effectExtent l="0" t="0" r="27305" b="19050"/>
                <wp:wrapNone/>
                <wp:docPr id="2042354860" name="Rectángulo 28"/>
                <wp:cNvGraphicFramePr/>
                <a:graphic xmlns:a="http://schemas.openxmlformats.org/drawingml/2006/main">
                  <a:graphicData uri="http://schemas.microsoft.com/office/word/2010/wordprocessingShape">
                    <wps:wsp>
                      <wps:cNvSpPr/>
                      <wps:spPr>
                        <a:xfrm>
                          <a:off x="0" y="0"/>
                          <a:ext cx="1915795" cy="148590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CB4107" id="Rectángulo 28" o:spid="_x0000_s1026" style="position:absolute;margin-left:338.55pt;margin-top:20pt;width:150.85pt;height:11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" filled="f" strokecolor="#538135 [2409]" strokeweight="1pt"/>
            </w:pict>
          </mc:Fallback>
        </mc:AlternateContent>
      </w:r>
      <w:r>
        <w:rPr>
          <w:noProof/>
          <w:lang w:val="es-MX"/>
        </w:rPr>
        <mc:AlternateContent>
          <mc:Choice Requires="wps">
            <w:drawing>
              <wp:anchor distT="0" distB="0" distL="114300" distR="114300" simplePos="0" relativeHeight="251703296" behindDoc="0" locked="0" layoutInCell="1" allowOverlap="1" wp14:anchorId="59BA7EC6" wp14:editId="6E54B301">
                <wp:simplePos x="0" y="0"/>
                <wp:positionH relativeFrom="column">
                  <wp:posOffset>2079625</wp:posOffset>
                </wp:positionH>
                <wp:positionV relativeFrom="paragraph">
                  <wp:posOffset>233680</wp:posOffset>
                </wp:positionV>
                <wp:extent cx="1223010" cy="1514475"/>
                <wp:effectExtent l="0" t="0" r="15240" b="28575"/>
                <wp:wrapNone/>
                <wp:docPr id="218091658" name="Rectángulo 27"/>
                <wp:cNvGraphicFramePr/>
                <a:graphic xmlns:a="http://schemas.openxmlformats.org/drawingml/2006/main">
                  <a:graphicData uri="http://schemas.microsoft.com/office/word/2010/wordprocessingShape">
                    <wps:wsp>
                      <wps:cNvSpPr/>
                      <wps:spPr>
                        <a:xfrm>
                          <a:off x="0" y="0"/>
                          <a:ext cx="1223010" cy="1514475"/>
                        </a:xfrm>
                        <a:prstGeom prst="rect">
                          <a:avLst/>
                        </a:prstGeom>
                        <a:no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11E69C" id="Rectángulo 27" o:spid="_x0000_s1026" style="position:absolute;margin-left:163.75pt;margin-top:18.4pt;width:96.3pt;height:119.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" filled="f" strokecolor="#1f4d78 [1604]" strokeweight="1pt"/>
            </w:pict>
          </mc:Fallback>
        </mc:AlternateContent>
      </w:r>
      <w:r>
        <w:rPr>
          <w:noProof/>
          <w:lang w:val="es-MX"/>
        </w:rPr>
        <mc:AlternateContent>
          <mc:Choice Requires="wps">
            <w:drawing>
              <wp:anchor distT="0" distB="0" distL="114300" distR="114300" simplePos="0" relativeHeight="251702272" behindDoc="0" locked="0" layoutInCell="1" allowOverlap="1" wp14:anchorId="591E4FE0" wp14:editId="28A98BAC">
                <wp:simplePos x="0" y="0"/>
                <wp:positionH relativeFrom="column">
                  <wp:posOffset>24765</wp:posOffset>
                </wp:positionH>
                <wp:positionV relativeFrom="paragraph">
                  <wp:posOffset>232410</wp:posOffset>
                </wp:positionV>
                <wp:extent cx="2066925" cy="1495425"/>
                <wp:effectExtent l="0" t="0" r="28575" b="28575"/>
                <wp:wrapNone/>
                <wp:docPr id="399886329" name="Rectángulo 26"/>
                <wp:cNvGraphicFramePr/>
                <a:graphic xmlns:a="http://schemas.openxmlformats.org/drawingml/2006/main">
                  <a:graphicData uri="http://schemas.microsoft.com/office/word/2010/wordprocessingShape">
                    <wps:wsp>
                      <wps:cNvSpPr/>
                      <wps:spPr>
                        <a:xfrm>
                          <a:off x="0" y="0"/>
                          <a:ext cx="2066925" cy="1495425"/>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215A8B" id="Rectángulo 26" o:spid="_x0000_s1026" style="position:absolute;margin-left:1.95pt;margin-top:18.3pt;width:162.75pt;height:117.7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" filled="f" strokecolor="#c45911 [2405]" strokeweight="1pt"/>
            </w:pict>
          </mc:Fallback>
        </mc:AlternateContent>
      </w:r>
      <w:r w:rsidRPr="00C368E3">
        <w:rPr>
          <w:noProof/>
          <w:lang w:val="es-MX"/>
        </w:rPr>
        <w:drawing>
          <wp:inline distT="0" distB="0" distL="0" distR="0" wp14:anchorId="69BDE6A9" wp14:editId="695FD1E3">
            <wp:extent cx="6168799" cy="1724025"/>
            <wp:effectExtent l="19050" t="19050" r="22860" b="9525"/>
            <wp:docPr id="47917796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7962" name="Imagen 1" descr="Tabla&#10;&#10;El contenido generado por IA puede ser incorrecto."/>
                    <pic:cNvPicPr/>
                  </pic:nvPicPr>
                  <pic:blipFill>
                    <a:blip r:embed="rId27"/>
                    <a:stretch>
                      <a:fillRect/>
                    </a:stretch>
                  </pic:blipFill>
                  <pic:spPr>
                    <a:xfrm>
                      <a:off x="0" y="0"/>
                      <a:ext cx="6175340" cy="1725853"/>
                    </a:xfrm>
                    <a:prstGeom prst="rect">
                      <a:avLst/>
                    </a:prstGeom>
                    <a:ln>
                      <a:solidFill>
                        <a:schemeClr val="tx1"/>
                      </a:solidFill>
                    </a:ln>
                  </pic:spPr>
                </pic:pic>
              </a:graphicData>
            </a:graphic>
          </wp:inline>
        </w:drawing>
      </w:r>
    </w:p>
    <w:p w14:paraId="1A3DB85D" w14:textId="5C6ED0D9" w:rsidR="00385DB0" w:rsidRPr="00385DB0" w:rsidRDefault="00803F01" w:rsidP="00803F01">
      <w:pPr>
        <w:pStyle w:val="Descripcin"/>
        <w:rPr>
          <w:lang w:val="es-MX"/>
        </w:rPr>
      </w:pPr>
      <w:bookmarkStart w:id="61" w:name="_Toc199359317"/>
      <w:bookmarkStart w:id="62" w:name="_Toc199374319"/>
      <w:r>
        <w:t xml:space="preserve">Ilustración </w:t>
      </w:r>
      <w:fldSimple w:instr=" SEQ Ilustración \* ARABIC ">
        <w:r w:rsidR="00FE0F0D">
          <w:rPr>
            <w:noProof/>
          </w:rPr>
          <w:t>14</w:t>
        </w:r>
      </w:fldSimple>
      <w:r>
        <w:t xml:space="preserve">: </w:t>
      </w:r>
      <w:r w:rsidRPr="002C7EC8">
        <w:t xml:space="preserve"> </w:t>
      </w:r>
      <w:r>
        <w:t xml:space="preserve">Coincidencia por </w:t>
      </w:r>
      <w:r w:rsidRPr="002C7EC8">
        <w:t>Código, identificador y área ±5%</w:t>
      </w:r>
      <w:r>
        <w:t xml:space="preserve"> en construcciones</w:t>
      </w:r>
      <w:bookmarkEnd w:id="61"/>
      <w:bookmarkEnd w:id="62"/>
    </w:p>
    <w:p w14:paraId="4EF23A91" w14:textId="63058870" w:rsidR="009C1950" w:rsidRDefault="009C1950">
      <w:pPr>
        <w:pStyle w:val="Ttulo4"/>
        <w:numPr>
          <w:ilvl w:val="0"/>
          <w:numId w:val="34"/>
        </w:numPr>
      </w:pPr>
      <w:r w:rsidRPr="00F12CE5">
        <w:lastRenderedPageBreak/>
        <w:t>Caso 4: Código y área ±10%</w:t>
      </w:r>
    </w:p>
    <w:p w14:paraId="0D7FEA81" w14:textId="3B6C4D91" w:rsidR="00C368E3" w:rsidRPr="00C368E3" w:rsidRDefault="00C368E3" w:rsidP="00C368E3">
      <w:pPr>
        <w:jc w:val="left"/>
        <w:rPr>
          <w:lang w:val="es-MX"/>
        </w:rPr>
      </w:pPr>
      <w:r w:rsidRPr="00C368E3">
        <w:rPr>
          <w:lang w:val="es-MX"/>
        </w:rPr>
        <w:t xml:space="preserve">Este caso es el más flexible de los emparejamientos. Se aplica a las construcciones geográficas que </w:t>
      </w:r>
      <w:r w:rsidRPr="00C368E3">
        <w:rPr>
          <w:b/>
          <w:bCs/>
          <w:lang w:val="es-MX"/>
        </w:rPr>
        <w:t>no pudieron ser vinculadas en los Casos 1, 2 o 3</w:t>
      </w:r>
      <w:r w:rsidRPr="00C368E3">
        <w:rPr>
          <w:lang w:val="es-MX"/>
        </w:rPr>
        <w:t>, y busca emparejarlas con unidades alfanuméricas usando únicamente dos criterios:</w:t>
      </w:r>
    </w:p>
    <w:p w14:paraId="7F540ADC" w14:textId="77777777" w:rsidR="00C368E3" w:rsidRPr="00C368E3" w:rsidRDefault="00C368E3" w:rsidP="00C368E3">
      <w:pPr>
        <w:jc w:val="left"/>
        <w:rPr>
          <w:lang w:val="es-MX"/>
        </w:rPr>
      </w:pPr>
      <w:r w:rsidRPr="00C368E3">
        <w:rPr>
          <w:b/>
          <w:bCs/>
          <w:lang w:val="es-MX"/>
        </w:rPr>
        <w:t>Criterios aplicados:</w:t>
      </w:r>
    </w:p>
    <w:p w14:paraId="56319C5F" w14:textId="77777777" w:rsidR="00C368E3" w:rsidRPr="00C368E3" w:rsidRDefault="00C368E3">
      <w:pPr>
        <w:numPr>
          <w:ilvl w:val="0"/>
          <w:numId w:val="27"/>
        </w:numPr>
        <w:jc w:val="left"/>
        <w:rPr>
          <w:lang w:val="es-MX"/>
        </w:rPr>
      </w:pPr>
      <w:r w:rsidRPr="00C368E3">
        <w:rPr>
          <w:b/>
          <w:bCs/>
          <w:lang w:val="es-MX"/>
        </w:rPr>
        <w:t>Código predial exacto:</w:t>
      </w:r>
      <w:r w:rsidRPr="00C368E3">
        <w:rPr>
          <w:lang w:val="es-MX"/>
        </w:rPr>
        <w:br/>
        <w:t>Se requiere coincidencia total entre el código predial de la construcción (</w:t>
      </w:r>
      <w:proofErr w:type="spellStart"/>
      <w:r w:rsidRPr="00C368E3">
        <w:rPr>
          <w:lang w:val="es-MX"/>
        </w:rPr>
        <w:t>codigo</w:t>
      </w:r>
      <w:proofErr w:type="spellEnd"/>
      <w:r w:rsidRPr="00C368E3">
        <w:rPr>
          <w:lang w:val="es-MX"/>
        </w:rPr>
        <w:t>) y el de la unidad (</w:t>
      </w:r>
      <w:proofErr w:type="spellStart"/>
      <w:r w:rsidRPr="00C368E3">
        <w:rPr>
          <w:lang w:val="es-MX"/>
        </w:rPr>
        <w:t>numero_predial</w:t>
      </w:r>
      <w:proofErr w:type="spellEnd"/>
      <w:r w:rsidRPr="00C368E3">
        <w:rPr>
          <w:lang w:val="es-MX"/>
        </w:rPr>
        <w:t>).</w:t>
      </w:r>
    </w:p>
    <w:p w14:paraId="2BB37897" w14:textId="200AE395" w:rsidR="00C368E3" w:rsidRPr="00C368E3" w:rsidRDefault="00C368E3">
      <w:pPr>
        <w:numPr>
          <w:ilvl w:val="0"/>
          <w:numId w:val="27"/>
        </w:numPr>
        <w:jc w:val="left"/>
        <w:rPr>
          <w:lang w:val="es-MX"/>
        </w:rPr>
      </w:pPr>
      <w:r w:rsidRPr="00C368E3">
        <w:rPr>
          <w:b/>
          <w:bCs/>
          <w:lang w:val="es-MX"/>
        </w:rPr>
        <w:t>Área similar con margen ±10%:</w:t>
      </w:r>
      <w:r w:rsidRPr="00C368E3">
        <w:rPr>
          <w:lang w:val="es-MX"/>
        </w:rPr>
        <w:br/>
        <w:t>Se acepta que el área registrada en campo sea hasta un 10% mayor o menor que el área digitalizada.</w:t>
      </w:r>
    </w:p>
    <w:p w14:paraId="1F260E33" w14:textId="77777777" w:rsidR="00C368E3" w:rsidRPr="00C368E3" w:rsidRDefault="00C368E3" w:rsidP="00C368E3">
      <w:pPr>
        <w:jc w:val="left"/>
        <w:rPr>
          <w:lang w:val="es-MX"/>
        </w:rPr>
      </w:pPr>
      <w:r w:rsidRPr="00C368E3">
        <w:rPr>
          <w:b/>
          <w:bCs/>
          <w:lang w:val="es-MX"/>
        </w:rPr>
        <w:t>Características clave:</w:t>
      </w:r>
    </w:p>
    <w:p w14:paraId="11FB9019" w14:textId="77777777" w:rsidR="00C368E3" w:rsidRPr="00C368E3" w:rsidRDefault="00C368E3">
      <w:pPr>
        <w:numPr>
          <w:ilvl w:val="0"/>
          <w:numId w:val="28"/>
        </w:numPr>
        <w:jc w:val="left"/>
        <w:rPr>
          <w:lang w:val="es-MX"/>
        </w:rPr>
      </w:pPr>
      <w:r w:rsidRPr="00C368E3">
        <w:rPr>
          <w:b/>
          <w:bCs/>
          <w:lang w:val="es-MX"/>
        </w:rPr>
        <w:t>No se considera el piso</w:t>
      </w:r>
      <w:r w:rsidRPr="00C368E3">
        <w:rPr>
          <w:lang w:val="es-MX"/>
        </w:rPr>
        <w:t>.</w:t>
      </w:r>
    </w:p>
    <w:p w14:paraId="7AD3D330" w14:textId="77777777" w:rsidR="00C368E3" w:rsidRPr="00C368E3" w:rsidRDefault="00C368E3">
      <w:pPr>
        <w:numPr>
          <w:ilvl w:val="0"/>
          <w:numId w:val="28"/>
        </w:numPr>
        <w:jc w:val="left"/>
        <w:rPr>
          <w:lang w:val="es-MX"/>
        </w:rPr>
      </w:pPr>
      <w:r w:rsidRPr="00C368E3">
        <w:rPr>
          <w:b/>
          <w:bCs/>
          <w:lang w:val="es-MX"/>
        </w:rPr>
        <w:t>No se exige coincidencia de identificador</w:t>
      </w:r>
      <w:r w:rsidRPr="00C368E3">
        <w:rPr>
          <w:lang w:val="es-MX"/>
        </w:rPr>
        <w:t>.</w:t>
      </w:r>
    </w:p>
    <w:p w14:paraId="2B59DCEA" w14:textId="77777777" w:rsidR="00C368E3" w:rsidRPr="00C368E3" w:rsidRDefault="00C368E3">
      <w:pPr>
        <w:numPr>
          <w:ilvl w:val="0"/>
          <w:numId w:val="28"/>
        </w:numPr>
        <w:jc w:val="left"/>
        <w:rPr>
          <w:lang w:val="es-MX"/>
        </w:rPr>
      </w:pPr>
      <w:r w:rsidRPr="00C368E3">
        <w:rPr>
          <w:lang w:val="es-MX"/>
        </w:rPr>
        <w:t>Es el emparejamiento más laxo, utilizado como último recurso.</w:t>
      </w:r>
    </w:p>
    <w:p w14:paraId="317CB5E1" w14:textId="77777777" w:rsidR="00C368E3" w:rsidRPr="00C368E3" w:rsidRDefault="00C368E3">
      <w:pPr>
        <w:numPr>
          <w:ilvl w:val="0"/>
          <w:numId w:val="28"/>
        </w:numPr>
        <w:jc w:val="left"/>
        <w:rPr>
          <w:lang w:val="es-MX"/>
        </w:rPr>
      </w:pPr>
      <w:r w:rsidRPr="00C368E3">
        <w:rPr>
          <w:lang w:val="es-MX"/>
        </w:rPr>
        <w:t>Se prioriza la coincidencia cuya diferencia de área sea la menor posible.</w:t>
      </w:r>
    </w:p>
    <w:p w14:paraId="5B58725C" w14:textId="10F9242B" w:rsidR="00C368E3" w:rsidRPr="00C368E3" w:rsidRDefault="00C368E3">
      <w:pPr>
        <w:numPr>
          <w:ilvl w:val="0"/>
          <w:numId w:val="28"/>
        </w:numPr>
        <w:jc w:val="left"/>
        <w:rPr>
          <w:lang w:val="es-MX"/>
        </w:rPr>
      </w:pPr>
      <w:r w:rsidRPr="00C368E3">
        <w:rPr>
          <w:lang w:val="es-MX"/>
        </w:rPr>
        <w:t>Se evita duplicar emparejamientos ya usados en Casos anteriores.</w:t>
      </w:r>
    </w:p>
    <w:p w14:paraId="6B281C9E" w14:textId="33901521" w:rsidR="00C368E3" w:rsidRDefault="00C368E3" w:rsidP="00C368E3">
      <w:pPr>
        <w:jc w:val="left"/>
        <w:rPr>
          <w:lang w:val="es-MX"/>
        </w:rPr>
      </w:pPr>
      <w:r w:rsidRPr="00C368E3">
        <w:rPr>
          <w:b/>
          <w:bCs/>
          <w:lang w:val="es-MX"/>
        </w:rPr>
        <w:t>Resultado obtenido:</w:t>
      </w:r>
      <w:r w:rsidRPr="00C368E3">
        <w:rPr>
          <w:lang w:val="es-MX"/>
        </w:rPr>
        <w:br/>
        <w:t xml:space="preserve">Este procedimiento permitió vincular </w:t>
      </w:r>
      <w:r>
        <w:rPr>
          <w:b/>
          <w:bCs/>
          <w:lang w:val="es-MX"/>
        </w:rPr>
        <w:t>24.0</w:t>
      </w:r>
      <w:r w:rsidR="00C02787">
        <w:rPr>
          <w:b/>
          <w:bCs/>
          <w:lang w:val="es-MX"/>
        </w:rPr>
        <w:t>21</w:t>
      </w:r>
      <w:r w:rsidRPr="00C368E3">
        <w:rPr>
          <w:b/>
          <w:bCs/>
          <w:lang w:val="es-MX"/>
        </w:rPr>
        <w:t xml:space="preserve"> construcciones</w:t>
      </w:r>
      <w:r w:rsidRPr="00C368E3">
        <w:rPr>
          <w:lang w:val="es-MX"/>
        </w:rPr>
        <w:t xml:space="preserve"> adicionales que no fueron cubiertas </w:t>
      </w:r>
      <w:proofErr w:type="gramStart"/>
      <w:r w:rsidRPr="00C368E3">
        <w:rPr>
          <w:lang w:val="es-MX"/>
        </w:rPr>
        <w:t>anteriormente</w:t>
      </w:r>
      <w:proofErr w:type="gramEnd"/>
      <w:r w:rsidRPr="00C368E3">
        <w:rPr>
          <w:lang w:val="es-MX"/>
        </w:rPr>
        <w:t xml:space="preserve"> pero tienen una coincidencia razonable basada en código y área.</w:t>
      </w:r>
    </w:p>
    <w:p w14:paraId="5FE7754E" w14:textId="1C83280C" w:rsidR="00803F01" w:rsidRDefault="00803F01" w:rsidP="00803F01">
      <w:pPr>
        <w:pStyle w:val="Descripcin"/>
        <w:keepNext/>
      </w:pPr>
      <w:bookmarkStart w:id="63" w:name="_Toc199359294"/>
      <w:bookmarkStart w:id="64" w:name="_Toc199374293"/>
      <w:r>
        <w:t xml:space="preserve">Tabla </w:t>
      </w:r>
      <w:fldSimple w:instr=" SEQ Tabla \* ARABIC ">
        <w:r w:rsidR="00FE0F0D">
          <w:rPr>
            <w:noProof/>
          </w:rPr>
          <w:t>9</w:t>
        </w:r>
      </w:fldSimple>
      <w:r>
        <w:t>: Comparación de Caso 1, Caso 2, Caso 3 y Caso 4 en construcciones</w:t>
      </w:r>
      <w:bookmarkEnd w:id="63"/>
      <w:bookmarkEnd w:id="64"/>
    </w:p>
    <w:tbl>
      <w:tblPr>
        <w:tblW w:w="6857" w:type="dxa"/>
        <w:jc w:val="center"/>
        <w:tblCellMar>
          <w:left w:w="70" w:type="dxa"/>
          <w:right w:w="70" w:type="dxa"/>
        </w:tblCellMar>
        <w:tblLook w:val="04A0" w:firstRow="1" w:lastRow="0" w:firstColumn="1" w:lastColumn="0" w:noHBand="0" w:noVBand="1"/>
      </w:tblPr>
      <w:tblGrid>
        <w:gridCol w:w="2175"/>
        <w:gridCol w:w="1087"/>
        <w:gridCol w:w="1087"/>
        <w:gridCol w:w="1386"/>
        <w:gridCol w:w="1122"/>
      </w:tblGrid>
      <w:tr w:rsidR="00055290" w:rsidRPr="00055290" w14:paraId="6C2CD30F" w14:textId="77777777" w:rsidTr="00055290">
        <w:trPr>
          <w:trHeight w:val="178"/>
          <w:jc w:val="center"/>
        </w:trPr>
        <w:tc>
          <w:tcPr>
            <w:tcW w:w="217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2D2D68A" w14:textId="77777777" w:rsidR="00055290" w:rsidRPr="00055290" w:rsidRDefault="00055290" w:rsidP="00055290">
            <w:pPr>
              <w:spacing w:after="0" w:line="240" w:lineRule="auto"/>
              <w:jc w:val="center"/>
              <w:rPr>
                <w:rFonts w:ascii="Aptos Narrow" w:eastAsia="Times New Roman" w:hAnsi="Aptos Narrow" w:cs="Times New Roman"/>
                <w:b/>
                <w:bCs/>
                <w:color w:val="FFFFFF"/>
                <w:sz w:val="22"/>
                <w:lang w:val="es-MX" w:eastAsia="es-MX"/>
              </w:rPr>
            </w:pPr>
            <w:r w:rsidRPr="00055290">
              <w:rPr>
                <w:rFonts w:ascii="Aptos Narrow" w:eastAsia="Times New Roman" w:hAnsi="Aptos Narrow" w:cs="Times New Roman"/>
                <w:b/>
                <w:bCs/>
                <w:color w:val="FFFFFF"/>
                <w:sz w:val="22"/>
                <w:lang w:val="es-MX" w:eastAsia="es-MX"/>
              </w:rPr>
              <w:t>Criterio</w:t>
            </w:r>
          </w:p>
        </w:tc>
        <w:tc>
          <w:tcPr>
            <w:tcW w:w="1087"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1D7D50C4" w14:textId="77777777" w:rsidR="00055290" w:rsidRPr="00055290" w:rsidRDefault="00055290" w:rsidP="00055290">
            <w:pPr>
              <w:spacing w:after="0" w:line="240" w:lineRule="auto"/>
              <w:jc w:val="center"/>
              <w:rPr>
                <w:rFonts w:ascii="Aptos Narrow" w:eastAsia="Times New Roman" w:hAnsi="Aptos Narrow" w:cs="Times New Roman"/>
                <w:b/>
                <w:bCs/>
                <w:color w:val="FFFFFF"/>
                <w:sz w:val="22"/>
                <w:lang w:val="es-MX" w:eastAsia="es-MX"/>
              </w:rPr>
            </w:pPr>
            <w:r w:rsidRPr="00055290">
              <w:rPr>
                <w:rFonts w:ascii="Aptos Narrow" w:eastAsia="Times New Roman" w:hAnsi="Aptos Narrow" w:cs="Times New Roman"/>
                <w:b/>
                <w:bCs/>
                <w:color w:val="FFFFFF"/>
                <w:sz w:val="22"/>
                <w:lang w:val="es-MX" w:eastAsia="es-MX"/>
              </w:rPr>
              <w:t>Caso 1</w:t>
            </w:r>
          </w:p>
        </w:tc>
        <w:tc>
          <w:tcPr>
            <w:tcW w:w="1087"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B902094" w14:textId="77777777" w:rsidR="00055290" w:rsidRPr="00055290" w:rsidRDefault="00055290" w:rsidP="00055290">
            <w:pPr>
              <w:spacing w:after="0" w:line="240" w:lineRule="auto"/>
              <w:jc w:val="center"/>
              <w:rPr>
                <w:rFonts w:ascii="Aptos Narrow" w:eastAsia="Times New Roman" w:hAnsi="Aptos Narrow" w:cs="Times New Roman"/>
                <w:b/>
                <w:bCs/>
                <w:color w:val="FFFFFF"/>
                <w:sz w:val="22"/>
                <w:lang w:val="es-MX" w:eastAsia="es-MX"/>
              </w:rPr>
            </w:pPr>
            <w:r w:rsidRPr="00055290">
              <w:rPr>
                <w:rFonts w:ascii="Aptos Narrow" w:eastAsia="Times New Roman" w:hAnsi="Aptos Narrow" w:cs="Times New Roman"/>
                <w:b/>
                <w:bCs/>
                <w:color w:val="FFFFFF"/>
                <w:sz w:val="22"/>
                <w:lang w:val="es-MX" w:eastAsia="es-MX"/>
              </w:rPr>
              <w:t>Caso 2</w:t>
            </w:r>
          </w:p>
        </w:tc>
        <w:tc>
          <w:tcPr>
            <w:tcW w:w="1386"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133EC282" w14:textId="77777777" w:rsidR="00055290" w:rsidRPr="00055290" w:rsidRDefault="00055290" w:rsidP="00055290">
            <w:pPr>
              <w:spacing w:after="0" w:line="240" w:lineRule="auto"/>
              <w:jc w:val="center"/>
              <w:rPr>
                <w:rFonts w:ascii="Aptos Narrow" w:eastAsia="Times New Roman" w:hAnsi="Aptos Narrow" w:cs="Times New Roman"/>
                <w:b/>
                <w:bCs/>
                <w:color w:val="FFFFFF"/>
                <w:sz w:val="22"/>
                <w:lang w:val="es-MX" w:eastAsia="es-MX"/>
              </w:rPr>
            </w:pPr>
            <w:r w:rsidRPr="00055290">
              <w:rPr>
                <w:rFonts w:ascii="Aptos Narrow" w:eastAsia="Times New Roman" w:hAnsi="Aptos Narrow" w:cs="Times New Roman"/>
                <w:b/>
                <w:bCs/>
                <w:color w:val="FFFFFF"/>
                <w:sz w:val="22"/>
                <w:lang w:val="es-MX" w:eastAsia="es-MX"/>
              </w:rPr>
              <w:t>Caso 3</w:t>
            </w:r>
          </w:p>
        </w:tc>
        <w:tc>
          <w:tcPr>
            <w:tcW w:w="1122"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9B8A8B3" w14:textId="77777777" w:rsidR="00055290" w:rsidRPr="00055290" w:rsidRDefault="00055290" w:rsidP="00055290">
            <w:pPr>
              <w:spacing w:after="0" w:line="240" w:lineRule="auto"/>
              <w:jc w:val="center"/>
              <w:rPr>
                <w:rFonts w:ascii="Aptos Narrow" w:eastAsia="Times New Roman" w:hAnsi="Aptos Narrow" w:cs="Times New Roman"/>
                <w:b/>
                <w:bCs/>
                <w:color w:val="FFFFFF"/>
                <w:sz w:val="22"/>
                <w:lang w:val="es-MX" w:eastAsia="es-MX"/>
              </w:rPr>
            </w:pPr>
            <w:r w:rsidRPr="00055290">
              <w:rPr>
                <w:rFonts w:ascii="Aptos Narrow" w:eastAsia="Times New Roman" w:hAnsi="Aptos Narrow" w:cs="Times New Roman"/>
                <w:b/>
                <w:bCs/>
                <w:color w:val="FFFFFF"/>
                <w:sz w:val="22"/>
                <w:lang w:val="es-MX" w:eastAsia="es-MX"/>
              </w:rPr>
              <w:t>Caso 4</w:t>
            </w:r>
          </w:p>
        </w:tc>
      </w:tr>
      <w:tr w:rsidR="00055290" w:rsidRPr="00055290" w14:paraId="36C6678B" w14:textId="77777777" w:rsidTr="00055290">
        <w:trPr>
          <w:trHeight w:val="178"/>
          <w:jc w:val="center"/>
        </w:trPr>
        <w:tc>
          <w:tcPr>
            <w:tcW w:w="217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EA9E635" w14:textId="77777777" w:rsidR="00055290" w:rsidRPr="00055290" w:rsidRDefault="00055290" w:rsidP="00055290">
            <w:pPr>
              <w:spacing w:after="0" w:line="240" w:lineRule="auto"/>
              <w:jc w:val="center"/>
              <w:rPr>
                <w:rFonts w:ascii="Aptos Narrow" w:eastAsia="Times New Roman" w:hAnsi="Aptos Narrow" w:cs="Times New Roman"/>
                <w:b/>
                <w:bCs/>
                <w:color w:val="000000"/>
                <w:sz w:val="22"/>
                <w:lang w:val="es-MX" w:eastAsia="es-MX"/>
              </w:rPr>
            </w:pPr>
            <w:r w:rsidRPr="00055290">
              <w:rPr>
                <w:rFonts w:ascii="Aptos Narrow" w:eastAsia="Times New Roman" w:hAnsi="Aptos Narrow" w:cs="Times New Roman"/>
                <w:b/>
                <w:bCs/>
                <w:color w:val="000000"/>
                <w:sz w:val="22"/>
                <w:lang w:val="es-MX" w:eastAsia="es-MX"/>
              </w:rPr>
              <w:t>Código predial exacto</w:t>
            </w:r>
          </w:p>
        </w:tc>
        <w:tc>
          <w:tcPr>
            <w:tcW w:w="108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6F12731"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08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C795586"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386"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5D2BD8A"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12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0BE1207"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r>
      <w:tr w:rsidR="00055290" w:rsidRPr="00055290" w14:paraId="03295FCC" w14:textId="77777777" w:rsidTr="00055290">
        <w:trPr>
          <w:trHeight w:val="357"/>
          <w:jc w:val="center"/>
        </w:trPr>
        <w:tc>
          <w:tcPr>
            <w:tcW w:w="21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F0088" w14:textId="77777777" w:rsidR="00055290" w:rsidRPr="00055290" w:rsidRDefault="00055290" w:rsidP="00055290">
            <w:pPr>
              <w:spacing w:after="0" w:line="240" w:lineRule="auto"/>
              <w:jc w:val="center"/>
              <w:rPr>
                <w:rFonts w:ascii="Aptos Narrow" w:eastAsia="Times New Roman" w:hAnsi="Aptos Narrow" w:cs="Times New Roman"/>
                <w:b/>
                <w:bCs/>
                <w:color w:val="000000"/>
                <w:sz w:val="22"/>
                <w:lang w:val="es-MX" w:eastAsia="es-MX"/>
              </w:rPr>
            </w:pPr>
            <w:r w:rsidRPr="00055290">
              <w:rPr>
                <w:rFonts w:ascii="Aptos Narrow" w:eastAsia="Times New Roman" w:hAnsi="Aptos Narrow" w:cs="Times New Roman"/>
                <w:b/>
                <w:bCs/>
                <w:color w:val="000000"/>
                <w:sz w:val="22"/>
                <w:lang w:val="es-MX" w:eastAsia="es-MX"/>
              </w:rPr>
              <w:t>Piso (nivel de la construcción)</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454B9"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305AA"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D170A"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98AAA"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w:t>
            </w:r>
          </w:p>
        </w:tc>
      </w:tr>
      <w:tr w:rsidR="00055290" w:rsidRPr="00055290" w14:paraId="3AD6957D" w14:textId="77777777" w:rsidTr="00055290">
        <w:trPr>
          <w:trHeight w:val="178"/>
          <w:jc w:val="center"/>
        </w:trPr>
        <w:tc>
          <w:tcPr>
            <w:tcW w:w="217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54CC5E3" w14:textId="77777777" w:rsidR="00055290" w:rsidRPr="00055290" w:rsidRDefault="00055290" w:rsidP="00055290">
            <w:pPr>
              <w:spacing w:after="0" w:line="240" w:lineRule="auto"/>
              <w:jc w:val="center"/>
              <w:rPr>
                <w:rFonts w:ascii="Aptos Narrow" w:eastAsia="Times New Roman" w:hAnsi="Aptos Narrow" w:cs="Times New Roman"/>
                <w:b/>
                <w:bCs/>
                <w:color w:val="000000"/>
                <w:sz w:val="22"/>
                <w:lang w:val="es-MX" w:eastAsia="es-MX"/>
              </w:rPr>
            </w:pPr>
            <w:r w:rsidRPr="00055290">
              <w:rPr>
                <w:rFonts w:ascii="Aptos Narrow" w:eastAsia="Times New Roman" w:hAnsi="Aptos Narrow" w:cs="Times New Roman"/>
                <w:b/>
                <w:bCs/>
                <w:color w:val="000000"/>
                <w:sz w:val="22"/>
                <w:lang w:val="es-MX" w:eastAsia="es-MX"/>
              </w:rPr>
              <w:t>Identificador</w:t>
            </w:r>
          </w:p>
        </w:tc>
        <w:tc>
          <w:tcPr>
            <w:tcW w:w="108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D5078D2"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08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337FB97"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w:t>
            </w:r>
          </w:p>
        </w:tc>
        <w:tc>
          <w:tcPr>
            <w:tcW w:w="1386"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5BB8787"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12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64B1E4E"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w:t>
            </w:r>
          </w:p>
        </w:tc>
      </w:tr>
      <w:tr w:rsidR="00055290" w:rsidRPr="00055290" w14:paraId="6E56E63A" w14:textId="77777777" w:rsidTr="00055290">
        <w:trPr>
          <w:trHeight w:val="357"/>
          <w:jc w:val="center"/>
        </w:trPr>
        <w:tc>
          <w:tcPr>
            <w:tcW w:w="21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1BFB0" w14:textId="77777777" w:rsidR="00055290" w:rsidRPr="00055290" w:rsidRDefault="00055290" w:rsidP="00055290">
            <w:pPr>
              <w:spacing w:after="0" w:line="240" w:lineRule="auto"/>
              <w:jc w:val="center"/>
              <w:rPr>
                <w:rFonts w:ascii="Aptos Narrow" w:eastAsia="Times New Roman" w:hAnsi="Aptos Narrow" w:cs="Times New Roman"/>
                <w:b/>
                <w:bCs/>
                <w:color w:val="000000"/>
                <w:sz w:val="22"/>
                <w:lang w:val="es-MX" w:eastAsia="es-MX"/>
              </w:rPr>
            </w:pPr>
            <w:r w:rsidRPr="00055290">
              <w:rPr>
                <w:rFonts w:ascii="Aptos Narrow" w:eastAsia="Times New Roman" w:hAnsi="Aptos Narrow" w:cs="Times New Roman"/>
                <w:b/>
                <w:bCs/>
                <w:color w:val="000000"/>
                <w:sz w:val="22"/>
                <w:lang w:val="es-MX" w:eastAsia="es-MX"/>
              </w:rPr>
              <w:t>Área construida ± tolerancia</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3B6A0"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±5%</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D20358"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±5%</w:t>
            </w:r>
          </w:p>
        </w:tc>
        <w:tc>
          <w:tcPr>
            <w:tcW w:w="1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7447A"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Aptos Narrow" w:eastAsia="Times New Roman" w:hAnsi="Aptos Narrow" w:cs="Times New Roman"/>
                <w:color w:val="000000"/>
                <w:sz w:val="22"/>
                <w:lang w:val="es-MX" w:eastAsia="es-MX"/>
              </w:rPr>
              <w:t>±5%</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AB963" w14:textId="77777777" w:rsidR="00055290" w:rsidRPr="00055290" w:rsidRDefault="00055290" w:rsidP="00055290">
            <w:pPr>
              <w:spacing w:after="0" w:line="240" w:lineRule="auto"/>
              <w:jc w:val="center"/>
              <w:rPr>
                <w:rFonts w:ascii="Aptos Narrow" w:eastAsia="Times New Roman" w:hAnsi="Aptos Narrow" w:cs="Times New Roman"/>
                <w:b/>
                <w:bCs/>
                <w:color w:val="000000"/>
                <w:sz w:val="22"/>
                <w:lang w:val="es-MX" w:eastAsia="es-MX"/>
              </w:rPr>
            </w:pPr>
            <w:r w:rsidRPr="00055290">
              <w:rPr>
                <w:rFonts w:ascii="Aptos Narrow" w:eastAsia="Times New Roman" w:hAnsi="Aptos Narrow" w:cs="Times New Roman"/>
                <w:b/>
                <w:bCs/>
                <w:color w:val="000000"/>
                <w:sz w:val="22"/>
                <w:lang w:val="es-MX" w:eastAsia="es-MX"/>
              </w:rPr>
              <w:t>±10%</w:t>
            </w:r>
          </w:p>
        </w:tc>
      </w:tr>
      <w:tr w:rsidR="00055290" w:rsidRPr="00055290" w14:paraId="3C67DAAB" w14:textId="77777777" w:rsidTr="00055290">
        <w:trPr>
          <w:trHeight w:val="357"/>
          <w:jc w:val="center"/>
        </w:trPr>
        <w:tc>
          <w:tcPr>
            <w:tcW w:w="217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6CB220E" w14:textId="77777777" w:rsidR="00055290" w:rsidRPr="00055290" w:rsidRDefault="00055290" w:rsidP="00055290">
            <w:pPr>
              <w:spacing w:after="0" w:line="240" w:lineRule="auto"/>
              <w:jc w:val="center"/>
              <w:rPr>
                <w:rFonts w:ascii="Aptos Narrow" w:eastAsia="Times New Roman" w:hAnsi="Aptos Narrow" w:cs="Times New Roman"/>
                <w:b/>
                <w:bCs/>
                <w:color w:val="000000"/>
                <w:sz w:val="22"/>
                <w:lang w:val="es-MX" w:eastAsia="es-MX"/>
              </w:rPr>
            </w:pPr>
            <w:proofErr w:type="spellStart"/>
            <w:r w:rsidRPr="00055290">
              <w:rPr>
                <w:rFonts w:ascii="Aptos Narrow" w:eastAsia="Times New Roman" w:hAnsi="Aptos Narrow" w:cs="Times New Roman"/>
                <w:b/>
                <w:bCs/>
                <w:color w:val="000000"/>
                <w:sz w:val="22"/>
                <w:lang w:val="es-MX" w:eastAsia="es-MX"/>
              </w:rPr>
              <w:t>Deduplicación</w:t>
            </w:r>
            <w:proofErr w:type="spellEnd"/>
            <w:r w:rsidRPr="00055290">
              <w:rPr>
                <w:rFonts w:ascii="Aptos Narrow" w:eastAsia="Times New Roman" w:hAnsi="Aptos Narrow" w:cs="Times New Roman"/>
                <w:b/>
                <w:bCs/>
                <w:color w:val="000000"/>
                <w:sz w:val="22"/>
                <w:lang w:val="es-MX" w:eastAsia="es-MX"/>
              </w:rPr>
              <w:t xml:space="preserve"> por área mínima</w:t>
            </w:r>
          </w:p>
        </w:tc>
        <w:tc>
          <w:tcPr>
            <w:tcW w:w="108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9E6249E"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08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D177758"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386"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84A62C7"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c>
          <w:tcPr>
            <w:tcW w:w="112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8BC5725" w14:textId="77777777" w:rsidR="00055290" w:rsidRPr="00055290" w:rsidRDefault="00055290" w:rsidP="00055290">
            <w:pPr>
              <w:spacing w:after="0" w:line="240" w:lineRule="auto"/>
              <w:jc w:val="center"/>
              <w:rPr>
                <w:rFonts w:ascii="Aptos Narrow" w:eastAsia="Times New Roman" w:hAnsi="Aptos Narrow" w:cs="Times New Roman"/>
                <w:color w:val="000000"/>
                <w:sz w:val="22"/>
                <w:lang w:val="es-MX" w:eastAsia="es-MX"/>
              </w:rPr>
            </w:pPr>
            <w:r w:rsidRPr="00055290">
              <w:rPr>
                <w:rFonts w:ascii="Segoe UI Emoji" w:eastAsia="Times New Roman" w:hAnsi="Segoe UI Emoji" w:cs="Segoe UI Emoji"/>
                <w:color w:val="000000"/>
                <w:sz w:val="22"/>
                <w:lang w:val="es-MX" w:eastAsia="es-MX"/>
              </w:rPr>
              <w:t>✔️</w:t>
            </w:r>
          </w:p>
        </w:tc>
      </w:tr>
      <w:tr w:rsidR="00C02787" w:rsidRPr="00055290" w14:paraId="2E7F7BD6" w14:textId="77777777" w:rsidTr="00055290">
        <w:trPr>
          <w:trHeight w:val="178"/>
          <w:jc w:val="center"/>
        </w:trPr>
        <w:tc>
          <w:tcPr>
            <w:tcW w:w="21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C9CBF" w14:textId="77777777" w:rsidR="00C02787" w:rsidRPr="00055290" w:rsidRDefault="00C02787" w:rsidP="00C02787">
            <w:pPr>
              <w:spacing w:after="0" w:line="240" w:lineRule="auto"/>
              <w:jc w:val="center"/>
              <w:rPr>
                <w:rFonts w:ascii="Aptos Narrow" w:eastAsia="Times New Roman" w:hAnsi="Aptos Narrow" w:cs="Times New Roman"/>
                <w:b/>
                <w:bCs/>
                <w:color w:val="000000"/>
                <w:sz w:val="22"/>
                <w:lang w:val="es-MX" w:eastAsia="es-MX"/>
              </w:rPr>
            </w:pPr>
            <w:r w:rsidRPr="00055290">
              <w:rPr>
                <w:rFonts w:ascii="Aptos Narrow" w:eastAsia="Times New Roman" w:hAnsi="Aptos Narrow" w:cs="Times New Roman"/>
                <w:b/>
                <w:bCs/>
                <w:color w:val="000000"/>
                <w:sz w:val="22"/>
                <w:lang w:val="es-MX" w:eastAsia="es-MX"/>
              </w:rPr>
              <w:t>Registros emparejados</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6484A" w14:textId="0756AEA2" w:rsidR="00C02787" w:rsidRPr="00055290"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21.117</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20374A" w14:textId="081A78D6" w:rsidR="00C02787" w:rsidRPr="00055290"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1.35</w:t>
            </w:r>
            <w:r>
              <w:rPr>
                <w:rFonts w:ascii="Aptos Narrow" w:eastAsia="Times New Roman" w:hAnsi="Aptos Narrow" w:cs="Times New Roman"/>
                <w:color w:val="000000"/>
                <w:sz w:val="22"/>
                <w:lang w:val="es-MX" w:eastAsia="es-MX"/>
              </w:rPr>
              <w:t>2</w:t>
            </w:r>
          </w:p>
        </w:tc>
        <w:tc>
          <w:tcPr>
            <w:tcW w:w="1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60E31" w14:textId="11FC3C3B" w:rsidR="00C02787" w:rsidRPr="00055290"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84.29</w:t>
            </w:r>
            <w:r>
              <w:rPr>
                <w:rFonts w:ascii="Aptos Narrow" w:eastAsia="Times New Roman" w:hAnsi="Aptos Narrow" w:cs="Times New Roman"/>
                <w:color w:val="000000"/>
                <w:sz w:val="22"/>
                <w:lang w:val="es-MX" w:eastAsia="es-MX"/>
              </w:rPr>
              <w:t>8</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B2E64" w14:textId="405FF41C" w:rsidR="00C02787" w:rsidRPr="00055290" w:rsidRDefault="00C02787" w:rsidP="00C02787">
            <w:pPr>
              <w:spacing w:after="0" w:line="240" w:lineRule="auto"/>
              <w:jc w:val="center"/>
              <w:rPr>
                <w:rFonts w:ascii="Aptos Narrow" w:eastAsia="Times New Roman" w:hAnsi="Aptos Narrow" w:cs="Times New Roman"/>
                <w:b/>
                <w:bCs/>
                <w:color w:val="000000"/>
                <w:sz w:val="22"/>
                <w:lang w:val="es-MX" w:eastAsia="es-MX"/>
              </w:rPr>
            </w:pPr>
            <w:r w:rsidRPr="00F12CE5">
              <w:rPr>
                <w:rFonts w:ascii="Aptos Narrow" w:eastAsia="Times New Roman" w:hAnsi="Aptos Narrow" w:cs="Times New Roman"/>
                <w:color w:val="000000"/>
                <w:sz w:val="22"/>
                <w:lang w:val="es-MX" w:eastAsia="es-MX"/>
              </w:rPr>
              <w:t>24.0</w:t>
            </w:r>
            <w:r>
              <w:rPr>
                <w:rFonts w:ascii="Aptos Narrow" w:eastAsia="Times New Roman" w:hAnsi="Aptos Narrow" w:cs="Times New Roman"/>
                <w:color w:val="000000"/>
                <w:sz w:val="22"/>
                <w:lang w:val="es-MX" w:eastAsia="es-MX"/>
              </w:rPr>
              <w:t>21</w:t>
            </w:r>
          </w:p>
        </w:tc>
      </w:tr>
    </w:tbl>
    <w:p w14:paraId="3352F1C3" w14:textId="77777777" w:rsidR="00055290" w:rsidRPr="00C368E3" w:rsidRDefault="00055290" w:rsidP="00C368E3">
      <w:pPr>
        <w:jc w:val="left"/>
        <w:rPr>
          <w:lang w:val="es-MX"/>
        </w:rPr>
      </w:pPr>
    </w:p>
    <w:p w14:paraId="2161A6AF" w14:textId="77777777" w:rsidR="00803F01" w:rsidRDefault="00055290" w:rsidP="00803F01">
      <w:pPr>
        <w:keepNext/>
        <w:jc w:val="center"/>
      </w:pPr>
      <w:r>
        <w:rPr>
          <w:noProof/>
          <w:lang w:val="es-MX"/>
        </w:rPr>
        <w:lastRenderedPageBreak/>
        <mc:AlternateContent>
          <mc:Choice Requires="wps">
            <w:drawing>
              <wp:anchor distT="0" distB="0" distL="114300" distR="114300" simplePos="0" relativeHeight="251707392" behindDoc="0" locked="0" layoutInCell="1" allowOverlap="1" wp14:anchorId="18F43566" wp14:editId="0CAAEA33">
                <wp:simplePos x="0" y="0"/>
                <wp:positionH relativeFrom="column">
                  <wp:posOffset>2300375</wp:posOffset>
                </wp:positionH>
                <wp:positionV relativeFrom="paragraph">
                  <wp:posOffset>121343</wp:posOffset>
                </wp:positionV>
                <wp:extent cx="1662546" cy="145299"/>
                <wp:effectExtent l="0" t="0" r="13970" b="26670"/>
                <wp:wrapNone/>
                <wp:docPr id="607297898" name="Rectángulo 29"/>
                <wp:cNvGraphicFramePr/>
                <a:graphic xmlns:a="http://schemas.openxmlformats.org/drawingml/2006/main">
                  <a:graphicData uri="http://schemas.microsoft.com/office/word/2010/wordprocessingShape">
                    <wps:wsp>
                      <wps:cNvSpPr/>
                      <wps:spPr>
                        <a:xfrm>
                          <a:off x="0" y="0"/>
                          <a:ext cx="1662546" cy="145299"/>
                        </a:xfrm>
                        <a:prstGeom prst="rect">
                          <a:avLst/>
                        </a:prstGeom>
                        <a:noFill/>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A939" id="Rectángulo 29" o:spid="_x0000_s1026" style="position:absolute;margin-left:181.15pt;margin-top:9.55pt;width:130.9pt;height:11.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" filled="f" strokecolor="#ffc000 [3207]" strokeweight="1pt"/>
            </w:pict>
          </mc:Fallback>
        </mc:AlternateContent>
      </w:r>
      <w:r>
        <w:rPr>
          <w:noProof/>
          <w:lang w:val="es-MX"/>
        </w:rPr>
        <mc:AlternateContent>
          <mc:Choice Requires="wps">
            <w:drawing>
              <wp:anchor distT="0" distB="0" distL="114300" distR="114300" simplePos="0" relativeHeight="251705344" behindDoc="0" locked="0" layoutInCell="1" allowOverlap="1" wp14:anchorId="44A96CC1" wp14:editId="265F7A4B">
                <wp:simplePos x="0" y="0"/>
                <wp:positionH relativeFrom="column">
                  <wp:posOffset>520</wp:posOffset>
                </wp:positionH>
                <wp:positionV relativeFrom="paragraph">
                  <wp:posOffset>135197</wp:posOffset>
                </wp:positionV>
                <wp:extent cx="2403763" cy="131618"/>
                <wp:effectExtent l="0" t="0" r="15875" b="20955"/>
                <wp:wrapNone/>
                <wp:docPr id="1730902756" name="Rectángulo 29"/>
                <wp:cNvGraphicFramePr/>
                <a:graphic xmlns:a="http://schemas.openxmlformats.org/drawingml/2006/main">
                  <a:graphicData uri="http://schemas.microsoft.com/office/word/2010/wordprocessingShape">
                    <wps:wsp>
                      <wps:cNvSpPr/>
                      <wps:spPr>
                        <a:xfrm>
                          <a:off x="0" y="0"/>
                          <a:ext cx="2403763" cy="131618"/>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1FBC6" id="Rectángulo 29" o:spid="_x0000_s1026" style="position:absolute;margin-left:.05pt;margin-top:10.65pt;width:189.25pt;height:10.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" filled="f" strokecolor="#e00" strokeweight="1pt"/>
            </w:pict>
          </mc:Fallback>
        </mc:AlternateContent>
      </w:r>
      <w:r w:rsidRPr="00055290">
        <w:rPr>
          <w:noProof/>
          <w:lang w:val="es-MX"/>
        </w:rPr>
        <w:drawing>
          <wp:inline distT="0" distB="0" distL="0" distR="0" wp14:anchorId="534B4FFF" wp14:editId="258288F2">
            <wp:extent cx="5612130" cy="1133475"/>
            <wp:effectExtent l="19050" t="19050" r="26670" b="28575"/>
            <wp:docPr id="85504744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7448" name="Imagen 1" descr="Tabla&#10;&#10;El contenido generado por IA puede ser incorrecto."/>
                    <pic:cNvPicPr/>
                  </pic:nvPicPr>
                  <pic:blipFill>
                    <a:blip r:embed="rId28"/>
                    <a:stretch>
                      <a:fillRect/>
                    </a:stretch>
                  </pic:blipFill>
                  <pic:spPr>
                    <a:xfrm>
                      <a:off x="0" y="0"/>
                      <a:ext cx="5612130" cy="1133475"/>
                    </a:xfrm>
                    <a:prstGeom prst="rect">
                      <a:avLst/>
                    </a:prstGeom>
                    <a:ln>
                      <a:solidFill>
                        <a:schemeClr val="tx1"/>
                      </a:solidFill>
                    </a:ln>
                  </pic:spPr>
                </pic:pic>
              </a:graphicData>
            </a:graphic>
          </wp:inline>
        </w:drawing>
      </w:r>
    </w:p>
    <w:p w14:paraId="42426B86" w14:textId="760DD8EB" w:rsidR="00C368E3" w:rsidRPr="00C368E3" w:rsidRDefault="00803F01" w:rsidP="00803F01">
      <w:pPr>
        <w:pStyle w:val="Descripcin"/>
        <w:rPr>
          <w:lang w:val="es-MX"/>
        </w:rPr>
      </w:pPr>
      <w:bookmarkStart w:id="65" w:name="_Toc199359318"/>
      <w:bookmarkStart w:id="66" w:name="_Toc199374320"/>
      <w:r>
        <w:t xml:space="preserve">Ilustración </w:t>
      </w:r>
      <w:fldSimple w:instr=" SEQ Ilustración \* ARABIC ">
        <w:r w:rsidR="00FE0F0D">
          <w:rPr>
            <w:noProof/>
          </w:rPr>
          <w:t>15</w:t>
        </w:r>
      </w:fldSimple>
      <w:r>
        <w:t xml:space="preserve">: Coincidencia </w:t>
      </w:r>
      <w:r w:rsidRPr="00616B48">
        <w:t>Código y área ±10%</w:t>
      </w:r>
      <w:r>
        <w:t xml:space="preserve"> en construcciones</w:t>
      </w:r>
      <w:bookmarkEnd w:id="65"/>
      <w:bookmarkEnd w:id="66"/>
    </w:p>
    <w:p w14:paraId="3DBDB25B" w14:textId="71CD9739" w:rsidR="009C1950" w:rsidRDefault="009C1950">
      <w:pPr>
        <w:pStyle w:val="Ttulo4"/>
        <w:numPr>
          <w:ilvl w:val="0"/>
          <w:numId w:val="34"/>
        </w:numPr>
      </w:pPr>
      <w:r w:rsidRPr="00F12CE5">
        <w:t>Caso 5: Código, piso e identificador (sin usar área)</w:t>
      </w:r>
    </w:p>
    <w:p w14:paraId="5438C4CA" w14:textId="69BF2674" w:rsidR="00055290" w:rsidRPr="00055290" w:rsidRDefault="00055290" w:rsidP="00055290">
      <w:pPr>
        <w:rPr>
          <w:lang w:val="es-MX"/>
        </w:rPr>
      </w:pPr>
      <w:r w:rsidRPr="00055290">
        <w:rPr>
          <w:lang w:val="es-MX"/>
        </w:rPr>
        <w:t xml:space="preserve">Este caso se utiliza para intentar emparejar las construcciones restantes que </w:t>
      </w:r>
      <w:r w:rsidRPr="00055290">
        <w:rPr>
          <w:b/>
          <w:bCs/>
          <w:lang w:val="es-MX"/>
        </w:rPr>
        <w:t>no fueron vinculadas en los casos anteriores (1 al 4)</w:t>
      </w:r>
      <w:r w:rsidRPr="00055290">
        <w:rPr>
          <w:lang w:val="es-MX"/>
        </w:rPr>
        <w:t xml:space="preserve">. A diferencia de los anteriores, aquí </w:t>
      </w:r>
      <w:r w:rsidRPr="00055290">
        <w:rPr>
          <w:b/>
          <w:bCs/>
          <w:lang w:val="es-MX"/>
        </w:rPr>
        <w:t>no se usa el área como criterio</w:t>
      </w:r>
      <w:r w:rsidRPr="00055290">
        <w:rPr>
          <w:lang w:val="es-MX"/>
        </w:rPr>
        <w:t>.</w:t>
      </w:r>
    </w:p>
    <w:p w14:paraId="20E25D44" w14:textId="77777777" w:rsidR="00055290" w:rsidRPr="00055290" w:rsidRDefault="00055290" w:rsidP="00055290">
      <w:pPr>
        <w:rPr>
          <w:lang w:val="es-MX"/>
        </w:rPr>
      </w:pPr>
      <w:r w:rsidRPr="00055290">
        <w:rPr>
          <w:b/>
          <w:bCs/>
          <w:lang w:val="es-MX"/>
        </w:rPr>
        <w:t>Criterios aplicados:</w:t>
      </w:r>
    </w:p>
    <w:p w14:paraId="2720B20D" w14:textId="77777777" w:rsidR="00055290" w:rsidRPr="00055290" w:rsidRDefault="00055290">
      <w:pPr>
        <w:numPr>
          <w:ilvl w:val="0"/>
          <w:numId w:val="29"/>
        </w:numPr>
        <w:jc w:val="left"/>
        <w:rPr>
          <w:lang w:val="es-MX"/>
        </w:rPr>
      </w:pPr>
      <w:r w:rsidRPr="00055290">
        <w:rPr>
          <w:b/>
          <w:bCs/>
          <w:lang w:val="es-MX"/>
        </w:rPr>
        <w:t>Código predial exacto:</w:t>
      </w:r>
      <w:r w:rsidRPr="00055290">
        <w:rPr>
          <w:lang w:val="es-MX"/>
        </w:rPr>
        <w:br/>
        <w:t>Se compara el código predial de la construcción con el de la unidad alfanumérica.</w:t>
      </w:r>
    </w:p>
    <w:p w14:paraId="2C5B66FA" w14:textId="77777777" w:rsidR="00055290" w:rsidRPr="00055290" w:rsidRDefault="00055290">
      <w:pPr>
        <w:numPr>
          <w:ilvl w:val="0"/>
          <w:numId w:val="29"/>
        </w:numPr>
        <w:jc w:val="left"/>
        <w:rPr>
          <w:lang w:val="es-MX"/>
        </w:rPr>
      </w:pPr>
      <w:r w:rsidRPr="00055290">
        <w:rPr>
          <w:b/>
          <w:bCs/>
          <w:lang w:val="es-MX"/>
        </w:rPr>
        <w:t>Piso de la construcción:</w:t>
      </w:r>
      <w:r w:rsidRPr="00055290">
        <w:rPr>
          <w:lang w:val="es-MX"/>
        </w:rPr>
        <w:br/>
        <w:t xml:space="preserve">Se requiere coincidencia entre el número de piso registrado en la construcción y el piso indicado en la unidad (campo </w:t>
      </w:r>
      <w:proofErr w:type="spellStart"/>
      <w:r w:rsidRPr="00055290">
        <w:rPr>
          <w:lang w:val="es-MX"/>
        </w:rPr>
        <w:t>planta_ubicacion</w:t>
      </w:r>
      <w:proofErr w:type="spellEnd"/>
      <w:r w:rsidRPr="00055290">
        <w:rPr>
          <w:lang w:val="es-MX"/>
        </w:rPr>
        <w:t>).</w:t>
      </w:r>
    </w:p>
    <w:p w14:paraId="5C66EAAD" w14:textId="4AE19E0F" w:rsidR="00055290" w:rsidRPr="00055290" w:rsidRDefault="00055290">
      <w:pPr>
        <w:numPr>
          <w:ilvl w:val="0"/>
          <w:numId w:val="29"/>
        </w:numPr>
        <w:jc w:val="left"/>
        <w:rPr>
          <w:lang w:val="es-MX"/>
        </w:rPr>
      </w:pPr>
      <w:r w:rsidRPr="00055290">
        <w:rPr>
          <w:b/>
          <w:bCs/>
          <w:lang w:val="es-MX"/>
        </w:rPr>
        <w:t>Identificador:</w:t>
      </w:r>
      <w:r w:rsidRPr="00055290">
        <w:rPr>
          <w:lang w:val="es-MX"/>
        </w:rPr>
        <w:br/>
        <w:t>También se exige que el identificador de la construcción coincida exactamente con el de la unidad alfanumérica.</w:t>
      </w:r>
    </w:p>
    <w:p w14:paraId="7345E23C" w14:textId="77777777" w:rsidR="00055290" w:rsidRPr="00055290" w:rsidRDefault="00055290" w:rsidP="00055290">
      <w:pPr>
        <w:jc w:val="left"/>
        <w:rPr>
          <w:lang w:val="es-MX"/>
        </w:rPr>
      </w:pPr>
      <w:r w:rsidRPr="00055290">
        <w:rPr>
          <w:b/>
          <w:bCs/>
          <w:lang w:val="es-MX"/>
        </w:rPr>
        <w:t>Particularidades:</w:t>
      </w:r>
    </w:p>
    <w:p w14:paraId="5B050D82" w14:textId="77777777" w:rsidR="00055290" w:rsidRPr="00055290" w:rsidRDefault="00055290">
      <w:pPr>
        <w:numPr>
          <w:ilvl w:val="0"/>
          <w:numId w:val="30"/>
        </w:numPr>
        <w:jc w:val="left"/>
        <w:rPr>
          <w:lang w:val="es-MX"/>
        </w:rPr>
      </w:pPr>
      <w:r w:rsidRPr="00055290">
        <w:rPr>
          <w:b/>
          <w:bCs/>
          <w:lang w:val="es-MX"/>
        </w:rPr>
        <w:t>No se compara el área</w:t>
      </w:r>
      <w:r w:rsidRPr="00055290">
        <w:rPr>
          <w:lang w:val="es-MX"/>
        </w:rPr>
        <w:t>, lo que lo diferencia de los casos anteriores.</w:t>
      </w:r>
    </w:p>
    <w:p w14:paraId="6BE41BDA" w14:textId="77777777" w:rsidR="00055290" w:rsidRPr="00055290" w:rsidRDefault="00055290">
      <w:pPr>
        <w:numPr>
          <w:ilvl w:val="0"/>
          <w:numId w:val="30"/>
        </w:numPr>
        <w:jc w:val="left"/>
        <w:rPr>
          <w:lang w:val="es-MX"/>
        </w:rPr>
      </w:pPr>
      <w:r w:rsidRPr="00055290">
        <w:rPr>
          <w:lang w:val="es-MX"/>
        </w:rPr>
        <w:t xml:space="preserve">Se utiliza </w:t>
      </w:r>
      <w:proofErr w:type="spellStart"/>
      <w:r w:rsidRPr="00055290">
        <w:rPr>
          <w:lang w:val="es-MX"/>
        </w:rPr>
        <w:t>deduplicación</w:t>
      </w:r>
      <w:proofErr w:type="spellEnd"/>
      <w:r w:rsidRPr="00055290">
        <w:rPr>
          <w:lang w:val="es-MX"/>
        </w:rPr>
        <w:t xml:space="preserve"> por coincidencia más específica si hay más de una posible coincidencia.</w:t>
      </w:r>
    </w:p>
    <w:p w14:paraId="00914142" w14:textId="724B8EB4" w:rsidR="00055290" w:rsidRPr="00055290" w:rsidRDefault="00055290">
      <w:pPr>
        <w:numPr>
          <w:ilvl w:val="0"/>
          <w:numId w:val="30"/>
        </w:numPr>
        <w:jc w:val="left"/>
        <w:rPr>
          <w:lang w:val="es-MX"/>
        </w:rPr>
      </w:pPr>
      <w:r w:rsidRPr="00055290">
        <w:rPr>
          <w:lang w:val="es-MX"/>
        </w:rPr>
        <w:t>El piso se normaliza eliminando cualquier carácter no numérico para asegurar comparabilidad (</w:t>
      </w:r>
      <w:proofErr w:type="spellStart"/>
      <w:r w:rsidRPr="00055290">
        <w:rPr>
          <w:lang w:val="es-MX"/>
        </w:rPr>
        <w:t>Ej</w:t>
      </w:r>
      <w:proofErr w:type="spellEnd"/>
      <w:r w:rsidRPr="00055290">
        <w:rPr>
          <w:lang w:val="es-MX"/>
        </w:rPr>
        <w:t>: "Piso 1A" → 1).</w:t>
      </w:r>
    </w:p>
    <w:p w14:paraId="5F812EFB" w14:textId="1B44543E" w:rsidR="00055290" w:rsidRPr="00055290" w:rsidRDefault="00055290" w:rsidP="00055290">
      <w:pPr>
        <w:jc w:val="left"/>
        <w:rPr>
          <w:lang w:val="es-MX"/>
        </w:rPr>
      </w:pPr>
      <w:r w:rsidRPr="00055290">
        <w:rPr>
          <w:b/>
          <w:bCs/>
          <w:lang w:val="es-MX"/>
        </w:rPr>
        <w:t>Resultado obtenido:</w:t>
      </w:r>
      <w:r w:rsidRPr="00055290">
        <w:rPr>
          <w:lang w:val="es-MX"/>
        </w:rPr>
        <w:br/>
        <w:t xml:space="preserve">Este caso permitió emparejar </w:t>
      </w:r>
      <w:r>
        <w:rPr>
          <w:b/>
          <w:bCs/>
          <w:lang w:val="es-MX"/>
        </w:rPr>
        <w:t>7.32</w:t>
      </w:r>
      <w:r w:rsidR="00C02787">
        <w:rPr>
          <w:b/>
          <w:bCs/>
          <w:lang w:val="es-MX"/>
        </w:rPr>
        <w:t>8</w:t>
      </w:r>
      <w:r w:rsidRPr="00055290">
        <w:rPr>
          <w:b/>
          <w:bCs/>
          <w:lang w:val="es-MX"/>
        </w:rPr>
        <w:t xml:space="preserve"> construcciones</w:t>
      </w:r>
      <w:r w:rsidRPr="00055290">
        <w:rPr>
          <w:lang w:val="es-MX"/>
        </w:rPr>
        <w:t xml:space="preserve"> adicionales gracias a la coincidencia entre el código, el piso y el identificador, </w:t>
      </w:r>
      <w:r w:rsidRPr="00055290">
        <w:rPr>
          <w:b/>
          <w:bCs/>
          <w:lang w:val="es-MX"/>
        </w:rPr>
        <w:t>sin necesidad de validar el área</w:t>
      </w:r>
      <w:r w:rsidRPr="00055290">
        <w:rPr>
          <w:lang w:val="es-MX"/>
        </w:rPr>
        <w:t>.</w:t>
      </w:r>
    </w:p>
    <w:p w14:paraId="0FAE4B81" w14:textId="77777777" w:rsidR="00803F01" w:rsidRDefault="00B820E9" w:rsidP="00803F01">
      <w:pPr>
        <w:keepNext/>
        <w:jc w:val="center"/>
      </w:pPr>
      <w:r>
        <w:rPr>
          <w:noProof/>
          <w:lang w:val="es-MX"/>
        </w:rPr>
        <mc:AlternateContent>
          <mc:Choice Requires="wps">
            <w:drawing>
              <wp:anchor distT="0" distB="0" distL="114300" distR="114300" simplePos="0" relativeHeight="251712512" behindDoc="0" locked="0" layoutInCell="1" allowOverlap="1" wp14:anchorId="08278D48" wp14:editId="5A96277A">
                <wp:simplePos x="0" y="0"/>
                <wp:positionH relativeFrom="column">
                  <wp:posOffset>3692755</wp:posOffset>
                </wp:positionH>
                <wp:positionV relativeFrom="paragraph">
                  <wp:posOffset>204181</wp:posOffset>
                </wp:positionV>
                <wp:extent cx="1530927" cy="131503"/>
                <wp:effectExtent l="0" t="0" r="12700" b="20955"/>
                <wp:wrapNone/>
                <wp:docPr id="1061925492" name="Rectángulo 30"/>
                <wp:cNvGraphicFramePr/>
                <a:graphic xmlns:a="http://schemas.openxmlformats.org/drawingml/2006/main">
                  <a:graphicData uri="http://schemas.microsoft.com/office/word/2010/wordprocessingShape">
                    <wps:wsp>
                      <wps:cNvSpPr/>
                      <wps:spPr>
                        <a:xfrm>
                          <a:off x="0" y="0"/>
                          <a:ext cx="1530927" cy="131503"/>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66ACF" id="Rectángulo 30" o:spid="_x0000_s1026" style="position:absolute;margin-left:290.75pt;margin-top:16.1pt;width:120.55pt;height:10.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" filled="f" strokecolor="#538135 [2409]" strokeweight="1pt"/>
            </w:pict>
          </mc:Fallback>
        </mc:AlternateContent>
      </w:r>
      <w:r>
        <w:rPr>
          <w:noProof/>
          <w:lang w:val="es-MX"/>
        </w:rPr>
        <mc:AlternateContent>
          <mc:Choice Requires="wps">
            <w:drawing>
              <wp:anchor distT="0" distB="0" distL="114300" distR="114300" simplePos="0" relativeHeight="251710464" behindDoc="0" locked="0" layoutInCell="1" allowOverlap="1" wp14:anchorId="6C18E3EE" wp14:editId="7888A469">
                <wp:simplePos x="0" y="0"/>
                <wp:positionH relativeFrom="column">
                  <wp:posOffset>2279592</wp:posOffset>
                </wp:positionH>
                <wp:positionV relativeFrom="paragraph">
                  <wp:posOffset>197254</wp:posOffset>
                </wp:positionV>
                <wp:extent cx="1433946" cy="138546"/>
                <wp:effectExtent l="0" t="0" r="13970" b="13970"/>
                <wp:wrapNone/>
                <wp:docPr id="318856049" name="Rectángulo 30"/>
                <wp:cNvGraphicFramePr/>
                <a:graphic xmlns:a="http://schemas.openxmlformats.org/drawingml/2006/main">
                  <a:graphicData uri="http://schemas.microsoft.com/office/word/2010/wordprocessingShape">
                    <wps:wsp>
                      <wps:cNvSpPr/>
                      <wps:spPr>
                        <a:xfrm>
                          <a:off x="0" y="0"/>
                          <a:ext cx="1433946" cy="138546"/>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ABF32" id="Rectángulo 30" o:spid="_x0000_s1026" style="position:absolute;margin-left:179.5pt;margin-top:15.55pt;width:112.9pt;height:1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" filled="f" strokecolor="#8eaadb [1944]" strokeweight="1pt"/>
            </w:pict>
          </mc:Fallback>
        </mc:AlternateContent>
      </w:r>
      <w:r>
        <w:rPr>
          <w:noProof/>
          <w:lang w:val="es-MX"/>
        </w:rPr>
        <mc:AlternateContent>
          <mc:Choice Requires="wps">
            <w:drawing>
              <wp:anchor distT="0" distB="0" distL="114300" distR="114300" simplePos="0" relativeHeight="251708416" behindDoc="0" locked="0" layoutInCell="1" allowOverlap="1" wp14:anchorId="1E1E99BC" wp14:editId="03974455">
                <wp:simplePos x="0" y="0"/>
                <wp:positionH relativeFrom="column">
                  <wp:posOffset>7447</wp:posOffset>
                </wp:positionH>
                <wp:positionV relativeFrom="paragraph">
                  <wp:posOffset>197254</wp:posOffset>
                </wp:positionV>
                <wp:extent cx="2258291" cy="117764"/>
                <wp:effectExtent l="0" t="0" r="27940" b="15875"/>
                <wp:wrapNone/>
                <wp:docPr id="1792316585" name="Rectángulo 30"/>
                <wp:cNvGraphicFramePr/>
                <a:graphic xmlns:a="http://schemas.openxmlformats.org/drawingml/2006/main">
                  <a:graphicData uri="http://schemas.microsoft.com/office/word/2010/wordprocessingShape">
                    <wps:wsp>
                      <wps:cNvSpPr/>
                      <wps:spPr>
                        <a:xfrm>
                          <a:off x="0" y="0"/>
                          <a:ext cx="2258291" cy="117764"/>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14056" id="Rectángulo 30" o:spid="_x0000_s1026" style="position:absolute;margin-left:.6pt;margin-top:15.55pt;width:177.8pt;height:9.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" filled="f" strokecolor="#e00" strokeweight="1pt"/>
            </w:pict>
          </mc:Fallback>
        </mc:AlternateContent>
      </w:r>
      <w:r w:rsidRPr="00B820E9">
        <w:rPr>
          <w:noProof/>
          <w:lang w:val="es-MX"/>
        </w:rPr>
        <w:drawing>
          <wp:inline distT="0" distB="0" distL="0" distR="0" wp14:anchorId="561E8F74" wp14:editId="228CD011">
            <wp:extent cx="5612130" cy="1134745"/>
            <wp:effectExtent l="19050" t="19050" r="26670" b="27305"/>
            <wp:docPr id="21266991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9916" name="Imagen 1" descr="Tabla&#10;&#10;El contenido generado por IA puede ser incorrecto."/>
                    <pic:cNvPicPr/>
                  </pic:nvPicPr>
                  <pic:blipFill>
                    <a:blip r:embed="rId29"/>
                    <a:stretch>
                      <a:fillRect/>
                    </a:stretch>
                  </pic:blipFill>
                  <pic:spPr>
                    <a:xfrm>
                      <a:off x="0" y="0"/>
                      <a:ext cx="5612130" cy="1134745"/>
                    </a:xfrm>
                    <a:prstGeom prst="rect">
                      <a:avLst/>
                    </a:prstGeom>
                    <a:ln>
                      <a:solidFill>
                        <a:schemeClr val="tx1"/>
                      </a:solidFill>
                    </a:ln>
                  </pic:spPr>
                </pic:pic>
              </a:graphicData>
            </a:graphic>
          </wp:inline>
        </w:drawing>
      </w:r>
    </w:p>
    <w:p w14:paraId="2FA530D1" w14:textId="76A11381" w:rsidR="00055290" w:rsidRDefault="00803F01" w:rsidP="00803F01">
      <w:pPr>
        <w:pStyle w:val="Descripcin"/>
        <w:rPr>
          <w:lang w:val="es-MX"/>
        </w:rPr>
      </w:pPr>
      <w:bookmarkStart w:id="67" w:name="_Toc199359319"/>
      <w:bookmarkStart w:id="68" w:name="_Toc199374321"/>
      <w:r>
        <w:t xml:space="preserve">Ilustración </w:t>
      </w:r>
      <w:fldSimple w:instr=" SEQ Ilustración \* ARABIC ">
        <w:r w:rsidR="00FE0F0D">
          <w:rPr>
            <w:noProof/>
          </w:rPr>
          <w:t>16</w:t>
        </w:r>
      </w:fldSimple>
      <w:r>
        <w:t xml:space="preserve">: Coincidencia en </w:t>
      </w:r>
      <w:r w:rsidRPr="00DF7794">
        <w:t>Código, piso e identificador (sin usar área)</w:t>
      </w:r>
      <w:r>
        <w:t xml:space="preserve"> en construcciones</w:t>
      </w:r>
      <w:bookmarkEnd w:id="67"/>
      <w:bookmarkEnd w:id="68"/>
    </w:p>
    <w:p w14:paraId="635C6042" w14:textId="77777777" w:rsidR="00803F01" w:rsidRDefault="00803F01" w:rsidP="00055290">
      <w:pPr>
        <w:rPr>
          <w:lang w:val="es-MX"/>
        </w:rPr>
      </w:pPr>
    </w:p>
    <w:p w14:paraId="0F082C02" w14:textId="27A8CAA3" w:rsidR="00803F01" w:rsidRDefault="00803F01" w:rsidP="00803F01">
      <w:pPr>
        <w:pStyle w:val="Descripcin"/>
        <w:keepNext/>
      </w:pPr>
      <w:bookmarkStart w:id="69" w:name="_Toc199359295"/>
      <w:bookmarkStart w:id="70" w:name="_Toc199374294"/>
      <w:r>
        <w:t xml:space="preserve">Tabla </w:t>
      </w:r>
      <w:fldSimple w:instr=" SEQ Tabla \* ARABIC ">
        <w:r w:rsidR="00FE0F0D">
          <w:rPr>
            <w:noProof/>
          </w:rPr>
          <w:t>10</w:t>
        </w:r>
      </w:fldSimple>
      <w:r>
        <w:t>: Tabla de comparación de casos hasta el 5 en construcciones</w:t>
      </w:r>
      <w:bookmarkEnd w:id="69"/>
      <w:bookmarkEnd w:id="70"/>
    </w:p>
    <w:tbl>
      <w:tblPr>
        <w:tblW w:w="5949" w:type="dxa"/>
        <w:jc w:val="center"/>
        <w:tblCellMar>
          <w:left w:w="70" w:type="dxa"/>
          <w:right w:w="70" w:type="dxa"/>
        </w:tblCellMar>
        <w:tblLook w:val="04A0" w:firstRow="1" w:lastRow="0" w:firstColumn="1" w:lastColumn="0" w:noHBand="0" w:noVBand="1"/>
      </w:tblPr>
      <w:tblGrid>
        <w:gridCol w:w="1590"/>
        <w:gridCol w:w="865"/>
        <w:gridCol w:w="925"/>
        <w:gridCol w:w="825"/>
        <w:gridCol w:w="945"/>
        <w:gridCol w:w="799"/>
      </w:tblGrid>
      <w:tr w:rsidR="00B820E9" w:rsidRPr="00B820E9" w14:paraId="2E26EC48" w14:textId="77777777" w:rsidTr="00B820E9">
        <w:trPr>
          <w:trHeight w:val="186"/>
          <w:jc w:val="center"/>
        </w:trPr>
        <w:tc>
          <w:tcPr>
            <w:tcW w:w="159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04FD5EAF"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Criterio</w:t>
            </w:r>
          </w:p>
        </w:tc>
        <w:tc>
          <w:tcPr>
            <w:tcW w:w="86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07261E71"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1</w:t>
            </w:r>
          </w:p>
        </w:tc>
        <w:tc>
          <w:tcPr>
            <w:tcW w:w="92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5C6A97BC"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2</w:t>
            </w:r>
          </w:p>
        </w:tc>
        <w:tc>
          <w:tcPr>
            <w:tcW w:w="82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004BFA77"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3</w:t>
            </w:r>
          </w:p>
        </w:tc>
        <w:tc>
          <w:tcPr>
            <w:tcW w:w="94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DD461AC"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4</w:t>
            </w:r>
          </w:p>
        </w:tc>
        <w:tc>
          <w:tcPr>
            <w:tcW w:w="799"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57B3F766"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5</w:t>
            </w:r>
          </w:p>
        </w:tc>
      </w:tr>
      <w:tr w:rsidR="00B820E9" w:rsidRPr="00B820E9" w14:paraId="0CDBBD6E" w14:textId="77777777" w:rsidTr="00B820E9">
        <w:trPr>
          <w:trHeight w:val="372"/>
          <w:jc w:val="center"/>
        </w:trPr>
        <w:tc>
          <w:tcPr>
            <w:tcW w:w="159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6435309"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Código predial exacto</w:t>
            </w:r>
          </w:p>
        </w:tc>
        <w:tc>
          <w:tcPr>
            <w:tcW w:w="86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FD541AE"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2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345A001"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82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1182081"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4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5A3BC0B"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99"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571E143"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B820E9" w:rsidRPr="00B820E9" w14:paraId="2DC74031" w14:textId="77777777" w:rsidTr="00B820E9">
        <w:trPr>
          <w:trHeight w:val="372"/>
          <w:jc w:val="center"/>
        </w:trPr>
        <w:tc>
          <w:tcPr>
            <w:tcW w:w="1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EE2A0"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Piso (nivel de la construcción)</w:t>
            </w:r>
          </w:p>
        </w:tc>
        <w:tc>
          <w:tcPr>
            <w:tcW w:w="8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900C6"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F6DF2"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9915D"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A7C51"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7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01FF9"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B820E9" w:rsidRPr="00B820E9" w14:paraId="63705ED2" w14:textId="77777777" w:rsidTr="00B820E9">
        <w:trPr>
          <w:trHeight w:val="186"/>
          <w:jc w:val="center"/>
        </w:trPr>
        <w:tc>
          <w:tcPr>
            <w:tcW w:w="159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FF65C22"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Identificador</w:t>
            </w:r>
          </w:p>
        </w:tc>
        <w:tc>
          <w:tcPr>
            <w:tcW w:w="86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939775E"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2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CA52404"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82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663A99D"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4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86E9EC4"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799"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6CD778F"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B820E9" w:rsidRPr="00B820E9" w14:paraId="3C2302F6" w14:textId="77777777" w:rsidTr="00B820E9">
        <w:trPr>
          <w:trHeight w:val="372"/>
          <w:jc w:val="center"/>
        </w:trPr>
        <w:tc>
          <w:tcPr>
            <w:tcW w:w="1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28F21"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Área construida comparada</w:t>
            </w:r>
          </w:p>
        </w:tc>
        <w:tc>
          <w:tcPr>
            <w:tcW w:w="8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69D3F5"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±5%</w:t>
            </w:r>
          </w:p>
        </w:tc>
        <w:tc>
          <w:tcPr>
            <w:tcW w:w="9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53838"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±5%</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7A8A7E"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±5%</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FEEEB"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±10%</w:t>
            </w:r>
          </w:p>
        </w:tc>
        <w:tc>
          <w:tcPr>
            <w:tcW w:w="7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DA3D5"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r>
      <w:tr w:rsidR="00B820E9" w:rsidRPr="00B820E9" w14:paraId="78CE6B53" w14:textId="77777777" w:rsidTr="00B820E9">
        <w:trPr>
          <w:trHeight w:val="558"/>
          <w:jc w:val="center"/>
        </w:trPr>
        <w:tc>
          <w:tcPr>
            <w:tcW w:w="159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6357674"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proofErr w:type="spellStart"/>
            <w:r w:rsidRPr="00B820E9">
              <w:rPr>
                <w:rFonts w:ascii="Aptos Narrow" w:eastAsia="Times New Roman" w:hAnsi="Aptos Narrow" w:cs="Times New Roman"/>
                <w:b/>
                <w:bCs/>
                <w:color w:val="000000"/>
                <w:sz w:val="22"/>
                <w:lang w:val="es-MX" w:eastAsia="es-MX"/>
              </w:rPr>
              <w:t>Deduplicación</w:t>
            </w:r>
            <w:proofErr w:type="spellEnd"/>
            <w:r w:rsidRPr="00B820E9">
              <w:rPr>
                <w:rFonts w:ascii="Aptos Narrow" w:eastAsia="Times New Roman" w:hAnsi="Aptos Narrow" w:cs="Times New Roman"/>
                <w:b/>
                <w:bCs/>
                <w:color w:val="000000"/>
                <w:sz w:val="22"/>
                <w:lang w:val="es-MX" w:eastAsia="es-MX"/>
              </w:rPr>
              <w:t xml:space="preserve"> por menor diferencia</w:t>
            </w:r>
          </w:p>
        </w:tc>
        <w:tc>
          <w:tcPr>
            <w:tcW w:w="86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C0E06DF"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2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12A84D5"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82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736C7E8"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94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B9FD1BE"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99"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D3E4449"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C02787" w:rsidRPr="00B820E9" w14:paraId="6C515C7B" w14:textId="77777777" w:rsidTr="00B820E9">
        <w:trPr>
          <w:trHeight w:val="372"/>
          <w:jc w:val="center"/>
        </w:trPr>
        <w:tc>
          <w:tcPr>
            <w:tcW w:w="1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841F2" w14:textId="77777777" w:rsidR="00C02787" w:rsidRPr="00B820E9" w:rsidRDefault="00C02787" w:rsidP="00C02787">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Registros emparejados</w:t>
            </w:r>
          </w:p>
        </w:tc>
        <w:tc>
          <w:tcPr>
            <w:tcW w:w="8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069EE1" w14:textId="16821AE9"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21.117</w:t>
            </w:r>
          </w:p>
        </w:tc>
        <w:tc>
          <w:tcPr>
            <w:tcW w:w="9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9FFE5" w14:textId="2F3F536F"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1.35</w:t>
            </w:r>
            <w:r>
              <w:rPr>
                <w:rFonts w:ascii="Aptos Narrow" w:eastAsia="Times New Roman" w:hAnsi="Aptos Narrow" w:cs="Times New Roman"/>
                <w:color w:val="000000"/>
                <w:sz w:val="22"/>
                <w:lang w:val="es-MX" w:eastAsia="es-MX"/>
              </w:rPr>
              <w:t>2</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ACC15" w14:textId="1B31C3DE"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84.29</w:t>
            </w:r>
            <w:r>
              <w:rPr>
                <w:rFonts w:ascii="Aptos Narrow" w:eastAsia="Times New Roman" w:hAnsi="Aptos Narrow" w:cs="Times New Roman"/>
                <w:color w:val="000000"/>
                <w:sz w:val="22"/>
                <w:lang w:val="es-MX" w:eastAsia="es-MX"/>
              </w:rPr>
              <w:t>8</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41DF1" w14:textId="641D6385"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24.0</w:t>
            </w:r>
            <w:r>
              <w:rPr>
                <w:rFonts w:ascii="Aptos Narrow" w:eastAsia="Times New Roman" w:hAnsi="Aptos Narrow" w:cs="Times New Roman"/>
                <w:color w:val="000000"/>
                <w:sz w:val="22"/>
                <w:lang w:val="es-MX" w:eastAsia="es-MX"/>
              </w:rPr>
              <w:t>21</w:t>
            </w:r>
          </w:p>
        </w:tc>
        <w:tc>
          <w:tcPr>
            <w:tcW w:w="7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DD7800" w14:textId="01366C48"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7.32</w:t>
            </w:r>
            <w:r>
              <w:rPr>
                <w:rFonts w:ascii="Aptos Narrow" w:eastAsia="Times New Roman" w:hAnsi="Aptos Narrow" w:cs="Times New Roman"/>
                <w:color w:val="000000"/>
                <w:sz w:val="22"/>
                <w:lang w:val="es-MX" w:eastAsia="es-MX"/>
              </w:rPr>
              <w:t>8</w:t>
            </w:r>
          </w:p>
        </w:tc>
      </w:tr>
    </w:tbl>
    <w:p w14:paraId="07EF07A9" w14:textId="77777777" w:rsidR="00B820E9" w:rsidRPr="00055290" w:rsidRDefault="00B820E9" w:rsidP="00055290">
      <w:pPr>
        <w:rPr>
          <w:lang w:val="es-MX"/>
        </w:rPr>
      </w:pPr>
    </w:p>
    <w:p w14:paraId="31701331" w14:textId="672E3600" w:rsidR="009C1950" w:rsidRDefault="009C1950">
      <w:pPr>
        <w:pStyle w:val="Ttulo4"/>
        <w:numPr>
          <w:ilvl w:val="0"/>
          <w:numId w:val="34"/>
        </w:numPr>
      </w:pPr>
      <w:r w:rsidRPr="00F12CE5">
        <w:t>Caso 6: Código e identificador (sin piso ni área)</w:t>
      </w:r>
    </w:p>
    <w:p w14:paraId="050ADE87" w14:textId="77777777" w:rsidR="00B820E9" w:rsidRPr="00B820E9" w:rsidRDefault="00B820E9" w:rsidP="00B820E9">
      <w:pPr>
        <w:rPr>
          <w:lang w:val="es-MX"/>
        </w:rPr>
      </w:pPr>
      <w:r w:rsidRPr="00B820E9">
        <w:rPr>
          <w:lang w:val="es-MX"/>
        </w:rPr>
        <w:t>En este caso se emparejan construcciones que no lograron ser vinculadas en los casos anteriores (del 1 al 5). Para ampliar la cobertura del emparejamiento, se aplica un criterio más flexible que prescinde del número de piso y del área construida como condición.</w:t>
      </w:r>
    </w:p>
    <w:p w14:paraId="0D07A502" w14:textId="305B1185" w:rsidR="00B820E9" w:rsidRPr="00B820E9" w:rsidRDefault="00B820E9" w:rsidP="00B820E9">
      <w:pPr>
        <w:rPr>
          <w:b/>
          <w:bCs/>
          <w:lang w:val="es-MX"/>
        </w:rPr>
      </w:pPr>
      <w:r w:rsidRPr="00B820E9">
        <w:rPr>
          <w:b/>
          <w:bCs/>
          <w:lang w:val="es-MX"/>
        </w:rPr>
        <w:t>Criterios utilizados:</w:t>
      </w:r>
    </w:p>
    <w:p w14:paraId="7951E789" w14:textId="77777777" w:rsidR="00B820E9" w:rsidRPr="00B820E9" w:rsidRDefault="00B820E9">
      <w:pPr>
        <w:numPr>
          <w:ilvl w:val="0"/>
          <w:numId w:val="31"/>
        </w:numPr>
        <w:rPr>
          <w:lang w:val="es-MX"/>
        </w:rPr>
      </w:pPr>
      <w:r w:rsidRPr="00B820E9">
        <w:rPr>
          <w:lang w:val="es-MX"/>
        </w:rPr>
        <w:t>Código predial exacto: Se comparan los códigos de la construcción y de la unidad alfanumérica.</w:t>
      </w:r>
    </w:p>
    <w:p w14:paraId="562C5A3F" w14:textId="77777777" w:rsidR="00B820E9" w:rsidRPr="00B820E9" w:rsidRDefault="00B820E9">
      <w:pPr>
        <w:numPr>
          <w:ilvl w:val="0"/>
          <w:numId w:val="31"/>
        </w:numPr>
        <w:rPr>
          <w:lang w:val="es-MX"/>
        </w:rPr>
      </w:pPr>
      <w:r w:rsidRPr="00B820E9">
        <w:rPr>
          <w:lang w:val="es-MX"/>
        </w:rPr>
        <w:t>Identificador: Se requiere coincidencia exacta entre los identificadores de ambos elementos.</w:t>
      </w:r>
    </w:p>
    <w:p w14:paraId="7E8EF6E1" w14:textId="77777777" w:rsidR="00B820E9" w:rsidRPr="00B820E9" w:rsidRDefault="00B820E9">
      <w:pPr>
        <w:numPr>
          <w:ilvl w:val="0"/>
          <w:numId w:val="31"/>
        </w:numPr>
        <w:rPr>
          <w:lang w:val="es-MX"/>
        </w:rPr>
      </w:pPr>
      <w:r w:rsidRPr="00B820E9">
        <w:rPr>
          <w:lang w:val="es-MX"/>
        </w:rPr>
        <w:t>No se utiliza el área como filtro de comparación, aunque se calcula la diferencia de área como criterio auxiliar para casos duplicados.</w:t>
      </w:r>
    </w:p>
    <w:p w14:paraId="4DA20754" w14:textId="7A8B4E26" w:rsidR="00B820E9" w:rsidRPr="00B820E9" w:rsidRDefault="00B820E9" w:rsidP="00B820E9">
      <w:pPr>
        <w:rPr>
          <w:b/>
          <w:bCs/>
          <w:lang w:val="es-MX"/>
        </w:rPr>
      </w:pPr>
      <w:r w:rsidRPr="00B820E9">
        <w:rPr>
          <w:b/>
          <w:bCs/>
          <w:lang w:val="es-MX"/>
        </w:rPr>
        <w:t xml:space="preserve">Estrategia de </w:t>
      </w:r>
      <w:proofErr w:type="spellStart"/>
      <w:r w:rsidRPr="00B820E9">
        <w:rPr>
          <w:b/>
          <w:bCs/>
          <w:lang w:val="es-MX"/>
        </w:rPr>
        <w:t>deduplicación</w:t>
      </w:r>
      <w:proofErr w:type="spellEnd"/>
      <w:r w:rsidRPr="00B820E9">
        <w:rPr>
          <w:b/>
          <w:bCs/>
          <w:lang w:val="es-MX"/>
        </w:rPr>
        <w:t>:</w:t>
      </w:r>
    </w:p>
    <w:p w14:paraId="5C000971" w14:textId="77777777" w:rsidR="00B820E9" w:rsidRPr="00B820E9" w:rsidRDefault="00B820E9" w:rsidP="00B820E9">
      <w:pPr>
        <w:rPr>
          <w:lang w:val="es-MX"/>
        </w:rPr>
      </w:pPr>
      <w:r w:rsidRPr="00B820E9">
        <w:rPr>
          <w:lang w:val="es-MX"/>
        </w:rPr>
        <w:t>Cuando varias unidades cumplen con los criterios anteriores, se conserva únicamente aquella que tenga la menor diferencia de área respecto a la construcción. Esto permite resolver ambigüedades sin imponer la validación por área como un requisito obligatorio.</w:t>
      </w:r>
    </w:p>
    <w:p w14:paraId="08770B6C" w14:textId="75A22FDB" w:rsidR="00B820E9" w:rsidRPr="00B820E9" w:rsidRDefault="00B820E9" w:rsidP="00B820E9">
      <w:pPr>
        <w:rPr>
          <w:b/>
          <w:bCs/>
          <w:lang w:val="es-MX"/>
        </w:rPr>
      </w:pPr>
      <w:r w:rsidRPr="00B820E9">
        <w:rPr>
          <w:b/>
          <w:bCs/>
          <w:lang w:val="es-MX"/>
        </w:rPr>
        <w:t>Resultado:</w:t>
      </w:r>
    </w:p>
    <w:p w14:paraId="59FDD9C4" w14:textId="7AF44264" w:rsidR="00B820E9" w:rsidRDefault="00B820E9" w:rsidP="00B820E9">
      <w:pPr>
        <w:rPr>
          <w:lang w:val="es-MX"/>
        </w:rPr>
      </w:pPr>
      <w:r w:rsidRPr="00B820E9">
        <w:rPr>
          <w:lang w:val="es-MX"/>
        </w:rPr>
        <w:t>Gracias a este método, se lograron emparejar 51.5</w:t>
      </w:r>
      <w:r w:rsidR="00C02787">
        <w:rPr>
          <w:lang w:val="es-MX"/>
        </w:rPr>
        <w:t>39</w:t>
      </w:r>
      <w:r w:rsidRPr="00B820E9">
        <w:rPr>
          <w:lang w:val="es-MX"/>
        </w:rPr>
        <w:t xml:space="preserve"> construcciones adicionales, incrementando significativamente la cobertura del proceso.</w:t>
      </w:r>
    </w:p>
    <w:p w14:paraId="2F5C376A" w14:textId="77777777" w:rsidR="00803F01" w:rsidRDefault="00803F01" w:rsidP="00B820E9">
      <w:pPr>
        <w:rPr>
          <w:lang w:val="es-MX"/>
        </w:rPr>
      </w:pPr>
    </w:p>
    <w:p w14:paraId="03441C3A" w14:textId="77777777" w:rsidR="00803F01" w:rsidRDefault="00803F01" w:rsidP="00B820E9">
      <w:pPr>
        <w:rPr>
          <w:lang w:val="es-MX"/>
        </w:rPr>
      </w:pPr>
    </w:p>
    <w:p w14:paraId="23A2DB4F" w14:textId="7EBAF8F4" w:rsidR="00803F01" w:rsidRDefault="00803F01" w:rsidP="00803F01">
      <w:pPr>
        <w:pStyle w:val="Descripcin"/>
        <w:keepNext/>
      </w:pPr>
      <w:bookmarkStart w:id="71" w:name="_Toc199359296"/>
      <w:bookmarkStart w:id="72" w:name="_Toc199374295"/>
      <w:r>
        <w:lastRenderedPageBreak/>
        <w:t xml:space="preserve">Tabla </w:t>
      </w:r>
      <w:fldSimple w:instr=" SEQ Tabla \* ARABIC ">
        <w:r w:rsidR="00FE0F0D">
          <w:rPr>
            <w:noProof/>
          </w:rPr>
          <w:t>11</w:t>
        </w:r>
      </w:fldSimple>
      <w:r>
        <w:t>: Comparación de casos hasta el 6 en construcciones</w:t>
      </w:r>
      <w:bookmarkEnd w:id="71"/>
      <w:bookmarkEnd w:id="72"/>
    </w:p>
    <w:tbl>
      <w:tblPr>
        <w:tblW w:w="5780" w:type="dxa"/>
        <w:jc w:val="center"/>
        <w:tblCellMar>
          <w:left w:w="70" w:type="dxa"/>
          <w:right w:w="70" w:type="dxa"/>
        </w:tblCellMar>
        <w:tblLook w:val="04A0" w:firstRow="1" w:lastRow="0" w:firstColumn="1" w:lastColumn="0" w:noHBand="0" w:noVBand="1"/>
      </w:tblPr>
      <w:tblGrid>
        <w:gridCol w:w="1472"/>
        <w:gridCol w:w="755"/>
        <w:gridCol w:w="644"/>
        <w:gridCol w:w="755"/>
        <w:gridCol w:w="755"/>
        <w:gridCol w:w="644"/>
        <w:gridCol w:w="755"/>
      </w:tblGrid>
      <w:tr w:rsidR="000A4FF0" w:rsidRPr="00B820E9" w14:paraId="0444AE1D" w14:textId="77777777" w:rsidTr="00803F01">
        <w:trPr>
          <w:trHeight w:val="288"/>
          <w:jc w:val="center"/>
        </w:trPr>
        <w:tc>
          <w:tcPr>
            <w:tcW w:w="1472"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1C70B25D"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Criterio</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2A7761CB"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1</w:t>
            </w:r>
          </w:p>
        </w:tc>
        <w:tc>
          <w:tcPr>
            <w:tcW w:w="644"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40EF7194"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2</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3CE50386"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3</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38C4ED78"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4</w:t>
            </w:r>
          </w:p>
        </w:tc>
        <w:tc>
          <w:tcPr>
            <w:tcW w:w="644"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5D6DA80"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5</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4E894C65" w14:textId="77777777" w:rsidR="00B820E9" w:rsidRPr="00B820E9" w:rsidRDefault="00B820E9" w:rsidP="00B820E9">
            <w:pPr>
              <w:spacing w:after="0" w:line="240" w:lineRule="auto"/>
              <w:jc w:val="center"/>
              <w:rPr>
                <w:rFonts w:ascii="Aptos Narrow" w:eastAsia="Times New Roman" w:hAnsi="Aptos Narrow" w:cs="Times New Roman"/>
                <w:b/>
                <w:bCs/>
                <w:color w:val="FFFFFF"/>
                <w:sz w:val="22"/>
                <w:lang w:val="es-MX" w:eastAsia="es-MX"/>
              </w:rPr>
            </w:pPr>
            <w:r w:rsidRPr="00B820E9">
              <w:rPr>
                <w:rFonts w:ascii="Aptos Narrow" w:eastAsia="Times New Roman" w:hAnsi="Aptos Narrow" w:cs="Times New Roman"/>
                <w:b/>
                <w:bCs/>
                <w:color w:val="FFFFFF"/>
                <w:sz w:val="22"/>
                <w:lang w:val="es-MX" w:eastAsia="es-MX"/>
              </w:rPr>
              <w:t>Caso 6</w:t>
            </w:r>
          </w:p>
        </w:tc>
      </w:tr>
      <w:tr w:rsidR="000A4FF0" w:rsidRPr="00B820E9" w14:paraId="65ABF7BA" w14:textId="77777777" w:rsidTr="00803F01">
        <w:trPr>
          <w:trHeight w:val="576"/>
          <w:jc w:val="center"/>
        </w:trPr>
        <w:tc>
          <w:tcPr>
            <w:tcW w:w="147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9D845D5"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Código predial exacto</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8FBD82A"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0A0B0A7"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FA5D800"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85C4FF7"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8749A02"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C45326A"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C02787" w:rsidRPr="00B820E9" w14:paraId="59A306F5" w14:textId="77777777" w:rsidTr="00803F01">
        <w:trPr>
          <w:trHeight w:val="576"/>
          <w:jc w:val="center"/>
        </w:trPr>
        <w:tc>
          <w:tcPr>
            <w:tcW w:w="14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B9801"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Piso (nivel de la construcción)</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31464"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1F262"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C59F8"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D433B3"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FAC5"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D43FDE"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r>
      <w:tr w:rsidR="000A4FF0" w:rsidRPr="00B820E9" w14:paraId="5F0BFD0A" w14:textId="77777777" w:rsidTr="00803F01">
        <w:trPr>
          <w:trHeight w:val="288"/>
          <w:jc w:val="center"/>
        </w:trPr>
        <w:tc>
          <w:tcPr>
            <w:tcW w:w="147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E4EC0A4"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Identificador</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E41330A"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64FC9D7"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DFF3AAF"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37B35E5"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8CF88CD"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CC00EFE"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C02787" w:rsidRPr="00B820E9" w14:paraId="017C215C" w14:textId="77777777" w:rsidTr="00803F01">
        <w:trPr>
          <w:trHeight w:val="576"/>
          <w:jc w:val="center"/>
        </w:trPr>
        <w:tc>
          <w:tcPr>
            <w:tcW w:w="14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F74F82"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Área construida comparada</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21720"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E0BDA"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89933F"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A4D8"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r w:rsidRPr="00B820E9">
              <w:rPr>
                <w:rFonts w:ascii="Aptos Narrow" w:eastAsia="Times New Roman" w:hAnsi="Aptos Narrow" w:cs="Times New Roman"/>
                <w:color w:val="000000"/>
                <w:sz w:val="22"/>
                <w:lang w:val="es-MX" w:eastAsia="es-MX"/>
              </w:rPr>
              <w:t xml:space="preserve"> ±10%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A947D"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7F44B8"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Aptos Narrow" w:eastAsia="Times New Roman" w:hAnsi="Aptos Narrow" w:cs="Times New Roman"/>
                <w:color w:val="000000"/>
                <w:sz w:val="22"/>
                <w:lang w:val="es-MX" w:eastAsia="es-MX"/>
              </w:rPr>
              <w:t>—</w:t>
            </w:r>
          </w:p>
        </w:tc>
      </w:tr>
      <w:tr w:rsidR="000A4FF0" w:rsidRPr="00B820E9" w14:paraId="6E6B987C" w14:textId="77777777" w:rsidTr="00803F01">
        <w:trPr>
          <w:trHeight w:val="864"/>
          <w:jc w:val="center"/>
        </w:trPr>
        <w:tc>
          <w:tcPr>
            <w:tcW w:w="147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2188A16" w14:textId="77777777" w:rsidR="00B820E9" w:rsidRPr="00B820E9" w:rsidRDefault="00B820E9" w:rsidP="00B820E9">
            <w:pPr>
              <w:spacing w:after="0" w:line="240" w:lineRule="auto"/>
              <w:jc w:val="center"/>
              <w:rPr>
                <w:rFonts w:ascii="Aptos Narrow" w:eastAsia="Times New Roman" w:hAnsi="Aptos Narrow" w:cs="Times New Roman"/>
                <w:b/>
                <w:bCs/>
                <w:color w:val="000000"/>
                <w:sz w:val="22"/>
                <w:lang w:val="es-MX" w:eastAsia="es-MX"/>
              </w:rPr>
            </w:pPr>
            <w:proofErr w:type="spellStart"/>
            <w:r w:rsidRPr="00B820E9">
              <w:rPr>
                <w:rFonts w:ascii="Aptos Narrow" w:eastAsia="Times New Roman" w:hAnsi="Aptos Narrow" w:cs="Times New Roman"/>
                <w:b/>
                <w:bCs/>
                <w:color w:val="000000"/>
                <w:sz w:val="22"/>
                <w:lang w:val="es-MX" w:eastAsia="es-MX"/>
              </w:rPr>
              <w:t>Deduplicación</w:t>
            </w:r>
            <w:proofErr w:type="spellEnd"/>
            <w:r w:rsidRPr="00B820E9">
              <w:rPr>
                <w:rFonts w:ascii="Aptos Narrow" w:eastAsia="Times New Roman" w:hAnsi="Aptos Narrow" w:cs="Times New Roman"/>
                <w:b/>
                <w:bCs/>
                <w:color w:val="000000"/>
                <w:sz w:val="22"/>
                <w:lang w:val="es-MX" w:eastAsia="es-MX"/>
              </w:rPr>
              <w:t xml:space="preserve"> por menor diferencia</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276224B"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90E7459"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A923513"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60B0354"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64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F8B76CB"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4593C51" w14:textId="77777777" w:rsidR="00B820E9" w:rsidRPr="00B820E9" w:rsidRDefault="00B820E9" w:rsidP="00B820E9">
            <w:pPr>
              <w:spacing w:after="0" w:line="240" w:lineRule="auto"/>
              <w:jc w:val="center"/>
              <w:rPr>
                <w:rFonts w:ascii="Aptos Narrow" w:eastAsia="Times New Roman" w:hAnsi="Aptos Narrow" w:cs="Times New Roman"/>
                <w:color w:val="000000"/>
                <w:sz w:val="22"/>
                <w:lang w:val="es-MX" w:eastAsia="es-MX"/>
              </w:rPr>
            </w:pPr>
            <w:r w:rsidRPr="00B820E9">
              <w:rPr>
                <w:rFonts w:ascii="Segoe UI Emoji" w:eastAsia="Times New Roman" w:hAnsi="Segoe UI Emoji" w:cs="Segoe UI Emoji"/>
                <w:color w:val="000000"/>
                <w:sz w:val="22"/>
                <w:lang w:val="es-MX" w:eastAsia="es-MX"/>
              </w:rPr>
              <w:t>✔️</w:t>
            </w:r>
          </w:p>
        </w:tc>
      </w:tr>
      <w:tr w:rsidR="00C02787" w:rsidRPr="00B820E9" w14:paraId="0D2219F6" w14:textId="77777777" w:rsidTr="00803F01">
        <w:trPr>
          <w:trHeight w:val="864"/>
          <w:jc w:val="center"/>
        </w:trPr>
        <w:tc>
          <w:tcPr>
            <w:tcW w:w="14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C5BB91" w14:textId="77777777" w:rsidR="00C02787" w:rsidRPr="00B820E9" w:rsidRDefault="00C02787" w:rsidP="00C02787">
            <w:pPr>
              <w:spacing w:after="0" w:line="240" w:lineRule="auto"/>
              <w:jc w:val="center"/>
              <w:rPr>
                <w:rFonts w:ascii="Aptos Narrow" w:eastAsia="Times New Roman" w:hAnsi="Aptos Narrow" w:cs="Times New Roman"/>
                <w:b/>
                <w:bCs/>
                <w:color w:val="000000"/>
                <w:sz w:val="22"/>
                <w:lang w:val="es-MX" w:eastAsia="es-MX"/>
              </w:rPr>
            </w:pPr>
            <w:r w:rsidRPr="00B820E9">
              <w:rPr>
                <w:rFonts w:ascii="Aptos Narrow" w:eastAsia="Times New Roman" w:hAnsi="Aptos Narrow" w:cs="Times New Roman"/>
                <w:b/>
                <w:bCs/>
                <w:color w:val="000000"/>
                <w:sz w:val="22"/>
                <w:lang w:val="es-MX" w:eastAsia="es-MX"/>
              </w:rPr>
              <w:t>Registros emparejados</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98085" w14:textId="06955015"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21.117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435CC" w14:textId="6245F79E"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1.35</w:t>
            </w:r>
            <w:r>
              <w:rPr>
                <w:rFonts w:ascii="Aptos Narrow" w:eastAsia="Times New Roman" w:hAnsi="Aptos Narrow" w:cs="Times New Roman"/>
                <w:color w:val="000000"/>
                <w:sz w:val="22"/>
                <w:lang w:val="es-MX" w:eastAsia="es-MX"/>
              </w:rPr>
              <w:t>2</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0B7E3" w14:textId="7C7B3228"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84.29</w:t>
            </w:r>
            <w:r>
              <w:rPr>
                <w:rFonts w:ascii="Aptos Narrow" w:eastAsia="Times New Roman" w:hAnsi="Aptos Narrow" w:cs="Times New Roman"/>
                <w:color w:val="000000"/>
                <w:sz w:val="22"/>
                <w:lang w:val="es-MX" w:eastAsia="es-MX"/>
              </w:rPr>
              <w:t>8</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B6512" w14:textId="40F48B38"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24.0</w:t>
            </w:r>
            <w:r>
              <w:rPr>
                <w:rFonts w:ascii="Aptos Narrow" w:eastAsia="Times New Roman" w:hAnsi="Aptos Narrow" w:cs="Times New Roman"/>
                <w:color w:val="000000"/>
                <w:sz w:val="22"/>
                <w:lang w:val="es-MX" w:eastAsia="es-MX"/>
              </w:rPr>
              <w:t>21</w:t>
            </w:r>
          </w:p>
        </w:tc>
        <w:tc>
          <w:tcPr>
            <w:tcW w:w="644" w:type="dxa"/>
            <w:tcBorders>
              <w:top w:val="single" w:sz="4" w:space="0" w:color="auto"/>
              <w:left w:val="single" w:sz="4" w:space="0" w:color="auto"/>
              <w:bottom w:val="single" w:sz="4" w:space="0" w:color="auto"/>
              <w:right w:val="nil"/>
            </w:tcBorders>
            <w:shd w:val="clear" w:color="auto" w:fill="auto"/>
            <w:vAlign w:val="center"/>
            <w:hideMark/>
          </w:tcPr>
          <w:p w14:paraId="511122B4" w14:textId="558EC90D"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7.32</w:t>
            </w:r>
            <w:r>
              <w:rPr>
                <w:rFonts w:ascii="Aptos Narrow" w:eastAsia="Times New Roman" w:hAnsi="Aptos Narrow" w:cs="Times New Roman"/>
                <w:color w:val="000000"/>
                <w:sz w:val="22"/>
                <w:lang w:val="es-MX" w:eastAsia="es-MX"/>
              </w:rPr>
              <w:t>8</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D31F4" w14:textId="321A29A1" w:rsidR="00C02787" w:rsidRPr="00B820E9"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51.</w:t>
            </w:r>
            <w:r>
              <w:rPr>
                <w:rFonts w:ascii="Aptos Narrow" w:eastAsia="Times New Roman" w:hAnsi="Aptos Narrow" w:cs="Times New Roman"/>
                <w:color w:val="000000"/>
                <w:sz w:val="22"/>
                <w:lang w:val="es-MX" w:eastAsia="es-MX"/>
              </w:rPr>
              <w:t>539</w:t>
            </w:r>
          </w:p>
        </w:tc>
      </w:tr>
    </w:tbl>
    <w:p w14:paraId="371D1BC6" w14:textId="77777777" w:rsidR="000A4FF0" w:rsidRDefault="000A4FF0" w:rsidP="000A4FF0">
      <w:pPr>
        <w:jc w:val="center"/>
        <w:rPr>
          <w:lang w:val="es-MX"/>
        </w:rPr>
      </w:pPr>
    </w:p>
    <w:p w14:paraId="108CA18A" w14:textId="77777777" w:rsidR="00803F01" w:rsidRDefault="000A4FF0" w:rsidP="00803F01">
      <w:pPr>
        <w:keepNext/>
        <w:jc w:val="center"/>
      </w:pPr>
      <w:r w:rsidRPr="000A4FF0">
        <w:rPr>
          <w:noProof/>
          <w:lang w:val="es-MX"/>
        </w:rPr>
        <w:drawing>
          <wp:inline distT="0" distB="0" distL="0" distR="0" wp14:anchorId="404300B7" wp14:editId="1554DAD8">
            <wp:extent cx="5612130" cy="1437986"/>
            <wp:effectExtent l="19050" t="19050" r="26670" b="10160"/>
            <wp:docPr id="36887144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1446" name="Imagen 1" descr="Tabla&#10;&#10;El contenido generado por IA puede ser incorrecto."/>
                    <pic:cNvPicPr/>
                  </pic:nvPicPr>
                  <pic:blipFill rotWithShape="1">
                    <a:blip r:embed="rId30"/>
                    <a:srcRect t="1542"/>
                    <a:stretch/>
                  </pic:blipFill>
                  <pic:spPr bwMode="auto">
                    <a:xfrm>
                      <a:off x="0" y="0"/>
                      <a:ext cx="5612130" cy="14379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5F4521" w14:textId="480186F9" w:rsidR="00B820E9" w:rsidRDefault="00803F01" w:rsidP="00803F01">
      <w:pPr>
        <w:pStyle w:val="Descripcin"/>
        <w:rPr>
          <w:lang w:val="es-MX"/>
        </w:rPr>
      </w:pPr>
      <w:bookmarkStart w:id="73" w:name="_Toc199359320"/>
      <w:bookmarkStart w:id="74" w:name="_Toc199374322"/>
      <w:r>
        <w:t xml:space="preserve">Ilustración </w:t>
      </w:r>
      <w:fldSimple w:instr=" SEQ Ilustración \* ARABIC ">
        <w:r w:rsidR="00FE0F0D">
          <w:rPr>
            <w:noProof/>
          </w:rPr>
          <w:t>17</w:t>
        </w:r>
      </w:fldSimple>
      <w:r>
        <w:t xml:space="preserve">: Coincidencia de </w:t>
      </w:r>
      <w:r w:rsidRPr="001318C4">
        <w:t>Código e identificador (sin piso ni área)</w:t>
      </w:r>
      <w:bookmarkEnd w:id="73"/>
      <w:bookmarkEnd w:id="74"/>
    </w:p>
    <w:p w14:paraId="314659B0" w14:textId="77777777" w:rsidR="000A4FF0" w:rsidRPr="00B820E9" w:rsidRDefault="000A4FF0" w:rsidP="000A4FF0">
      <w:pPr>
        <w:jc w:val="center"/>
        <w:rPr>
          <w:lang w:val="es-MX"/>
        </w:rPr>
      </w:pPr>
    </w:p>
    <w:p w14:paraId="339D193E" w14:textId="5BD71D59" w:rsidR="009C1950" w:rsidRDefault="009C1950">
      <w:pPr>
        <w:pStyle w:val="Ttulo4"/>
        <w:numPr>
          <w:ilvl w:val="0"/>
          <w:numId w:val="34"/>
        </w:numPr>
      </w:pPr>
      <w:r w:rsidRPr="00F12CE5">
        <w:t>Caso 7: Código y piso (sin identificador ni área)</w:t>
      </w:r>
    </w:p>
    <w:p w14:paraId="34F8D59C" w14:textId="77777777" w:rsidR="00B964D1" w:rsidRPr="00B964D1" w:rsidRDefault="00B964D1" w:rsidP="00B964D1">
      <w:pPr>
        <w:rPr>
          <w:lang w:val="es-MX"/>
        </w:rPr>
      </w:pPr>
      <w:r w:rsidRPr="00B964D1">
        <w:rPr>
          <w:lang w:val="es-MX"/>
        </w:rPr>
        <w:t>Este caso busca emparejar construcciones y unidades alfanuméricas basándose únicamente en el código predial y el número de piso. No se exige coincidencia en el identificador ni en el área construida.</w:t>
      </w:r>
    </w:p>
    <w:p w14:paraId="49277ED0" w14:textId="77777777" w:rsidR="00B964D1" w:rsidRPr="00B964D1" w:rsidRDefault="00B964D1" w:rsidP="00B964D1">
      <w:pPr>
        <w:rPr>
          <w:lang w:val="es-MX"/>
        </w:rPr>
      </w:pPr>
      <w:r w:rsidRPr="00B964D1">
        <w:rPr>
          <w:b/>
          <w:bCs/>
          <w:lang w:val="es-MX"/>
        </w:rPr>
        <w:t>Criterios aplicados:</w:t>
      </w:r>
    </w:p>
    <w:p w14:paraId="0B38D3CC" w14:textId="77777777" w:rsidR="00B964D1" w:rsidRPr="00B964D1" w:rsidRDefault="00B964D1">
      <w:pPr>
        <w:numPr>
          <w:ilvl w:val="0"/>
          <w:numId w:val="32"/>
        </w:numPr>
        <w:rPr>
          <w:lang w:val="es-MX"/>
        </w:rPr>
      </w:pPr>
      <w:r w:rsidRPr="00B964D1">
        <w:rPr>
          <w:lang w:val="es-MX"/>
        </w:rPr>
        <w:t>Código predial exacto.</w:t>
      </w:r>
    </w:p>
    <w:p w14:paraId="1E21F19C" w14:textId="77777777" w:rsidR="00B964D1" w:rsidRPr="00B964D1" w:rsidRDefault="00B964D1">
      <w:pPr>
        <w:numPr>
          <w:ilvl w:val="0"/>
          <w:numId w:val="32"/>
        </w:numPr>
        <w:rPr>
          <w:lang w:val="es-MX"/>
        </w:rPr>
      </w:pPr>
      <w:r w:rsidRPr="00B964D1">
        <w:rPr>
          <w:lang w:val="es-MX"/>
        </w:rPr>
        <w:t xml:space="preserve">Coincidencia del número de piso entre construcción y unidad (piso = </w:t>
      </w:r>
      <w:proofErr w:type="spellStart"/>
      <w:r w:rsidRPr="00B964D1">
        <w:rPr>
          <w:lang w:val="es-MX"/>
        </w:rPr>
        <w:t>planta_ubicacion</w:t>
      </w:r>
      <w:proofErr w:type="spellEnd"/>
      <w:r w:rsidRPr="00B964D1">
        <w:rPr>
          <w:lang w:val="es-MX"/>
        </w:rPr>
        <w:t>).</w:t>
      </w:r>
    </w:p>
    <w:p w14:paraId="173E9F81" w14:textId="77777777" w:rsidR="00B964D1" w:rsidRPr="00B964D1" w:rsidRDefault="00B964D1">
      <w:pPr>
        <w:numPr>
          <w:ilvl w:val="0"/>
          <w:numId w:val="32"/>
        </w:numPr>
        <w:rPr>
          <w:lang w:val="es-MX"/>
        </w:rPr>
      </w:pPr>
      <w:r w:rsidRPr="00B964D1">
        <w:rPr>
          <w:lang w:val="es-MX"/>
        </w:rPr>
        <w:t>Se excluyen los registros ya emparejados en los Casos 1 a 6.</w:t>
      </w:r>
    </w:p>
    <w:p w14:paraId="5879C352" w14:textId="77777777" w:rsidR="00B964D1" w:rsidRPr="00B964D1" w:rsidRDefault="00B964D1">
      <w:pPr>
        <w:numPr>
          <w:ilvl w:val="0"/>
          <w:numId w:val="32"/>
        </w:numPr>
        <w:rPr>
          <w:lang w:val="es-MX"/>
        </w:rPr>
      </w:pPr>
      <w:r w:rsidRPr="00B964D1">
        <w:rPr>
          <w:lang w:val="es-MX"/>
        </w:rPr>
        <w:t>Se conserva solo la mejor coincidencia por construcción y unidad (</w:t>
      </w:r>
      <w:proofErr w:type="spellStart"/>
      <w:r w:rsidRPr="00B964D1">
        <w:rPr>
          <w:lang w:val="es-MX"/>
        </w:rPr>
        <w:t>deduplicación</w:t>
      </w:r>
      <w:proofErr w:type="spellEnd"/>
      <w:r w:rsidRPr="00B964D1">
        <w:rPr>
          <w:lang w:val="es-MX"/>
        </w:rPr>
        <w:t xml:space="preserve"> por menor diferencia de área, aunque esta no es criterio de emparejamiento).</w:t>
      </w:r>
    </w:p>
    <w:p w14:paraId="5247081D" w14:textId="35E56BCC" w:rsidR="00B964D1" w:rsidRPr="00B964D1" w:rsidRDefault="00B964D1" w:rsidP="00B964D1">
      <w:pPr>
        <w:rPr>
          <w:lang w:val="es-MX"/>
        </w:rPr>
      </w:pPr>
      <w:r w:rsidRPr="00B964D1">
        <w:rPr>
          <w:b/>
          <w:bCs/>
          <w:lang w:val="es-MX"/>
        </w:rPr>
        <w:lastRenderedPageBreak/>
        <w:t>Resultado:</w:t>
      </w:r>
      <w:r w:rsidRPr="00B964D1">
        <w:rPr>
          <w:lang w:val="es-MX"/>
        </w:rPr>
        <w:br/>
        <w:t xml:space="preserve">Este caso permitió emparejar </w:t>
      </w:r>
      <w:r w:rsidRPr="00B964D1">
        <w:rPr>
          <w:b/>
          <w:bCs/>
          <w:lang w:val="es-MX"/>
        </w:rPr>
        <w:t>1.34</w:t>
      </w:r>
      <w:r w:rsidR="00C02787">
        <w:rPr>
          <w:b/>
          <w:bCs/>
          <w:lang w:val="es-MX"/>
        </w:rPr>
        <w:t>4</w:t>
      </w:r>
      <w:r w:rsidRPr="00B964D1">
        <w:rPr>
          <w:b/>
          <w:bCs/>
          <w:lang w:val="es-MX"/>
        </w:rPr>
        <w:t xml:space="preserve"> construcciones</w:t>
      </w:r>
      <w:r w:rsidRPr="00B964D1">
        <w:rPr>
          <w:lang w:val="es-MX"/>
        </w:rPr>
        <w:t xml:space="preserve"> adicionales que no habían sido asignadas previamente en los casos anteriores.</w:t>
      </w:r>
    </w:p>
    <w:p w14:paraId="11415063" w14:textId="110A339B" w:rsidR="00803F01" w:rsidRDefault="00803F01" w:rsidP="00803F01">
      <w:pPr>
        <w:pStyle w:val="Descripcin"/>
        <w:keepNext/>
      </w:pPr>
      <w:bookmarkStart w:id="75" w:name="_Toc199359297"/>
      <w:bookmarkStart w:id="76" w:name="_Toc199374296"/>
      <w:r>
        <w:t xml:space="preserve">Tabla </w:t>
      </w:r>
      <w:fldSimple w:instr=" SEQ Tabla \* ARABIC ">
        <w:r w:rsidR="00FE0F0D">
          <w:rPr>
            <w:noProof/>
          </w:rPr>
          <w:t>12</w:t>
        </w:r>
      </w:fldSimple>
      <w:r>
        <w:t>: Tabla de comparación del 1-7 en construcciones</w:t>
      </w:r>
      <w:bookmarkEnd w:id="75"/>
      <w:bookmarkEnd w:id="76"/>
    </w:p>
    <w:tbl>
      <w:tblPr>
        <w:tblW w:w="6460" w:type="dxa"/>
        <w:jc w:val="center"/>
        <w:tblCellMar>
          <w:left w:w="70" w:type="dxa"/>
          <w:right w:w="70" w:type="dxa"/>
        </w:tblCellMar>
        <w:tblLook w:val="04A0" w:firstRow="1" w:lastRow="0" w:firstColumn="1" w:lastColumn="0" w:noHBand="0" w:noVBand="1"/>
      </w:tblPr>
      <w:tblGrid>
        <w:gridCol w:w="1467"/>
        <w:gridCol w:w="755"/>
        <w:gridCol w:w="662"/>
        <w:gridCol w:w="755"/>
        <w:gridCol w:w="755"/>
        <w:gridCol w:w="663"/>
        <w:gridCol w:w="755"/>
        <w:gridCol w:w="648"/>
      </w:tblGrid>
      <w:tr w:rsidR="00B964D1" w:rsidRPr="00B964D1" w14:paraId="7BD177C9" w14:textId="77777777" w:rsidTr="00F12CE5">
        <w:trPr>
          <w:trHeight w:val="288"/>
          <w:jc w:val="center"/>
        </w:trPr>
        <w:tc>
          <w:tcPr>
            <w:tcW w:w="1467"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5074D8CB"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Criterio</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2DADC168"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1</w:t>
            </w:r>
          </w:p>
        </w:tc>
        <w:tc>
          <w:tcPr>
            <w:tcW w:w="662"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DE18E91"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2</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51273E12"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3</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98519DE"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4</w:t>
            </w:r>
          </w:p>
        </w:tc>
        <w:tc>
          <w:tcPr>
            <w:tcW w:w="663"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323E57FB"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5</w:t>
            </w:r>
          </w:p>
        </w:tc>
        <w:tc>
          <w:tcPr>
            <w:tcW w:w="755" w:type="dxa"/>
            <w:tcBorders>
              <w:top w:val="single" w:sz="4" w:space="0" w:color="auto"/>
              <w:left w:val="single" w:sz="4" w:space="0" w:color="auto"/>
              <w:bottom w:val="single" w:sz="4" w:space="0" w:color="auto"/>
              <w:right w:val="nil"/>
            </w:tcBorders>
            <w:shd w:val="clear" w:color="156082" w:fill="156082"/>
            <w:vAlign w:val="center"/>
            <w:hideMark/>
          </w:tcPr>
          <w:p w14:paraId="1CC1F51A"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6</w:t>
            </w:r>
          </w:p>
        </w:tc>
        <w:tc>
          <w:tcPr>
            <w:tcW w:w="648"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57E4B3C5" w14:textId="77777777" w:rsidR="00B964D1" w:rsidRPr="00B964D1" w:rsidRDefault="00B964D1" w:rsidP="00B964D1">
            <w:pPr>
              <w:spacing w:after="0" w:line="240" w:lineRule="auto"/>
              <w:jc w:val="center"/>
              <w:rPr>
                <w:rFonts w:ascii="Aptos Narrow" w:eastAsia="Times New Roman" w:hAnsi="Aptos Narrow" w:cs="Times New Roman"/>
                <w:b/>
                <w:bCs/>
                <w:color w:val="FFFFFF"/>
                <w:sz w:val="22"/>
                <w:lang w:val="es-MX" w:eastAsia="es-MX"/>
              </w:rPr>
            </w:pPr>
            <w:r w:rsidRPr="00B964D1">
              <w:rPr>
                <w:rFonts w:ascii="Aptos Narrow" w:eastAsia="Times New Roman" w:hAnsi="Aptos Narrow" w:cs="Times New Roman"/>
                <w:b/>
                <w:bCs/>
                <w:color w:val="FFFFFF"/>
                <w:sz w:val="22"/>
                <w:lang w:val="es-MX" w:eastAsia="es-MX"/>
              </w:rPr>
              <w:t>caso 7</w:t>
            </w:r>
          </w:p>
        </w:tc>
      </w:tr>
      <w:tr w:rsidR="00B964D1" w:rsidRPr="00B964D1" w14:paraId="583A277D" w14:textId="77777777" w:rsidTr="00F12CE5">
        <w:trPr>
          <w:trHeight w:val="864"/>
          <w:jc w:val="center"/>
        </w:trPr>
        <w:tc>
          <w:tcPr>
            <w:tcW w:w="14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DED5773" w14:textId="77777777" w:rsidR="00B964D1" w:rsidRPr="00B964D1" w:rsidRDefault="00B964D1" w:rsidP="00B964D1">
            <w:pPr>
              <w:spacing w:after="0" w:line="240" w:lineRule="auto"/>
              <w:jc w:val="center"/>
              <w:rPr>
                <w:rFonts w:ascii="Aptos Narrow" w:eastAsia="Times New Roman" w:hAnsi="Aptos Narrow" w:cs="Times New Roman"/>
                <w:b/>
                <w:bCs/>
                <w:color w:val="000000"/>
                <w:sz w:val="22"/>
                <w:lang w:val="es-MX" w:eastAsia="es-MX"/>
              </w:rPr>
            </w:pPr>
            <w:r w:rsidRPr="00B964D1">
              <w:rPr>
                <w:rFonts w:ascii="Aptos Narrow" w:eastAsia="Times New Roman" w:hAnsi="Aptos Narrow" w:cs="Times New Roman"/>
                <w:b/>
                <w:bCs/>
                <w:color w:val="000000"/>
                <w:sz w:val="22"/>
                <w:lang w:val="es-MX" w:eastAsia="es-MX"/>
              </w:rPr>
              <w:t>Código predial exacto</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540B351"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6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E2BEA6B"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5CCC2FF"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B6165FC"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63"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2925AFA"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C0E6F5" w:fill="C0E6F5"/>
            <w:vAlign w:val="center"/>
            <w:hideMark/>
          </w:tcPr>
          <w:p w14:paraId="13B8E7FD"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7A88D1B"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r>
      <w:tr w:rsidR="00B964D1" w:rsidRPr="00B964D1" w14:paraId="2070A1A5" w14:textId="77777777" w:rsidTr="00F12CE5">
        <w:trPr>
          <w:trHeight w:val="1152"/>
          <w:jc w:val="center"/>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9C8B7" w14:textId="77777777" w:rsidR="00B964D1" w:rsidRPr="00B964D1" w:rsidRDefault="00B964D1" w:rsidP="00B964D1">
            <w:pPr>
              <w:spacing w:after="0" w:line="240" w:lineRule="auto"/>
              <w:jc w:val="center"/>
              <w:rPr>
                <w:rFonts w:ascii="Aptos Narrow" w:eastAsia="Times New Roman" w:hAnsi="Aptos Narrow" w:cs="Times New Roman"/>
                <w:b/>
                <w:bCs/>
                <w:color w:val="000000"/>
                <w:sz w:val="22"/>
                <w:lang w:val="es-MX" w:eastAsia="es-MX"/>
              </w:rPr>
            </w:pPr>
            <w:r w:rsidRPr="00B964D1">
              <w:rPr>
                <w:rFonts w:ascii="Aptos Narrow" w:eastAsia="Times New Roman" w:hAnsi="Aptos Narrow" w:cs="Times New Roman"/>
                <w:b/>
                <w:bCs/>
                <w:color w:val="000000"/>
                <w:sz w:val="22"/>
                <w:lang w:val="es-MX" w:eastAsia="es-MX"/>
              </w:rPr>
              <w:t>Piso (nivel de la construcción)</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5FA4E"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07CC6"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F63E9"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8D364"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6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24C77"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auto" w:fill="auto"/>
            <w:vAlign w:val="center"/>
            <w:hideMark/>
          </w:tcPr>
          <w:p w14:paraId="0EFC405C"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DB5B3"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r>
      <w:tr w:rsidR="00B964D1" w:rsidRPr="00B964D1" w14:paraId="2ADC35D5" w14:textId="77777777" w:rsidTr="00F12CE5">
        <w:trPr>
          <w:trHeight w:val="576"/>
          <w:jc w:val="center"/>
        </w:trPr>
        <w:tc>
          <w:tcPr>
            <w:tcW w:w="14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BF5F61C" w14:textId="77777777" w:rsidR="00B964D1" w:rsidRPr="00B964D1" w:rsidRDefault="00B964D1" w:rsidP="00B964D1">
            <w:pPr>
              <w:spacing w:after="0" w:line="240" w:lineRule="auto"/>
              <w:jc w:val="center"/>
              <w:rPr>
                <w:rFonts w:ascii="Aptos Narrow" w:eastAsia="Times New Roman" w:hAnsi="Aptos Narrow" w:cs="Times New Roman"/>
                <w:b/>
                <w:bCs/>
                <w:color w:val="000000"/>
                <w:sz w:val="22"/>
                <w:lang w:val="es-MX" w:eastAsia="es-MX"/>
              </w:rPr>
            </w:pPr>
            <w:r w:rsidRPr="00B964D1">
              <w:rPr>
                <w:rFonts w:ascii="Aptos Narrow" w:eastAsia="Times New Roman" w:hAnsi="Aptos Narrow" w:cs="Times New Roman"/>
                <w:b/>
                <w:bCs/>
                <w:color w:val="000000"/>
                <w:sz w:val="22"/>
                <w:lang w:val="es-MX" w:eastAsia="es-MX"/>
              </w:rPr>
              <w:t>Identificador</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5EF485E"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6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7B820D5"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DD04752"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A4CFA9D"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663"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6375377"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C0E6F5" w:fill="C0E6F5"/>
            <w:vAlign w:val="center"/>
            <w:hideMark/>
          </w:tcPr>
          <w:p w14:paraId="4389F4F1"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E868D02"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r>
      <w:tr w:rsidR="00B964D1" w:rsidRPr="00B964D1" w14:paraId="003631AD" w14:textId="77777777" w:rsidTr="00F12CE5">
        <w:trPr>
          <w:trHeight w:val="864"/>
          <w:jc w:val="center"/>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9F761" w14:textId="77777777" w:rsidR="00B964D1" w:rsidRPr="00B964D1" w:rsidRDefault="00B964D1" w:rsidP="00B964D1">
            <w:pPr>
              <w:spacing w:after="0" w:line="240" w:lineRule="auto"/>
              <w:jc w:val="center"/>
              <w:rPr>
                <w:rFonts w:ascii="Aptos Narrow" w:eastAsia="Times New Roman" w:hAnsi="Aptos Narrow" w:cs="Times New Roman"/>
                <w:b/>
                <w:bCs/>
                <w:color w:val="000000"/>
                <w:sz w:val="22"/>
                <w:lang w:val="es-MX" w:eastAsia="es-MX"/>
              </w:rPr>
            </w:pPr>
            <w:r w:rsidRPr="00B964D1">
              <w:rPr>
                <w:rFonts w:ascii="Aptos Narrow" w:eastAsia="Times New Roman" w:hAnsi="Aptos Narrow" w:cs="Times New Roman"/>
                <w:b/>
                <w:bCs/>
                <w:color w:val="000000"/>
                <w:sz w:val="22"/>
                <w:lang w:val="es-MX" w:eastAsia="es-MX"/>
              </w:rPr>
              <w:t>Área construida comparada</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643D9F"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r w:rsidRPr="00B964D1">
              <w:rPr>
                <w:rFonts w:ascii="Aptos Narrow" w:eastAsia="Times New Roman" w:hAnsi="Aptos Narrow" w:cs="Times New Roman"/>
                <w:color w:val="000000"/>
                <w:sz w:val="22"/>
                <w:lang w:val="es-MX" w:eastAsia="es-MX"/>
              </w:rPr>
              <w:t xml:space="preserve"> ±5%</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E07E"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r w:rsidRPr="00B964D1">
              <w:rPr>
                <w:rFonts w:ascii="Aptos Narrow" w:eastAsia="Times New Roman" w:hAnsi="Aptos Narrow" w:cs="Times New Roman"/>
                <w:color w:val="000000"/>
                <w:sz w:val="22"/>
                <w:lang w:val="es-MX" w:eastAsia="es-MX"/>
              </w:rPr>
              <w:t xml:space="preserve"> ±5%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5D128C"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r w:rsidRPr="00B964D1">
              <w:rPr>
                <w:rFonts w:ascii="Aptos Narrow" w:eastAsia="Times New Roman" w:hAnsi="Aptos Narrow" w:cs="Times New Roman"/>
                <w:color w:val="000000"/>
                <w:sz w:val="22"/>
                <w:lang w:val="es-MX" w:eastAsia="es-MX"/>
              </w:rPr>
              <w:t xml:space="preserve"> ±5%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D575C"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r w:rsidRPr="00B964D1">
              <w:rPr>
                <w:rFonts w:ascii="Aptos Narrow" w:eastAsia="Times New Roman" w:hAnsi="Aptos Narrow" w:cs="Times New Roman"/>
                <w:color w:val="000000"/>
                <w:sz w:val="22"/>
                <w:lang w:val="es-MX" w:eastAsia="es-MX"/>
              </w:rPr>
              <w:t xml:space="preserve"> ±10%</w:t>
            </w:r>
          </w:p>
        </w:tc>
        <w:tc>
          <w:tcPr>
            <w:tcW w:w="6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D175F"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auto" w:fill="auto"/>
            <w:vAlign w:val="center"/>
            <w:hideMark/>
          </w:tcPr>
          <w:p w14:paraId="0FE68523"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E393A"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Aptos Narrow" w:eastAsia="Times New Roman" w:hAnsi="Aptos Narrow" w:cs="Times New Roman"/>
                <w:color w:val="000000"/>
                <w:sz w:val="22"/>
                <w:lang w:val="es-MX" w:eastAsia="es-MX"/>
              </w:rPr>
              <w:t>—</w:t>
            </w:r>
          </w:p>
        </w:tc>
      </w:tr>
      <w:tr w:rsidR="00B964D1" w:rsidRPr="00B964D1" w14:paraId="152DDFA4" w14:textId="77777777" w:rsidTr="00F12CE5">
        <w:trPr>
          <w:trHeight w:val="1152"/>
          <w:jc w:val="center"/>
        </w:trPr>
        <w:tc>
          <w:tcPr>
            <w:tcW w:w="14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A1C77E4" w14:textId="77777777" w:rsidR="00B964D1" w:rsidRPr="00B964D1" w:rsidRDefault="00B964D1" w:rsidP="00B964D1">
            <w:pPr>
              <w:spacing w:after="0" w:line="240" w:lineRule="auto"/>
              <w:jc w:val="center"/>
              <w:rPr>
                <w:rFonts w:ascii="Aptos Narrow" w:eastAsia="Times New Roman" w:hAnsi="Aptos Narrow" w:cs="Times New Roman"/>
                <w:b/>
                <w:bCs/>
                <w:color w:val="000000"/>
                <w:sz w:val="22"/>
                <w:lang w:val="es-MX" w:eastAsia="es-MX"/>
              </w:rPr>
            </w:pPr>
            <w:proofErr w:type="spellStart"/>
            <w:r w:rsidRPr="00B964D1">
              <w:rPr>
                <w:rFonts w:ascii="Aptos Narrow" w:eastAsia="Times New Roman" w:hAnsi="Aptos Narrow" w:cs="Times New Roman"/>
                <w:b/>
                <w:bCs/>
                <w:color w:val="000000"/>
                <w:sz w:val="22"/>
                <w:lang w:val="es-MX" w:eastAsia="es-MX"/>
              </w:rPr>
              <w:t>Deduplicación</w:t>
            </w:r>
            <w:proofErr w:type="spellEnd"/>
            <w:r w:rsidRPr="00B964D1">
              <w:rPr>
                <w:rFonts w:ascii="Aptos Narrow" w:eastAsia="Times New Roman" w:hAnsi="Aptos Narrow" w:cs="Times New Roman"/>
                <w:b/>
                <w:bCs/>
                <w:color w:val="000000"/>
                <w:sz w:val="22"/>
                <w:lang w:val="es-MX" w:eastAsia="es-MX"/>
              </w:rPr>
              <w:t xml:space="preserve"> por menor diferencia</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1302897"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62"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F920B03"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0BD4A23"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8D1BE3C"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63"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17BF35E"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C0E6F5" w:fill="C0E6F5"/>
            <w:vAlign w:val="center"/>
            <w:hideMark/>
          </w:tcPr>
          <w:p w14:paraId="2B342DFF"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c>
          <w:tcPr>
            <w:tcW w:w="648"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BD5691B" w14:textId="77777777" w:rsidR="00B964D1" w:rsidRPr="00B964D1" w:rsidRDefault="00B964D1" w:rsidP="00B964D1">
            <w:pPr>
              <w:spacing w:after="0" w:line="240" w:lineRule="auto"/>
              <w:jc w:val="center"/>
              <w:rPr>
                <w:rFonts w:ascii="Aptos Narrow" w:eastAsia="Times New Roman" w:hAnsi="Aptos Narrow" w:cs="Times New Roman"/>
                <w:color w:val="000000"/>
                <w:sz w:val="22"/>
                <w:lang w:val="es-MX" w:eastAsia="es-MX"/>
              </w:rPr>
            </w:pPr>
            <w:r w:rsidRPr="00B964D1">
              <w:rPr>
                <w:rFonts w:ascii="Segoe UI Emoji" w:eastAsia="Times New Roman" w:hAnsi="Segoe UI Emoji" w:cs="Segoe UI Emoji"/>
                <w:color w:val="000000"/>
                <w:sz w:val="22"/>
                <w:lang w:val="es-MX" w:eastAsia="es-MX"/>
              </w:rPr>
              <w:t>✔️</w:t>
            </w:r>
          </w:p>
        </w:tc>
      </w:tr>
      <w:tr w:rsidR="00C02787" w:rsidRPr="00B964D1" w14:paraId="5CBF5E96" w14:textId="77777777" w:rsidTr="00F12CE5">
        <w:trPr>
          <w:trHeight w:val="864"/>
          <w:jc w:val="center"/>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95E36" w14:textId="77777777" w:rsidR="00C02787" w:rsidRPr="00B964D1" w:rsidRDefault="00C02787" w:rsidP="00C02787">
            <w:pPr>
              <w:spacing w:after="0" w:line="240" w:lineRule="auto"/>
              <w:jc w:val="center"/>
              <w:rPr>
                <w:rFonts w:ascii="Aptos Narrow" w:eastAsia="Times New Roman" w:hAnsi="Aptos Narrow" w:cs="Times New Roman"/>
                <w:b/>
                <w:bCs/>
                <w:color w:val="000000"/>
                <w:sz w:val="22"/>
                <w:lang w:val="es-MX" w:eastAsia="es-MX"/>
              </w:rPr>
            </w:pPr>
            <w:r w:rsidRPr="00B964D1">
              <w:rPr>
                <w:rFonts w:ascii="Aptos Narrow" w:eastAsia="Times New Roman" w:hAnsi="Aptos Narrow" w:cs="Times New Roman"/>
                <w:b/>
                <w:bCs/>
                <w:color w:val="000000"/>
                <w:sz w:val="22"/>
                <w:lang w:val="es-MX" w:eastAsia="es-MX"/>
              </w:rPr>
              <w:t>Registros emparejados</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009F8" w14:textId="5DDA4825"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21.117</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B4C74" w14:textId="3EC9ECBD"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1.35</w:t>
            </w:r>
            <w:r>
              <w:rPr>
                <w:rFonts w:ascii="Aptos Narrow" w:eastAsia="Times New Roman" w:hAnsi="Aptos Narrow" w:cs="Times New Roman"/>
                <w:color w:val="000000"/>
                <w:sz w:val="22"/>
                <w:lang w:val="es-MX" w:eastAsia="es-MX"/>
              </w:rPr>
              <w:t>2</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0E46B" w14:textId="07975CDE"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84.29</w:t>
            </w:r>
            <w:r>
              <w:rPr>
                <w:rFonts w:ascii="Aptos Narrow" w:eastAsia="Times New Roman" w:hAnsi="Aptos Narrow" w:cs="Times New Roman"/>
                <w:color w:val="000000"/>
                <w:sz w:val="22"/>
                <w:lang w:val="es-MX" w:eastAsia="es-MX"/>
              </w:rPr>
              <w:t>8</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7B463" w14:textId="275AA5A9"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24.0</w:t>
            </w:r>
            <w:r>
              <w:rPr>
                <w:rFonts w:ascii="Aptos Narrow" w:eastAsia="Times New Roman" w:hAnsi="Aptos Narrow" w:cs="Times New Roman"/>
                <w:color w:val="000000"/>
                <w:sz w:val="22"/>
                <w:lang w:val="es-MX" w:eastAsia="es-MX"/>
              </w:rPr>
              <w:t>21</w:t>
            </w:r>
          </w:p>
        </w:tc>
        <w:tc>
          <w:tcPr>
            <w:tcW w:w="663" w:type="dxa"/>
            <w:tcBorders>
              <w:top w:val="single" w:sz="4" w:space="0" w:color="auto"/>
              <w:left w:val="single" w:sz="4" w:space="0" w:color="auto"/>
              <w:bottom w:val="single" w:sz="4" w:space="0" w:color="auto"/>
              <w:right w:val="nil"/>
            </w:tcBorders>
            <w:shd w:val="clear" w:color="auto" w:fill="auto"/>
            <w:vAlign w:val="center"/>
            <w:hideMark/>
          </w:tcPr>
          <w:p w14:paraId="7DB019CB" w14:textId="0BB6627A"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7.32</w:t>
            </w:r>
            <w:r>
              <w:rPr>
                <w:rFonts w:ascii="Aptos Narrow" w:eastAsia="Times New Roman" w:hAnsi="Aptos Narrow" w:cs="Times New Roman"/>
                <w:color w:val="000000"/>
                <w:sz w:val="22"/>
                <w:lang w:val="es-MX" w:eastAsia="es-MX"/>
              </w:rPr>
              <w:t>8</w:t>
            </w:r>
          </w:p>
        </w:tc>
        <w:tc>
          <w:tcPr>
            <w:tcW w:w="755" w:type="dxa"/>
            <w:tcBorders>
              <w:top w:val="single" w:sz="4" w:space="0" w:color="auto"/>
              <w:left w:val="single" w:sz="4" w:space="0" w:color="auto"/>
              <w:bottom w:val="single" w:sz="4" w:space="0" w:color="auto"/>
              <w:right w:val="nil"/>
            </w:tcBorders>
            <w:shd w:val="clear" w:color="auto" w:fill="auto"/>
            <w:vAlign w:val="center"/>
            <w:hideMark/>
          </w:tcPr>
          <w:p w14:paraId="67DA8D29" w14:textId="075DAC37"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51.</w:t>
            </w:r>
            <w:r>
              <w:rPr>
                <w:rFonts w:ascii="Aptos Narrow" w:eastAsia="Times New Roman" w:hAnsi="Aptos Narrow" w:cs="Times New Roman"/>
                <w:color w:val="000000"/>
                <w:sz w:val="22"/>
                <w:lang w:val="es-MX" w:eastAsia="es-MX"/>
              </w:rPr>
              <w:t>539</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64705" w14:textId="4F9B0F1C" w:rsidR="00C02787" w:rsidRPr="00B964D1" w:rsidRDefault="00C02787" w:rsidP="00C02787">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1.34</w:t>
            </w:r>
            <w:r>
              <w:rPr>
                <w:rFonts w:ascii="Aptos Narrow" w:eastAsia="Times New Roman" w:hAnsi="Aptos Narrow" w:cs="Times New Roman"/>
                <w:color w:val="000000"/>
                <w:sz w:val="22"/>
                <w:lang w:val="es-MX" w:eastAsia="es-MX"/>
              </w:rPr>
              <w:t>4</w:t>
            </w:r>
          </w:p>
        </w:tc>
      </w:tr>
    </w:tbl>
    <w:p w14:paraId="484B8F28" w14:textId="77777777" w:rsidR="00F12CE5" w:rsidRDefault="00F12CE5" w:rsidP="000A4FF0">
      <w:pPr>
        <w:rPr>
          <w:lang w:val="es-MX"/>
        </w:rPr>
      </w:pPr>
    </w:p>
    <w:p w14:paraId="1C5DED13" w14:textId="77777777" w:rsidR="00803F01" w:rsidRDefault="00F12CE5" w:rsidP="00803F01">
      <w:pPr>
        <w:keepNext/>
        <w:jc w:val="center"/>
      </w:pPr>
      <w:r w:rsidRPr="00F12CE5">
        <w:rPr>
          <w:noProof/>
          <w:lang w:val="es-MX"/>
        </w:rPr>
        <w:drawing>
          <wp:inline distT="0" distB="0" distL="0" distR="0" wp14:anchorId="3967E337" wp14:editId="3F1FB8E6">
            <wp:extent cx="4975513" cy="1350561"/>
            <wp:effectExtent l="19050" t="19050" r="15875" b="21590"/>
            <wp:docPr id="186408164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81642" name="Imagen 1" descr="Tabla&#10;&#10;El contenido generado por IA puede ser incorrecto."/>
                    <pic:cNvPicPr/>
                  </pic:nvPicPr>
                  <pic:blipFill>
                    <a:blip r:embed="rId31"/>
                    <a:stretch>
                      <a:fillRect/>
                    </a:stretch>
                  </pic:blipFill>
                  <pic:spPr>
                    <a:xfrm>
                      <a:off x="0" y="0"/>
                      <a:ext cx="4983275" cy="1352668"/>
                    </a:xfrm>
                    <a:prstGeom prst="rect">
                      <a:avLst/>
                    </a:prstGeom>
                    <a:ln>
                      <a:solidFill>
                        <a:schemeClr val="tx1"/>
                      </a:solidFill>
                    </a:ln>
                  </pic:spPr>
                </pic:pic>
              </a:graphicData>
            </a:graphic>
          </wp:inline>
        </w:drawing>
      </w:r>
    </w:p>
    <w:p w14:paraId="501C4D9F" w14:textId="195FA01D" w:rsidR="000A4FF0" w:rsidRPr="00B964D1" w:rsidRDefault="00803F01" w:rsidP="00803F01">
      <w:pPr>
        <w:pStyle w:val="Descripcin"/>
        <w:rPr>
          <w:lang w:val="es-MX"/>
        </w:rPr>
      </w:pPr>
      <w:bookmarkStart w:id="77" w:name="_Toc199359321"/>
      <w:bookmarkStart w:id="78" w:name="_Toc199374323"/>
      <w:r>
        <w:t xml:space="preserve">Ilustración </w:t>
      </w:r>
      <w:fldSimple w:instr=" SEQ Ilustración \* ARABIC ">
        <w:r w:rsidR="00FE0F0D">
          <w:rPr>
            <w:noProof/>
          </w:rPr>
          <w:t>18</w:t>
        </w:r>
      </w:fldSimple>
      <w:r>
        <w:t xml:space="preserve">: Coincidencia </w:t>
      </w:r>
      <w:r w:rsidRPr="00434D1D">
        <w:t>Código y piso (sin identificador ni área)</w:t>
      </w:r>
      <w:bookmarkEnd w:id="77"/>
      <w:bookmarkEnd w:id="78"/>
    </w:p>
    <w:p w14:paraId="2CDE1C38" w14:textId="5D122318" w:rsidR="009C1950" w:rsidRPr="00C02787" w:rsidRDefault="009C1950">
      <w:pPr>
        <w:pStyle w:val="Ttulo4"/>
        <w:numPr>
          <w:ilvl w:val="0"/>
          <w:numId w:val="34"/>
        </w:numPr>
      </w:pPr>
      <w:r w:rsidRPr="00C02787">
        <w:t>Caso 8: Emparejamiento aproximado solo por los primeros 22 dígitos del código, eligiendo el emparejamiento con menor diferencia de área</w:t>
      </w:r>
    </w:p>
    <w:p w14:paraId="2ACCDC1D" w14:textId="77777777" w:rsidR="00F12CE5" w:rsidRPr="00F12CE5" w:rsidRDefault="00F12CE5" w:rsidP="00F12CE5">
      <w:pPr>
        <w:pStyle w:val="NormalWeb"/>
        <w:rPr>
          <w:rFonts w:ascii="Arial Narrow" w:eastAsia="Calibri" w:hAnsi="Arial Narrow" w:cs="Calibri"/>
          <w:szCs w:val="22"/>
          <w:lang w:val="es-MX"/>
        </w:rPr>
      </w:pPr>
      <w:r w:rsidRPr="00F12CE5">
        <w:rPr>
          <w:rFonts w:ascii="Arial Narrow" w:eastAsia="Calibri" w:hAnsi="Arial Narrow" w:cs="Calibri"/>
          <w:szCs w:val="22"/>
          <w:lang w:val="es-MX"/>
        </w:rPr>
        <w:t>Este criterio busca emparejar construcciones y unidades cuando no se ha logrado coincidencia en los casos anteriores. Para ello:</w:t>
      </w:r>
    </w:p>
    <w:p w14:paraId="10250520" w14:textId="77777777" w:rsidR="00F12CE5" w:rsidRPr="00F12CE5" w:rsidRDefault="00F12CE5">
      <w:pPr>
        <w:pStyle w:val="NormalWeb"/>
        <w:numPr>
          <w:ilvl w:val="0"/>
          <w:numId w:val="33"/>
        </w:numPr>
        <w:rPr>
          <w:rFonts w:ascii="Arial Narrow" w:eastAsia="Calibri" w:hAnsi="Arial Narrow" w:cs="Calibri"/>
          <w:szCs w:val="22"/>
          <w:lang w:val="es-MX"/>
        </w:rPr>
      </w:pPr>
      <w:r w:rsidRPr="00F12CE5">
        <w:rPr>
          <w:rFonts w:ascii="Arial Narrow" w:eastAsia="Calibri" w:hAnsi="Arial Narrow" w:cs="Calibri"/>
          <w:b/>
          <w:bCs/>
          <w:szCs w:val="22"/>
          <w:lang w:val="es-MX"/>
        </w:rPr>
        <w:lastRenderedPageBreak/>
        <w:t>Emparejamiento por código predial truncado</w:t>
      </w:r>
      <w:r w:rsidRPr="00F12CE5">
        <w:rPr>
          <w:rFonts w:ascii="Arial Narrow" w:eastAsia="Calibri" w:hAnsi="Arial Narrow" w:cs="Calibri"/>
          <w:szCs w:val="22"/>
          <w:lang w:val="es-MX"/>
        </w:rPr>
        <w:t>:</w:t>
      </w:r>
      <w:r w:rsidRPr="00F12CE5">
        <w:rPr>
          <w:rFonts w:ascii="Arial Narrow" w:eastAsia="Calibri" w:hAnsi="Arial Narrow" w:cs="Calibri"/>
          <w:szCs w:val="22"/>
          <w:lang w:val="es-MX"/>
        </w:rPr>
        <w:br/>
        <w:t>Se toman los primeros 22 caracteres del código predial de la construcción (</w:t>
      </w:r>
      <w:proofErr w:type="spellStart"/>
      <w:r w:rsidRPr="00F12CE5">
        <w:rPr>
          <w:rFonts w:ascii="Arial Narrow" w:eastAsia="Calibri" w:hAnsi="Arial Narrow" w:cs="Calibri"/>
          <w:szCs w:val="22"/>
          <w:lang w:val="es-MX"/>
        </w:rPr>
        <w:t>codigo</w:t>
      </w:r>
      <w:proofErr w:type="spellEnd"/>
      <w:r w:rsidRPr="00F12CE5">
        <w:rPr>
          <w:rFonts w:ascii="Arial Narrow" w:eastAsia="Calibri" w:hAnsi="Arial Narrow" w:cs="Calibri"/>
          <w:szCs w:val="22"/>
          <w:lang w:val="es-MX"/>
        </w:rPr>
        <w:t>) y se comparan con los primeros 22 caracteres del número predial de la unidad (</w:t>
      </w:r>
      <w:proofErr w:type="spellStart"/>
      <w:r w:rsidRPr="00F12CE5">
        <w:rPr>
          <w:rFonts w:ascii="Arial Narrow" w:eastAsia="Calibri" w:hAnsi="Arial Narrow" w:cs="Calibri"/>
          <w:szCs w:val="22"/>
          <w:lang w:val="es-MX"/>
        </w:rPr>
        <w:t>numero_predial</w:t>
      </w:r>
      <w:proofErr w:type="spellEnd"/>
      <w:r w:rsidRPr="00F12CE5">
        <w:rPr>
          <w:rFonts w:ascii="Arial Narrow" w:eastAsia="Calibri" w:hAnsi="Arial Narrow" w:cs="Calibri"/>
          <w:szCs w:val="22"/>
          <w:lang w:val="es-MX"/>
        </w:rPr>
        <w:t xml:space="preserve">), permitiendo emparejamientos </w:t>
      </w:r>
      <w:proofErr w:type="gramStart"/>
      <w:r w:rsidRPr="00F12CE5">
        <w:rPr>
          <w:rFonts w:ascii="Arial Narrow" w:eastAsia="Calibri" w:hAnsi="Arial Narrow" w:cs="Calibri"/>
          <w:szCs w:val="22"/>
          <w:lang w:val="es-MX"/>
        </w:rPr>
        <w:t>aproximados</w:t>
      </w:r>
      <w:proofErr w:type="gramEnd"/>
      <w:r w:rsidRPr="00F12CE5">
        <w:rPr>
          <w:rFonts w:ascii="Arial Narrow" w:eastAsia="Calibri" w:hAnsi="Arial Narrow" w:cs="Calibri"/>
          <w:szCs w:val="22"/>
          <w:lang w:val="es-MX"/>
        </w:rPr>
        <w:t xml:space="preserve"> aunque el código completo no sea igual.</w:t>
      </w:r>
    </w:p>
    <w:p w14:paraId="77426620" w14:textId="77777777" w:rsidR="00F12CE5" w:rsidRPr="00F12CE5" w:rsidRDefault="00F12CE5">
      <w:pPr>
        <w:pStyle w:val="NormalWeb"/>
        <w:numPr>
          <w:ilvl w:val="0"/>
          <w:numId w:val="33"/>
        </w:numPr>
        <w:rPr>
          <w:rFonts w:ascii="Arial Narrow" w:eastAsia="Calibri" w:hAnsi="Arial Narrow" w:cs="Calibri"/>
          <w:szCs w:val="22"/>
          <w:lang w:val="es-MX"/>
        </w:rPr>
      </w:pPr>
      <w:r w:rsidRPr="00F12CE5">
        <w:rPr>
          <w:rFonts w:ascii="Arial Narrow" w:eastAsia="Calibri" w:hAnsi="Arial Narrow" w:cs="Calibri"/>
          <w:b/>
          <w:bCs/>
          <w:szCs w:val="22"/>
          <w:lang w:val="es-MX"/>
        </w:rPr>
        <w:t>Cálculo de diferencia de área</w:t>
      </w:r>
      <w:r w:rsidRPr="00F12CE5">
        <w:rPr>
          <w:rFonts w:ascii="Arial Narrow" w:eastAsia="Calibri" w:hAnsi="Arial Narrow" w:cs="Calibri"/>
          <w:szCs w:val="22"/>
          <w:lang w:val="es-MX"/>
        </w:rPr>
        <w:t>:</w:t>
      </w:r>
      <w:r w:rsidRPr="00F12CE5">
        <w:rPr>
          <w:rFonts w:ascii="Arial Narrow" w:eastAsia="Calibri" w:hAnsi="Arial Narrow" w:cs="Calibri"/>
          <w:szCs w:val="22"/>
          <w:lang w:val="es-MX"/>
        </w:rPr>
        <w:br/>
        <w:t xml:space="preserve">Para cada combinación posible entre construcción y unidad que coincide por los primeros 22 dígitos del código, se calcula la diferencia absoluta de área entre </w:t>
      </w:r>
      <w:proofErr w:type="spellStart"/>
      <w:r w:rsidRPr="00F12CE5">
        <w:rPr>
          <w:rFonts w:ascii="Arial Narrow" w:eastAsia="Calibri" w:hAnsi="Arial Narrow" w:cs="Calibri"/>
          <w:szCs w:val="22"/>
          <w:lang w:val="es-MX"/>
        </w:rPr>
        <w:t>area</w:t>
      </w:r>
      <w:proofErr w:type="spellEnd"/>
      <w:r w:rsidRPr="00F12CE5">
        <w:rPr>
          <w:rFonts w:ascii="Arial Narrow" w:eastAsia="Calibri" w:hAnsi="Arial Narrow" w:cs="Calibri"/>
          <w:szCs w:val="22"/>
          <w:lang w:val="es-MX"/>
        </w:rPr>
        <w:t xml:space="preserve">_ (de la construcción) y </w:t>
      </w:r>
      <w:proofErr w:type="spellStart"/>
      <w:r w:rsidRPr="00F12CE5">
        <w:rPr>
          <w:rFonts w:ascii="Arial Narrow" w:eastAsia="Calibri" w:hAnsi="Arial Narrow" w:cs="Calibri"/>
          <w:szCs w:val="22"/>
          <w:lang w:val="es-MX"/>
        </w:rPr>
        <w:t>area_construccion</w:t>
      </w:r>
      <w:proofErr w:type="spellEnd"/>
      <w:r w:rsidRPr="00F12CE5">
        <w:rPr>
          <w:rFonts w:ascii="Arial Narrow" w:eastAsia="Calibri" w:hAnsi="Arial Narrow" w:cs="Calibri"/>
          <w:szCs w:val="22"/>
          <w:lang w:val="es-MX"/>
        </w:rPr>
        <w:t xml:space="preserve"> (de la unidad).</w:t>
      </w:r>
    </w:p>
    <w:p w14:paraId="4954E118" w14:textId="77777777" w:rsidR="00F12CE5" w:rsidRPr="00F12CE5" w:rsidRDefault="00F12CE5">
      <w:pPr>
        <w:pStyle w:val="NormalWeb"/>
        <w:numPr>
          <w:ilvl w:val="0"/>
          <w:numId w:val="33"/>
        </w:numPr>
        <w:rPr>
          <w:rFonts w:ascii="Arial Narrow" w:eastAsia="Calibri" w:hAnsi="Arial Narrow" w:cs="Calibri"/>
          <w:szCs w:val="22"/>
          <w:lang w:val="es-MX"/>
        </w:rPr>
      </w:pPr>
      <w:r w:rsidRPr="00F12CE5">
        <w:rPr>
          <w:rFonts w:ascii="Arial Narrow" w:eastAsia="Calibri" w:hAnsi="Arial Narrow" w:cs="Calibri"/>
          <w:b/>
          <w:bCs/>
          <w:szCs w:val="22"/>
          <w:lang w:val="es-MX"/>
        </w:rPr>
        <w:t>Selección del mejor candidato</w:t>
      </w:r>
      <w:r w:rsidRPr="00F12CE5">
        <w:rPr>
          <w:rFonts w:ascii="Arial Narrow" w:eastAsia="Calibri" w:hAnsi="Arial Narrow" w:cs="Calibri"/>
          <w:szCs w:val="22"/>
          <w:lang w:val="es-MX"/>
        </w:rPr>
        <w:t>:</w:t>
      </w:r>
      <w:r w:rsidRPr="00F12CE5">
        <w:rPr>
          <w:rFonts w:ascii="Arial Narrow" w:eastAsia="Calibri" w:hAnsi="Arial Narrow" w:cs="Calibri"/>
          <w:szCs w:val="22"/>
          <w:lang w:val="es-MX"/>
        </w:rPr>
        <w:br/>
        <w:t>Se conservan solo los pares con menor diferencia de área:</w:t>
      </w:r>
    </w:p>
    <w:p w14:paraId="584C3F24" w14:textId="77777777" w:rsidR="00F12CE5" w:rsidRPr="00F12CE5" w:rsidRDefault="00F12CE5">
      <w:pPr>
        <w:pStyle w:val="NormalWeb"/>
        <w:numPr>
          <w:ilvl w:val="1"/>
          <w:numId w:val="33"/>
        </w:numPr>
        <w:rPr>
          <w:rFonts w:ascii="Arial Narrow" w:eastAsia="Calibri" w:hAnsi="Arial Narrow" w:cs="Calibri"/>
          <w:szCs w:val="22"/>
          <w:lang w:val="es-MX"/>
        </w:rPr>
      </w:pPr>
      <w:r w:rsidRPr="00F12CE5">
        <w:rPr>
          <w:rFonts w:ascii="Arial Narrow" w:eastAsia="Calibri" w:hAnsi="Arial Narrow" w:cs="Calibri"/>
          <w:szCs w:val="22"/>
          <w:lang w:val="es-MX"/>
        </w:rPr>
        <w:t xml:space="preserve">Primero, se elimina la duplicación por </w:t>
      </w:r>
      <w:proofErr w:type="spellStart"/>
      <w:r w:rsidRPr="00F12CE5">
        <w:rPr>
          <w:rFonts w:ascii="Arial Narrow" w:eastAsia="Calibri" w:hAnsi="Arial Narrow" w:cs="Calibri"/>
          <w:szCs w:val="22"/>
          <w:lang w:val="es-MX"/>
        </w:rPr>
        <w:t>objectid</w:t>
      </w:r>
      <w:proofErr w:type="spellEnd"/>
      <w:r w:rsidRPr="00F12CE5">
        <w:rPr>
          <w:rFonts w:ascii="Arial Narrow" w:eastAsia="Calibri" w:hAnsi="Arial Narrow" w:cs="Calibri"/>
          <w:szCs w:val="22"/>
          <w:lang w:val="es-MX"/>
        </w:rPr>
        <w:t xml:space="preserve"> (seleccionando el menor </w:t>
      </w:r>
      <w:proofErr w:type="spellStart"/>
      <w:r w:rsidRPr="00F12CE5">
        <w:rPr>
          <w:rFonts w:ascii="Arial Narrow" w:eastAsia="Calibri" w:hAnsi="Arial Narrow" w:cs="Calibri"/>
          <w:szCs w:val="22"/>
          <w:lang w:val="es-MX"/>
        </w:rPr>
        <w:t>diff_area</w:t>
      </w:r>
      <w:proofErr w:type="spellEnd"/>
      <w:r w:rsidRPr="00F12CE5">
        <w:rPr>
          <w:rFonts w:ascii="Arial Narrow" w:eastAsia="Calibri" w:hAnsi="Arial Narrow" w:cs="Calibri"/>
          <w:szCs w:val="22"/>
          <w:lang w:val="es-MX"/>
        </w:rPr>
        <w:t>).</w:t>
      </w:r>
    </w:p>
    <w:p w14:paraId="001F37BA" w14:textId="77777777" w:rsidR="00F12CE5" w:rsidRPr="00F12CE5" w:rsidRDefault="00F12CE5">
      <w:pPr>
        <w:pStyle w:val="NormalWeb"/>
        <w:numPr>
          <w:ilvl w:val="1"/>
          <w:numId w:val="33"/>
        </w:numPr>
        <w:rPr>
          <w:rFonts w:ascii="Arial Narrow" w:eastAsia="Calibri" w:hAnsi="Arial Narrow" w:cs="Calibri"/>
          <w:szCs w:val="22"/>
          <w:lang w:val="es-MX"/>
        </w:rPr>
      </w:pPr>
      <w:r w:rsidRPr="00F12CE5">
        <w:rPr>
          <w:rFonts w:ascii="Arial Narrow" w:eastAsia="Calibri" w:hAnsi="Arial Narrow" w:cs="Calibri"/>
          <w:szCs w:val="22"/>
          <w:lang w:val="es-MX"/>
        </w:rPr>
        <w:t>Luego, se asegura una única coincidencia por unidad (</w:t>
      </w:r>
      <w:proofErr w:type="spellStart"/>
      <w:r w:rsidRPr="00F12CE5">
        <w:rPr>
          <w:rFonts w:ascii="Arial Narrow" w:eastAsia="Calibri" w:hAnsi="Arial Narrow" w:cs="Calibri"/>
          <w:szCs w:val="22"/>
          <w:lang w:val="es-MX"/>
        </w:rPr>
        <w:t>id_caracteristicasunidadconstru</w:t>
      </w:r>
      <w:proofErr w:type="spellEnd"/>
      <w:r w:rsidRPr="00F12CE5">
        <w:rPr>
          <w:rFonts w:ascii="Arial Narrow" w:eastAsia="Calibri" w:hAnsi="Arial Narrow" w:cs="Calibri"/>
          <w:szCs w:val="22"/>
          <w:lang w:val="es-MX"/>
        </w:rPr>
        <w:t>), manteniendo la fila con menor diferencia.</w:t>
      </w:r>
    </w:p>
    <w:p w14:paraId="1C365BB9" w14:textId="7B58082C" w:rsidR="009C1950" w:rsidRPr="00F12CE5" w:rsidRDefault="00F12CE5">
      <w:pPr>
        <w:pStyle w:val="NormalWeb"/>
        <w:numPr>
          <w:ilvl w:val="0"/>
          <w:numId w:val="33"/>
        </w:numPr>
        <w:rPr>
          <w:rFonts w:ascii="Arial Narrow" w:eastAsia="Calibri" w:hAnsi="Arial Narrow" w:cs="Calibri"/>
          <w:szCs w:val="22"/>
          <w:lang w:val="es-MX"/>
        </w:rPr>
      </w:pPr>
      <w:r w:rsidRPr="00F12CE5">
        <w:rPr>
          <w:rFonts w:ascii="Arial Narrow" w:eastAsia="Calibri" w:hAnsi="Arial Narrow" w:cs="Calibri"/>
          <w:b/>
          <w:bCs/>
          <w:szCs w:val="22"/>
          <w:lang w:val="es-MX"/>
        </w:rPr>
        <w:t>Exclusión de coincidencias previas</w:t>
      </w:r>
      <w:r w:rsidRPr="00F12CE5">
        <w:rPr>
          <w:rFonts w:ascii="Arial Narrow" w:eastAsia="Calibri" w:hAnsi="Arial Narrow" w:cs="Calibri"/>
          <w:szCs w:val="22"/>
          <w:lang w:val="es-MX"/>
        </w:rPr>
        <w:t>:</w:t>
      </w:r>
      <w:r w:rsidRPr="00F12CE5">
        <w:rPr>
          <w:rFonts w:ascii="Arial Narrow" w:eastAsia="Calibri" w:hAnsi="Arial Narrow" w:cs="Calibri"/>
          <w:szCs w:val="22"/>
          <w:lang w:val="es-MX"/>
        </w:rPr>
        <w:br/>
        <w:t xml:space="preserve">Este emparejamiento se realiza </w:t>
      </w:r>
      <w:r w:rsidRPr="00F12CE5">
        <w:rPr>
          <w:rFonts w:ascii="Arial Narrow" w:eastAsia="Calibri" w:hAnsi="Arial Narrow" w:cs="Calibri"/>
          <w:b/>
          <w:bCs/>
          <w:szCs w:val="22"/>
          <w:lang w:val="es-MX"/>
        </w:rPr>
        <w:t>únicamente</w:t>
      </w:r>
      <w:r w:rsidRPr="00F12CE5">
        <w:rPr>
          <w:rFonts w:ascii="Arial Narrow" w:eastAsia="Calibri" w:hAnsi="Arial Narrow" w:cs="Calibri"/>
          <w:szCs w:val="22"/>
          <w:lang w:val="es-MX"/>
        </w:rPr>
        <w:t xml:space="preserve"> con aquellas construcciones y unidades que no fueron emparejadas en ninguno de los casos anteriores (del 1 al 7).</w:t>
      </w:r>
    </w:p>
    <w:p w14:paraId="710EC9B1" w14:textId="5F7A0CFA" w:rsidR="00803F01" w:rsidRDefault="00803F01" w:rsidP="00803F01">
      <w:pPr>
        <w:pStyle w:val="Descripcin"/>
        <w:keepNext/>
      </w:pPr>
      <w:bookmarkStart w:id="79" w:name="_Toc199359298"/>
      <w:bookmarkStart w:id="80" w:name="_Toc199374297"/>
      <w:r>
        <w:t xml:space="preserve">Tabla </w:t>
      </w:r>
      <w:fldSimple w:instr=" SEQ Tabla \* ARABIC ">
        <w:r w:rsidR="00FE0F0D">
          <w:rPr>
            <w:noProof/>
          </w:rPr>
          <w:t>13</w:t>
        </w:r>
      </w:fldSimple>
      <w:r>
        <w:t>: Comparación de los casos 1-8 en construcciones</w:t>
      </w:r>
      <w:bookmarkEnd w:id="79"/>
      <w:bookmarkEnd w:id="80"/>
    </w:p>
    <w:tbl>
      <w:tblPr>
        <w:tblW w:w="7639" w:type="dxa"/>
        <w:jc w:val="center"/>
        <w:tblCellMar>
          <w:left w:w="70" w:type="dxa"/>
          <w:right w:w="70" w:type="dxa"/>
        </w:tblCellMar>
        <w:tblLook w:val="04A0" w:firstRow="1" w:lastRow="0" w:firstColumn="1" w:lastColumn="0" w:noHBand="0" w:noVBand="1"/>
      </w:tblPr>
      <w:tblGrid>
        <w:gridCol w:w="1467"/>
        <w:gridCol w:w="755"/>
        <w:gridCol w:w="694"/>
        <w:gridCol w:w="755"/>
        <w:gridCol w:w="755"/>
        <w:gridCol w:w="695"/>
        <w:gridCol w:w="755"/>
        <w:gridCol w:w="653"/>
        <w:gridCol w:w="1110"/>
      </w:tblGrid>
      <w:tr w:rsidR="00EC6D8C" w:rsidRPr="00F12CE5" w14:paraId="1F1E731B" w14:textId="77777777" w:rsidTr="00803F01">
        <w:trPr>
          <w:trHeight w:val="251"/>
          <w:tblHeader/>
          <w:jc w:val="center"/>
        </w:trPr>
        <w:tc>
          <w:tcPr>
            <w:tcW w:w="1467"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7FD4748"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Criterio</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4AA49FC6"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1</w:t>
            </w:r>
          </w:p>
        </w:tc>
        <w:tc>
          <w:tcPr>
            <w:tcW w:w="694"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28924A45"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2</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0F37FCA8"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3</w:t>
            </w:r>
          </w:p>
        </w:tc>
        <w:tc>
          <w:tcPr>
            <w:tcW w:w="75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1E4665C"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4</w:t>
            </w:r>
          </w:p>
        </w:tc>
        <w:tc>
          <w:tcPr>
            <w:tcW w:w="695"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237D380"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5</w:t>
            </w:r>
          </w:p>
        </w:tc>
        <w:tc>
          <w:tcPr>
            <w:tcW w:w="755" w:type="dxa"/>
            <w:tcBorders>
              <w:top w:val="single" w:sz="4" w:space="0" w:color="auto"/>
              <w:left w:val="single" w:sz="4" w:space="0" w:color="auto"/>
              <w:bottom w:val="single" w:sz="4" w:space="0" w:color="auto"/>
              <w:right w:val="nil"/>
            </w:tcBorders>
            <w:shd w:val="clear" w:color="156082" w:fill="156082"/>
            <w:vAlign w:val="center"/>
            <w:hideMark/>
          </w:tcPr>
          <w:p w14:paraId="12B9CDEA"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6</w:t>
            </w:r>
          </w:p>
        </w:tc>
        <w:tc>
          <w:tcPr>
            <w:tcW w:w="653"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7D1D3982"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7</w:t>
            </w:r>
          </w:p>
        </w:tc>
        <w:tc>
          <w:tcPr>
            <w:tcW w:w="111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65343692" w14:textId="77777777" w:rsidR="00F12CE5" w:rsidRPr="00F12CE5" w:rsidRDefault="00F12CE5" w:rsidP="00F12CE5">
            <w:pPr>
              <w:spacing w:after="0" w:line="240" w:lineRule="auto"/>
              <w:jc w:val="center"/>
              <w:rPr>
                <w:rFonts w:ascii="Aptos Narrow" w:eastAsia="Times New Roman" w:hAnsi="Aptos Narrow" w:cs="Times New Roman"/>
                <w:b/>
                <w:bCs/>
                <w:color w:val="FFFFFF"/>
                <w:sz w:val="22"/>
                <w:lang w:val="es-MX" w:eastAsia="es-MX"/>
              </w:rPr>
            </w:pPr>
            <w:r w:rsidRPr="00F12CE5">
              <w:rPr>
                <w:rFonts w:ascii="Aptos Narrow" w:eastAsia="Times New Roman" w:hAnsi="Aptos Narrow" w:cs="Times New Roman"/>
                <w:b/>
                <w:bCs/>
                <w:color w:val="FFFFFF"/>
                <w:sz w:val="22"/>
                <w:lang w:val="es-MX" w:eastAsia="es-MX"/>
              </w:rPr>
              <w:t>caso 8</w:t>
            </w:r>
          </w:p>
        </w:tc>
      </w:tr>
      <w:tr w:rsidR="00EC6D8C" w:rsidRPr="00F12CE5" w14:paraId="05BC0C61" w14:textId="77777777" w:rsidTr="00803F01">
        <w:trPr>
          <w:trHeight w:val="755"/>
          <w:tblHeader/>
          <w:jc w:val="center"/>
        </w:trPr>
        <w:tc>
          <w:tcPr>
            <w:tcW w:w="14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E329425" w14:textId="77777777" w:rsidR="00F12CE5" w:rsidRPr="00F12CE5" w:rsidRDefault="00F12CE5" w:rsidP="00F12CE5">
            <w:pPr>
              <w:spacing w:after="0" w:line="240" w:lineRule="auto"/>
              <w:jc w:val="center"/>
              <w:rPr>
                <w:rFonts w:ascii="Aptos Narrow" w:eastAsia="Times New Roman" w:hAnsi="Aptos Narrow" w:cs="Times New Roman"/>
                <w:b/>
                <w:bCs/>
                <w:color w:val="000000"/>
                <w:sz w:val="22"/>
                <w:lang w:val="es-MX" w:eastAsia="es-MX"/>
              </w:rPr>
            </w:pPr>
            <w:r w:rsidRPr="00F12CE5">
              <w:rPr>
                <w:rFonts w:ascii="Aptos Narrow" w:eastAsia="Times New Roman" w:hAnsi="Aptos Narrow" w:cs="Times New Roman"/>
                <w:b/>
                <w:bCs/>
                <w:color w:val="000000"/>
                <w:sz w:val="22"/>
                <w:lang w:val="es-MX" w:eastAsia="es-MX"/>
              </w:rPr>
              <w:t>Código predial exacto</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56A3845"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9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6FD6709"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266B868"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9BD5C99"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9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0964C4D"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C0E6F5" w:fill="C0E6F5"/>
            <w:vAlign w:val="center"/>
            <w:hideMark/>
          </w:tcPr>
          <w:p w14:paraId="40F9DCF8"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53" w:type="dxa"/>
            <w:tcBorders>
              <w:top w:val="single" w:sz="4" w:space="0" w:color="auto"/>
              <w:left w:val="single" w:sz="4" w:space="0" w:color="auto"/>
              <w:bottom w:val="single" w:sz="4" w:space="0" w:color="auto"/>
              <w:right w:val="nil"/>
            </w:tcBorders>
            <w:shd w:val="clear" w:color="C0E6F5" w:fill="C0E6F5"/>
            <w:vAlign w:val="center"/>
            <w:hideMark/>
          </w:tcPr>
          <w:p w14:paraId="4C9EFC5F"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111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A44A008"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r w:rsidRPr="00F12CE5">
              <w:rPr>
                <w:rFonts w:ascii="Aptos Narrow" w:eastAsia="Times New Roman" w:hAnsi="Aptos Narrow" w:cs="Times New Roman"/>
                <w:color w:val="000000"/>
                <w:sz w:val="22"/>
                <w:lang w:val="es-MX" w:eastAsia="es-MX"/>
              </w:rPr>
              <w:t xml:space="preserve"> Solo primeros 22 d</w:t>
            </w:r>
            <w:r w:rsidRPr="00F12CE5">
              <w:rPr>
                <w:rFonts w:ascii="Aptos Narrow" w:eastAsia="Times New Roman" w:hAnsi="Aptos Narrow" w:cs="Aptos Narrow"/>
                <w:color w:val="000000"/>
                <w:sz w:val="22"/>
                <w:lang w:val="es-MX" w:eastAsia="es-MX"/>
              </w:rPr>
              <w:t>í</w:t>
            </w:r>
            <w:r w:rsidRPr="00F12CE5">
              <w:rPr>
                <w:rFonts w:ascii="Aptos Narrow" w:eastAsia="Times New Roman" w:hAnsi="Aptos Narrow" w:cs="Times New Roman"/>
                <w:color w:val="000000"/>
                <w:sz w:val="22"/>
                <w:lang w:val="es-MX" w:eastAsia="es-MX"/>
              </w:rPr>
              <w:t>gitos</w:t>
            </w:r>
          </w:p>
        </w:tc>
      </w:tr>
      <w:tr w:rsidR="00803F01" w:rsidRPr="00F12CE5" w14:paraId="490CBF86" w14:textId="77777777" w:rsidTr="00803F01">
        <w:trPr>
          <w:trHeight w:val="1007"/>
          <w:tblHeader/>
          <w:jc w:val="center"/>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3A4EE" w14:textId="77777777" w:rsidR="00F12CE5" w:rsidRPr="00F12CE5" w:rsidRDefault="00F12CE5" w:rsidP="00F12CE5">
            <w:pPr>
              <w:spacing w:after="0" w:line="240" w:lineRule="auto"/>
              <w:jc w:val="center"/>
              <w:rPr>
                <w:rFonts w:ascii="Aptos Narrow" w:eastAsia="Times New Roman" w:hAnsi="Aptos Narrow" w:cs="Times New Roman"/>
                <w:b/>
                <w:bCs/>
                <w:color w:val="000000"/>
                <w:sz w:val="22"/>
                <w:lang w:val="es-MX" w:eastAsia="es-MX"/>
              </w:rPr>
            </w:pPr>
            <w:r w:rsidRPr="00F12CE5">
              <w:rPr>
                <w:rFonts w:ascii="Aptos Narrow" w:eastAsia="Times New Roman" w:hAnsi="Aptos Narrow" w:cs="Times New Roman"/>
                <w:b/>
                <w:bCs/>
                <w:color w:val="000000"/>
                <w:sz w:val="22"/>
                <w:lang w:val="es-MX" w:eastAsia="es-MX"/>
              </w:rPr>
              <w:t>Piso (nivel de la construcción)</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B0112"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4FBBC"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EA403A"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EBE40"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5542C"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auto" w:fill="auto"/>
            <w:vAlign w:val="center"/>
            <w:hideMark/>
          </w:tcPr>
          <w:p w14:paraId="303AFB4B"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653" w:type="dxa"/>
            <w:tcBorders>
              <w:top w:val="single" w:sz="4" w:space="0" w:color="auto"/>
              <w:left w:val="single" w:sz="4" w:space="0" w:color="auto"/>
              <w:bottom w:val="single" w:sz="4" w:space="0" w:color="auto"/>
              <w:right w:val="nil"/>
            </w:tcBorders>
            <w:shd w:val="clear" w:color="auto" w:fill="auto"/>
            <w:vAlign w:val="center"/>
            <w:hideMark/>
          </w:tcPr>
          <w:p w14:paraId="61C747E2"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11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D8890"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r>
      <w:tr w:rsidR="00EC6D8C" w:rsidRPr="00F12CE5" w14:paraId="4F0F762E" w14:textId="77777777" w:rsidTr="00803F01">
        <w:trPr>
          <w:trHeight w:val="503"/>
          <w:tblHeader/>
          <w:jc w:val="center"/>
        </w:trPr>
        <w:tc>
          <w:tcPr>
            <w:tcW w:w="14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91C4EE6" w14:textId="77777777" w:rsidR="00F12CE5" w:rsidRPr="00F12CE5" w:rsidRDefault="00F12CE5" w:rsidP="00F12CE5">
            <w:pPr>
              <w:spacing w:after="0" w:line="240" w:lineRule="auto"/>
              <w:jc w:val="center"/>
              <w:rPr>
                <w:rFonts w:ascii="Aptos Narrow" w:eastAsia="Times New Roman" w:hAnsi="Aptos Narrow" w:cs="Times New Roman"/>
                <w:b/>
                <w:bCs/>
                <w:color w:val="000000"/>
                <w:sz w:val="22"/>
                <w:lang w:val="es-MX" w:eastAsia="es-MX"/>
              </w:rPr>
            </w:pPr>
            <w:r w:rsidRPr="00F12CE5">
              <w:rPr>
                <w:rFonts w:ascii="Aptos Narrow" w:eastAsia="Times New Roman" w:hAnsi="Aptos Narrow" w:cs="Times New Roman"/>
                <w:b/>
                <w:bCs/>
                <w:color w:val="000000"/>
                <w:sz w:val="22"/>
                <w:lang w:val="es-MX" w:eastAsia="es-MX"/>
              </w:rPr>
              <w:t>Identificador</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E0B9184"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9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CDA4520"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C9AC41A"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861ED5D"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69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FDBF368"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C0E6F5" w:fill="C0E6F5"/>
            <w:vAlign w:val="center"/>
            <w:hideMark/>
          </w:tcPr>
          <w:p w14:paraId="1415C8E8"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53" w:type="dxa"/>
            <w:tcBorders>
              <w:top w:val="single" w:sz="4" w:space="0" w:color="auto"/>
              <w:left w:val="single" w:sz="4" w:space="0" w:color="auto"/>
              <w:bottom w:val="single" w:sz="4" w:space="0" w:color="auto"/>
              <w:right w:val="nil"/>
            </w:tcBorders>
            <w:shd w:val="clear" w:color="C0E6F5" w:fill="C0E6F5"/>
            <w:vAlign w:val="center"/>
            <w:hideMark/>
          </w:tcPr>
          <w:p w14:paraId="22C923E1"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111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972400A"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r>
      <w:tr w:rsidR="00803F01" w:rsidRPr="00F12CE5" w14:paraId="181656A7" w14:textId="77777777" w:rsidTr="00803F01">
        <w:trPr>
          <w:trHeight w:val="755"/>
          <w:tblHeader/>
          <w:jc w:val="center"/>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35A58B" w14:textId="77777777" w:rsidR="00F12CE5" w:rsidRPr="00F12CE5" w:rsidRDefault="00F12CE5" w:rsidP="00F12CE5">
            <w:pPr>
              <w:spacing w:after="0" w:line="240" w:lineRule="auto"/>
              <w:jc w:val="center"/>
              <w:rPr>
                <w:rFonts w:ascii="Aptos Narrow" w:eastAsia="Times New Roman" w:hAnsi="Aptos Narrow" w:cs="Times New Roman"/>
                <w:b/>
                <w:bCs/>
                <w:color w:val="000000"/>
                <w:sz w:val="22"/>
                <w:lang w:val="es-MX" w:eastAsia="es-MX"/>
              </w:rPr>
            </w:pPr>
            <w:r w:rsidRPr="00F12CE5">
              <w:rPr>
                <w:rFonts w:ascii="Aptos Narrow" w:eastAsia="Times New Roman" w:hAnsi="Aptos Narrow" w:cs="Times New Roman"/>
                <w:b/>
                <w:bCs/>
                <w:color w:val="000000"/>
                <w:sz w:val="22"/>
                <w:lang w:val="es-MX" w:eastAsia="es-MX"/>
              </w:rPr>
              <w:t>Área construida comparada</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C8F60"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r w:rsidRPr="00F12CE5">
              <w:rPr>
                <w:rFonts w:ascii="Aptos Narrow" w:eastAsia="Times New Roman" w:hAnsi="Aptos Narrow" w:cs="Times New Roman"/>
                <w:color w:val="000000"/>
                <w:sz w:val="22"/>
                <w:lang w:val="es-MX" w:eastAsia="es-MX"/>
              </w:rPr>
              <w:t xml:space="preserve"> ±5%</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3376"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r w:rsidRPr="00F12CE5">
              <w:rPr>
                <w:rFonts w:ascii="Aptos Narrow" w:eastAsia="Times New Roman" w:hAnsi="Aptos Narrow" w:cs="Times New Roman"/>
                <w:color w:val="000000"/>
                <w:sz w:val="22"/>
                <w:lang w:val="es-MX" w:eastAsia="es-MX"/>
              </w:rPr>
              <w:t xml:space="preserve"> ±5%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840AB1"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r w:rsidRPr="00F12CE5">
              <w:rPr>
                <w:rFonts w:ascii="Aptos Narrow" w:eastAsia="Times New Roman" w:hAnsi="Aptos Narrow" w:cs="Times New Roman"/>
                <w:color w:val="000000"/>
                <w:sz w:val="22"/>
                <w:lang w:val="es-MX" w:eastAsia="es-MX"/>
              </w:rPr>
              <w:t xml:space="preserve"> ±5%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ACD17"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r w:rsidRPr="00F12CE5">
              <w:rPr>
                <w:rFonts w:ascii="Aptos Narrow" w:eastAsia="Times New Roman" w:hAnsi="Aptos Narrow" w:cs="Times New Roman"/>
                <w:color w:val="000000"/>
                <w:sz w:val="22"/>
                <w:lang w:val="es-MX" w:eastAsia="es-MX"/>
              </w:rPr>
              <w:t xml:space="preserve"> ±10%</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ACC50"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auto" w:fill="auto"/>
            <w:vAlign w:val="center"/>
            <w:hideMark/>
          </w:tcPr>
          <w:p w14:paraId="2A3CF48D"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653" w:type="dxa"/>
            <w:tcBorders>
              <w:top w:val="single" w:sz="4" w:space="0" w:color="auto"/>
              <w:left w:val="single" w:sz="4" w:space="0" w:color="auto"/>
              <w:bottom w:val="single" w:sz="4" w:space="0" w:color="auto"/>
              <w:right w:val="nil"/>
            </w:tcBorders>
            <w:shd w:val="clear" w:color="auto" w:fill="auto"/>
            <w:vAlign w:val="center"/>
            <w:hideMark/>
          </w:tcPr>
          <w:p w14:paraId="7F7E96BE"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w:t>
            </w:r>
          </w:p>
        </w:tc>
        <w:tc>
          <w:tcPr>
            <w:tcW w:w="11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9E8D7"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r w:rsidRPr="00F12CE5">
              <w:rPr>
                <w:rFonts w:ascii="Aptos Narrow" w:eastAsia="Times New Roman" w:hAnsi="Aptos Narrow" w:cs="Times New Roman"/>
                <w:color w:val="000000"/>
                <w:sz w:val="22"/>
                <w:lang w:val="es-MX" w:eastAsia="es-MX"/>
              </w:rPr>
              <w:t>Solo para selecci</w:t>
            </w:r>
            <w:r w:rsidRPr="00F12CE5">
              <w:rPr>
                <w:rFonts w:ascii="Aptos Narrow" w:eastAsia="Times New Roman" w:hAnsi="Aptos Narrow" w:cs="Aptos Narrow"/>
                <w:color w:val="000000"/>
                <w:sz w:val="22"/>
                <w:lang w:val="es-MX" w:eastAsia="es-MX"/>
              </w:rPr>
              <w:t>ó</w:t>
            </w:r>
            <w:r w:rsidRPr="00F12CE5">
              <w:rPr>
                <w:rFonts w:ascii="Aptos Narrow" w:eastAsia="Times New Roman" w:hAnsi="Aptos Narrow" w:cs="Times New Roman"/>
                <w:color w:val="000000"/>
                <w:sz w:val="22"/>
                <w:lang w:val="es-MX" w:eastAsia="es-MX"/>
              </w:rPr>
              <w:t>n</w:t>
            </w:r>
          </w:p>
        </w:tc>
      </w:tr>
      <w:tr w:rsidR="00EC6D8C" w:rsidRPr="00F12CE5" w14:paraId="1E0B98D4" w14:textId="77777777" w:rsidTr="00803F01">
        <w:trPr>
          <w:trHeight w:val="1007"/>
          <w:tblHeader/>
          <w:jc w:val="center"/>
        </w:trPr>
        <w:tc>
          <w:tcPr>
            <w:tcW w:w="1467"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C06F047" w14:textId="77777777" w:rsidR="00F12CE5" w:rsidRPr="00F12CE5" w:rsidRDefault="00F12CE5" w:rsidP="00F12CE5">
            <w:pPr>
              <w:spacing w:after="0" w:line="240" w:lineRule="auto"/>
              <w:jc w:val="center"/>
              <w:rPr>
                <w:rFonts w:ascii="Aptos Narrow" w:eastAsia="Times New Roman" w:hAnsi="Aptos Narrow" w:cs="Times New Roman"/>
                <w:b/>
                <w:bCs/>
                <w:color w:val="000000"/>
                <w:sz w:val="22"/>
                <w:lang w:val="es-MX" w:eastAsia="es-MX"/>
              </w:rPr>
            </w:pPr>
            <w:proofErr w:type="spellStart"/>
            <w:r w:rsidRPr="00F12CE5">
              <w:rPr>
                <w:rFonts w:ascii="Aptos Narrow" w:eastAsia="Times New Roman" w:hAnsi="Aptos Narrow" w:cs="Times New Roman"/>
                <w:b/>
                <w:bCs/>
                <w:color w:val="000000"/>
                <w:sz w:val="22"/>
                <w:lang w:val="es-MX" w:eastAsia="es-MX"/>
              </w:rPr>
              <w:t>Deduplicación</w:t>
            </w:r>
            <w:proofErr w:type="spellEnd"/>
            <w:r w:rsidRPr="00F12CE5">
              <w:rPr>
                <w:rFonts w:ascii="Aptos Narrow" w:eastAsia="Times New Roman" w:hAnsi="Aptos Narrow" w:cs="Times New Roman"/>
                <w:b/>
                <w:bCs/>
                <w:color w:val="000000"/>
                <w:sz w:val="22"/>
                <w:lang w:val="es-MX" w:eastAsia="es-MX"/>
              </w:rPr>
              <w:t xml:space="preserve"> por menor diferencia</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13CA2B2"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94"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E3A4468"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C5F1709"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7037229"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95"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A3F6A16"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755" w:type="dxa"/>
            <w:tcBorders>
              <w:top w:val="single" w:sz="4" w:space="0" w:color="auto"/>
              <w:left w:val="single" w:sz="4" w:space="0" w:color="auto"/>
              <w:bottom w:val="single" w:sz="4" w:space="0" w:color="auto"/>
              <w:right w:val="nil"/>
            </w:tcBorders>
            <w:shd w:val="clear" w:color="C0E6F5" w:fill="C0E6F5"/>
            <w:vAlign w:val="center"/>
            <w:hideMark/>
          </w:tcPr>
          <w:p w14:paraId="0DD583A5"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653" w:type="dxa"/>
            <w:tcBorders>
              <w:top w:val="single" w:sz="4" w:space="0" w:color="auto"/>
              <w:left w:val="single" w:sz="4" w:space="0" w:color="auto"/>
              <w:bottom w:val="single" w:sz="4" w:space="0" w:color="auto"/>
              <w:right w:val="nil"/>
            </w:tcBorders>
            <w:shd w:val="clear" w:color="C0E6F5" w:fill="C0E6F5"/>
            <w:vAlign w:val="center"/>
            <w:hideMark/>
          </w:tcPr>
          <w:p w14:paraId="53280684"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c>
          <w:tcPr>
            <w:tcW w:w="111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18ECAEC"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Segoe UI Emoji" w:eastAsia="Times New Roman" w:hAnsi="Segoe UI Emoji" w:cs="Segoe UI Emoji"/>
                <w:color w:val="000000"/>
                <w:sz w:val="22"/>
                <w:lang w:val="es-MX" w:eastAsia="es-MX"/>
              </w:rPr>
              <w:t>✔️</w:t>
            </w:r>
          </w:p>
        </w:tc>
      </w:tr>
      <w:tr w:rsidR="00803F01" w:rsidRPr="00F12CE5" w14:paraId="6E725711" w14:textId="77777777" w:rsidTr="00803F01">
        <w:trPr>
          <w:trHeight w:val="755"/>
          <w:tblHeader/>
          <w:jc w:val="center"/>
        </w:trPr>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2AF5E" w14:textId="77777777" w:rsidR="00F12CE5" w:rsidRPr="00F12CE5" w:rsidRDefault="00F12CE5" w:rsidP="00F12CE5">
            <w:pPr>
              <w:spacing w:after="0" w:line="240" w:lineRule="auto"/>
              <w:jc w:val="center"/>
              <w:rPr>
                <w:rFonts w:ascii="Aptos Narrow" w:eastAsia="Times New Roman" w:hAnsi="Aptos Narrow" w:cs="Times New Roman"/>
                <w:b/>
                <w:bCs/>
                <w:color w:val="000000"/>
                <w:sz w:val="22"/>
                <w:lang w:val="es-MX" w:eastAsia="es-MX"/>
              </w:rPr>
            </w:pPr>
            <w:r w:rsidRPr="00F12CE5">
              <w:rPr>
                <w:rFonts w:ascii="Aptos Narrow" w:eastAsia="Times New Roman" w:hAnsi="Aptos Narrow" w:cs="Times New Roman"/>
                <w:b/>
                <w:bCs/>
                <w:color w:val="000000"/>
                <w:sz w:val="22"/>
                <w:lang w:val="es-MX" w:eastAsia="es-MX"/>
              </w:rPr>
              <w:t>Registros emparejados</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E8563"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21.117</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FF171" w14:textId="6E690D8A"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1.35</w:t>
            </w:r>
            <w:r w:rsidR="00EC6D8C">
              <w:rPr>
                <w:rFonts w:ascii="Aptos Narrow" w:eastAsia="Times New Roman" w:hAnsi="Aptos Narrow" w:cs="Times New Roman"/>
                <w:color w:val="000000"/>
                <w:sz w:val="22"/>
                <w:lang w:val="es-MX" w:eastAsia="es-MX"/>
              </w:rPr>
              <w:t>2</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E6B05" w14:textId="22F31492"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84.29</w:t>
            </w:r>
            <w:r w:rsidR="00EC6D8C">
              <w:rPr>
                <w:rFonts w:ascii="Aptos Narrow" w:eastAsia="Times New Roman" w:hAnsi="Aptos Narrow" w:cs="Times New Roman"/>
                <w:color w:val="000000"/>
                <w:sz w:val="22"/>
                <w:lang w:val="es-MX" w:eastAsia="es-MX"/>
              </w:rPr>
              <w:t>8</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C7908" w14:textId="5045211B"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24.0</w:t>
            </w:r>
            <w:r w:rsidR="00EC6D8C">
              <w:rPr>
                <w:rFonts w:ascii="Aptos Narrow" w:eastAsia="Times New Roman" w:hAnsi="Aptos Narrow" w:cs="Times New Roman"/>
                <w:color w:val="000000"/>
                <w:sz w:val="22"/>
                <w:lang w:val="es-MX" w:eastAsia="es-MX"/>
              </w:rPr>
              <w:t>21</w:t>
            </w:r>
          </w:p>
        </w:tc>
        <w:tc>
          <w:tcPr>
            <w:tcW w:w="695" w:type="dxa"/>
            <w:tcBorders>
              <w:top w:val="single" w:sz="4" w:space="0" w:color="auto"/>
              <w:left w:val="single" w:sz="4" w:space="0" w:color="auto"/>
              <w:bottom w:val="single" w:sz="4" w:space="0" w:color="auto"/>
              <w:right w:val="nil"/>
            </w:tcBorders>
            <w:shd w:val="clear" w:color="auto" w:fill="auto"/>
            <w:vAlign w:val="center"/>
            <w:hideMark/>
          </w:tcPr>
          <w:p w14:paraId="264BF60F" w14:textId="43C85739"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7.32</w:t>
            </w:r>
            <w:r w:rsidR="00EC6D8C">
              <w:rPr>
                <w:rFonts w:ascii="Aptos Narrow" w:eastAsia="Times New Roman" w:hAnsi="Aptos Narrow" w:cs="Times New Roman"/>
                <w:color w:val="000000"/>
                <w:sz w:val="22"/>
                <w:lang w:val="es-MX" w:eastAsia="es-MX"/>
              </w:rPr>
              <w:t>8</w:t>
            </w:r>
          </w:p>
        </w:tc>
        <w:tc>
          <w:tcPr>
            <w:tcW w:w="755" w:type="dxa"/>
            <w:tcBorders>
              <w:top w:val="single" w:sz="4" w:space="0" w:color="auto"/>
              <w:left w:val="single" w:sz="4" w:space="0" w:color="auto"/>
              <w:bottom w:val="single" w:sz="4" w:space="0" w:color="auto"/>
              <w:right w:val="nil"/>
            </w:tcBorders>
            <w:shd w:val="clear" w:color="auto" w:fill="auto"/>
            <w:vAlign w:val="center"/>
            <w:hideMark/>
          </w:tcPr>
          <w:p w14:paraId="4B2B623C" w14:textId="0B8772EE"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51.</w:t>
            </w:r>
            <w:r w:rsidR="00EC6D8C">
              <w:rPr>
                <w:rFonts w:ascii="Aptos Narrow" w:eastAsia="Times New Roman" w:hAnsi="Aptos Narrow" w:cs="Times New Roman"/>
                <w:color w:val="000000"/>
                <w:sz w:val="22"/>
                <w:lang w:val="es-MX" w:eastAsia="es-MX"/>
              </w:rPr>
              <w:t>539</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467E5" w14:textId="6356942F"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1.34</w:t>
            </w:r>
            <w:r w:rsidR="00EC6D8C">
              <w:rPr>
                <w:rFonts w:ascii="Aptos Narrow" w:eastAsia="Times New Roman" w:hAnsi="Aptos Narrow" w:cs="Times New Roman"/>
                <w:color w:val="000000"/>
                <w:sz w:val="22"/>
                <w:lang w:val="es-MX" w:eastAsia="es-MX"/>
              </w:rPr>
              <w:t>4</w:t>
            </w:r>
          </w:p>
        </w:tc>
        <w:tc>
          <w:tcPr>
            <w:tcW w:w="11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29CB3" w14:textId="77777777" w:rsidR="00F12CE5" w:rsidRPr="00F12CE5" w:rsidRDefault="00F12CE5" w:rsidP="00F12CE5">
            <w:pPr>
              <w:spacing w:after="0" w:line="240" w:lineRule="auto"/>
              <w:jc w:val="center"/>
              <w:rPr>
                <w:rFonts w:ascii="Aptos Narrow" w:eastAsia="Times New Roman" w:hAnsi="Aptos Narrow" w:cs="Times New Roman"/>
                <w:color w:val="000000"/>
                <w:sz w:val="22"/>
                <w:lang w:val="es-MX" w:eastAsia="es-MX"/>
              </w:rPr>
            </w:pPr>
            <w:r w:rsidRPr="00F12CE5">
              <w:rPr>
                <w:rFonts w:ascii="Aptos Narrow" w:eastAsia="Times New Roman" w:hAnsi="Aptos Narrow" w:cs="Times New Roman"/>
                <w:color w:val="000000"/>
                <w:sz w:val="22"/>
                <w:lang w:val="es-MX" w:eastAsia="es-MX"/>
              </w:rPr>
              <w:t>15.457</w:t>
            </w:r>
          </w:p>
        </w:tc>
      </w:tr>
    </w:tbl>
    <w:p w14:paraId="7129510F" w14:textId="77777777" w:rsidR="00F12CE5" w:rsidRDefault="00F12CE5" w:rsidP="009C1950">
      <w:pPr>
        <w:ind w:left="720" w:firstLine="696"/>
        <w:rPr>
          <w:b/>
          <w:bCs/>
          <w:lang w:val="es-MX"/>
        </w:rPr>
      </w:pPr>
    </w:p>
    <w:p w14:paraId="75EB2EBB" w14:textId="6E68D924" w:rsidR="00803F01" w:rsidRDefault="00803F01" w:rsidP="00803F01">
      <w:pPr>
        <w:pStyle w:val="Descripcin"/>
        <w:keepNext/>
      </w:pPr>
      <w:bookmarkStart w:id="81" w:name="_Toc199359299"/>
      <w:bookmarkStart w:id="82" w:name="_Toc199374298"/>
      <w:r>
        <w:lastRenderedPageBreak/>
        <w:t xml:space="preserve">Tabla </w:t>
      </w:r>
      <w:fldSimple w:instr=" SEQ Tabla \* ARABIC ">
        <w:r w:rsidR="00FE0F0D">
          <w:rPr>
            <w:noProof/>
          </w:rPr>
          <w:t>14</w:t>
        </w:r>
      </w:fldSimple>
      <w:r>
        <w:t xml:space="preserve">: Coincidencia </w:t>
      </w:r>
      <w:r w:rsidRPr="00377041">
        <w:t>Emparejamiento aproximado solo por los primeros 22 dígitos del código, eligiendo el emparejamiento con menor diferencia de área</w:t>
      </w:r>
      <w:bookmarkEnd w:id="81"/>
      <w:bookmarkEnd w:id="82"/>
    </w:p>
    <w:p w14:paraId="6DAFA250" w14:textId="7CDC7941" w:rsidR="009C1950" w:rsidRDefault="00EC6D8C" w:rsidP="00EC6D8C">
      <w:pPr>
        <w:ind w:left="720" w:hanging="436"/>
        <w:jc w:val="center"/>
        <w:rPr>
          <w:b/>
          <w:bCs/>
          <w:lang w:val="es-MX"/>
        </w:rPr>
      </w:pPr>
      <w:r w:rsidRPr="00EC6D8C">
        <w:rPr>
          <w:b/>
          <w:bCs/>
          <w:noProof/>
          <w:lang w:val="es-MX"/>
        </w:rPr>
        <w:drawing>
          <wp:inline distT="0" distB="0" distL="0" distR="0" wp14:anchorId="3124AD6C" wp14:editId="1365E34D">
            <wp:extent cx="4490995" cy="1366405"/>
            <wp:effectExtent l="19050" t="19050" r="24130" b="24765"/>
            <wp:docPr id="16328658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5883" name="Imagen 1" descr="Tabla&#10;&#10;El contenido generado por IA puede ser incorrecto."/>
                    <pic:cNvPicPr/>
                  </pic:nvPicPr>
                  <pic:blipFill>
                    <a:blip r:embed="rId32"/>
                    <a:stretch>
                      <a:fillRect/>
                    </a:stretch>
                  </pic:blipFill>
                  <pic:spPr>
                    <a:xfrm>
                      <a:off x="0" y="0"/>
                      <a:ext cx="4521244" cy="1375609"/>
                    </a:xfrm>
                    <a:prstGeom prst="rect">
                      <a:avLst/>
                    </a:prstGeom>
                    <a:ln>
                      <a:solidFill>
                        <a:schemeClr val="tx1"/>
                      </a:solidFill>
                    </a:ln>
                  </pic:spPr>
                </pic:pic>
              </a:graphicData>
            </a:graphic>
          </wp:inline>
        </w:drawing>
      </w:r>
    </w:p>
    <w:p w14:paraId="3BBA47DB" w14:textId="6DCBFFD2" w:rsidR="009C1950" w:rsidRDefault="00EC6D8C" w:rsidP="00EC6D8C">
      <w:r>
        <w:t xml:space="preserve">Una vez ejecutados los 8 casos de emparejamiento entre construcciones y unidades prediales —cada uno aplicando criterios progresivamente más flexibles (código, piso, identificador, área, etc.)— se realiza una </w:t>
      </w:r>
      <w:r>
        <w:rPr>
          <w:rStyle w:val="Textoennegrita"/>
        </w:rPr>
        <w:t>consolidación final</w:t>
      </w:r>
      <w:r>
        <w:t xml:space="preserve"> de todos los registros emparejados.</w:t>
      </w:r>
    </w:p>
    <w:p w14:paraId="68BC000E" w14:textId="240B771E" w:rsidR="00F47ED3" w:rsidRDefault="00F47ED3" w:rsidP="00F47ED3">
      <w:pPr>
        <w:pStyle w:val="Descripcin"/>
        <w:keepNext/>
      </w:pPr>
      <w:bookmarkStart w:id="83" w:name="_Toc199374299"/>
      <w:r>
        <w:t xml:space="preserve">Tabla </w:t>
      </w:r>
      <w:fldSimple w:instr=" SEQ Tabla \* ARABIC ">
        <w:r w:rsidR="00FE0F0D">
          <w:rPr>
            <w:noProof/>
          </w:rPr>
          <w:t>15</w:t>
        </w:r>
      </w:fldSimple>
      <w:r>
        <w:t>: Resultados de casos del 1-8 en construcciones</w:t>
      </w:r>
      <w:bookmarkEnd w:id="83"/>
    </w:p>
    <w:tbl>
      <w:tblPr>
        <w:tblW w:w="1880" w:type="dxa"/>
        <w:jc w:val="center"/>
        <w:tblCellMar>
          <w:left w:w="70" w:type="dxa"/>
          <w:right w:w="70" w:type="dxa"/>
        </w:tblCellMar>
        <w:tblLook w:val="04A0" w:firstRow="1" w:lastRow="0" w:firstColumn="1" w:lastColumn="0" w:noHBand="0" w:noVBand="1"/>
      </w:tblPr>
      <w:tblGrid>
        <w:gridCol w:w="760"/>
        <w:gridCol w:w="1120"/>
      </w:tblGrid>
      <w:tr w:rsidR="00EC6D8C" w:rsidRPr="00EC6D8C" w14:paraId="10B0A3D3"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F8A87E5" w14:textId="77777777" w:rsidR="00EC6D8C" w:rsidRPr="00EC6D8C" w:rsidRDefault="00EC6D8C" w:rsidP="00EC6D8C">
            <w:pPr>
              <w:spacing w:after="0" w:line="240" w:lineRule="auto"/>
              <w:jc w:val="center"/>
              <w:rPr>
                <w:rFonts w:ascii="Aptos Narrow" w:eastAsia="Times New Roman" w:hAnsi="Aptos Narrow" w:cs="Times New Roman"/>
                <w:b/>
                <w:bCs/>
                <w:color w:val="FFFFFF"/>
                <w:sz w:val="22"/>
                <w:lang w:val="es-MX" w:eastAsia="es-MX"/>
              </w:rPr>
            </w:pPr>
            <w:r w:rsidRPr="00EC6D8C">
              <w:rPr>
                <w:rFonts w:ascii="Aptos Narrow" w:eastAsia="Times New Roman" w:hAnsi="Aptos Narrow" w:cs="Times New Roman"/>
                <w:b/>
                <w:bCs/>
                <w:color w:val="FFFFFF"/>
                <w:sz w:val="22"/>
                <w:lang w:val="es-MX" w:eastAsia="es-MX"/>
              </w:rPr>
              <w:t>Caso</w:t>
            </w:r>
          </w:p>
        </w:tc>
        <w:tc>
          <w:tcPr>
            <w:tcW w:w="112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08C47F1" w14:textId="77777777" w:rsidR="00EC6D8C" w:rsidRPr="00EC6D8C" w:rsidRDefault="00EC6D8C" w:rsidP="00EC6D8C">
            <w:pPr>
              <w:spacing w:after="0" w:line="240" w:lineRule="auto"/>
              <w:jc w:val="center"/>
              <w:rPr>
                <w:rFonts w:ascii="Aptos Narrow" w:eastAsia="Times New Roman" w:hAnsi="Aptos Narrow" w:cs="Times New Roman"/>
                <w:b/>
                <w:bCs/>
                <w:color w:val="FFFFFF"/>
                <w:sz w:val="22"/>
                <w:lang w:val="es-MX" w:eastAsia="es-MX"/>
              </w:rPr>
            </w:pPr>
            <w:r w:rsidRPr="00EC6D8C">
              <w:rPr>
                <w:rFonts w:ascii="Aptos Narrow" w:eastAsia="Times New Roman" w:hAnsi="Aptos Narrow" w:cs="Times New Roman"/>
                <w:b/>
                <w:bCs/>
                <w:color w:val="FFFFFF"/>
                <w:sz w:val="22"/>
                <w:lang w:val="es-MX" w:eastAsia="es-MX"/>
              </w:rPr>
              <w:t>Registros</w:t>
            </w:r>
          </w:p>
        </w:tc>
      </w:tr>
      <w:tr w:rsidR="00EC6D8C" w:rsidRPr="00EC6D8C" w14:paraId="684B54D3"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63897CC3"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1</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C843E00"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21117</w:t>
            </w:r>
          </w:p>
        </w:tc>
      </w:tr>
      <w:tr w:rsidR="00EC6D8C" w:rsidRPr="00EC6D8C" w14:paraId="6FE904FD"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1FFCA"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2</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EB9C1"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1352</w:t>
            </w:r>
          </w:p>
        </w:tc>
      </w:tr>
      <w:tr w:rsidR="00EC6D8C" w:rsidRPr="00EC6D8C" w14:paraId="0AD6BD8A"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97162FB"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3</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6DEF27CC"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84298</w:t>
            </w:r>
          </w:p>
        </w:tc>
      </w:tr>
      <w:tr w:rsidR="00EC6D8C" w:rsidRPr="00EC6D8C" w14:paraId="7FA732B3"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2177E"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4</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C3E19"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24021</w:t>
            </w:r>
          </w:p>
        </w:tc>
      </w:tr>
      <w:tr w:rsidR="00EC6D8C" w:rsidRPr="00EC6D8C" w14:paraId="46193580"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4C50F357"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5</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8942340"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7328</w:t>
            </w:r>
          </w:p>
        </w:tc>
      </w:tr>
      <w:tr w:rsidR="00EC6D8C" w:rsidRPr="00EC6D8C" w14:paraId="494E1058"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654E1"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30C5C"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51539</w:t>
            </w:r>
          </w:p>
        </w:tc>
      </w:tr>
      <w:tr w:rsidR="00EC6D8C" w:rsidRPr="00EC6D8C" w14:paraId="2C4FFE24"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2D5E186"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7</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239BE8C"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1344</w:t>
            </w:r>
          </w:p>
        </w:tc>
      </w:tr>
      <w:tr w:rsidR="00EC6D8C" w:rsidRPr="00EC6D8C" w14:paraId="54218901" w14:textId="77777777" w:rsidTr="00EC6D8C">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57988"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8</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410B2" w14:textId="77777777" w:rsidR="00EC6D8C" w:rsidRPr="00EC6D8C" w:rsidRDefault="00EC6D8C" w:rsidP="00EC6D8C">
            <w:pPr>
              <w:spacing w:after="0" w:line="240" w:lineRule="auto"/>
              <w:jc w:val="center"/>
              <w:rPr>
                <w:rFonts w:ascii="Aptos Narrow" w:eastAsia="Times New Roman" w:hAnsi="Aptos Narrow" w:cs="Times New Roman"/>
                <w:color w:val="000000"/>
                <w:sz w:val="22"/>
                <w:lang w:val="es-MX" w:eastAsia="es-MX"/>
              </w:rPr>
            </w:pPr>
            <w:r w:rsidRPr="00EC6D8C">
              <w:rPr>
                <w:rFonts w:ascii="Aptos Narrow" w:eastAsia="Times New Roman" w:hAnsi="Aptos Narrow" w:cs="Times New Roman"/>
                <w:color w:val="000000"/>
                <w:sz w:val="22"/>
                <w:lang w:val="es-MX" w:eastAsia="es-MX"/>
              </w:rPr>
              <w:t>15457</w:t>
            </w:r>
          </w:p>
        </w:tc>
      </w:tr>
    </w:tbl>
    <w:p w14:paraId="2DC121A2" w14:textId="306621EB" w:rsidR="00EC6D8C" w:rsidRPr="00C02787" w:rsidRDefault="00C02787" w:rsidP="00C02787">
      <w:pPr>
        <w:pStyle w:val="Ttulo3"/>
        <w:spacing w:before="0"/>
        <w:rPr>
          <w:lang w:eastAsia="es-MX"/>
        </w:rPr>
      </w:pPr>
      <w:bookmarkStart w:id="84" w:name="_Toc199374258"/>
      <w:r w:rsidRPr="00C02787">
        <w:rPr>
          <w:lang w:eastAsia="es-MX"/>
        </w:rPr>
        <w:t>3.2.1 Calidad</w:t>
      </w:r>
      <w:bookmarkEnd w:id="84"/>
    </w:p>
    <w:p w14:paraId="1F09340E" w14:textId="5B31175B" w:rsidR="00C02787" w:rsidRPr="00101F65" w:rsidRDefault="00101F65" w:rsidP="00EC6D8C">
      <w:pPr>
        <w:rPr>
          <w:lang w:val="es-MX"/>
        </w:rPr>
      </w:pPr>
      <w:r w:rsidRPr="00101F65">
        <w:t>Con el fin de garantizar la integridad y consistencia de la información de construcciones antes de su migración al modelo definitivo, se aplicaron múltiples controles de calidad sobre las capas fuente rurales y urbanas. Estas verificaciones fueron estructuradas en casos de observación, que permiten clasificar y documentar los registros con errores o condiciones especiales que requieren atención o tratamiento diferenciado.</w:t>
      </w:r>
    </w:p>
    <w:p w14:paraId="3C05596F" w14:textId="77777777" w:rsidR="00101F65" w:rsidRPr="00101F65" w:rsidRDefault="00101F65" w:rsidP="00101F65">
      <w:pPr>
        <w:rPr>
          <w:b/>
          <w:bCs/>
        </w:rPr>
      </w:pPr>
      <w:r w:rsidRPr="00101F65">
        <w:rPr>
          <w:b/>
          <w:bCs/>
        </w:rPr>
        <w:t>a. Consolidación de capas fuente</w:t>
      </w:r>
    </w:p>
    <w:p w14:paraId="73D715AB" w14:textId="0E47AC5D" w:rsidR="00101F65" w:rsidRDefault="00101F65" w:rsidP="00101F65">
      <w:r w:rsidRPr="00101F65">
        <w:t xml:space="preserve">Se creó una tabla unificada, la cual consolida todas las construcciones provenientes de capas urbanas y </w:t>
      </w:r>
      <w:proofErr w:type="spellStart"/>
      <w:proofErr w:type="gramStart"/>
      <w:r w:rsidRPr="00101F65">
        <w:t>rurales</w:t>
      </w:r>
      <w:r>
        <w:t>.</w:t>
      </w:r>
      <w:r w:rsidRPr="00101F65">
        <w:t>Durante</w:t>
      </w:r>
      <w:proofErr w:type="spellEnd"/>
      <w:proofErr w:type="gramEnd"/>
      <w:r w:rsidRPr="00101F65">
        <w:t xml:space="preserve"> esta consolidación se asignó un nuevo identificador (</w:t>
      </w:r>
      <w:proofErr w:type="spellStart"/>
      <w:r w:rsidRPr="00101F65">
        <w:t>t_id</w:t>
      </w:r>
      <w:proofErr w:type="spellEnd"/>
      <w:r w:rsidRPr="00101F65">
        <w:t xml:space="preserve">) y se calculó el área geométrica de cada construcción mediante la función </w:t>
      </w:r>
      <w:proofErr w:type="spellStart"/>
      <w:r w:rsidRPr="00101F65">
        <w:t>sde.st_area</w:t>
      </w:r>
      <w:proofErr w:type="spellEnd"/>
      <w:r w:rsidRPr="00101F65">
        <w:t>(</w:t>
      </w:r>
      <w:proofErr w:type="spellStart"/>
      <w:r w:rsidRPr="00101F65">
        <w:t>shape</w:t>
      </w:r>
      <w:proofErr w:type="spellEnd"/>
      <w:r w:rsidRPr="00101F65">
        <w:t>).</w:t>
      </w:r>
    </w:p>
    <w:p w14:paraId="7D7F6EEC" w14:textId="77777777" w:rsidR="00101F65" w:rsidRPr="00101F65" w:rsidRDefault="00101F65" w:rsidP="00101F65">
      <w:pPr>
        <w:rPr>
          <w:rFonts w:ascii="Times New Roman" w:eastAsia="Times New Roman" w:hAnsi="Times New Roman" w:cs="Times New Roman"/>
          <w:b/>
          <w:bCs/>
          <w:sz w:val="27"/>
          <w:lang w:eastAsia="es-MX"/>
        </w:rPr>
      </w:pPr>
      <w:r w:rsidRPr="00101F65">
        <w:rPr>
          <w:b/>
          <w:bCs/>
        </w:rPr>
        <w:t>b. Clasificación de registros según validaciones</w:t>
      </w:r>
    </w:p>
    <w:p w14:paraId="1CCF42A1" w14:textId="77777777" w:rsidR="00101F65" w:rsidRDefault="00101F65" w:rsidP="00101F65">
      <w:r>
        <w:t xml:space="preserve">A </w:t>
      </w:r>
      <w:proofErr w:type="gramStart"/>
      <w:r>
        <w:t>continuación</w:t>
      </w:r>
      <w:proofErr w:type="gramEnd"/>
      <w:r>
        <w:t xml:space="preserve"> se describen los </w:t>
      </w:r>
      <w:r>
        <w:rPr>
          <w:rStyle w:val="Textoennegrita"/>
        </w:rPr>
        <w:t>casos de observación</w:t>
      </w:r>
      <w:r>
        <w:t xml:space="preserve"> aplicados a las construcciones:</w:t>
      </w:r>
    </w:p>
    <w:p w14:paraId="27A5EE47" w14:textId="77777777" w:rsidR="00101F65" w:rsidRPr="00101F65" w:rsidRDefault="00101F65">
      <w:pPr>
        <w:pStyle w:val="Prrafodelista"/>
        <w:numPr>
          <w:ilvl w:val="0"/>
          <w:numId w:val="37"/>
        </w:numPr>
        <w:rPr>
          <w:b/>
          <w:bCs/>
          <w:lang w:val="es-MX"/>
        </w:rPr>
      </w:pPr>
      <w:r w:rsidRPr="00101F65">
        <w:rPr>
          <w:b/>
          <w:bCs/>
          <w:lang w:val="es-MX"/>
        </w:rPr>
        <w:t>Caso 1 – Código de municipio no válido</w:t>
      </w:r>
    </w:p>
    <w:p w14:paraId="23B2EBB1" w14:textId="4D1B7663" w:rsidR="00101F65" w:rsidRPr="00101F65" w:rsidRDefault="00101F65" w:rsidP="00101F65">
      <w:pPr>
        <w:spacing w:after="0"/>
        <w:rPr>
          <w:lang w:val="es-MX"/>
        </w:rPr>
      </w:pPr>
      <w:r>
        <w:rPr>
          <w:lang w:val="es-MX"/>
        </w:rPr>
        <w:t>Uno de los objetivos es d</w:t>
      </w:r>
      <w:r w:rsidRPr="00101F65">
        <w:rPr>
          <w:lang w:val="es-MX"/>
        </w:rPr>
        <w:t xml:space="preserve">etectar construcciones cuyo código predial contiene un código de municipio (los primeros 5 dígitos) que no coincide con la codificación oficial en la tabla </w:t>
      </w:r>
      <w:proofErr w:type="spellStart"/>
      <w:r w:rsidRPr="00101F65">
        <w:rPr>
          <w:lang w:val="es-MX"/>
        </w:rPr>
        <w:t>igac_municipios_divipola</w:t>
      </w:r>
      <w:proofErr w:type="spellEnd"/>
      <w:r w:rsidRPr="00101F65">
        <w:rPr>
          <w:lang w:val="es-MX"/>
        </w:rPr>
        <w:t>.</w:t>
      </w:r>
    </w:p>
    <w:p w14:paraId="2208AD3C" w14:textId="77777777" w:rsidR="00101F65" w:rsidRPr="00101F65" w:rsidRDefault="00101F65" w:rsidP="00101F65">
      <w:pPr>
        <w:spacing w:after="0"/>
        <w:rPr>
          <w:lang w:val="es-MX"/>
        </w:rPr>
      </w:pPr>
      <w:r w:rsidRPr="00101F65">
        <w:rPr>
          <w:lang w:val="es-MX"/>
        </w:rPr>
        <w:t>Criterio aplicado:</w:t>
      </w:r>
    </w:p>
    <w:p w14:paraId="41EA98A9" w14:textId="77777777" w:rsidR="00101F65" w:rsidRPr="00101F65" w:rsidRDefault="00101F65">
      <w:pPr>
        <w:numPr>
          <w:ilvl w:val="0"/>
          <w:numId w:val="35"/>
        </w:numPr>
        <w:spacing w:after="0"/>
        <w:rPr>
          <w:lang w:val="es-MX"/>
        </w:rPr>
      </w:pPr>
      <w:r w:rsidRPr="00101F65">
        <w:rPr>
          <w:lang w:val="es-MX"/>
        </w:rPr>
        <w:lastRenderedPageBreak/>
        <w:t xml:space="preserve">Se extraen los primeros 5 caracteres del campo </w:t>
      </w:r>
      <w:proofErr w:type="spellStart"/>
      <w:r w:rsidRPr="00101F65">
        <w:rPr>
          <w:lang w:val="es-MX"/>
        </w:rPr>
        <w:t>codigo</w:t>
      </w:r>
      <w:proofErr w:type="spellEnd"/>
      <w:r w:rsidRPr="00101F65">
        <w:rPr>
          <w:lang w:val="es-MX"/>
        </w:rPr>
        <w:t>.</w:t>
      </w:r>
    </w:p>
    <w:p w14:paraId="5FEF5845" w14:textId="77777777" w:rsidR="00101F65" w:rsidRPr="00101F65" w:rsidRDefault="00101F65">
      <w:pPr>
        <w:numPr>
          <w:ilvl w:val="0"/>
          <w:numId w:val="35"/>
        </w:numPr>
        <w:spacing w:after="0"/>
        <w:rPr>
          <w:lang w:val="es-MX"/>
        </w:rPr>
      </w:pPr>
      <w:r w:rsidRPr="00101F65">
        <w:rPr>
          <w:lang w:val="es-MX"/>
        </w:rPr>
        <w:t xml:space="preserve">Se validan contra los valores existentes en la columna </w:t>
      </w:r>
      <w:proofErr w:type="spellStart"/>
      <w:r w:rsidRPr="00101F65">
        <w:rPr>
          <w:lang w:val="es-MX"/>
        </w:rPr>
        <w:t>mpcodigo</w:t>
      </w:r>
      <w:proofErr w:type="spellEnd"/>
      <w:r w:rsidRPr="00101F65">
        <w:rPr>
          <w:lang w:val="es-MX"/>
        </w:rPr>
        <w:t xml:space="preserve"> de la tabla oficial de municipios.</w:t>
      </w:r>
    </w:p>
    <w:p w14:paraId="14B6C5E7" w14:textId="77777777" w:rsidR="00101F65" w:rsidRPr="00101F65" w:rsidRDefault="00101F65" w:rsidP="00101F65">
      <w:pPr>
        <w:spacing w:after="0"/>
        <w:rPr>
          <w:lang w:val="es-MX"/>
        </w:rPr>
      </w:pPr>
      <w:r w:rsidRPr="00101F65">
        <w:rPr>
          <w:lang w:val="es-MX"/>
        </w:rPr>
        <w:t>Tratamiento:</w:t>
      </w:r>
      <w:r w:rsidRPr="00101F65">
        <w:rPr>
          <w:lang w:val="es-MX"/>
        </w:rPr>
        <w:br/>
        <w:t>Los registros detectados se marcan con:</w:t>
      </w:r>
    </w:p>
    <w:p w14:paraId="42D2E2B2" w14:textId="77777777" w:rsidR="00101F65" w:rsidRPr="00101F65" w:rsidRDefault="00101F65">
      <w:pPr>
        <w:numPr>
          <w:ilvl w:val="0"/>
          <w:numId w:val="36"/>
        </w:numPr>
        <w:spacing w:after="0"/>
        <w:rPr>
          <w:lang w:val="es-MX"/>
        </w:rPr>
      </w:pPr>
      <w:r w:rsidRPr="00101F65">
        <w:rPr>
          <w:lang w:val="es-MX"/>
        </w:rPr>
        <w:t>caso = 1</w:t>
      </w:r>
    </w:p>
    <w:p w14:paraId="2F4F8DD9" w14:textId="77777777" w:rsidR="00101F65" w:rsidRPr="00101F65" w:rsidRDefault="00101F65">
      <w:pPr>
        <w:numPr>
          <w:ilvl w:val="0"/>
          <w:numId w:val="36"/>
        </w:numPr>
        <w:spacing w:after="0"/>
        <w:rPr>
          <w:lang w:val="es-MX"/>
        </w:rPr>
      </w:pPr>
      <w:r w:rsidRPr="00101F65">
        <w:rPr>
          <w:lang w:val="es-MX"/>
        </w:rPr>
        <w:t>detalle = 'Código no válido'</w:t>
      </w:r>
    </w:p>
    <w:p w14:paraId="1A0186BD" w14:textId="77777777" w:rsidR="00101F65" w:rsidRDefault="00101F65" w:rsidP="00101F65">
      <w:pPr>
        <w:spacing w:after="0"/>
        <w:rPr>
          <w:b/>
          <w:bCs/>
          <w:color w:val="EE0000"/>
          <w:u w:val="single"/>
          <w:lang w:val="es-MX"/>
        </w:rPr>
      </w:pPr>
      <w:r w:rsidRPr="00101F65">
        <w:rPr>
          <w:b/>
          <w:bCs/>
          <w:color w:val="EE0000"/>
          <w:u w:val="single"/>
          <w:lang w:val="es-MX"/>
        </w:rPr>
        <w:t>Cantidad de registros: 99</w:t>
      </w:r>
    </w:p>
    <w:p w14:paraId="41B745D5" w14:textId="77777777" w:rsidR="00101F65" w:rsidRPr="00101F65" w:rsidRDefault="00101F65" w:rsidP="00101F65">
      <w:pPr>
        <w:spacing w:after="0"/>
        <w:rPr>
          <w:b/>
          <w:bCs/>
          <w:u w:val="single"/>
          <w:lang w:val="es-MX"/>
        </w:rPr>
      </w:pPr>
    </w:p>
    <w:p w14:paraId="594DD4D3" w14:textId="77777777" w:rsidR="00F47ED3" w:rsidRDefault="00101F65" w:rsidP="00F47ED3">
      <w:pPr>
        <w:keepNext/>
        <w:jc w:val="center"/>
      </w:pPr>
      <w:r>
        <w:rPr>
          <w:b/>
          <w:bCs/>
          <w:noProof/>
        </w:rPr>
        <mc:AlternateContent>
          <mc:Choice Requires="wps">
            <w:drawing>
              <wp:anchor distT="0" distB="0" distL="114300" distR="114300" simplePos="0" relativeHeight="251713536" behindDoc="0" locked="0" layoutInCell="1" allowOverlap="1" wp14:anchorId="16BA9CFF" wp14:editId="3AFF908D">
                <wp:simplePos x="0" y="0"/>
                <wp:positionH relativeFrom="column">
                  <wp:posOffset>1143520</wp:posOffset>
                </wp:positionH>
                <wp:positionV relativeFrom="paragraph">
                  <wp:posOffset>289619</wp:posOffset>
                </wp:positionV>
                <wp:extent cx="290945" cy="1004454"/>
                <wp:effectExtent l="0" t="0" r="13970" b="24765"/>
                <wp:wrapNone/>
                <wp:docPr id="1477811152" name="Rectángulo 31"/>
                <wp:cNvGraphicFramePr/>
                <a:graphic xmlns:a="http://schemas.openxmlformats.org/drawingml/2006/main">
                  <a:graphicData uri="http://schemas.microsoft.com/office/word/2010/wordprocessingShape">
                    <wps:wsp>
                      <wps:cNvSpPr/>
                      <wps:spPr>
                        <a:xfrm>
                          <a:off x="0" y="0"/>
                          <a:ext cx="290945" cy="1004454"/>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5EC9B" id="Rectángulo 31" o:spid="_x0000_s1026" style="position:absolute;margin-left:90.05pt;margin-top:22.8pt;width:22.9pt;height:79.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" filled="f" strokecolor="#e00" strokeweight="1pt"/>
            </w:pict>
          </mc:Fallback>
        </mc:AlternateContent>
      </w:r>
      <w:r w:rsidRPr="00101F65">
        <w:rPr>
          <w:b/>
          <w:bCs/>
          <w:noProof/>
        </w:rPr>
        <w:drawing>
          <wp:inline distT="0" distB="0" distL="0" distR="0" wp14:anchorId="79766144" wp14:editId="4E0D9313">
            <wp:extent cx="3343275" cy="1295400"/>
            <wp:effectExtent l="19050" t="19050" r="9525" b="19050"/>
            <wp:docPr id="7749000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00025" name="Imagen 1" descr="Tabla&#10;&#10;El contenido generado por IA puede ser incorrecto."/>
                    <pic:cNvPicPr/>
                  </pic:nvPicPr>
                  <pic:blipFill rotWithShape="1">
                    <a:blip r:embed="rId33"/>
                    <a:srcRect l="1629" r="1" b="33369"/>
                    <a:stretch/>
                  </pic:blipFill>
                  <pic:spPr bwMode="auto">
                    <a:xfrm>
                      <a:off x="0" y="0"/>
                      <a:ext cx="3349357" cy="1297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85A648" w14:textId="5B63AAE2" w:rsidR="005240DA" w:rsidRPr="005240DA" w:rsidRDefault="00F47ED3" w:rsidP="00F47ED3">
      <w:pPr>
        <w:pStyle w:val="Descripcin"/>
        <w:rPr>
          <w:b w:val="0"/>
          <w:bCs/>
        </w:rPr>
      </w:pPr>
      <w:bookmarkStart w:id="85" w:name="_Toc199359322"/>
      <w:bookmarkStart w:id="86" w:name="_Toc199374324"/>
      <w:r>
        <w:t xml:space="preserve">Ilustración </w:t>
      </w:r>
      <w:fldSimple w:instr=" SEQ Ilustración \* ARABIC ">
        <w:r w:rsidR="00FE0F0D">
          <w:rPr>
            <w:noProof/>
          </w:rPr>
          <w:t>19</w:t>
        </w:r>
      </w:fldSimple>
      <w:r>
        <w:t xml:space="preserve">: Registros con </w:t>
      </w:r>
      <w:r w:rsidRPr="00EE3708">
        <w:t>Código de municipio no válido</w:t>
      </w:r>
      <w:bookmarkEnd w:id="85"/>
      <w:bookmarkEnd w:id="86"/>
    </w:p>
    <w:p w14:paraId="1A906ED3" w14:textId="632346CE" w:rsidR="005240DA" w:rsidRPr="005240DA" w:rsidRDefault="005240DA">
      <w:pPr>
        <w:pStyle w:val="Prrafodelista"/>
        <w:numPr>
          <w:ilvl w:val="0"/>
          <w:numId w:val="37"/>
        </w:numPr>
        <w:jc w:val="left"/>
        <w:rPr>
          <w:b/>
          <w:bCs/>
          <w:lang w:val="es-MX"/>
        </w:rPr>
      </w:pPr>
      <w:r w:rsidRPr="005240DA">
        <w:rPr>
          <w:b/>
          <w:bCs/>
          <w:lang w:val="es-MX"/>
        </w:rPr>
        <w:t>Caso 2 – Geometría de construcción no válida</w:t>
      </w:r>
    </w:p>
    <w:p w14:paraId="5AA911EF" w14:textId="77777777" w:rsidR="005240DA" w:rsidRPr="005240DA" w:rsidRDefault="005240DA" w:rsidP="005240DA">
      <w:pPr>
        <w:rPr>
          <w:lang w:val="es-MX"/>
        </w:rPr>
      </w:pPr>
      <w:r w:rsidRPr="005240DA">
        <w:rPr>
          <w:lang w:val="es-MX"/>
        </w:rPr>
        <w:t>Este caso clasifica las construcciones cuya geometría no corresponde al tipo polígono (ST_POLYGON). Estas geometrías atípicas pueden ser producto de errores en la digitalización o exportación de datos desde las capas originales. Se identifican aquellas construcciones con geometrías vacías, puntuales, lineales o de otro tipo diferente a polígono, y se excluyen del proceso de migración para evitar inconsistencias en la base de datos espacial. La clasificación incluye además una anotación con el tipo de geometría detectado para su posterior revisión.</w:t>
      </w:r>
    </w:p>
    <w:p w14:paraId="2321F483" w14:textId="77777777" w:rsidR="005240DA" w:rsidRPr="005240DA" w:rsidRDefault="005240DA" w:rsidP="005240DA">
      <w:pPr>
        <w:jc w:val="left"/>
        <w:rPr>
          <w:lang w:val="es-MX"/>
        </w:rPr>
      </w:pPr>
      <w:r w:rsidRPr="005240DA">
        <w:rPr>
          <w:lang w:val="es-MX"/>
        </w:rPr>
        <w:t>Criterio aplicado:</w:t>
      </w:r>
    </w:p>
    <w:p w14:paraId="68AE14A3" w14:textId="77777777" w:rsidR="005240DA" w:rsidRPr="005240DA" w:rsidRDefault="005240DA">
      <w:pPr>
        <w:numPr>
          <w:ilvl w:val="0"/>
          <w:numId w:val="38"/>
        </w:numPr>
        <w:jc w:val="left"/>
        <w:rPr>
          <w:lang w:val="es-MX"/>
        </w:rPr>
      </w:pPr>
      <w:r w:rsidRPr="005240DA">
        <w:rPr>
          <w:lang w:val="es-MX"/>
        </w:rPr>
        <w:t xml:space="preserve">Se evalúa el tipo de geometría con la función </w:t>
      </w:r>
      <w:proofErr w:type="spellStart"/>
      <w:r w:rsidRPr="005240DA">
        <w:rPr>
          <w:lang w:val="es-MX"/>
        </w:rPr>
        <w:t>sde.st_geometrytype</w:t>
      </w:r>
      <w:proofErr w:type="spellEnd"/>
      <w:r w:rsidRPr="005240DA">
        <w:rPr>
          <w:lang w:val="es-MX"/>
        </w:rPr>
        <w:t>(</w:t>
      </w:r>
      <w:proofErr w:type="spellStart"/>
      <w:r w:rsidRPr="005240DA">
        <w:rPr>
          <w:lang w:val="es-MX"/>
        </w:rPr>
        <w:t>shape</w:t>
      </w:r>
      <w:proofErr w:type="spellEnd"/>
      <w:r w:rsidRPr="005240DA">
        <w:rPr>
          <w:lang w:val="es-MX"/>
        </w:rPr>
        <w:t>) y se filtran todos los registros que no correspondan a 'ST_POLYGON'.</w:t>
      </w:r>
    </w:p>
    <w:p w14:paraId="30FCCF5C" w14:textId="699E9B48" w:rsidR="005240DA" w:rsidRPr="005240DA" w:rsidRDefault="005240DA">
      <w:pPr>
        <w:pStyle w:val="Prrafodelista"/>
        <w:numPr>
          <w:ilvl w:val="0"/>
          <w:numId w:val="38"/>
        </w:numPr>
        <w:spacing w:after="0"/>
        <w:rPr>
          <w:b/>
          <w:bCs/>
          <w:color w:val="EE0000"/>
          <w:u w:val="single"/>
          <w:lang w:val="es-MX"/>
        </w:rPr>
      </w:pPr>
      <w:r w:rsidRPr="005240DA">
        <w:rPr>
          <w:b/>
          <w:bCs/>
          <w:color w:val="EE0000"/>
          <w:u w:val="single"/>
          <w:lang w:val="es-MX"/>
        </w:rPr>
        <w:t xml:space="preserve">Cantidad de registros: </w:t>
      </w:r>
      <w:r w:rsidRPr="005240DA">
        <w:rPr>
          <w:b/>
          <w:bCs/>
          <w:color w:val="EE0000"/>
          <w:u w:val="single"/>
        </w:rPr>
        <w:t>2373</w:t>
      </w:r>
      <w:r w:rsidR="00F6131F">
        <w:rPr>
          <w:b/>
          <w:bCs/>
          <w:color w:val="EE0000"/>
          <w:u w:val="single"/>
        </w:rPr>
        <w:t xml:space="preserve"> </w:t>
      </w:r>
    </w:p>
    <w:p w14:paraId="3CEA4122" w14:textId="77777777" w:rsidR="005240DA" w:rsidRDefault="005240DA" w:rsidP="005240DA">
      <w:pPr>
        <w:pStyle w:val="Prrafodelista"/>
        <w:spacing w:after="0"/>
        <w:rPr>
          <w:b/>
          <w:bCs/>
          <w:color w:val="EE0000"/>
          <w:u w:val="single"/>
        </w:rPr>
      </w:pPr>
    </w:p>
    <w:p w14:paraId="669D0B08" w14:textId="77777777" w:rsidR="005240DA" w:rsidRPr="005240DA" w:rsidRDefault="005240DA">
      <w:pPr>
        <w:pStyle w:val="Prrafodelista"/>
        <w:numPr>
          <w:ilvl w:val="0"/>
          <w:numId w:val="40"/>
        </w:numPr>
        <w:rPr>
          <w:rFonts w:ascii="Times New Roman" w:eastAsia="Times New Roman" w:hAnsi="Times New Roman" w:cs="Times New Roman"/>
          <w:sz w:val="27"/>
          <w:lang w:eastAsia="es-MX"/>
        </w:rPr>
      </w:pPr>
      <w:r w:rsidRPr="005240DA">
        <w:rPr>
          <w:rStyle w:val="Textoennegrita"/>
        </w:rPr>
        <w:t>Caso 3 – Construcción sin identificador</w:t>
      </w:r>
    </w:p>
    <w:p w14:paraId="31BD248C" w14:textId="77777777" w:rsidR="005240DA" w:rsidRPr="005240DA" w:rsidRDefault="005240DA" w:rsidP="005240DA">
      <w:pPr>
        <w:pStyle w:val="NormalWeb"/>
        <w:rPr>
          <w:rFonts w:ascii="Arial Narrow" w:eastAsia="Calibri" w:hAnsi="Arial Narrow" w:cs="Calibri"/>
          <w:szCs w:val="22"/>
          <w:lang w:val="es-MX"/>
        </w:rPr>
      </w:pPr>
      <w:r w:rsidRPr="005240DA">
        <w:rPr>
          <w:rFonts w:ascii="Arial Narrow" w:eastAsia="Calibri" w:hAnsi="Arial Narrow" w:cs="Calibri"/>
          <w:szCs w:val="22"/>
          <w:lang w:val="es-MX"/>
        </w:rPr>
        <w:t>Este caso agrupa las construcciones que no tienen un valor válido en el campo identificador, ya sea porque está vacío ('') o nulo (NULL). El identificador es un atributo clave que permite relacionar la construcción con su unidad correspondiente. La ausencia de este dato impide establecer vínculos alfanuméricos necesarios para la migración, por lo que estos registros deben ser separados para revisión y eventual corrección antes de su incorporación al modelo final.</w:t>
      </w:r>
    </w:p>
    <w:p w14:paraId="402FE541" w14:textId="77777777" w:rsidR="005240DA" w:rsidRPr="005240DA" w:rsidRDefault="005240DA" w:rsidP="005240DA">
      <w:pPr>
        <w:pStyle w:val="NormalWeb"/>
        <w:rPr>
          <w:rFonts w:ascii="Arial Narrow" w:eastAsia="Calibri" w:hAnsi="Arial Narrow" w:cs="Calibri"/>
          <w:szCs w:val="22"/>
          <w:lang w:val="es-MX"/>
        </w:rPr>
      </w:pPr>
      <w:r w:rsidRPr="005240DA">
        <w:rPr>
          <w:rFonts w:ascii="Arial Narrow" w:eastAsia="Calibri" w:hAnsi="Arial Narrow" w:cs="Calibri"/>
          <w:b/>
          <w:bCs/>
          <w:szCs w:val="22"/>
          <w:lang w:val="es-MX"/>
        </w:rPr>
        <w:t>Criterio aplicado:</w:t>
      </w:r>
    </w:p>
    <w:p w14:paraId="087AB2A7" w14:textId="77777777" w:rsidR="005240DA" w:rsidRDefault="005240DA">
      <w:pPr>
        <w:pStyle w:val="NormalWeb"/>
        <w:numPr>
          <w:ilvl w:val="0"/>
          <w:numId w:val="39"/>
        </w:numPr>
        <w:rPr>
          <w:rFonts w:ascii="Arial Narrow" w:eastAsia="Calibri" w:hAnsi="Arial Narrow" w:cs="Calibri"/>
          <w:szCs w:val="22"/>
          <w:lang w:val="es-MX"/>
        </w:rPr>
      </w:pPr>
      <w:r w:rsidRPr="005240DA">
        <w:rPr>
          <w:rFonts w:ascii="Arial Narrow" w:eastAsia="Calibri" w:hAnsi="Arial Narrow" w:cs="Calibri"/>
          <w:szCs w:val="22"/>
          <w:lang w:val="es-MX"/>
        </w:rPr>
        <w:t>Se filtran los registros donde identificador IS NULL o identificador = ''.</w:t>
      </w:r>
    </w:p>
    <w:p w14:paraId="7D6F2DC5" w14:textId="3420F6CB" w:rsidR="005240DA" w:rsidRPr="005240DA" w:rsidRDefault="005240DA">
      <w:pPr>
        <w:pStyle w:val="NormalWeb"/>
        <w:numPr>
          <w:ilvl w:val="0"/>
          <w:numId w:val="39"/>
        </w:numPr>
        <w:rPr>
          <w:rFonts w:ascii="Arial Narrow" w:eastAsia="Calibri" w:hAnsi="Arial Narrow" w:cs="Calibri"/>
          <w:szCs w:val="22"/>
          <w:lang w:val="es-MX"/>
        </w:rPr>
      </w:pPr>
      <w:r w:rsidRPr="005240DA">
        <w:rPr>
          <w:b/>
          <w:bCs/>
          <w:color w:val="EE0000"/>
          <w:u w:val="single"/>
          <w:lang w:val="es-MX"/>
        </w:rPr>
        <w:t xml:space="preserve">Cantidad de registros: </w:t>
      </w:r>
      <w:r>
        <w:rPr>
          <w:b/>
          <w:bCs/>
          <w:color w:val="EE0000"/>
          <w:u w:val="single"/>
        </w:rPr>
        <w:t>1734</w:t>
      </w:r>
    </w:p>
    <w:p w14:paraId="2265A448" w14:textId="77777777" w:rsidR="00F47ED3" w:rsidRDefault="005240DA" w:rsidP="00F47ED3">
      <w:pPr>
        <w:pStyle w:val="Prrafodelista"/>
        <w:keepNext/>
        <w:spacing w:after="0"/>
        <w:jc w:val="center"/>
      </w:pPr>
      <w:r w:rsidRPr="005240DA">
        <w:rPr>
          <w:b/>
          <w:bCs/>
          <w:noProof/>
          <w:color w:val="EE0000"/>
        </w:rPr>
        <w:lastRenderedPageBreak/>
        <w:drawing>
          <wp:inline distT="0" distB="0" distL="0" distR="0" wp14:anchorId="7C0F4F78" wp14:editId="25A0B6C8">
            <wp:extent cx="2119745" cy="1442122"/>
            <wp:effectExtent l="19050" t="19050" r="13970" b="24765"/>
            <wp:docPr id="3451187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18747" name="Imagen 1" descr="Tabla&#10;&#10;El contenido generado por IA puede ser incorrecto."/>
                    <pic:cNvPicPr/>
                  </pic:nvPicPr>
                  <pic:blipFill>
                    <a:blip r:embed="rId34"/>
                    <a:stretch>
                      <a:fillRect/>
                    </a:stretch>
                  </pic:blipFill>
                  <pic:spPr>
                    <a:xfrm>
                      <a:off x="0" y="0"/>
                      <a:ext cx="2123415" cy="1444619"/>
                    </a:xfrm>
                    <a:prstGeom prst="rect">
                      <a:avLst/>
                    </a:prstGeom>
                    <a:ln>
                      <a:solidFill>
                        <a:schemeClr val="tx1"/>
                      </a:solidFill>
                    </a:ln>
                  </pic:spPr>
                </pic:pic>
              </a:graphicData>
            </a:graphic>
          </wp:inline>
        </w:drawing>
      </w:r>
    </w:p>
    <w:p w14:paraId="272965F5" w14:textId="5E8185D3" w:rsidR="005240DA" w:rsidRPr="00F47ED3" w:rsidRDefault="00F47ED3" w:rsidP="00F47ED3">
      <w:pPr>
        <w:pStyle w:val="Descripcin"/>
        <w:rPr>
          <w:b w:val="0"/>
          <w:bCs/>
          <w:color w:val="EE0000"/>
          <w:u w:val="single"/>
        </w:rPr>
      </w:pPr>
      <w:bookmarkStart w:id="87" w:name="_Toc199359323"/>
      <w:bookmarkStart w:id="88" w:name="_Toc199374325"/>
      <w:r>
        <w:t xml:space="preserve">Ilustración </w:t>
      </w:r>
      <w:fldSimple w:instr=" SEQ Ilustración \* ARABIC ">
        <w:r w:rsidR="00FE0F0D">
          <w:rPr>
            <w:noProof/>
          </w:rPr>
          <w:t>20</w:t>
        </w:r>
      </w:fldSimple>
      <w:r>
        <w:t xml:space="preserve">: Registros con </w:t>
      </w:r>
      <w:r w:rsidRPr="00410CDA">
        <w:t>Construcción sin identificador</w:t>
      </w:r>
      <w:bookmarkEnd w:id="87"/>
      <w:bookmarkEnd w:id="88"/>
    </w:p>
    <w:p w14:paraId="050BA969" w14:textId="77777777" w:rsidR="005240DA" w:rsidRPr="005240DA" w:rsidRDefault="005240DA">
      <w:pPr>
        <w:pStyle w:val="Prrafodelista"/>
        <w:numPr>
          <w:ilvl w:val="0"/>
          <w:numId w:val="40"/>
        </w:numPr>
        <w:spacing w:after="0"/>
        <w:rPr>
          <w:rFonts w:ascii="Times New Roman" w:eastAsia="Times New Roman" w:hAnsi="Times New Roman" w:cs="Times New Roman"/>
          <w:b/>
          <w:bCs/>
          <w:sz w:val="27"/>
          <w:lang w:eastAsia="es-MX"/>
        </w:rPr>
      </w:pPr>
      <w:r w:rsidRPr="005240DA">
        <w:rPr>
          <w:b/>
          <w:bCs/>
        </w:rPr>
        <w:t>Caso 4: Construcciones sin piso o piso igual a cero</w:t>
      </w:r>
    </w:p>
    <w:p w14:paraId="2B6EE64E" w14:textId="57072369" w:rsidR="005240DA" w:rsidRPr="005240DA" w:rsidRDefault="005240DA" w:rsidP="005240DA">
      <w:pPr>
        <w:spacing w:after="0"/>
        <w:rPr>
          <w:lang w:val="es-MX"/>
        </w:rPr>
      </w:pPr>
      <w:r w:rsidRPr="005240DA">
        <w:rPr>
          <w:lang w:val="es-MX"/>
        </w:rPr>
        <w:br/>
        <w:t xml:space="preserve">Este caso identifica las construcciones que no tienen información registrada en el campo </w:t>
      </w:r>
      <w:proofErr w:type="spellStart"/>
      <w:r w:rsidRPr="005240DA">
        <w:rPr>
          <w:lang w:val="es-MX"/>
        </w:rPr>
        <w:t>numero_pisos</w:t>
      </w:r>
      <w:proofErr w:type="spellEnd"/>
      <w:r w:rsidRPr="005240DA">
        <w:rPr>
          <w:lang w:val="es-MX"/>
        </w:rPr>
        <w:t xml:space="preserve"> o cuyo valor es igual a cero. Estas situaciones pueden indicar errores de captura o construcciones incompletas, lo que impide determinar la altura real o su distribución vertical. Esta información es fundamental para el emparejamiento correcto con unidades de construcción y para el modelado tridimensional posterior.</w:t>
      </w:r>
    </w:p>
    <w:p w14:paraId="58860AE9" w14:textId="77777777" w:rsidR="005240DA" w:rsidRPr="005240DA" w:rsidRDefault="005240DA" w:rsidP="005240DA">
      <w:pPr>
        <w:spacing w:after="0"/>
        <w:jc w:val="left"/>
        <w:rPr>
          <w:lang w:val="es-MX"/>
        </w:rPr>
      </w:pPr>
      <w:r w:rsidRPr="005240DA">
        <w:rPr>
          <w:b/>
          <w:bCs/>
          <w:lang w:val="es-MX"/>
        </w:rPr>
        <w:t>Criterio aplicado:</w:t>
      </w:r>
      <w:r w:rsidRPr="005240DA">
        <w:rPr>
          <w:lang w:val="es-MX"/>
        </w:rPr>
        <w:br/>
        <w:t>Se seleccionan las construcciones que cumplen alguna de estas condiciones:</w:t>
      </w:r>
    </w:p>
    <w:p w14:paraId="295D7EE9" w14:textId="77777777" w:rsidR="005240DA" w:rsidRPr="00320E58" w:rsidRDefault="005240DA">
      <w:pPr>
        <w:pStyle w:val="NormalWeb"/>
        <w:numPr>
          <w:ilvl w:val="0"/>
          <w:numId w:val="41"/>
        </w:numPr>
        <w:rPr>
          <w:rFonts w:ascii="Arial Narrow" w:eastAsia="Calibri" w:hAnsi="Arial Narrow" w:cs="Calibri"/>
          <w:b/>
          <w:bCs/>
          <w:szCs w:val="22"/>
          <w:lang w:val="es-MX"/>
        </w:rPr>
      </w:pPr>
      <w:proofErr w:type="spellStart"/>
      <w:r w:rsidRPr="00320E58">
        <w:rPr>
          <w:rFonts w:ascii="Arial Narrow" w:eastAsia="Calibri" w:hAnsi="Arial Narrow" w:cs="Calibri"/>
          <w:b/>
          <w:bCs/>
          <w:szCs w:val="22"/>
          <w:lang w:val="es-MX"/>
        </w:rPr>
        <w:t>numero_pisos</w:t>
      </w:r>
      <w:proofErr w:type="spellEnd"/>
      <w:r w:rsidRPr="00320E58">
        <w:rPr>
          <w:rFonts w:ascii="Arial Narrow" w:eastAsia="Calibri" w:hAnsi="Arial Narrow" w:cs="Calibri"/>
          <w:b/>
          <w:bCs/>
          <w:szCs w:val="22"/>
          <w:lang w:val="es-MX"/>
        </w:rPr>
        <w:t xml:space="preserve"> IS NULL</w:t>
      </w:r>
    </w:p>
    <w:p w14:paraId="02DA8A90" w14:textId="77777777" w:rsidR="005240DA" w:rsidRDefault="005240DA">
      <w:pPr>
        <w:pStyle w:val="NormalWeb"/>
        <w:numPr>
          <w:ilvl w:val="0"/>
          <w:numId w:val="41"/>
        </w:numPr>
        <w:rPr>
          <w:rFonts w:ascii="Arial Narrow" w:eastAsia="Calibri" w:hAnsi="Arial Narrow" w:cs="Calibri"/>
          <w:b/>
          <w:bCs/>
          <w:szCs w:val="22"/>
          <w:lang w:val="es-MX"/>
        </w:rPr>
      </w:pPr>
      <w:proofErr w:type="spellStart"/>
      <w:r w:rsidRPr="00320E58">
        <w:rPr>
          <w:rFonts w:ascii="Arial Narrow" w:eastAsia="Calibri" w:hAnsi="Arial Narrow" w:cs="Calibri"/>
          <w:b/>
          <w:bCs/>
          <w:szCs w:val="22"/>
          <w:lang w:val="es-MX"/>
        </w:rPr>
        <w:t>numero_pisos</w:t>
      </w:r>
      <w:proofErr w:type="spellEnd"/>
      <w:r w:rsidRPr="00320E58">
        <w:rPr>
          <w:rFonts w:ascii="Arial Narrow" w:eastAsia="Calibri" w:hAnsi="Arial Narrow" w:cs="Calibri"/>
          <w:b/>
          <w:bCs/>
          <w:szCs w:val="22"/>
          <w:lang w:val="es-MX"/>
        </w:rPr>
        <w:t xml:space="preserve"> = 0</w:t>
      </w:r>
    </w:p>
    <w:p w14:paraId="54158127" w14:textId="562FAB1E" w:rsidR="00320E58" w:rsidRPr="00320E58" w:rsidRDefault="00320E58">
      <w:pPr>
        <w:pStyle w:val="NormalWeb"/>
        <w:numPr>
          <w:ilvl w:val="0"/>
          <w:numId w:val="41"/>
        </w:numPr>
        <w:rPr>
          <w:rFonts w:ascii="Arial Narrow" w:eastAsia="Calibri" w:hAnsi="Arial Narrow" w:cs="Calibri"/>
          <w:szCs w:val="22"/>
          <w:lang w:val="es-MX"/>
        </w:rPr>
      </w:pPr>
      <w:r w:rsidRPr="005240DA">
        <w:rPr>
          <w:b/>
          <w:bCs/>
          <w:color w:val="EE0000"/>
          <w:u w:val="single"/>
          <w:lang w:val="es-MX"/>
        </w:rPr>
        <w:t xml:space="preserve">Cantidad de registros: </w:t>
      </w:r>
      <w:r w:rsidRPr="00320E58">
        <w:rPr>
          <w:b/>
          <w:bCs/>
          <w:color w:val="EE0000"/>
          <w:u w:val="single"/>
        </w:rPr>
        <w:t>62065</w:t>
      </w:r>
    </w:p>
    <w:p w14:paraId="228BEF8A" w14:textId="77777777" w:rsidR="00F47ED3" w:rsidRDefault="00320E58" w:rsidP="00F47ED3">
      <w:pPr>
        <w:pStyle w:val="Prrafodelista"/>
        <w:keepNext/>
        <w:spacing w:after="0"/>
        <w:ind w:hanging="578"/>
        <w:jc w:val="center"/>
      </w:pPr>
      <w:r w:rsidRPr="00320E58">
        <w:rPr>
          <w:b/>
          <w:bCs/>
          <w:noProof/>
          <w:color w:val="EE0000"/>
        </w:rPr>
        <w:drawing>
          <wp:inline distT="0" distB="0" distL="0" distR="0" wp14:anchorId="6378004C" wp14:editId="42C65CEE">
            <wp:extent cx="2855768" cy="1172811"/>
            <wp:effectExtent l="19050" t="19050" r="20955" b="27940"/>
            <wp:docPr id="11431323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32377" name="Imagen 1" descr="Tabla&#10;&#10;El contenido generado por IA puede ser incorrecto."/>
                    <pic:cNvPicPr/>
                  </pic:nvPicPr>
                  <pic:blipFill>
                    <a:blip r:embed="rId35"/>
                    <a:stretch>
                      <a:fillRect/>
                    </a:stretch>
                  </pic:blipFill>
                  <pic:spPr>
                    <a:xfrm>
                      <a:off x="0" y="0"/>
                      <a:ext cx="2873526" cy="1180104"/>
                    </a:xfrm>
                    <a:prstGeom prst="rect">
                      <a:avLst/>
                    </a:prstGeom>
                    <a:ln>
                      <a:solidFill>
                        <a:schemeClr val="tx1"/>
                      </a:solidFill>
                    </a:ln>
                  </pic:spPr>
                </pic:pic>
              </a:graphicData>
            </a:graphic>
          </wp:inline>
        </w:drawing>
      </w:r>
    </w:p>
    <w:p w14:paraId="4BD7FE51" w14:textId="21D826E6" w:rsidR="005240DA" w:rsidRDefault="00F47ED3" w:rsidP="00F47ED3">
      <w:pPr>
        <w:pStyle w:val="Descripcin"/>
        <w:ind w:firstLine="414"/>
        <w:rPr>
          <w:b w:val="0"/>
          <w:bCs/>
          <w:color w:val="EE0000"/>
          <w:u w:val="single"/>
        </w:rPr>
      </w:pPr>
      <w:bookmarkStart w:id="89" w:name="_Toc199359324"/>
      <w:bookmarkStart w:id="90" w:name="_Toc199374326"/>
      <w:r>
        <w:t xml:space="preserve">Ilustración </w:t>
      </w:r>
      <w:fldSimple w:instr=" SEQ Ilustración \* ARABIC ">
        <w:r w:rsidR="00FE0F0D">
          <w:rPr>
            <w:noProof/>
          </w:rPr>
          <w:t>21</w:t>
        </w:r>
      </w:fldSimple>
      <w:r>
        <w:t xml:space="preserve">: Registros con </w:t>
      </w:r>
      <w:r w:rsidRPr="0080626C">
        <w:t>Construcciones sin piso o piso igual a cero</w:t>
      </w:r>
      <w:bookmarkEnd w:id="89"/>
      <w:bookmarkEnd w:id="90"/>
    </w:p>
    <w:p w14:paraId="4431135A" w14:textId="77777777" w:rsidR="00320E58" w:rsidRPr="00320E58" w:rsidRDefault="00320E58">
      <w:pPr>
        <w:pStyle w:val="Prrafodelista"/>
        <w:numPr>
          <w:ilvl w:val="0"/>
          <w:numId w:val="40"/>
        </w:numPr>
        <w:spacing w:after="0"/>
        <w:rPr>
          <w:rFonts w:ascii="Times New Roman" w:eastAsia="Times New Roman" w:hAnsi="Times New Roman" w:cs="Times New Roman"/>
          <w:b/>
          <w:bCs/>
          <w:sz w:val="27"/>
          <w:lang w:eastAsia="es-MX"/>
        </w:rPr>
      </w:pPr>
      <w:r w:rsidRPr="00320E58">
        <w:rPr>
          <w:b/>
          <w:bCs/>
        </w:rPr>
        <w:t>Caso 5: Construcciones sin predio hasta la posición 22</w:t>
      </w:r>
    </w:p>
    <w:p w14:paraId="29C03CDD" w14:textId="6EC12959" w:rsidR="00320E58" w:rsidRPr="00320E58" w:rsidRDefault="00320E58" w:rsidP="00320E58">
      <w:pPr>
        <w:pStyle w:val="NormalWeb"/>
        <w:spacing w:before="0" w:beforeAutospacing="0" w:after="0" w:afterAutospacing="0"/>
        <w:rPr>
          <w:rFonts w:ascii="Arial Narrow" w:eastAsia="Calibri" w:hAnsi="Arial Narrow" w:cs="Calibri"/>
          <w:szCs w:val="22"/>
          <w:lang w:val="es-MX"/>
        </w:rPr>
      </w:pPr>
      <w:r w:rsidRPr="00320E58">
        <w:rPr>
          <w:rFonts w:ascii="Arial Narrow" w:eastAsia="Calibri" w:hAnsi="Arial Narrow" w:cs="Calibri"/>
          <w:szCs w:val="22"/>
          <w:lang w:val="es-MX"/>
        </w:rPr>
        <w:br/>
        <w:t xml:space="preserve">Se identifican construcciones cuyo código predial nacional (los primeros 22 caracteres del campo </w:t>
      </w:r>
      <w:proofErr w:type="spellStart"/>
      <w:r w:rsidRPr="00320E58">
        <w:rPr>
          <w:rFonts w:ascii="Arial Narrow" w:eastAsia="Calibri" w:hAnsi="Arial Narrow" w:cs="Calibri"/>
          <w:szCs w:val="22"/>
          <w:lang w:val="es-MX"/>
        </w:rPr>
        <w:t>codigo</w:t>
      </w:r>
      <w:proofErr w:type="spellEnd"/>
      <w:r w:rsidRPr="00320E58">
        <w:rPr>
          <w:rFonts w:ascii="Arial Narrow" w:eastAsia="Calibri" w:hAnsi="Arial Narrow" w:cs="Calibri"/>
          <w:szCs w:val="22"/>
          <w:lang w:val="es-MX"/>
        </w:rPr>
        <w:t xml:space="preserve">) no encuentra coincidencia con ningún predio registrado en la tabla </w:t>
      </w:r>
      <w:proofErr w:type="spellStart"/>
      <w:r w:rsidRPr="00320E58">
        <w:rPr>
          <w:rFonts w:ascii="Arial Narrow" w:eastAsia="Calibri" w:hAnsi="Arial Narrow" w:cs="Calibri"/>
          <w:szCs w:val="22"/>
          <w:lang w:val="es-MX"/>
        </w:rPr>
        <w:t>ilc_predio</w:t>
      </w:r>
      <w:proofErr w:type="spellEnd"/>
      <w:r w:rsidRPr="00320E58">
        <w:rPr>
          <w:rFonts w:ascii="Arial Narrow" w:eastAsia="Calibri" w:hAnsi="Arial Narrow" w:cs="Calibri"/>
          <w:szCs w:val="22"/>
          <w:lang w:val="es-MX"/>
        </w:rPr>
        <w:t xml:space="preserve">. Estas construcciones no pueden asociarse a un predio válido </w:t>
      </w:r>
      <w:proofErr w:type="gramStart"/>
      <w:r w:rsidRPr="00320E58">
        <w:rPr>
          <w:rFonts w:ascii="Arial Narrow" w:eastAsia="Calibri" w:hAnsi="Arial Narrow" w:cs="Calibri"/>
          <w:szCs w:val="22"/>
          <w:lang w:val="es-MX"/>
        </w:rPr>
        <w:t>y</w:t>
      </w:r>
      <w:proofErr w:type="gramEnd"/>
      <w:r w:rsidRPr="00320E58">
        <w:rPr>
          <w:rFonts w:ascii="Arial Narrow" w:eastAsia="Calibri" w:hAnsi="Arial Narrow" w:cs="Calibri"/>
          <w:szCs w:val="22"/>
          <w:lang w:val="es-MX"/>
        </w:rPr>
        <w:t xml:space="preserve"> por lo tanto, se clasifican como registros con inconsistencia alfanumérica.</w:t>
      </w:r>
    </w:p>
    <w:p w14:paraId="4EEBA39B" w14:textId="77777777" w:rsidR="00320E58" w:rsidRPr="00320E58" w:rsidRDefault="00320E58" w:rsidP="00320E58">
      <w:pPr>
        <w:pStyle w:val="NormalWeb"/>
        <w:rPr>
          <w:rFonts w:ascii="Arial Narrow" w:eastAsia="Calibri" w:hAnsi="Arial Narrow" w:cs="Calibri"/>
          <w:szCs w:val="22"/>
          <w:lang w:val="es-MX"/>
        </w:rPr>
      </w:pPr>
      <w:r w:rsidRPr="00320E58">
        <w:rPr>
          <w:rFonts w:ascii="Arial Narrow" w:eastAsia="Calibri" w:hAnsi="Arial Narrow" w:cs="Calibri"/>
          <w:b/>
          <w:bCs/>
          <w:szCs w:val="22"/>
          <w:lang w:val="es-MX"/>
        </w:rPr>
        <w:t>Criterio aplicado</w:t>
      </w:r>
      <w:r w:rsidRPr="00320E58">
        <w:rPr>
          <w:rFonts w:ascii="Arial Narrow" w:eastAsia="Calibri" w:hAnsi="Arial Narrow" w:cs="Calibri"/>
          <w:szCs w:val="22"/>
          <w:lang w:val="es-MX"/>
        </w:rPr>
        <w:t>:</w:t>
      </w:r>
    </w:p>
    <w:p w14:paraId="596F654B" w14:textId="235A01E8" w:rsidR="00320E58" w:rsidRPr="00320E58" w:rsidRDefault="00320E58">
      <w:pPr>
        <w:pStyle w:val="Prrafodelista"/>
        <w:numPr>
          <w:ilvl w:val="0"/>
          <w:numId w:val="42"/>
        </w:numPr>
        <w:spacing w:after="0" w:line="240" w:lineRule="auto"/>
        <w:jc w:val="left"/>
        <w:rPr>
          <w:lang w:val="es-MX"/>
        </w:rPr>
      </w:pPr>
      <w:r w:rsidRPr="00320E58">
        <w:rPr>
          <w:lang w:val="es-MX"/>
        </w:rPr>
        <w:t>Se comparó el inicio del código de la construcción (los primeros 22 dígitos) con los códigos de predio registrados.</w:t>
      </w:r>
    </w:p>
    <w:p w14:paraId="218DD1AE" w14:textId="77777777" w:rsidR="00320E58" w:rsidRPr="00320E58" w:rsidRDefault="00320E58">
      <w:pPr>
        <w:pStyle w:val="Prrafodelista"/>
        <w:numPr>
          <w:ilvl w:val="0"/>
          <w:numId w:val="42"/>
        </w:numPr>
        <w:spacing w:after="0" w:line="240" w:lineRule="auto"/>
        <w:jc w:val="left"/>
        <w:rPr>
          <w:lang w:val="es-MX"/>
        </w:rPr>
      </w:pPr>
      <w:r w:rsidRPr="00320E58">
        <w:rPr>
          <w:lang w:val="es-MX"/>
        </w:rPr>
        <w:t>Si no se encontró ningún predio con ese mismo comienzo de código, la construcción se marcó como "sin predio asociado".</w:t>
      </w:r>
    </w:p>
    <w:p w14:paraId="58B1C093" w14:textId="77777777" w:rsidR="00320E58" w:rsidRPr="00320E58" w:rsidRDefault="00320E58" w:rsidP="00320E58">
      <w:pPr>
        <w:pStyle w:val="Prrafodelista"/>
        <w:spacing w:after="0" w:line="240" w:lineRule="auto"/>
        <w:jc w:val="left"/>
        <w:rPr>
          <w:lang w:val="es-MX"/>
        </w:rPr>
      </w:pPr>
    </w:p>
    <w:p w14:paraId="47F01333" w14:textId="2AC09C32" w:rsidR="00320E58" w:rsidRPr="00320E58" w:rsidRDefault="00320E58">
      <w:pPr>
        <w:pStyle w:val="Prrafodelista"/>
        <w:numPr>
          <w:ilvl w:val="0"/>
          <w:numId w:val="42"/>
        </w:numPr>
        <w:spacing w:after="0" w:line="240" w:lineRule="auto"/>
        <w:jc w:val="left"/>
        <w:rPr>
          <w:b/>
          <w:bCs/>
          <w:color w:val="EE0000"/>
          <w:u w:val="single"/>
          <w:lang w:val="es-MX"/>
        </w:rPr>
      </w:pPr>
      <w:r w:rsidRPr="00320E58">
        <w:rPr>
          <w:lang w:val="es-MX"/>
        </w:rPr>
        <w:t>Además, se descartaron los registros donde el código estaba vacío o era claramente inválido (por ejemplo, en blanco o igual a “0”).</w:t>
      </w:r>
    </w:p>
    <w:p w14:paraId="2E67FDA8" w14:textId="4556F641" w:rsidR="00320E58" w:rsidRPr="00320E58" w:rsidRDefault="00320E58">
      <w:pPr>
        <w:pStyle w:val="NormalWeb"/>
        <w:numPr>
          <w:ilvl w:val="0"/>
          <w:numId w:val="42"/>
        </w:numPr>
        <w:rPr>
          <w:rFonts w:ascii="Arial Narrow" w:eastAsia="Calibri" w:hAnsi="Arial Narrow" w:cs="Calibri"/>
          <w:szCs w:val="22"/>
          <w:lang w:val="es-MX"/>
        </w:rPr>
      </w:pPr>
      <w:r w:rsidRPr="005240DA">
        <w:rPr>
          <w:b/>
          <w:bCs/>
          <w:color w:val="EE0000"/>
          <w:u w:val="single"/>
          <w:lang w:val="es-MX"/>
        </w:rPr>
        <w:t xml:space="preserve">Cantidad de registros: </w:t>
      </w:r>
      <w:r>
        <w:rPr>
          <w:b/>
          <w:bCs/>
          <w:color w:val="EE0000"/>
          <w:u w:val="single"/>
        </w:rPr>
        <w:t>1664</w:t>
      </w:r>
    </w:p>
    <w:p w14:paraId="056679AD" w14:textId="77777777" w:rsidR="00F47ED3" w:rsidRDefault="00F6131F" w:rsidP="00F47ED3">
      <w:pPr>
        <w:keepNext/>
        <w:spacing w:after="0" w:line="240" w:lineRule="auto"/>
        <w:jc w:val="center"/>
      </w:pPr>
      <w:r w:rsidRPr="00F6131F">
        <w:rPr>
          <w:b/>
          <w:bCs/>
          <w:noProof/>
          <w:color w:val="EE0000"/>
          <w:lang w:val="es-MX"/>
        </w:rPr>
        <w:drawing>
          <wp:inline distT="0" distB="0" distL="0" distR="0" wp14:anchorId="415B5140" wp14:editId="08808E26">
            <wp:extent cx="3964132" cy="957696"/>
            <wp:effectExtent l="19050" t="19050" r="17780" b="13970"/>
            <wp:docPr id="939687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8744" name="Imagen 1" descr="Tabla&#10;&#10;El contenido generado por IA puede ser incorrecto."/>
                    <pic:cNvPicPr/>
                  </pic:nvPicPr>
                  <pic:blipFill rotWithShape="1">
                    <a:blip r:embed="rId36"/>
                    <a:srcRect r="660" b="5561"/>
                    <a:stretch/>
                  </pic:blipFill>
                  <pic:spPr bwMode="auto">
                    <a:xfrm>
                      <a:off x="0" y="0"/>
                      <a:ext cx="3973611" cy="9599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6B1422" w14:textId="62499A5D" w:rsidR="00320E58" w:rsidRDefault="00F47ED3" w:rsidP="00F47ED3">
      <w:pPr>
        <w:pStyle w:val="Descripcin"/>
        <w:rPr>
          <w:b w:val="0"/>
          <w:bCs/>
          <w:color w:val="EE0000"/>
          <w:u w:val="single"/>
          <w:lang w:val="es-MX"/>
        </w:rPr>
      </w:pPr>
      <w:bookmarkStart w:id="91" w:name="_Toc199359325"/>
      <w:bookmarkStart w:id="92" w:name="_Toc199374327"/>
      <w:r>
        <w:t xml:space="preserve">Ilustración </w:t>
      </w:r>
      <w:fldSimple w:instr=" SEQ Ilustración \* ARABIC ">
        <w:r w:rsidR="00FE0F0D">
          <w:rPr>
            <w:noProof/>
          </w:rPr>
          <w:t>22</w:t>
        </w:r>
      </w:fldSimple>
      <w:r>
        <w:t xml:space="preserve">: Registros con </w:t>
      </w:r>
      <w:r w:rsidRPr="003C573D">
        <w:t>Construcciones sin predio hasta la posición 22</w:t>
      </w:r>
      <w:bookmarkEnd w:id="91"/>
      <w:bookmarkEnd w:id="92"/>
    </w:p>
    <w:p w14:paraId="007C50FC" w14:textId="4FDDA3B3" w:rsidR="00F6131F" w:rsidRDefault="00F6131F" w:rsidP="00F6131F">
      <w:pPr>
        <w:spacing w:after="0" w:line="240" w:lineRule="auto"/>
        <w:jc w:val="left"/>
        <w:rPr>
          <w:b/>
          <w:bCs/>
          <w:color w:val="EE0000"/>
          <w:u w:val="single"/>
          <w:lang w:val="es-MX"/>
        </w:rPr>
      </w:pPr>
    </w:p>
    <w:p w14:paraId="3100280F" w14:textId="20639916" w:rsidR="00F6131F" w:rsidRPr="00F6131F" w:rsidRDefault="00F6131F" w:rsidP="00F6131F">
      <w:pPr>
        <w:pStyle w:val="Ttulo3"/>
        <w:rPr>
          <w:lang w:val="es-MX"/>
        </w:rPr>
      </w:pPr>
      <w:bookmarkStart w:id="93" w:name="_Toc199374259"/>
      <w:r w:rsidRPr="00F6131F">
        <w:rPr>
          <w:lang w:val="es-MX"/>
        </w:rPr>
        <w:t>3.2</w:t>
      </w:r>
      <w:r w:rsidRPr="00F6131F">
        <w:rPr>
          <w:lang w:eastAsia="es-MX"/>
        </w:rPr>
        <w:t>.2 Resultados</w:t>
      </w:r>
      <w:bookmarkEnd w:id="93"/>
    </w:p>
    <w:p w14:paraId="13CF4522" w14:textId="1CB9885A" w:rsidR="00F47ED3" w:rsidRDefault="00F47ED3" w:rsidP="00F47ED3">
      <w:pPr>
        <w:pStyle w:val="Descripcin"/>
        <w:keepNext/>
      </w:pPr>
      <w:bookmarkStart w:id="94" w:name="_Toc199359300"/>
      <w:bookmarkStart w:id="95" w:name="_Toc199374300"/>
      <w:r>
        <w:t xml:space="preserve">Tabla </w:t>
      </w:r>
      <w:fldSimple w:instr=" SEQ Tabla \* ARABIC ">
        <w:r w:rsidR="00FE0F0D">
          <w:rPr>
            <w:noProof/>
          </w:rPr>
          <w:t>16</w:t>
        </w:r>
      </w:fldSimple>
      <w:r>
        <w:t>: Resultados del proceso de calidad de construcciones</w:t>
      </w:r>
      <w:bookmarkEnd w:id="94"/>
      <w:bookmarkEnd w:id="95"/>
    </w:p>
    <w:tbl>
      <w:tblPr>
        <w:tblW w:w="6220" w:type="dxa"/>
        <w:jc w:val="center"/>
        <w:tblCellMar>
          <w:left w:w="70" w:type="dxa"/>
          <w:right w:w="70" w:type="dxa"/>
        </w:tblCellMar>
        <w:tblLook w:val="04A0" w:firstRow="1" w:lastRow="0" w:firstColumn="1" w:lastColumn="0" w:noHBand="0" w:noVBand="1"/>
      </w:tblPr>
      <w:tblGrid>
        <w:gridCol w:w="760"/>
        <w:gridCol w:w="4340"/>
        <w:gridCol w:w="1120"/>
      </w:tblGrid>
      <w:tr w:rsidR="00F6131F" w:rsidRPr="00F6131F" w14:paraId="51CD7004"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B14F370" w14:textId="77777777" w:rsidR="00F6131F" w:rsidRPr="00F6131F" w:rsidRDefault="00F6131F" w:rsidP="00F6131F">
            <w:pPr>
              <w:spacing w:after="0" w:line="240" w:lineRule="auto"/>
              <w:jc w:val="center"/>
              <w:rPr>
                <w:rFonts w:ascii="Aptos Narrow" w:eastAsia="Times New Roman" w:hAnsi="Aptos Narrow" w:cs="Times New Roman"/>
                <w:b/>
                <w:bCs/>
                <w:color w:val="FFFFFF"/>
                <w:sz w:val="22"/>
                <w:lang w:val="es-MX" w:eastAsia="es-MX"/>
              </w:rPr>
            </w:pPr>
            <w:r w:rsidRPr="00F6131F">
              <w:rPr>
                <w:rFonts w:ascii="Aptos Narrow" w:eastAsia="Times New Roman" w:hAnsi="Aptos Narrow" w:cs="Times New Roman"/>
                <w:b/>
                <w:bCs/>
                <w:color w:val="FFFFFF"/>
                <w:sz w:val="22"/>
                <w:lang w:val="es-MX" w:eastAsia="es-MX"/>
              </w:rPr>
              <w:t>Caso</w:t>
            </w:r>
          </w:p>
        </w:tc>
        <w:tc>
          <w:tcPr>
            <w:tcW w:w="434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5DCBD84B" w14:textId="77777777" w:rsidR="00F6131F" w:rsidRPr="00F6131F" w:rsidRDefault="00F6131F" w:rsidP="00F6131F">
            <w:pPr>
              <w:spacing w:after="0" w:line="240" w:lineRule="auto"/>
              <w:jc w:val="center"/>
              <w:rPr>
                <w:rFonts w:ascii="Aptos Narrow" w:eastAsia="Times New Roman" w:hAnsi="Aptos Narrow" w:cs="Times New Roman"/>
                <w:b/>
                <w:bCs/>
                <w:color w:val="FFFFFF"/>
                <w:sz w:val="22"/>
                <w:lang w:val="es-MX" w:eastAsia="es-MX"/>
              </w:rPr>
            </w:pPr>
            <w:r w:rsidRPr="00F6131F">
              <w:rPr>
                <w:rFonts w:ascii="Aptos Narrow" w:eastAsia="Times New Roman" w:hAnsi="Aptos Narrow" w:cs="Times New Roman"/>
                <w:b/>
                <w:bCs/>
                <w:color w:val="FFFFFF"/>
                <w:sz w:val="22"/>
                <w:lang w:val="es-MX" w:eastAsia="es-MX"/>
              </w:rPr>
              <w:t>Detalle</w:t>
            </w:r>
          </w:p>
        </w:tc>
        <w:tc>
          <w:tcPr>
            <w:tcW w:w="112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0358F75" w14:textId="77777777" w:rsidR="00F6131F" w:rsidRPr="00F6131F" w:rsidRDefault="00F6131F" w:rsidP="00F6131F">
            <w:pPr>
              <w:spacing w:after="0" w:line="240" w:lineRule="auto"/>
              <w:jc w:val="center"/>
              <w:rPr>
                <w:rFonts w:ascii="Aptos Narrow" w:eastAsia="Times New Roman" w:hAnsi="Aptos Narrow" w:cs="Times New Roman"/>
                <w:b/>
                <w:bCs/>
                <w:color w:val="FFFFFF"/>
                <w:sz w:val="22"/>
                <w:lang w:val="es-MX" w:eastAsia="es-MX"/>
              </w:rPr>
            </w:pPr>
            <w:r w:rsidRPr="00F6131F">
              <w:rPr>
                <w:rFonts w:ascii="Aptos Narrow" w:eastAsia="Times New Roman" w:hAnsi="Aptos Narrow" w:cs="Times New Roman"/>
                <w:b/>
                <w:bCs/>
                <w:color w:val="FFFFFF"/>
                <w:sz w:val="22"/>
                <w:lang w:val="es-MX" w:eastAsia="es-MX"/>
              </w:rPr>
              <w:t>Registros</w:t>
            </w:r>
          </w:p>
        </w:tc>
      </w:tr>
      <w:tr w:rsidR="00F6131F" w:rsidRPr="00F6131F" w14:paraId="5845331B"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14F34AD"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1</w:t>
            </w:r>
          </w:p>
        </w:tc>
        <w:tc>
          <w:tcPr>
            <w:tcW w:w="43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66A4A7EA"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proofErr w:type="spellStart"/>
            <w:r w:rsidRPr="00F6131F">
              <w:rPr>
                <w:rFonts w:ascii="Aptos Narrow" w:eastAsia="Times New Roman" w:hAnsi="Aptos Narrow" w:cs="Times New Roman"/>
                <w:color w:val="000000"/>
                <w:sz w:val="22"/>
                <w:lang w:val="es-MX" w:eastAsia="es-MX"/>
              </w:rPr>
              <w:t>Codigo</w:t>
            </w:r>
            <w:proofErr w:type="spellEnd"/>
            <w:r w:rsidRPr="00F6131F">
              <w:rPr>
                <w:rFonts w:ascii="Aptos Narrow" w:eastAsia="Times New Roman" w:hAnsi="Aptos Narrow" w:cs="Times New Roman"/>
                <w:color w:val="000000"/>
                <w:sz w:val="22"/>
                <w:lang w:val="es-MX" w:eastAsia="es-MX"/>
              </w:rPr>
              <w:t xml:space="preserve"> no valido</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5CA9865"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99</w:t>
            </w:r>
          </w:p>
        </w:tc>
      </w:tr>
      <w:tr w:rsidR="00F6131F" w:rsidRPr="00F6131F" w14:paraId="200CAD76"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67988"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2</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57BB"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 xml:space="preserve">Tipo de </w:t>
            </w:r>
            <w:proofErr w:type="spellStart"/>
            <w:r w:rsidRPr="00F6131F">
              <w:rPr>
                <w:rFonts w:ascii="Aptos Narrow" w:eastAsia="Times New Roman" w:hAnsi="Aptos Narrow" w:cs="Times New Roman"/>
                <w:color w:val="000000"/>
                <w:sz w:val="22"/>
                <w:lang w:val="es-MX" w:eastAsia="es-MX"/>
              </w:rPr>
              <w:t>geometria</w:t>
            </w:r>
            <w:proofErr w:type="spellEnd"/>
            <w:r w:rsidRPr="00F6131F">
              <w:rPr>
                <w:rFonts w:ascii="Aptos Narrow" w:eastAsia="Times New Roman" w:hAnsi="Aptos Narrow" w:cs="Times New Roman"/>
                <w:color w:val="000000"/>
                <w:sz w:val="22"/>
                <w:lang w:val="es-MX" w:eastAsia="es-MX"/>
              </w:rPr>
              <w:t xml:space="preserve"> no valido ST_GEOMETRY</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F8E8F"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2</w:t>
            </w:r>
          </w:p>
        </w:tc>
      </w:tr>
      <w:tr w:rsidR="00F6131F" w:rsidRPr="00F6131F" w14:paraId="5313059C"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1675379"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2</w:t>
            </w:r>
          </w:p>
        </w:tc>
        <w:tc>
          <w:tcPr>
            <w:tcW w:w="43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3FA0700"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 xml:space="preserve">Tipo de </w:t>
            </w:r>
            <w:proofErr w:type="spellStart"/>
            <w:r w:rsidRPr="00F6131F">
              <w:rPr>
                <w:rFonts w:ascii="Aptos Narrow" w:eastAsia="Times New Roman" w:hAnsi="Aptos Narrow" w:cs="Times New Roman"/>
                <w:color w:val="000000"/>
                <w:sz w:val="22"/>
                <w:lang w:val="es-MX" w:eastAsia="es-MX"/>
              </w:rPr>
              <w:t>geometria</w:t>
            </w:r>
            <w:proofErr w:type="spellEnd"/>
            <w:r w:rsidRPr="00F6131F">
              <w:rPr>
                <w:rFonts w:ascii="Aptos Narrow" w:eastAsia="Times New Roman" w:hAnsi="Aptos Narrow" w:cs="Times New Roman"/>
                <w:color w:val="000000"/>
                <w:sz w:val="22"/>
                <w:lang w:val="es-MX" w:eastAsia="es-MX"/>
              </w:rPr>
              <w:t xml:space="preserve"> no valido ST_MULTIPOLYGON</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9EB4DC2"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2371</w:t>
            </w:r>
          </w:p>
        </w:tc>
      </w:tr>
      <w:tr w:rsidR="00F6131F" w:rsidRPr="00F6131F" w14:paraId="27085545"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B0E83"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3</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86D16"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proofErr w:type="spellStart"/>
            <w:r w:rsidRPr="00F6131F">
              <w:rPr>
                <w:rFonts w:ascii="Aptos Narrow" w:eastAsia="Times New Roman" w:hAnsi="Aptos Narrow" w:cs="Times New Roman"/>
                <w:color w:val="000000"/>
                <w:sz w:val="22"/>
                <w:lang w:val="es-MX" w:eastAsia="es-MX"/>
              </w:rPr>
              <w:t>Construccion</w:t>
            </w:r>
            <w:proofErr w:type="spellEnd"/>
            <w:r w:rsidRPr="00F6131F">
              <w:rPr>
                <w:rFonts w:ascii="Aptos Narrow" w:eastAsia="Times New Roman" w:hAnsi="Aptos Narrow" w:cs="Times New Roman"/>
                <w:color w:val="000000"/>
                <w:sz w:val="22"/>
                <w:lang w:val="es-MX" w:eastAsia="es-MX"/>
              </w:rPr>
              <w:t xml:space="preserve"> sin identificador</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DD95A"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1734</w:t>
            </w:r>
          </w:p>
        </w:tc>
      </w:tr>
      <w:tr w:rsidR="00F6131F" w:rsidRPr="00F6131F" w14:paraId="41189114"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05BC1069"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4</w:t>
            </w:r>
          </w:p>
        </w:tc>
        <w:tc>
          <w:tcPr>
            <w:tcW w:w="43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ACE458B"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 xml:space="preserve">Sin </w:t>
            </w:r>
            <w:proofErr w:type="gramStart"/>
            <w:r w:rsidRPr="00F6131F">
              <w:rPr>
                <w:rFonts w:ascii="Aptos Narrow" w:eastAsia="Times New Roman" w:hAnsi="Aptos Narrow" w:cs="Times New Roman"/>
                <w:color w:val="000000"/>
                <w:sz w:val="22"/>
                <w:lang w:val="es-MX" w:eastAsia="es-MX"/>
              </w:rPr>
              <w:t>pisos  o</w:t>
            </w:r>
            <w:proofErr w:type="gramEnd"/>
            <w:r w:rsidRPr="00F6131F">
              <w:rPr>
                <w:rFonts w:ascii="Aptos Narrow" w:eastAsia="Times New Roman" w:hAnsi="Aptos Narrow" w:cs="Times New Roman"/>
                <w:color w:val="000000"/>
                <w:sz w:val="22"/>
                <w:lang w:val="es-MX" w:eastAsia="es-MX"/>
              </w:rPr>
              <w:t xml:space="preserve"> piso cero</w:t>
            </w:r>
          </w:p>
        </w:tc>
        <w:tc>
          <w:tcPr>
            <w:tcW w:w="112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64E9E37"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62065</w:t>
            </w:r>
          </w:p>
        </w:tc>
      </w:tr>
      <w:tr w:rsidR="00F6131F" w:rsidRPr="00F6131F" w14:paraId="1AAABAFA" w14:textId="77777777" w:rsidTr="00F6131F">
        <w:trPr>
          <w:trHeight w:val="288"/>
          <w:jc w:val="center"/>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271B9"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5</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1AEA8"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 xml:space="preserve">Construcciones sin predio hasta la </w:t>
            </w:r>
            <w:proofErr w:type="spellStart"/>
            <w:r w:rsidRPr="00F6131F">
              <w:rPr>
                <w:rFonts w:ascii="Aptos Narrow" w:eastAsia="Times New Roman" w:hAnsi="Aptos Narrow" w:cs="Times New Roman"/>
                <w:color w:val="000000"/>
                <w:sz w:val="22"/>
                <w:lang w:val="es-MX" w:eastAsia="es-MX"/>
              </w:rPr>
              <w:t>posicion</w:t>
            </w:r>
            <w:proofErr w:type="spellEnd"/>
            <w:r w:rsidRPr="00F6131F">
              <w:rPr>
                <w:rFonts w:ascii="Aptos Narrow" w:eastAsia="Times New Roman" w:hAnsi="Aptos Narrow" w:cs="Times New Roman"/>
                <w:color w:val="000000"/>
                <w:sz w:val="22"/>
                <w:lang w:val="es-MX" w:eastAsia="es-MX"/>
              </w:rPr>
              <w:t xml:space="preserve"> 22</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644D1" w14:textId="77777777" w:rsidR="00F6131F" w:rsidRPr="00F6131F" w:rsidRDefault="00F6131F" w:rsidP="00F6131F">
            <w:pPr>
              <w:spacing w:after="0" w:line="240" w:lineRule="auto"/>
              <w:jc w:val="center"/>
              <w:rPr>
                <w:rFonts w:ascii="Aptos Narrow" w:eastAsia="Times New Roman" w:hAnsi="Aptos Narrow" w:cs="Times New Roman"/>
                <w:color w:val="000000"/>
                <w:sz w:val="22"/>
                <w:lang w:val="es-MX" w:eastAsia="es-MX"/>
              </w:rPr>
            </w:pPr>
            <w:r w:rsidRPr="00F6131F">
              <w:rPr>
                <w:rFonts w:ascii="Aptos Narrow" w:eastAsia="Times New Roman" w:hAnsi="Aptos Narrow" w:cs="Times New Roman"/>
                <w:color w:val="000000"/>
                <w:sz w:val="22"/>
                <w:lang w:val="es-MX" w:eastAsia="es-MX"/>
              </w:rPr>
              <w:t>1664</w:t>
            </w:r>
          </w:p>
        </w:tc>
      </w:tr>
    </w:tbl>
    <w:p w14:paraId="4ADA8B75" w14:textId="77777777" w:rsidR="005240DA" w:rsidRPr="005240DA" w:rsidRDefault="005240DA" w:rsidP="005240DA">
      <w:pPr>
        <w:pStyle w:val="Prrafodelista"/>
        <w:spacing w:after="0"/>
        <w:jc w:val="left"/>
        <w:rPr>
          <w:b/>
          <w:bCs/>
          <w:color w:val="EE0000"/>
          <w:u w:val="single"/>
        </w:rPr>
      </w:pPr>
    </w:p>
    <w:p w14:paraId="22CC1176" w14:textId="5E2B2C38" w:rsidR="00F6131F" w:rsidRDefault="006F02D6" w:rsidP="00F6131F">
      <w:pPr>
        <w:pStyle w:val="Ttulo2"/>
        <w:rPr>
          <w:rFonts w:cs="Arial"/>
        </w:rPr>
      </w:pPr>
      <w:bookmarkStart w:id="96" w:name="_Toc199374260"/>
      <w:r w:rsidRPr="00A537D5">
        <w:rPr>
          <w:rFonts w:cs="Arial"/>
        </w:rPr>
        <w:t>3.3. Unidad</w:t>
      </w:r>
      <w:bookmarkEnd w:id="96"/>
    </w:p>
    <w:p w14:paraId="3961B8DB" w14:textId="67DE2276" w:rsidR="00A537D5" w:rsidRDefault="00A537D5" w:rsidP="00A537D5">
      <w:pPr>
        <w:pStyle w:val="Descripcin"/>
        <w:keepNext/>
      </w:pPr>
      <w:bookmarkStart w:id="97" w:name="_Toc199374301"/>
      <w:r>
        <w:t xml:space="preserve">Tabla </w:t>
      </w:r>
      <w:fldSimple w:instr=" SEQ Tabla \* ARABIC ">
        <w:r w:rsidR="00FE0F0D">
          <w:rPr>
            <w:noProof/>
          </w:rPr>
          <w:t>17</w:t>
        </w:r>
      </w:fldSimple>
      <w:r>
        <w:t>: Resumen de Unidades</w:t>
      </w:r>
      <w:bookmarkEnd w:id="97"/>
    </w:p>
    <w:tbl>
      <w:tblPr>
        <w:tblW w:w="3843" w:type="dxa"/>
        <w:jc w:val="center"/>
        <w:tblCellMar>
          <w:left w:w="70" w:type="dxa"/>
          <w:right w:w="70" w:type="dxa"/>
        </w:tblCellMar>
        <w:tblLook w:val="04A0" w:firstRow="1" w:lastRow="0" w:firstColumn="1" w:lastColumn="0" w:noHBand="0" w:noVBand="1"/>
      </w:tblPr>
      <w:tblGrid>
        <w:gridCol w:w="2603"/>
        <w:gridCol w:w="1240"/>
      </w:tblGrid>
      <w:tr w:rsidR="001C7FDE" w:rsidRPr="001C7FDE" w14:paraId="46C31903"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08CBD3C" w14:textId="77777777" w:rsidR="001C7FDE" w:rsidRPr="001C7FDE" w:rsidRDefault="001C7FDE" w:rsidP="001C7FDE">
            <w:pPr>
              <w:spacing w:after="0" w:line="240" w:lineRule="auto"/>
              <w:jc w:val="center"/>
              <w:rPr>
                <w:rFonts w:ascii="Aptos Narrow" w:eastAsia="Times New Roman" w:hAnsi="Aptos Narrow" w:cs="Times New Roman"/>
                <w:b/>
                <w:bCs/>
                <w:color w:val="FFFFFF"/>
                <w:sz w:val="22"/>
                <w:lang w:val="es-MX" w:eastAsia="es-MX"/>
              </w:rPr>
            </w:pPr>
            <w:r w:rsidRPr="001C7FDE">
              <w:rPr>
                <w:rFonts w:ascii="Aptos Narrow" w:eastAsia="Times New Roman" w:hAnsi="Aptos Narrow" w:cs="Times New Roman"/>
                <w:b/>
                <w:bCs/>
                <w:color w:val="FFFFFF"/>
                <w:sz w:val="22"/>
                <w:lang w:val="es-MX" w:eastAsia="es-MX"/>
              </w:rPr>
              <w:t>Tipo de unidad</w:t>
            </w:r>
          </w:p>
        </w:tc>
        <w:tc>
          <w:tcPr>
            <w:tcW w:w="124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244717F" w14:textId="77777777" w:rsidR="001C7FDE" w:rsidRPr="001C7FDE" w:rsidRDefault="001C7FDE" w:rsidP="001C7FDE">
            <w:pPr>
              <w:spacing w:after="0" w:line="240" w:lineRule="auto"/>
              <w:jc w:val="center"/>
              <w:rPr>
                <w:rFonts w:ascii="Aptos Narrow" w:eastAsia="Times New Roman" w:hAnsi="Aptos Narrow" w:cs="Times New Roman"/>
                <w:b/>
                <w:bCs/>
                <w:color w:val="FFFFFF"/>
                <w:sz w:val="22"/>
                <w:lang w:val="es-MX" w:eastAsia="es-MX"/>
              </w:rPr>
            </w:pPr>
            <w:r w:rsidRPr="001C7FDE">
              <w:rPr>
                <w:rFonts w:ascii="Aptos Narrow" w:eastAsia="Times New Roman" w:hAnsi="Aptos Narrow" w:cs="Times New Roman"/>
                <w:b/>
                <w:bCs/>
                <w:color w:val="FFFFFF"/>
                <w:sz w:val="22"/>
                <w:lang w:val="es-MX" w:eastAsia="es-MX"/>
              </w:rPr>
              <w:t>Cantidad</w:t>
            </w:r>
          </w:p>
        </w:tc>
      </w:tr>
      <w:tr w:rsidR="001C7FDE" w:rsidRPr="001C7FDE" w14:paraId="6CF8F83C"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45A355F1"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Unidades rurales</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624CDD4"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13794</w:t>
            </w:r>
          </w:p>
        </w:tc>
      </w:tr>
      <w:tr w:rsidR="001C7FDE" w:rsidRPr="001C7FDE" w14:paraId="0F629550"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7F4CF"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Unidades rurales nuevas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768F7"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852</w:t>
            </w:r>
          </w:p>
        </w:tc>
      </w:tr>
      <w:tr w:rsidR="001C7FDE" w:rsidRPr="001C7FDE" w14:paraId="381A8B74"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406DFC6"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Unidades rurales informales</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6C3943C"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512</w:t>
            </w:r>
          </w:p>
        </w:tc>
      </w:tr>
      <w:tr w:rsidR="001C7FDE" w:rsidRPr="001C7FDE" w14:paraId="5B3EF20F"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4A9D2"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Unidades urbanas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3BE79"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253588</w:t>
            </w:r>
          </w:p>
        </w:tc>
      </w:tr>
      <w:tr w:rsidR="001C7FDE" w:rsidRPr="001C7FDE" w14:paraId="2E59DA01"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8D91BF1"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Unidades urbanas nuevas</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C11B501"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13952</w:t>
            </w:r>
          </w:p>
        </w:tc>
      </w:tr>
      <w:tr w:rsidR="001C7FDE" w:rsidRPr="001C7FDE" w14:paraId="4E6654BB"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D2EC1"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Unidades urbanas informales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78C83"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13087</w:t>
            </w:r>
          </w:p>
        </w:tc>
      </w:tr>
      <w:tr w:rsidR="001C7FDE" w:rsidRPr="001C7FDE" w14:paraId="13699974" w14:textId="77777777" w:rsidTr="001C7FDE">
        <w:trPr>
          <w:trHeight w:val="288"/>
          <w:jc w:val="center"/>
        </w:trPr>
        <w:tc>
          <w:tcPr>
            <w:tcW w:w="2603"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46CD6D4A"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proofErr w:type="gramStart"/>
            <w:r w:rsidRPr="001C7FDE">
              <w:rPr>
                <w:rFonts w:ascii="Aptos Narrow" w:eastAsia="Times New Roman" w:hAnsi="Aptos Narrow" w:cs="Times New Roman"/>
                <w:color w:val="000000"/>
                <w:sz w:val="22"/>
                <w:lang w:val="es-MX" w:eastAsia="es-MX"/>
              </w:rPr>
              <w:t>Total</w:t>
            </w:r>
            <w:proofErr w:type="gramEnd"/>
            <w:r w:rsidRPr="001C7FDE">
              <w:rPr>
                <w:rFonts w:ascii="Aptos Narrow" w:eastAsia="Times New Roman" w:hAnsi="Aptos Narrow" w:cs="Times New Roman"/>
                <w:color w:val="000000"/>
                <w:sz w:val="22"/>
                <w:lang w:val="es-MX" w:eastAsia="es-MX"/>
              </w:rPr>
              <w:t xml:space="preserve"> unidades</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1E6842D" w14:textId="77777777" w:rsidR="001C7FDE" w:rsidRPr="001C7FDE" w:rsidRDefault="001C7FDE" w:rsidP="001C7FDE">
            <w:pPr>
              <w:spacing w:after="0" w:line="240" w:lineRule="auto"/>
              <w:jc w:val="center"/>
              <w:rPr>
                <w:rFonts w:ascii="Aptos Narrow" w:eastAsia="Times New Roman" w:hAnsi="Aptos Narrow" w:cs="Times New Roman"/>
                <w:color w:val="000000"/>
                <w:sz w:val="22"/>
                <w:lang w:val="es-MX" w:eastAsia="es-MX"/>
              </w:rPr>
            </w:pPr>
            <w:r w:rsidRPr="001C7FDE">
              <w:rPr>
                <w:rFonts w:ascii="Aptos Narrow" w:eastAsia="Times New Roman" w:hAnsi="Aptos Narrow" w:cs="Times New Roman"/>
                <w:color w:val="000000"/>
                <w:sz w:val="22"/>
                <w:lang w:val="es-MX" w:eastAsia="es-MX"/>
              </w:rPr>
              <w:t>267382</w:t>
            </w:r>
          </w:p>
        </w:tc>
      </w:tr>
    </w:tbl>
    <w:p w14:paraId="6E319F58" w14:textId="77777777" w:rsidR="001C7FDE" w:rsidRPr="001C7FDE" w:rsidRDefault="001C7FDE" w:rsidP="001C7FDE"/>
    <w:p w14:paraId="625D86DD" w14:textId="298D7CA0" w:rsidR="005E37D9" w:rsidRDefault="005E37D9">
      <w:pPr>
        <w:numPr>
          <w:ilvl w:val="0"/>
          <w:numId w:val="7"/>
        </w:numPr>
        <w:rPr>
          <w:b/>
          <w:bCs/>
          <w:lang w:val="es-MX"/>
        </w:rPr>
      </w:pPr>
      <w:r>
        <w:rPr>
          <w:b/>
          <w:bCs/>
          <w:lang w:val="es-MX"/>
        </w:rPr>
        <w:t>Generación de tabla única de unidades</w:t>
      </w:r>
    </w:p>
    <w:p w14:paraId="757DC6EC" w14:textId="77777777" w:rsidR="005E37D9" w:rsidRPr="005E37D9" w:rsidRDefault="005E37D9" w:rsidP="005E37D9">
      <w:pPr>
        <w:pStyle w:val="NormalWeb"/>
        <w:rPr>
          <w:rFonts w:ascii="Arial Narrow" w:eastAsia="Calibri" w:hAnsi="Arial Narrow" w:cs="Calibri"/>
          <w:szCs w:val="22"/>
          <w:lang w:val="es-MX"/>
        </w:rPr>
      </w:pPr>
      <w:r w:rsidRPr="005E37D9">
        <w:rPr>
          <w:rFonts w:ascii="Arial Narrow" w:eastAsia="Calibri" w:hAnsi="Arial Narrow" w:cs="Calibri"/>
          <w:szCs w:val="22"/>
          <w:lang w:val="es-MX"/>
        </w:rPr>
        <w:t xml:space="preserve">Este procedimiento tiene como objetivo </w:t>
      </w:r>
      <w:r w:rsidRPr="005E37D9">
        <w:rPr>
          <w:rFonts w:ascii="Arial Narrow" w:eastAsia="Calibri" w:hAnsi="Arial Narrow" w:cs="Calibri"/>
          <w:b/>
          <w:bCs/>
          <w:szCs w:val="22"/>
          <w:lang w:val="es-MX"/>
        </w:rPr>
        <w:t>integrar y depurar la información de unidades rurales y urbanas</w:t>
      </w:r>
      <w:r w:rsidRPr="005E37D9">
        <w:rPr>
          <w:rFonts w:ascii="Arial Narrow" w:eastAsia="Calibri" w:hAnsi="Arial Narrow" w:cs="Calibri"/>
          <w:szCs w:val="22"/>
          <w:lang w:val="es-MX"/>
        </w:rPr>
        <w:t xml:space="preserve">, creando una única tabla que contenga </w:t>
      </w:r>
      <w:r w:rsidRPr="005E37D9">
        <w:rPr>
          <w:rFonts w:ascii="Arial Narrow" w:eastAsia="Calibri" w:hAnsi="Arial Narrow" w:cs="Calibri"/>
          <w:b/>
          <w:bCs/>
          <w:szCs w:val="22"/>
          <w:lang w:val="es-MX"/>
        </w:rPr>
        <w:t>solo los registros más representativos y sin duplicados</w:t>
      </w:r>
      <w:r w:rsidRPr="005E37D9">
        <w:rPr>
          <w:rFonts w:ascii="Arial Narrow" w:eastAsia="Calibri" w:hAnsi="Arial Narrow" w:cs="Calibri"/>
          <w:szCs w:val="22"/>
          <w:lang w:val="es-MX"/>
        </w:rPr>
        <w:t>. Se realiza en varios pasos:</w:t>
      </w:r>
    </w:p>
    <w:p w14:paraId="7545323C" w14:textId="4F5AFF26" w:rsidR="005E37D9" w:rsidRPr="005E37D9" w:rsidRDefault="005E37D9">
      <w:pPr>
        <w:pStyle w:val="NormalWeb"/>
        <w:numPr>
          <w:ilvl w:val="0"/>
          <w:numId w:val="43"/>
        </w:numPr>
        <w:rPr>
          <w:rFonts w:ascii="Arial Narrow" w:eastAsia="Calibri" w:hAnsi="Arial Narrow" w:cs="Calibri"/>
          <w:szCs w:val="22"/>
          <w:lang w:val="es-MX"/>
        </w:rPr>
      </w:pPr>
      <w:r w:rsidRPr="005E37D9">
        <w:rPr>
          <w:rFonts w:ascii="Arial Narrow" w:eastAsia="Calibri" w:hAnsi="Arial Narrow" w:cs="Calibri"/>
          <w:b/>
          <w:bCs/>
          <w:szCs w:val="22"/>
          <w:lang w:val="es-MX"/>
        </w:rPr>
        <w:lastRenderedPageBreak/>
        <w:t>Unión de datos rurales y urbanos</w:t>
      </w:r>
      <w:r w:rsidRPr="005E37D9">
        <w:rPr>
          <w:rFonts w:ascii="Arial Narrow" w:eastAsia="Calibri" w:hAnsi="Arial Narrow" w:cs="Calibri"/>
          <w:szCs w:val="22"/>
          <w:lang w:val="es-MX"/>
        </w:rPr>
        <w:br/>
        <w:t>Se combinan las unidades provenientes de zonas rurales y urbanas</w:t>
      </w:r>
      <w:r>
        <w:rPr>
          <w:rFonts w:ascii="Arial Narrow" w:eastAsia="Calibri" w:hAnsi="Arial Narrow" w:cs="Calibri"/>
          <w:szCs w:val="22"/>
          <w:lang w:val="es-MX"/>
        </w:rPr>
        <w:t>.</w:t>
      </w:r>
      <w:r w:rsidRPr="005E37D9">
        <w:rPr>
          <w:rFonts w:ascii="Arial Narrow" w:eastAsia="Calibri" w:hAnsi="Arial Narrow" w:cs="Calibri"/>
          <w:szCs w:val="22"/>
          <w:lang w:val="es-MX"/>
        </w:rPr>
        <w:br/>
        <w:t>A las unidades urbanas se les suma un valor fijo al ID para diferenciarlas de las rurales.</w:t>
      </w:r>
    </w:p>
    <w:p w14:paraId="7AA51437" w14:textId="24BCE3BA" w:rsidR="005E37D9" w:rsidRPr="005E37D9" w:rsidRDefault="005E37D9">
      <w:pPr>
        <w:pStyle w:val="NormalWeb"/>
        <w:numPr>
          <w:ilvl w:val="0"/>
          <w:numId w:val="43"/>
        </w:numPr>
        <w:rPr>
          <w:rFonts w:ascii="Arial Narrow" w:eastAsia="Calibri" w:hAnsi="Arial Narrow" w:cs="Calibri"/>
          <w:szCs w:val="22"/>
          <w:lang w:val="es-MX"/>
        </w:rPr>
      </w:pPr>
      <w:r w:rsidRPr="005E37D9">
        <w:rPr>
          <w:rFonts w:ascii="Arial Narrow" w:eastAsia="Calibri" w:hAnsi="Arial Narrow" w:cs="Calibri"/>
          <w:b/>
          <w:bCs/>
          <w:szCs w:val="22"/>
          <w:lang w:val="es-MX"/>
        </w:rPr>
        <w:t>Cálculo del área y generación de ID temporal</w:t>
      </w:r>
      <w:r w:rsidRPr="005E37D9">
        <w:rPr>
          <w:rFonts w:ascii="Arial Narrow" w:eastAsia="Calibri" w:hAnsi="Arial Narrow" w:cs="Calibri"/>
          <w:szCs w:val="22"/>
          <w:lang w:val="es-MX"/>
        </w:rPr>
        <w:br/>
        <w:t>A cada unidad se le calcula su área geográfica y se le asigna un identificador interno (</w:t>
      </w:r>
      <w:proofErr w:type="spellStart"/>
      <w:r w:rsidRPr="005E37D9">
        <w:rPr>
          <w:rFonts w:ascii="Arial Narrow" w:eastAsia="Calibri" w:hAnsi="Arial Narrow" w:cs="Calibri"/>
          <w:szCs w:val="22"/>
          <w:lang w:val="es-MX"/>
        </w:rPr>
        <w:t>t_id</w:t>
      </w:r>
      <w:proofErr w:type="spellEnd"/>
      <w:r w:rsidRPr="005E37D9">
        <w:rPr>
          <w:rFonts w:ascii="Arial Narrow" w:eastAsia="Calibri" w:hAnsi="Arial Narrow" w:cs="Calibri"/>
          <w:szCs w:val="22"/>
          <w:lang w:val="es-MX"/>
        </w:rPr>
        <w:t>) que facilita el manejo de datos combinados.</w:t>
      </w:r>
    </w:p>
    <w:p w14:paraId="2A057BE4" w14:textId="5332AE18" w:rsidR="005E37D9" w:rsidRPr="005E37D9" w:rsidRDefault="005E37D9">
      <w:pPr>
        <w:pStyle w:val="NormalWeb"/>
        <w:numPr>
          <w:ilvl w:val="0"/>
          <w:numId w:val="43"/>
        </w:numPr>
        <w:rPr>
          <w:rFonts w:ascii="Arial Narrow" w:eastAsia="Calibri" w:hAnsi="Arial Narrow" w:cs="Calibri"/>
          <w:szCs w:val="22"/>
          <w:lang w:val="es-MX"/>
        </w:rPr>
      </w:pPr>
      <w:r w:rsidRPr="005E37D9">
        <w:rPr>
          <w:rFonts w:ascii="Arial Narrow" w:eastAsia="Calibri" w:hAnsi="Arial Narrow" w:cs="Calibri"/>
          <w:b/>
          <w:bCs/>
          <w:szCs w:val="22"/>
          <w:lang w:val="es-MX"/>
        </w:rPr>
        <w:t>Selección de registros únicos</w:t>
      </w:r>
      <w:r w:rsidRPr="005E37D9">
        <w:rPr>
          <w:rFonts w:ascii="Arial Narrow" w:eastAsia="Calibri" w:hAnsi="Arial Narrow" w:cs="Calibri"/>
          <w:szCs w:val="22"/>
          <w:lang w:val="es-MX"/>
        </w:rPr>
        <w:br/>
        <w:t xml:space="preserve">Se agrupan los datos por </w:t>
      </w:r>
      <w:r w:rsidRPr="005E37D9">
        <w:rPr>
          <w:rFonts w:ascii="Arial Narrow" w:eastAsia="Calibri" w:hAnsi="Arial Narrow" w:cs="Calibri"/>
          <w:b/>
          <w:bCs/>
          <w:szCs w:val="22"/>
          <w:lang w:val="es-MX"/>
        </w:rPr>
        <w:t>código predial, identificador, planta y área</w:t>
      </w:r>
      <w:r w:rsidRPr="005E37D9">
        <w:rPr>
          <w:rFonts w:ascii="Arial Narrow" w:eastAsia="Calibri" w:hAnsi="Arial Narrow" w:cs="Calibri"/>
          <w:szCs w:val="22"/>
          <w:lang w:val="es-MX"/>
        </w:rPr>
        <w:t xml:space="preserve"> para identificar registros duplicados.</w:t>
      </w:r>
      <w:r w:rsidRPr="005E37D9">
        <w:rPr>
          <w:rFonts w:ascii="Arial Narrow" w:eastAsia="Calibri" w:hAnsi="Arial Narrow" w:cs="Calibri"/>
          <w:szCs w:val="22"/>
          <w:lang w:val="es-MX"/>
        </w:rPr>
        <w:br/>
        <w:t xml:space="preserve">De cada grupo se selecciona la versión más representativa usando el mayor </w:t>
      </w:r>
      <w:proofErr w:type="spellStart"/>
      <w:r w:rsidRPr="005E37D9">
        <w:rPr>
          <w:rFonts w:ascii="Arial Narrow" w:eastAsia="Calibri" w:hAnsi="Arial Narrow" w:cs="Calibri"/>
          <w:szCs w:val="22"/>
          <w:lang w:val="es-MX"/>
        </w:rPr>
        <w:t>t_id</w:t>
      </w:r>
      <w:proofErr w:type="spellEnd"/>
      <w:r w:rsidRPr="005E37D9">
        <w:rPr>
          <w:rFonts w:ascii="Arial Narrow" w:eastAsia="Calibri" w:hAnsi="Arial Narrow" w:cs="Calibri"/>
          <w:szCs w:val="22"/>
          <w:lang w:val="es-MX"/>
        </w:rPr>
        <w:t>.</w:t>
      </w:r>
    </w:p>
    <w:p w14:paraId="2F6EA1B0" w14:textId="19826215" w:rsidR="005E37D9" w:rsidRPr="005E37D9" w:rsidRDefault="005E37D9">
      <w:pPr>
        <w:pStyle w:val="NormalWeb"/>
        <w:numPr>
          <w:ilvl w:val="0"/>
          <w:numId w:val="43"/>
        </w:numPr>
        <w:rPr>
          <w:rFonts w:ascii="Arial Narrow" w:eastAsia="Calibri" w:hAnsi="Arial Narrow" w:cs="Calibri"/>
          <w:szCs w:val="22"/>
          <w:lang w:val="es-MX"/>
        </w:rPr>
      </w:pPr>
      <w:r w:rsidRPr="005E37D9">
        <w:rPr>
          <w:rFonts w:ascii="Arial Narrow" w:eastAsia="Calibri" w:hAnsi="Arial Narrow" w:cs="Calibri"/>
          <w:b/>
          <w:bCs/>
          <w:szCs w:val="22"/>
          <w:lang w:val="es-MX"/>
        </w:rPr>
        <w:t>Normalización del campo de planta/piso</w:t>
      </w:r>
      <w:r w:rsidRPr="005E37D9">
        <w:rPr>
          <w:rFonts w:ascii="Arial Narrow" w:eastAsia="Calibri" w:hAnsi="Arial Narrow" w:cs="Calibri"/>
          <w:szCs w:val="22"/>
          <w:lang w:val="es-MX"/>
        </w:rPr>
        <w:br/>
        <w:t>Se limpia el valor de “planta” para extraer el número de piso. Si el valor está vacío o mal escrito, se le asigna el piso 1 por defecto.</w:t>
      </w:r>
    </w:p>
    <w:p w14:paraId="423D97D5" w14:textId="008AC0EA" w:rsidR="005E37D9" w:rsidRDefault="005E37D9">
      <w:pPr>
        <w:pStyle w:val="NormalWeb"/>
        <w:numPr>
          <w:ilvl w:val="0"/>
          <w:numId w:val="43"/>
        </w:numPr>
        <w:rPr>
          <w:rFonts w:ascii="Arial Narrow" w:eastAsia="Calibri" w:hAnsi="Arial Narrow" w:cs="Calibri"/>
          <w:szCs w:val="22"/>
          <w:lang w:val="es-MX"/>
        </w:rPr>
      </w:pPr>
      <w:r w:rsidRPr="005E37D9">
        <w:rPr>
          <w:rFonts w:ascii="Arial Narrow" w:eastAsia="Calibri" w:hAnsi="Arial Narrow" w:cs="Calibri"/>
          <w:b/>
          <w:bCs/>
          <w:szCs w:val="22"/>
          <w:lang w:val="es-MX"/>
        </w:rPr>
        <w:t>Creación de la tabla final</w:t>
      </w:r>
      <w:r w:rsidRPr="005E37D9">
        <w:rPr>
          <w:rFonts w:ascii="Arial Narrow" w:eastAsia="Calibri" w:hAnsi="Arial Narrow" w:cs="Calibri"/>
          <w:szCs w:val="22"/>
          <w:lang w:val="es-MX"/>
        </w:rPr>
        <w:br/>
        <w:t>Finalmente, se genera la tabla</w:t>
      </w:r>
      <w:r>
        <w:rPr>
          <w:rFonts w:ascii="Arial Narrow" w:eastAsia="Calibri" w:hAnsi="Arial Narrow" w:cs="Calibri"/>
          <w:szCs w:val="22"/>
          <w:lang w:val="es-MX"/>
        </w:rPr>
        <w:t xml:space="preserve"> general</w:t>
      </w:r>
      <w:r w:rsidRPr="005E37D9">
        <w:rPr>
          <w:rFonts w:ascii="Arial Narrow" w:eastAsia="Calibri" w:hAnsi="Arial Narrow" w:cs="Calibri"/>
          <w:szCs w:val="22"/>
          <w:lang w:val="es-MX"/>
        </w:rPr>
        <w:t>, que contiene 259.261 unidades limpias, únicas y con atributos consistentes, listas para ser utilizadas en procesos de emparejamiento y análisis espacial.</w:t>
      </w:r>
    </w:p>
    <w:p w14:paraId="3078CCC1" w14:textId="1E961C18" w:rsidR="005E37D9" w:rsidRDefault="005E37D9" w:rsidP="005E37D9">
      <w:pPr>
        <w:pStyle w:val="NormalWeb"/>
        <w:rPr>
          <w:rFonts w:ascii="Arial Narrow" w:eastAsia="Calibri" w:hAnsi="Arial Narrow" w:cs="Calibri"/>
          <w:szCs w:val="22"/>
        </w:rPr>
      </w:pPr>
      <w:r w:rsidRPr="005E37D9">
        <w:rPr>
          <w:rFonts w:ascii="Arial Narrow" w:eastAsia="Calibri" w:hAnsi="Arial Narrow" w:cs="Calibri"/>
          <w:szCs w:val="22"/>
        </w:rPr>
        <w:t xml:space="preserve">Una vez consolidada la tabla única de unidades con </w:t>
      </w:r>
      <w:proofErr w:type="gramStart"/>
      <w:r w:rsidRPr="005E37D9">
        <w:rPr>
          <w:rFonts w:ascii="Arial Narrow" w:eastAsia="Calibri" w:hAnsi="Arial Narrow" w:cs="Calibri"/>
          <w:szCs w:val="22"/>
        </w:rPr>
        <w:t>geometría ,</w:t>
      </w:r>
      <w:proofErr w:type="gramEnd"/>
      <w:r w:rsidRPr="005E37D9">
        <w:rPr>
          <w:rFonts w:ascii="Arial Narrow" w:eastAsia="Calibri" w:hAnsi="Arial Narrow" w:cs="Calibri"/>
          <w:szCs w:val="22"/>
        </w:rPr>
        <w:t xml:space="preserve"> el siguiente paso consiste en </w:t>
      </w:r>
      <w:r w:rsidRPr="005E37D9">
        <w:rPr>
          <w:rFonts w:ascii="Arial Narrow" w:eastAsia="Calibri" w:hAnsi="Arial Narrow" w:cs="Calibri"/>
          <w:b/>
          <w:bCs/>
          <w:szCs w:val="22"/>
        </w:rPr>
        <w:t xml:space="preserve">relacionar estas geometrías con los registros alfanuméricos disponibles en </w:t>
      </w:r>
      <w:proofErr w:type="spellStart"/>
      <w:r w:rsidRPr="005E37D9">
        <w:rPr>
          <w:rFonts w:ascii="Arial Narrow" w:eastAsia="Calibri" w:hAnsi="Arial Narrow" w:cs="Calibri"/>
          <w:b/>
          <w:bCs/>
          <w:szCs w:val="22"/>
        </w:rPr>
        <w:t>unidad_data</w:t>
      </w:r>
      <w:proofErr w:type="spellEnd"/>
      <w:r w:rsidRPr="005E37D9">
        <w:rPr>
          <w:rFonts w:ascii="Arial Narrow" w:eastAsia="Calibri" w:hAnsi="Arial Narrow" w:cs="Calibri"/>
          <w:szCs w:val="22"/>
        </w:rPr>
        <w:t xml:space="preserve">. Para ello, se establecen una serie de </w:t>
      </w:r>
      <w:r w:rsidRPr="005E37D9">
        <w:rPr>
          <w:rFonts w:ascii="Arial Narrow" w:eastAsia="Calibri" w:hAnsi="Arial Narrow" w:cs="Calibri"/>
          <w:b/>
          <w:bCs/>
          <w:szCs w:val="22"/>
        </w:rPr>
        <w:t>reglas de emparejamiento</w:t>
      </w:r>
      <w:r w:rsidRPr="005E37D9">
        <w:rPr>
          <w:rFonts w:ascii="Arial Narrow" w:eastAsia="Calibri" w:hAnsi="Arial Narrow" w:cs="Calibri"/>
          <w:szCs w:val="22"/>
        </w:rPr>
        <w:t xml:space="preserve"> que permiten vincular ambos conjuntos de información.</w:t>
      </w:r>
    </w:p>
    <w:p w14:paraId="69EB7BEA" w14:textId="37437130" w:rsidR="00FE3CFC" w:rsidRPr="00FE3CFC" w:rsidRDefault="00FE3CFC">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1 </w:t>
      </w:r>
    </w:p>
    <w:p w14:paraId="27D7B8DF" w14:textId="6245DD05" w:rsidR="00FE3CFC" w:rsidRPr="00FE3CFC" w:rsidRDefault="00FE3CFC" w:rsidP="00FE3CFC">
      <w:pPr>
        <w:pStyle w:val="NormalWeb"/>
        <w:rPr>
          <w:rFonts w:ascii="Arial Narrow" w:eastAsia="Calibri" w:hAnsi="Arial Narrow" w:cs="Calibri"/>
          <w:szCs w:val="22"/>
          <w:lang w:val="es-MX"/>
        </w:rPr>
      </w:pPr>
      <w:r>
        <w:rPr>
          <w:rFonts w:ascii="Arial Narrow" w:eastAsia="Calibri" w:hAnsi="Arial Narrow" w:cs="Calibri"/>
          <w:szCs w:val="22"/>
          <w:lang w:val="es-MX"/>
        </w:rPr>
        <w:t>R</w:t>
      </w:r>
      <w:r w:rsidRPr="00FE3CFC">
        <w:rPr>
          <w:rFonts w:ascii="Arial Narrow" w:eastAsia="Calibri" w:hAnsi="Arial Narrow" w:cs="Calibri"/>
          <w:szCs w:val="22"/>
          <w:lang w:val="es-MX"/>
        </w:rPr>
        <w:t>epresenta el escenario ideal: se considera que una unidad alfanumérica tiene una coincidencia válida con una unidad geométrica cuando cumplen simultáneamente los siguientes criterios:</w:t>
      </w:r>
    </w:p>
    <w:p w14:paraId="19DBFB83" w14:textId="77777777" w:rsidR="00FE3CFC" w:rsidRPr="00FE3CFC" w:rsidRDefault="00FE3CFC">
      <w:pPr>
        <w:pStyle w:val="NormalWeb"/>
        <w:numPr>
          <w:ilvl w:val="0"/>
          <w:numId w:val="44"/>
        </w:numPr>
        <w:rPr>
          <w:rFonts w:ascii="Arial Narrow" w:eastAsia="Calibri" w:hAnsi="Arial Narrow" w:cs="Calibri"/>
          <w:szCs w:val="22"/>
          <w:lang w:val="es-MX"/>
        </w:rPr>
      </w:pPr>
      <w:r w:rsidRPr="00FE3CFC">
        <w:rPr>
          <w:rFonts w:ascii="Arial Narrow" w:eastAsia="Calibri" w:hAnsi="Arial Narrow" w:cs="Calibri"/>
          <w:szCs w:val="22"/>
          <w:lang w:val="es-MX"/>
        </w:rPr>
        <w:t>El código predial (</w:t>
      </w:r>
      <w:proofErr w:type="spellStart"/>
      <w:r w:rsidRPr="00FE3CFC">
        <w:rPr>
          <w:rFonts w:ascii="Arial Narrow" w:eastAsia="Calibri" w:hAnsi="Arial Narrow" w:cs="Calibri"/>
          <w:szCs w:val="22"/>
          <w:lang w:val="es-MX"/>
        </w:rPr>
        <w:t>numero_predial</w:t>
      </w:r>
      <w:proofErr w:type="spellEnd"/>
      <w:r w:rsidRPr="00FE3CFC">
        <w:rPr>
          <w:rFonts w:ascii="Arial Narrow" w:eastAsia="Calibri" w:hAnsi="Arial Narrow" w:cs="Calibri"/>
          <w:szCs w:val="22"/>
          <w:lang w:val="es-MX"/>
        </w:rPr>
        <w:t>) coincide con el código de la geometría.</w:t>
      </w:r>
    </w:p>
    <w:p w14:paraId="274C826B" w14:textId="77777777" w:rsidR="00FE3CFC" w:rsidRPr="00FE3CFC" w:rsidRDefault="00FE3CFC">
      <w:pPr>
        <w:pStyle w:val="NormalWeb"/>
        <w:numPr>
          <w:ilvl w:val="0"/>
          <w:numId w:val="44"/>
        </w:numPr>
        <w:rPr>
          <w:rFonts w:ascii="Arial Narrow" w:eastAsia="Calibri" w:hAnsi="Arial Narrow" w:cs="Calibri"/>
          <w:szCs w:val="22"/>
          <w:lang w:val="es-MX"/>
        </w:rPr>
      </w:pPr>
      <w:r w:rsidRPr="00FE3CFC">
        <w:rPr>
          <w:rFonts w:ascii="Arial Narrow" w:eastAsia="Calibri" w:hAnsi="Arial Narrow" w:cs="Calibri"/>
          <w:szCs w:val="22"/>
          <w:lang w:val="es-MX"/>
        </w:rPr>
        <w:t>El identificador de la unidad es el mismo.</w:t>
      </w:r>
    </w:p>
    <w:p w14:paraId="3D3414B1" w14:textId="77777777" w:rsidR="00FE3CFC" w:rsidRPr="00FE3CFC" w:rsidRDefault="00FE3CFC">
      <w:pPr>
        <w:pStyle w:val="NormalWeb"/>
        <w:numPr>
          <w:ilvl w:val="0"/>
          <w:numId w:val="44"/>
        </w:numPr>
        <w:rPr>
          <w:rFonts w:ascii="Arial Narrow" w:eastAsia="Calibri" w:hAnsi="Arial Narrow" w:cs="Calibri"/>
          <w:szCs w:val="22"/>
          <w:lang w:val="es-MX"/>
        </w:rPr>
      </w:pPr>
      <w:r w:rsidRPr="00FE3CFC">
        <w:rPr>
          <w:rFonts w:ascii="Arial Narrow" w:eastAsia="Calibri" w:hAnsi="Arial Narrow" w:cs="Calibri"/>
          <w:szCs w:val="22"/>
          <w:lang w:val="es-MX"/>
        </w:rPr>
        <w:t>El piso o planta coincide después de limpiar el dato (por ejemplo, extrayendo el número de “Piso 2”).</w:t>
      </w:r>
    </w:p>
    <w:p w14:paraId="120AB1A1" w14:textId="77777777" w:rsidR="00FE3CFC" w:rsidRPr="00FE3CFC" w:rsidRDefault="00FE3CFC">
      <w:pPr>
        <w:pStyle w:val="NormalWeb"/>
        <w:numPr>
          <w:ilvl w:val="0"/>
          <w:numId w:val="44"/>
        </w:numPr>
        <w:rPr>
          <w:rFonts w:ascii="Arial Narrow" w:eastAsia="Calibri" w:hAnsi="Arial Narrow" w:cs="Calibri"/>
          <w:szCs w:val="22"/>
          <w:lang w:val="es-MX"/>
        </w:rPr>
      </w:pPr>
      <w:r w:rsidRPr="00FE3CFC">
        <w:rPr>
          <w:rFonts w:ascii="Arial Narrow" w:eastAsia="Calibri" w:hAnsi="Arial Narrow" w:cs="Calibri"/>
          <w:szCs w:val="22"/>
          <w:lang w:val="es-MX"/>
        </w:rPr>
        <w:t>El área construida registrada está dentro de un rango aceptable respecto al área calculada de la geometría (±5% o ±1 m²).</w:t>
      </w:r>
    </w:p>
    <w:p w14:paraId="1A67B369" w14:textId="269F9F84" w:rsidR="00FE3CFC" w:rsidRPr="00FE3CFC" w:rsidRDefault="00FE3CFC" w:rsidP="005E37D9">
      <w:pPr>
        <w:pStyle w:val="NormalWeb"/>
        <w:rPr>
          <w:rFonts w:ascii="Arial Narrow" w:eastAsia="Calibri" w:hAnsi="Arial Narrow" w:cs="Calibri"/>
          <w:szCs w:val="22"/>
          <w:lang w:val="es-MX"/>
        </w:rPr>
      </w:pPr>
      <w:r w:rsidRPr="00FE3CFC">
        <w:rPr>
          <w:rFonts w:ascii="Arial Narrow" w:eastAsia="Calibri" w:hAnsi="Arial Narrow" w:cs="Calibri"/>
          <w:szCs w:val="22"/>
          <w:lang w:val="es-MX"/>
        </w:rPr>
        <w:t>Esta lógica permite generar una primera capa de emparejamientos confiables, que servirán como base para los casos siguientes, los cuales aplican reglas más flexibles o menos completas.</w:t>
      </w:r>
    </w:p>
    <w:p w14:paraId="00FE1BB5" w14:textId="77777777" w:rsidR="00A537D5" w:rsidRDefault="00FE3CFC" w:rsidP="00A537D5">
      <w:pPr>
        <w:pStyle w:val="NormalWeb"/>
        <w:keepNext/>
      </w:pPr>
      <w:r>
        <w:rPr>
          <w:rFonts w:ascii="Arial Narrow" w:eastAsia="Calibri" w:hAnsi="Arial Narrow" w:cs="Calibri"/>
          <w:noProof/>
          <w:szCs w:val="22"/>
          <w:lang w:val="es-MX"/>
        </w:rPr>
        <w:lastRenderedPageBreak/>
        <mc:AlternateContent>
          <mc:Choice Requires="wps">
            <w:drawing>
              <wp:anchor distT="0" distB="0" distL="114300" distR="114300" simplePos="0" relativeHeight="251729920" behindDoc="0" locked="0" layoutInCell="1" allowOverlap="1" wp14:anchorId="4651CEBC" wp14:editId="7983D15C">
                <wp:simplePos x="0" y="0"/>
                <wp:positionH relativeFrom="column">
                  <wp:posOffset>4973955</wp:posOffset>
                </wp:positionH>
                <wp:positionV relativeFrom="paragraph">
                  <wp:posOffset>1844040</wp:posOffset>
                </wp:positionV>
                <wp:extent cx="13335" cy="214630"/>
                <wp:effectExtent l="76200" t="38100" r="62865" b="13970"/>
                <wp:wrapNone/>
                <wp:docPr id="503408836" name="Conector recto de flecha 34"/>
                <wp:cNvGraphicFramePr/>
                <a:graphic xmlns:a="http://schemas.openxmlformats.org/drawingml/2006/main">
                  <a:graphicData uri="http://schemas.microsoft.com/office/word/2010/wordprocessingShape">
                    <wps:wsp>
                      <wps:cNvCnPr/>
                      <wps:spPr>
                        <a:xfrm flipH="1" flipV="1">
                          <a:off x="0" y="0"/>
                          <a:ext cx="13335" cy="214630"/>
                        </a:xfrm>
                        <a:prstGeom prst="straightConnector1">
                          <a:avLst/>
                        </a:prstGeom>
                        <a:ln>
                          <a:solidFill>
                            <a:srgbClr val="7030A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D02020" id="Conector recto de flecha 34" o:spid="_x0000_s1026" type="#_x0000_t32" style="position:absolute;margin-left:391.65pt;margin-top:145.2pt;width:1.05pt;height:16.9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" strokecolor="#7030a0" strokeweight="1.5pt">
                <v:stroke endarrow="block" joinstyle="miter"/>
              </v:shape>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27872" behindDoc="0" locked="0" layoutInCell="1" allowOverlap="1" wp14:anchorId="3B753047" wp14:editId="38E9DEEF">
                <wp:simplePos x="0" y="0"/>
                <wp:positionH relativeFrom="column">
                  <wp:posOffset>3532794</wp:posOffset>
                </wp:positionH>
                <wp:positionV relativeFrom="paragraph">
                  <wp:posOffset>1774825</wp:posOffset>
                </wp:positionV>
                <wp:extent cx="13335" cy="214630"/>
                <wp:effectExtent l="76200" t="38100" r="62865" b="13970"/>
                <wp:wrapNone/>
                <wp:docPr id="1328580874" name="Conector recto de flecha 34"/>
                <wp:cNvGraphicFramePr/>
                <a:graphic xmlns:a="http://schemas.openxmlformats.org/drawingml/2006/main">
                  <a:graphicData uri="http://schemas.microsoft.com/office/word/2010/wordprocessingShape">
                    <wps:wsp>
                      <wps:cNvCnPr/>
                      <wps:spPr>
                        <a:xfrm flipH="1" flipV="1">
                          <a:off x="0" y="0"/>
                          <a:ext cx="13335" cy="21463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80E5B0B" id="Conector recto de flecha 34" o:spid="_x0000_s1026" type="#_x0000_t32" style="position:absolute;margin-left:278.15pt;margin-top:139.75pt;width:1.05pt;height:16.9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" strokecolor="#4472c4 [3208]" strokeweight="1.5pt">
                <v:stroke endarrow="block" joinstyle="miter"/>
              </v:shape>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25824" behindDoc="0" locked="0" layoutInCell="1" allowOverlap="1" wp14:anchorId="7A06488F" wp14:editId="0F1967C4">
                <wp:simplePos x="0" y="0"/>
                <wp:positionH relativeFrom="column">
                  <wp:posOffset>2313825</wp:posOffset>
                </wp:positionH>
                <wp:positionV relativeFrom="paragraph">
                  <wp:posOffset>1778289</wp:posOffset>
                </wp:positionV>
                <wp:extent cx="13855" cy="214745"/>
                <wp:effectExtent l="76200" t="38100" r="62865" b="13970"/>
                <wp:wrapNone/>
                <wp:docPr id="1560382718" name="Conector recto de flecha 34"/>
                <wp:cNvGraphicFramePr/>
                <a:graphic xmlns:a="http://schemas.openxmlformats.org/drawingml/2006/main">
                  <a:graphicData uri="http://schemas.microsoft.com/office/word/2010/wordprocessingShape">
                    <wps:wsp>
                      <wps:cNvCnPr/>
                      <wps:spPr>
                        <a:xfrm flipH="1" flipV="1">
                          <a:off x="0" y="0"/>
                          <a:ext cx="13855" cy="21474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E3BE00F" id="Conector recto de flecha 34" o:spid="_x0000_s1026" type="#_x0000_t32" style="position:absolute;margin-left:182.2pt;margin-top:140pt;width:1.1pt;height:16.9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" strokecolor="#70ad47 [3209]" strokeweight="1.5pt">
                <v:stroke endarrow="block" joinstyle="miter"/>
              </v:shape>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23776" behindDoc="0" locked="0" layoutInCell="1" allowOverlap="1" wp14:anchorId="2A0985A9" wp14:editId="692E4A4D">
                <wp:simplePos x="0" y="0"/>
                <wp:positionH relativeFrom="column">
                  <wp:posOffset>928774</wp:posOffset>
                </wp:positionH>
                <wp:positionV relativeFrom="paragraph">
                  <wp:posOffset>1778520</wp:posOffset>
                </wp:positionV>
                <wp:extent cx="13855" cy="214745"/>
                <wp:effectExtent l="76200" t="38100" r="62865" b="13970"/>
                <wp:wrapNone/>
                <wp:docPr id="372941365" name="Conector recto de flecha 34"/>
                <wp:cNvGraphicFramePr/>
                <a:graphic xmlns:a="http://schemas.openxmlformats.org/drawingml/2006/main">
                  <a:graphicData uri="http://schemas.microsoft.com/office/word/2010/wordprocessingShape">
                    <wps:wsp>
                      <wps:cNvCnPr/>
                      <wps:spPr>
                        <a:xfrm flipH="1" flipV="1">
                          <a:off x="0" y="0"/>
                          <a:ext cx="13855" cy="2147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A12848B" id="Conector recto de flecha 34" o:spid="_x0000_s1026" type="#_x0000_t32" style="position:absolute;margin-left:73.15pt;margin-top:140.05pt;width:1.1pt;height:16.9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" strokecolor="#ed7d31 [3205]" strokeweight="1.5pt">
                <v:stroke endarrow="block" joinstyle="miter"/>
              </v:shape>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22752" behindDoc="0" locked="0" layoutInCell="1" allowOverlap="1" wp14:anchorId="65E1DE83" wp14:editId="62DDB746">
                <wp:simplePos x="0" y="0"/>
                <wp:positionH relativeFrom="margin">
                  <wp:align>right</wp:align>
                </wp:positionH>
                <wp:positionV relativeFrom="paragraph">
                  <wp:posOffset>46701</wp:posOffset>
                </wp:positionV>
                <wp:extent cx="1413164" cy="1752600"/>
                <wp:effectExtent l="0" t="0" r="15875" b="19050"/>
                <wp:wrapNone/>
                <wp:docPr id="648849228" name="Rectángulo 32"/>
                <wp:cNvGraphicFramePr/>
                <a:graphic xmlns:a="http://schemas.openxmlformats.org/drawingml/2006/main">
                  <a:graphicData uri="http://schemas.microsoft.com/office/word/2010/wordprocessingShape">
                    <wps:wsp>
                      <wps:cNvSpPr/>
                      <wps:spPr>
                        <a:xfrm>
                          <a:off x="0" y="0"/>
                          <a:ext cx="1413164" cy="1752600"/>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84C8F" id="Rectángulo 32" o:spid="_x0000_s1026" style="position:absolute;margin-left:60.05pt;margin-top:3.7pt;width:111.25pt;height:138pt;z-index:251722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" filled="f" strokecolor="#7030a0" strokeweight="1pt">
                <w10:wrap anchorx="margin"/>
              </v:rec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20704" behindDoc="0" locked="0" layoutInCell="1" allowOverlap="1" wp14:anchorId="22C2938C" wp14:editId="30FCE4D2">
                <wp:simplePos x="0" y="0"/>
                <wp:positionH relativeFrom="column">
                  <wp:posOffset>2861483</wp:posOffset>
                </wp:positionH>
                <wp:positionV relativeFrom="paragraph">
                  <wp:posOffset>18992</wp:posOffset>
                </wp:positionV>
                <wp:extent cx="1281546" cy="1752600"/>
                <wp:effectExtent l="0" t="0" r="13970" b="19050"/>
                <wp:wrapNone/>
                <wp:docPr id="1736957116" name="Rectángulo 32"/>
                <wp:cNvGraphicFramePr/>
                <a:graphic xmlns:a="http://schemas.openxmlformats.org/drawingml/2006/main">
                  <a:graphicData uri="http://schemas.microsoft.com/office/word/2010/wordprocessingShape">
                    <wps:wsp>
                      <wps:cNvSpPr/>
                      <wps:spPr>
                        <a:xfrm>
                          <a:off x="0" y="0"/>
                          <a:ext cx="1281546" cy="1752600"/>
                        </a:xfrm>
                        <a:prstGeom prst="rect">
                          <a:avLst/>
                        </a:prstGeom>
                        <a:no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BBACE" id="Rectángulo 32" o:spid="_x0000_s1026" style="position:absolute;margin-left:225.3pt;margin-top:1.5pt;width:100.9pt;height:13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" filled="f" strokecolor="#2f5496 [2408]"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18656" behindDoc="0" locked="0" layoutInCell="1" allowOverlap="1" wp14:anchorId="0752B029" wp14:editId="62E46185">
                <wp:simplePos x="0" y="0"/>
                <wp:positionH relativeFrom="column">
                  <wp:posOffset>1787756</wp:posOffset>
                </wp:positionH>
                <wp:positionV relativeFrom="paragraph">
                  <wp:posOffset>32847</wp:posOffset>
                </wp:positionV>
                <wp:extent cx="1073727" cy="1752600"/>
                <wp:effectExtent l="0" t="0" r="12700" b="19050"/>
                <wp:wrapNone/>
                <wp:docPr id="1741723680" name="Rectángulo 32"/>
                <wp:cNvGraphicFramePr/>
                <a:graphic xmlns:a="http://schemas.openxmlformats.org/drawingml/2006/main">
                  <a:graphicData uri="http://schemas.microsoft.com/office/word/2010/wordprocessingShape">
                    <wps:wsp>
                      <wps:cNvSpPr/>
                      <wps:spPr>
                        <a:xfrm>
                          <a:off x="0" y="0"/>
                          <a:ext cx="1073727" cy="175260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DC1F0F" id="Rectángulo 32" o:spid="_x0000_s1026" style="position:absolute;margin-left:140.75pt;margin-top:2.6pt;width:84.55pt;height:13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" filled="f" strokecolor="#538135 [2409]"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16608" behindDoc="0" locked="0" layoutInCell="1" allowOverlap="1" wp14:anchorId="39E6C405" wp14:editId="405F8A4B">
                <wp:simplePos x="0" y="0"/>
                <wp:positionH relativeFrom="column">
                  <wp:posOffset>62865</wp:posOffset>
                </wp:positionH>
                <wp:positionV relativeFrom="paragraph">
                  <wp:posOffset>25920</wp:posOffset>
                </wp:positionV>
                <wp:extent cx="1711036" cy="1752600"/>
                <wp:effectExtent l="0" t="0" r="22860" b="19050"/>
                <wp:wrapNone/>
                <wp:docPr id="1960297323" name="Rectángulo 32"/>
                <wp:cNvGraphicFramePr/>
                <a:graphic xmlns:a="http://schemas.openxmlformats.org/drawingml/2006/main">
                  <a:graphicData uri="http://schemas.microsoft.com/office/word/2010/wordprocessingShape">
                    <wps:wsp>
                      <wps:cNvSpPr/>
                      <wps:spPr>
                        <a:xfrm>
                          <a:off x="0" y="0"/>
                          <a:ext cx="1711036" cy="175260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8EB2B" id="Rectángulo 32" o:spid="_x0000_s1026" style="position:absolute;margin-left:4.95pt;margin-top:2.05pt;width:134.75pt;height:13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" filled="f" strokecolor="#ed7d31 [3205]" strokeweight="1pt"/>
            </w:pict>
          </mc:Fallback>
        </mc:AlternateContent>
      </w:r>
      <w:r w:rsidRPr="00FE3CFC">
        <w:rPr>
          <w:rFonts w:ascii="Arial Narrow" w:eastAsia="Calibri" w:hAnsi="Arial Narrow" w:cs="Calibri"/>
          <w:noProof/>
          <w:szCs w:val="22"/>
          <w:lang w:val="es-MX"/>
        </w:rPr>
        <w:drawing>
          <wp:inline distT="0" distB="0" distL="0" distR="0" wp14:anchorId="7CDF4D4A" wp14:editId="220AF17B">
            <wp:extent cx="5612130" cy="1667510"/>
            <wp:effectExtent l="19050" t="19050" r="26670" b="27940"/>
            <wp:docPr id="143848541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5410" name="Imagen 1" descr="Tabla&#10;&#10;El contenido generado por IA puede ser incorrecto."/>
                    <pic:cNvPicPr/>
                  </pic:nvPicPr>
                  <pic:blipFill>
                    <a:blip r:embed="rId37"/>
                    <a:stretch>
                      <a:fillRect/>
                    </a:stretch>
                  </pic:blipFill>
                  <pic:spPr>
                    <a:xfrm>
                      <a:off x="0" y="0"/>
                      <a:ext cx="5612130" cy="1667510"/>
                    </a:xfrm>
                    <a:prstGeom prst="rect">
                      <a:avLst/>
                    </a:prstGeom>
                    <a:ln>
                      <a:solidFill>
                        <a:schemeClr val="tx1"/>
                      </a:solidFill>
                    </a:ln>
                  </pic:spPr>
                </pic:pic>
              </a:graphicData>
            </a:graphic>
          </wp:inline>
        </w:drawing>
      </w:r>
    </w:p>
    <w:p w14:paraId="0524E37F" w14:textId="77777777" w:rsidR="00A537D5" w:rsidRDefault="00A537D5" w:rsidP="00A537D5">
      <w:pPr>
        <w:pStyle w:val="Descripcin"/>
        <w:jc w:val="left"/>
      </w:pPr>
    </w:p>
    <w:p w14:paraId="035F4842" w14:textId="7B15EDC1" w:rsidR="005E37D9" w:rsidRPr="00A537D5" w:rsidRDefault="00A537D5" w:rsidP="00A537D5">
      <w:pPr>
        <w:pStyle w:val="Descripcin"/>
      </w:pPr>
      <w:bookmarkStart w:id="98" w:name="_Toc199374328"/>
      <w:r>
        <w:t xml:space="preserve">Ilustración </w:t>
      </w:r>
      <w:fldSimple w:instr=" SEQ Ilustración \* ARABIC ">
        <w:r w:rsidR="00FE0F0D">
          <w:rPr>
            <w:noProof/>
          </w:rPr>
          <w:t>23</w:t>
        </w:r>
      </w:fldSimple>
      <w:r>
        <w:t>:Caso 1 Emparejamiento exacto por código, identificador, piso y área</w:t>
      </w:r>
      <w:bookmarkEnd w:id="98"/>
    </w:p>
    <w:p w14:paraId="181A1783" w14:textId="558E488C" w:rsidR="00FE3CFC" w:rsidRDefault="00FE3CFC">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Caso 2</w:t>
      </w:r>
    </w:p>
    <w:p w14:paraId="4DD528F8" w14:textId="77777777" w:rsidR="00FE3CFC" w:rsidRPr="00FE3CFC" w:rsidRDefault="00FE3CFC" w:rsidP="00FE3CFC">
      <w:pPr>
        <w:pStyle w:val="NormalWeb"/>
        <w:rPr>
          <w:rFonts w:ascii="Arial Narrow" w:eastAsia="Calibri" w:hAnsi="Arial Narrow" w:cs="Calibri"/>
          <w:szCs w:val="22"/>
          <w:lang w:val="es-MX"/>
        </w:rPr>
      </w:pPr>
      <w:r w:rsidRPr="00FE3CFC">
        <w:rPr>
          <w:rFonts w:ascii="Arial Narrow" w:eastAsia="Calibri" w:hAnsi="Arial Narrow" w:cs="Calibri"/>
          <w:szCs w:val="22"/>
          <w:lang w:val="es-MX"/>
        </w:rPr>
        <w:t>Relacionar unidades alfanuméricas con geometría cuando no se dispone del identificador, pero se tiene coincidencia por:</w:t>
      </w:r>
    </w:p>
    <w:p w14:paraId="05918E69" w14:textId="77777777" w:rsidR="00FE3CFC" w:rsidRPr="00FE3CFC" w:rsidRDefault="00FE3CFC">
      <w:pPr>
        <w:pStyle w:val="NormalWeb"/>
        <w:numPr>
          <w:ilvl w:val="0"/>
          <w:numId w:val="46"/>
        </w:numPr>
        <w:rPr>
          <w:rFonts w:ascii="Arial Narrow" w:eastAsia="Calibri" w:hAnsi="Arial Narrow" w:cs="Calibri"/>
          <w:szCs w:val="22"/>
          <w:lang w:val="es-MX"/>
        </w:rPr>
      </w:pPr>
      <w:r w:rsidRPr="00FE3CFC">
        <w:rPr>
          <w:rFonts w:ascii="Arial Narrow" w:eastAsia="Calibri" w:hAnsi="Arial Narrow" w:cs="Calibri"/>
          <w:szCs w:val="22"/>
          <w:lang w:val="es-MX"/>
        </w:rPr>
        <w:t>Código predial (</w:t>
      </w:r>
      <w:proofErr w:type="spellStart"/>
      <w:r w:rsidRPr="00FE3CFC">
        <w:rPr>
          <w:rFonts w:ascii="Arial Narrow" w:eastAsia="Calibri" w:hAnsi="Arial Narrow" w:cs="Calibri"/>
          <w:szCs w:val="22"/>
          <w:lang w:val="es-MX"/>
        </w:rPr>
        <w:t>numero_predial</w:t>
      </w:r>
      <w:proofErr w:type="spellEnd"/>
      <w:r w:rsidRPr="00FE3CFC">
        <w:rPr>
          <w:rFonts w:ascii="Arial Narrow" w:eastAsia="Calibri" w:hAnsi="Arial Narrow" w:cs="Calibri"/>
          <w:szCs w:val="22"/>
          <w:lang w:val="es-MX"/>
        </w:rPr>
        <w:t xml:space="preserve"> = </w:t>
      </w:r>
      <w:proofErr w:type="spellStart"/>
      <w:r w:rsidRPr="00FE3CFC">
        <w:rPr>
          <w:rFonts w:ascii="Arial Narrow" w:eastAsia="Calibri" w:hAnsi="Arial Narrow" w:cs="Calibri"/>
          <w:szCs w:val="22"/>
          <w:lang w:val="es-MX"/>
        </w:rPr>
        <w:t>codigo</w:t>
      </w:r>
      <w:proofErr w:type="spellEnd"/>
      <w:r w:rsidRPr="00FE3CFC">
        <w:rPr>
          <w:rFonts w:ascii="Arial Narrow" w:eastAsia="Calibri" w:hAnsi="Arial Narrow" w:cs="Calibri"/>
          <w:szCs w:val="22"/>
          <w:lang w:val="es-MX"/>
        </w:rPr>
        <w:t>)</w:t>
      </w:r>
    </w:p>
    <w:p w14:paraId="3C10FD3B" w14:textId="77777777" w:rsidR="00FE3CFC" w:rsidRPr="00FE3CFC" w:rsidRDefault="00FE3CFC">
      <w:pPr>
        <w:pStyle w:val="NormalWeb"/>
        <w:numPr>
          <w:ilvl w:val="0"/>
          <w:numId w:val="46"/>
        </w:numPr>
        <w:rPr>
          <w:rFonts w:ascii="Arial Narrow" w:eastAsia="Calibri" w:hAnsi="Arial Narrow" w:cs="Calibri"/>
          <w:szCs w:val="22"/>
          <w:lang w:val="es-MX"/>
        </w:rPr>
      </w:pPr>
      <w:r w:rsidRPr="00FE3CFC">
        <w:rPr>
          <w:rFonts w:ascii="Arial Narrow" w:eastAsia="Calibri" w:hAnsi="Arial Narrow" w:cs="Calibri"/>
          <w:szCs w:val="22"/>
          <w:lang w:val="es-MX"/>
        </w:rPr>
        <w:t>Piso (</w:t>
      </w:r>
      <w:proofErr w:type="spellStart"/>
      <w:r w:rsidRPr="00FE3CFC">
        <w:rPr>
          <w:rFonts w:ascii="Arial Narrow" w:eastAsia="Calibri" w:hAnsi="Arial Narrow" w:cs="Calibri"/>
          <w:szCs w:val="22"/>
          <w:lang w:val="es-MX"/>
        </w:rPr>
        <w:t>planta_ubicacion</w:t>
      </w:r>
      <w:proofErr w:type="spellEnd"/>
      <w:r w:rsidRPr="00FE3CFC">
        <w:rPr>
          <w:rFonts w:ascii="Arial Narrow" w:eastAsia="Calibri" w:hAnsi="Arial Narrow" w:cs="Calibri"/>
          <w:szCs w:val="22"/>
          <w:lang w:val="es-MX"/>
        </w:rPr>
        <w:t xml:space="preserve"> ≈ planta)</w:t>
      </w:r>
    </w:p>
    <w:p w14:paraId="72CF84EA" w14:textId="77777777" w:rsidR="00FE3CFC" w:rsidRPr="00FE3CFC" w:rsidRDefault="00FE3CFC">
      <w:pPr>
        <w:pStyle w:val="NormalWeb"/>
        <w:numPr>
          <w:ilvl w:val="0"/>
          <w:numId w:val="46"/>
        </w:numPr>
        <w:rPr>
          <w:rFonts w:ascii="Arial Narrow" w:eastAsia="Calibri" w:hAnsi="Arial Narrow" w:cs="Calibri"/>
          <w:szCs w:val="22"/>
          <w:lang w:val="es-MX"/>
        </w:rPr>
      </w:pPr>
      <w:r w:rsidRPr="00FE3CFC">
        <w:rPr>
          <w:rFonts w:ascii="Arial Narrow" w:eastAsia="Calibri" w:hAnsi="Arial Narrow" w:cs="Calibri"/>
          <w:szCs w:val="22"/>
          <w:lang w:val="es-MX"/>
        </w:rPr>
        <w:t>Área construida ≈ área geométrica (±5% o ±1 m²)</w:t>
      </w:r>
    </w:p>
    <w:p w14:paraId="1E2B05F6" w14:textId="77777777" w:rsidR="00FE3CFC" w:rsidRPr="00FE3CFC" w:rsidRDefault="00FE3CFC" w:rsidP="00FE3CFC">
      <w:pPr>
        <w:pStyle w:val="NormalWeb"/>
        <w:rPr>
          <w:rFonts w:ascii="Arial Narrow" w:eastAsia="Calibri" w:hAnsi="Arial Narrow" w:cs="Calibri"/>
          <w:szCs w:val="22"/>
          <w:lang w:val="es-MX"/>
        </w:rPr>
      </w:pPr>
      <w:r w:rsidRPr="00FE3CFC">
        <w:rPr>
          <w:rFonts w:ascii="Arial Narrow" w:eastAsia="Calibri" w:hAnsi="Arial Narrow" w:cs="Calibri"/>
          <w:szCs w:val="22"/>
          <w:lang w:val="es-MX"/>
        </w:rPr>
        <w:t>Importante:</w:t>
      </w:r>
      <w:r w:rsidRPr="00FE3CFC">
        <w:rPr>
          <w:rFonts w:ascii="Arial Narrow" w:eastAsia="Calibri" w:hAnsi="Arial Narrow" w:cs="Calibri"/>
          <w:szCs w:val="22"/>
          <w:lang w:val="es-MX"/>
        </w:rPr>
        <w:br/>
        <w:t>Se excluyen todas las coincidencias ya tomadas en el Caso 1.</w:t>
      </w:r>
    </w:p>
    <w:p w14:paraId="73907911" w14:textId="77777777" w:rsidR="00FE3CFC" w:rsidRPr="00FE3CFC" w:rsidRDefault="00FE3CFC" w:rsidP="00FE3CFC">
      <w:pPr>
        <w:pStyle w:val="NormalWeb"/>
        <w:rPr>
          <w:rFonts w:ascii="Arial Narrow" w:eastAsia="Calibri" w:hAnsi="Arial Narrow" w:cs="Calibri"/>
          <w:szCs w:val="22"/>
          <w:lang w:val="es-MX"/>
        </w:rPr>
      </w:pPr>
      <w:r w:rsidRPr="00FE3CFC">
        <w:rPr>
          <w:rFonts w:ascii="Arial Narrow" w:eastAsia="Calibri" w:hAnsi="Arial Narrow" w:cs="Calibri"/>
          <w:szCs w:val="22"/>
          <w:lang w:val="es-MX"/>
        </w:rPr>
        <w:t>Deducción de duplicados:</w:t>
      </w:r>
    </w:p>
    <w:p w14:paraId="0881850E" w14:textId="77777777" w:rsidR="00FE3CFC" w:rsidRPr="00FE3CFC" w:rsidRDefault="00FE3CFC">
      <w:pPr>
        <w:pStyle w:val="NormalWeb"/>
        <w:numPr>
          <w:ilvl w:val="0"/>
          <w:numId w:val="47"/>
        </w:numPr>
        <w:rPr>
          <w:rFonts w:ascii="Arial Narrow" w:eastAsia="Calibri" w:hAnsi="Arial Narrow" w:cs="Calibri"/>
          <w:szCs w:val="22"/>
          <w:lang w:val="es-MX"/>
        </w:rPr>
      </w:pPr>
      <w:r w:rsidRPr="00FE3CFC">
        <w:rPr>
          <w:rFonts w:ascii="Arial Narrow" w:eastAsia="Calibri" w:hAnsi="Arial Narrow" w:cs="Calibri"/>
          <w:szCs w:val="22"/>
          <w:lang w:val="es-MX"/>
        </w:rPr>
        <w:t xml:space="preserve">Si hay más de una posible coincidencia para el mismo </w:t>
      </w:r>
      <w:proofErr w:type="spellStart"/>
      <w:r w:rsidRPr="00FE3CFC">
        <w:rPr>
          <w:rFonts w:ascii="Arial Narrow" w:eastAsia="Calibri" w:hAnsi="Arial Narrow" w:cs="Calibri"/>
          <w:szCs w:val="22"/>
          <w:lang w:val="es-MX"/>
        </w:rPr>
        <w:t>objectid</w:t>
      </w:r>
      <w:proofErr w:type="spellEnd"/>
      <w:r w:rsidRPr="00FE3CFC">
        <w:rPr>
          <w:rFonts w:ascii="Arial Narrow" w:eastAsia="Calibri" w:hAnsi="Arial Narrow" w:cs="Calibri"/>
          <w:szCs w:val="22"/>
          <w:lang w:val="es-MX"/>
        </w:rPr>
        <w:t>, se queda solo con la de menor diferencia de área (</w:t>
      </w:r>
      <w:proofErr w:type="spellStart"/>
      <w:r w:rsidRPr="00FE3CFC">
        <w:rPr>
          <w:rFonts w:ascii="Arial Narrow" w:eastAsia="Calibri" w:hAnsi="Arial Narrow" w:cs="Calibri"/>
          <w:szCs w:val="22"/>
          <w:lang w:val="es-MX"/>
        </w:rPr>
        <w:t>diff_area</w:t>
      </w:r>
      <w:proofErr w:type="spellEnd"/>
      <w:r w:rsidRPr="00FE3CFC">
        <w:rPr>
          <w:rFonts w:ascii="Arial Narrow" w:eastAsia="Calibri" w:hAnsi="Arial Narrow" w:cs="Calibri"/>
          <w:szCs w:val="22"/>
          <w:lang w:val="es-MX"/>
        </w:rPr>
        <w:t>).</w:t>
      </w:r>
    </w:p>
    <w:p w14:paraId="6BDA1192" w14:textId="56EDE6BC" w:rsidR="00FE3CFC" w:rsidRPr="00FE3CFC" w:rsidRDefault="00FE3CFC">
      <w:pPr>
        <w:pStyle w:val="NormalWeb"/>
        <w:numPr>
          <w:ilvl w:val="0"/>
          <w:numId w:val="47"/>
        </w:numPr>
        <w:rPr>
          <w:rFonts w:ascii="Arial Narrow" w:eastAsia="Calibri" w:hAnsi="Arial Narrow" w:cs="Calibri"/>
          <w:szCs w:val="22"/>
          <w:lang w:val="es-MX"/>
        </w:rPr>
      </w:pPr>
      <w:r w:rsidRPr="00FE3CFC">
        <w:rPr>
          <w:rFonts w:ascii="Arial Narrow" w:eastAsia="Calibri" w:hAnsi="Arial Narrow" w:cs="Calibri"/>
          <w:szCs w:val="22"/>
          <w:lang w:val="es-MX"/>
        </w:rPr>
        <w:t xml:space="preserve">Lo mismo aplica para el </w:t>
      </w:r>
      <w:proofErr w:type="spellStart"/>
      <w:r w:rsidRPr="00FE3CFC">
        <w:rPr>
          <w:rFonts w:ascii="Arial Narrow" w:eastAsia="Calibri" w:hAnsi="Arial Narrow" w:cs="Calibri"/>
          <w:szCs w:val="22"/>
          <w:lang w:val="es-MX"/>
        </w:rPr>
        <w:t>id_caracteristicasunidadconstru</w:t>
      </w:r>
      <w:proofErr w:type="spellEnd"/>
      <w:r w:rsidRPr="00FE3CFC">
        <w:rPr>
          <w:rFonts w:ascii="Arial Narrow" w:eastAsia="Calibri" w:hAnsi="Arial Narrow" w:cs="Calibri"/>
          <w:szCs w:val="22"/>
          <w:lang w:val="es-MX"/>
        </w:rPr>
        <w:t>.</w:t>
      </w:r>
    </w:p>
    <w:p w14:paraId="5CB94C8D" w14:textId="77777777" w:rsidR="00A537D5" w:rsidRDefault="00DB139A" w:rsidP="00A537D5">
      <w:pPr>
        <w:pStyle w:val="NormalWeb"/>
        <w:keepNext/>
      </w:pPr>
      <w:r>
        <w:rPr>
          <w:rFonts w:ascii="Arial Narrow" w:eastAsia="Calibri" w:hAnsi="Arial Narrow" w:cs="Calibri"/>
          <w:b/>
          <w:bCs/>
          <w:noProof/>
          <w:szCs w:val="22"/>
          <w:lang w:val="es-MX"/>
        </w:rPr>
        <mc:AlternateContent>
          <mc:Choice Requires="wps">
            <w:drawing>
              <wp:anchor distT="0" distB="0" distL="114300" distR="114300" simplePos="0" relativeHeight="251742208" behindDoc="0" locked="0" layoutInCell="1" allowOverlap="1" wp14:anchorId="100416D1" wp14:editId="2F5BBC15">
                <wp:simplePos x="0" y="0"/>
                <wp:positionH relativeFrom="column">
                  <wp:posOffset>3352742</wp:posOffset>
                </wp:positionH>
                <wp:positionV relativeFrom="paragraph">
                  <wp:posOffset>1579937</wp:posOffset>
                </wp:positionV>
                <wp:extent cx="9698" cy="235643"/>
                <wp:effectExtent l="76200" t="38100" r="66675" b="12065"/>
                <wp:wrapNone/>
                <wp:docPr id="197556753" name="Conector recto de flecha 36"/>
                <wp:cNvGraphicFramePr/>
                <a:graphic xmlns:a="http://schemas.openxmlformats.org/drawingml/2006/main">
                  <a:graphicData uri="http://schemas.microsoft.com/office/word/2010/wordprocessingShape">
                    <wps:wsp>
                      <wps:cNvCnPr/>
                      <wps:spPr>
                        <a:xfrm flipH="1" flipV="1">
                          <a:off x="0" y="0"/>
                          <a:ext cx="9698" cy="235643"/>
                        </a:xfrm>
                        <a:prstGeom prst="straightConnector1">
                          <a:avLst/>
                        </a:prstGeom>
                        <a:ln>
                          <a:solidFill>
                            <a:srgbClr val="EE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95A443B" id="Conector recto de flecha 36" o:spid="_x0000_s1026" type="#_x0000_t32" style="position:absolute;margin-left:264pt;margin-top:124.4pt;width:.75pt;height:18.5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" strokecolor="#e00" strokeweight="1.5pt">
                <v:stroke endarrow="block" joinstyle="miter"/>
              </v:shape>
            </w:pict>
          </mc:Fallback>
        </mc:AlternateContent>
      </w:r>
      <w:r>
        <w:rPr>
          <w:rFonts w:ascii="Arial Narrow" w:eastAsia="Calibri" w:hAnsi="Arial Narrow" w:cs="Calibri"/>
          <w:b/>
          <w:bCs/>
          <w:noProof/>
          <w:szCs w:val="22"/>
          <w:lang w:val="es-MX"/>
        </w:rPr>
        <mc:AlternateContent>
          <mc:Choice Requires="wps">
            <w:drawing>
              <wp:anchor distT="0" distB="0" distL="114300" distR="114300" simplePos="0" relativeHeight="251740160" behindDoc="0" locked="0" layoutInCell="1" allowOverlap="1" wp14:anchorId="71A8C3ED" wp14:editId="35238A91">
                <wp:simplePos x="0" y="0"/>
                <wp:positionH relativeFrom="column">
                  <wp:posOffset>2279535</wp:posOffset>
                </wp:positionH>
                <wp:positionV relativeFrom="paragraph">
                  <wp:posOffset>1589867</wp:posOffset>
                </wp:positionV>
                <wp:extent cx="9698" cy="235643"/>
                <wp:effectExtent l="76200" t="38100" r="66675" b="12065"/>
                <wp:wrapNone/>
                <wp:docPr id="417828664" name="Conector recto de flecha 36"/>
                <wp:cNvGraphicFramePr/>
                <a:graphic xmlns:a="http://schemas.openxmlformats.org/drawingml/2006/main">
                  <a:graphicData uri="http://schemas.microsoft.com/office/word/2010/wordprocessingShape">
                    <wps:wsp>
                      <wps:cNvCnPr/>
                      <wps:spPr>
                        <a:xfrm flipH="1" flipV="1">
                          <a:off x="0" y="0"/>
                          <a:ext cx="9698" cy="235643"/>
                        </a:xfrm>
                        <a:prstGeom prst="straightConnector1">
                          <a:avLst/>
                        </a:prstGeom>
                        <a:ln>
                          <a:solidFill>
                            <a:schemeClr val="accent5"/>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C61261A" id="Conector recto de flecha 36" o:spid="_x0000_s1026" type="#_x0000_t32" style="position:absolute;margin-left:179.5pt;margin-top:125.2pt;width:.75pt;height:18.5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" strokecolor="#4472c4 [3208]" strokeweight="1.5pt">
                <v:stroke endarrow="block" joinstyle="miter"/>
              </v:shape>
            </w:pict>
          </mc:Fallback>
        </mc:AlternateContent>
      </w:r>
      <w:r>
        <w:rPr>
          <w:rFonts w:ascii="Arial Narrow" w:eastAsia="Calibri" w:hAnsi="Arial Narrow" w:cs="Calibri"/>
          <w:b/>
          <w:bCs/>
          <w:noProof/>
          <w:szCs w:val="22"/>
          <w:lang w:val="es-MX"/>
        </w:rPr>
        <mc:AlternateContent>
          <mc:Choice Requires="wps">
            <w:drawing>
              <wp:anchor distT="0" distB="0" distL="114300" distR="114300" simplePos="0" relativeHeight="251738112" behindDoc="0" locked="0" layoutInCell="1" allowOverlap="1" wp14:anchorId="784D6B63" wp14:editId="1E8BB314">
                <wp:simplePos x="0" y="0"/>
                <wp:positionH relativeFrom="column">
                  <wp:posOffset>738967</wp:posOffset>
                </wp:positionH>
                <wp:positionV relativeFrom="paragraph">
                  <wp:posOffset>1617980</wp:posOffset>
                </wp:positionV>
                <wp:extent cx="9698" cy="235643"/>
                <wp:effectExtent l="76200" t="38100" r="66675" b="12065"/>
                <wp:wrapNone/>
                <wp:docPr id="770266557" name="Conector recto de flecha 36"/>
                <wp:cNvGraphicFramePr/>
                <a:graphic xmlns:a="http://schemas.openxmlformats.org/drawingml/2006/main">
                  <a:graphicData uri="http://schemas.microsoft.com/office/word/2010/wordprocessingShape">
                    <wps:wsp>
                      <wps:cNvCnPr/>
                      <wps:spPr>
                        <a:xfrm flipH="1" flipV="1">
                          <a:off x="0" y="0"/>
                          <a:ext cx="9698" cy="23564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9D0D78C" id="Conector recto de flecha 36" o:spid="_x0000_s1026" type="#_x0000_t32" style="position:absolute;margin-left:58.2pt;margin-top:127.4pt;width:.75pt;height:18.5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" strokecolor="#ffc000 [3207]" strokeweight="1.5pt">
                <v:stroke endarrow="block" joinstyle="miter"/>
              </v:shape>
            </w:pict>
          </mc:Fallback>
        </mc:AlternateContent>
      </w:r>
      <w:r w:rsidR="00FE3CFC">
        <w:rPr>
          <w:rFonts w:ascii="Arial Narrow" w:eastAsia="Calibri" w:hAnsi="Arial Narrow" w:cs="Calibri"/>
          <w:b/>
          <w:bCs/>
          <w:noProof/>
          <w:szCs w:val="22"/>
          <w:lang w:val="es-MX"/>
        </w:rPr>
        <mc:AlternateContent>
          <mc:Choice Requires="wps">
            <w:drawing>
              <wp:anchor distT="0" distB="0" distL="114300" distR="114300" simplePos="0" relativeHeight="251737088" behindDoc="0" locked="0" layoutInCell="1" allowOverlap="1" wp14:anchorId="24785EE6" wp14:editId="4D695030">
                <wp:simplePos x="0" y="0"/>
                <wp:positionH relativeFrom="margin">
                  <wp:align>right</wp:align>
                </wp:positionH>
                <wp:positionV relativeFrom="paragraph">
                  <wp:posOffset>4041</wp:posOffset>
                </wp:positionV>
                <wp:extent cx="1717964" cy="1586345"/>
                <wp:effectExtent l="0" t="0" r="15875" b="13970"/>
                <wp:wrapNone/>
                <wp:docPr id="1840435623" name="Rectángulo 35"/>
                <wp:cNvGraphicFramePr/>
                <a:graphic xmlns:a="http://schemas.openxmlformats.org/drawingml/2006/main">
                  <a:graphicData uri="http://schemas.microsoft.com/office/word/2010/wordprocessingShape">
                    <wps:wsp>
                      <wps:cNvSpPr/>
                      <wps:spPr>
                        <a:xfrm>
                          <a:off x="0" y="0"/>
                          <a:ext cx="1717964" cy="1586345"/>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DD90A4" id="Rectángulo 35" o:spid="_x0000_s1026" style="position:absolute;margin-left:84.05pt;margin-top:.3pt;width:135.25pt;height:124.9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" filled="f" strokecolor="#7030a0" strokeweight="1pt">
                <w10:wrap anchorx="margin"/>
              </v:rect>
            </w:pict>
          </mc:Fallback>
        </mc:AlternateContent>
      </w:r>
      <w:r w:rsidR="00FE3CFC">
        <w:rPr>
          <w:rFonts w:ascii="Arial Narrow" w:eastAsia="Calibri" w:hAnsi="Arial Narrow" w:cs="Calibri"/>
          <w:b/>
          <w:bCs/>
          <w:noProof/>
          <w:szCs w:val="22"/>
          <w:lang w:val="es-MX"/>
        </w:rPr>
        <mc:AlternateContent>
          <mc:Choice Requires="wps">
            <w:drawing>
              <wp:anchor distT="0" distB="0" distL="114300" distR="114300" simplePos="0" relativeHeight="251735040" behindDoc="0" locked="0" layoutInCell="1" allowOverlap="1" wp14:anchorId="16B6AB4B" wp14:editId="36A29848">
                <wp:simplePos x="0" y="0"/>
                <wp:positionH relativeFrom="column">
                  <wp:posOffset>2806065</wp:posOffset>
                </wp:positionH>
                <wp:positionV relativeFrom="paragraph">
                  <wp:posOffset>4041</wp:posOffset>
                </wp:positionV>
                <wp:extent cx="1066800" cy="1586345"/>
                <wp:effectExtent l="0" t="0" r="19050" b="13970"/>
                <wp:wrapNone/>
                <wp:docPr id="70169225" name="Rectángulo 35"/>
                <wp:cNvGraphicFramePr/>
                <a:graphic xmlns:a="http://schemas.openxmlformats.org/drawingml/2006/main">
                  <a:graphicData uri="http://schemas.microsoft.com/office/word/2010/wordprocessingShape">
                    <wps:wsp>
                      <wps:cNvSpPr/>
                      <wps:spPr>
                        <a:xfrm>
                          <a:off x="0" y="0"/>
                          <a:ext cx="1066800" cy="158634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A2E9F" id="Rectángulo 35" o:spid="_x0000_s1026" style="position:absolute;margin-left:220.95pt;margin-top:.3pt;width:84pt;height:124.9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" filled="f" strokecolor="#e00" strokeweight="1pt"/>
            </w:pict>
          </mc:Fallback>
        </mc:AlternateContent>
      </w:r>
      <w:r w:rsidR="00FE3CFC">
        <w:rPr>
          <w:rFonts w:ascii="Arial Narrow" w:eastAsia="Calibri" w:hAnsi="Arial Narrow" w:cs="Calibri"/>
          <w:b/>
          <w:bCs/>
          <w:noProof/>
          <w:szCs w:val="22"/>
          <w:lang w:val="es-MX"/>
        </w:rPr>
        <mc:AlternateContent>
          <mc:Choice Requires="wps">
            <w:drawing>
              <wp:anchor distT="0" distB="0" distL="114300" distR="114300" simplePos="0" relativeHeight="251732992" behindDoc="0" locked="0" layoutInCell="1" allowOverlap="1" wp14:anchorId="7DB9BA37" wp14:editId="28060A56">
                <wp:simplePos x="0" y="0"/>
                <wp:positionH relativeFrom="column">
                  <wp:posOffset>1586866</wp:posOffset>
                </wp:positionH>
                <wp:positionV relativeFrom="paragraph">
                  <wp:posOffset>4041</wp:posOffset>
                </wp:positionV>
                <wp:extent cx="1239982" cy="1586345"/>
                <wp:effectExtent l="0" t="0" r="17780" b="13970"/>
                <wp:wrapNone/>
                <wp:docPr id="1982448847" name="Rectángulo 35"/>
                <wp:cNvGraphicFramePr/>
                <a:graphic xmlns:a="http://schemas.openxmlformats.org/drawingml/2006/main">
                  <a:graphicData uri="http://schemas.microsoft.com/office/word/2010/wordprocessingShape">
                    <wps:wsp>
                      <wps:cNvSpPr/>
                      <wps:spPr>
                        <a:xfrm>
                          <a:off x="0" y="0"/>
                          <a:ext cx="1239982" cy="1586345"/>
                        </a:xfrm>
                        <a:prstGeom prst="rect">
                          <a:avLst/>
                        </a:prstGeom>
                        <a:no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D3325" id="Rectángulo 35" o:spid="_x0000_s1026" style="position:absolute;margin-left:124.95pt;margin-top:.3pt;width:97.65pt;height:124.9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" filled="f" strokecolor="#2f5496 [2408]" strokeweight="1pt"/>
            </w:pict>
          </mc:Fallback>
        </mc:AlternateContent>
      </w:r>
      <w:r w:rsidR="00FE3CFC">
        <w:rPr>
          <w:rFonts w:ascii="Arial Narrow" w:eastAsia="Calibri" w:hAnsi="Arial Narrow" w:cs="Calibri"/>
          <w:b/>
          <w:bCs/>
          <w:noProof/>
          <w:szCs w:val="22"/>
          <w:lang w:val="es-MX"/>
        </w:rPr>
        <mc:AlternateContent>
          <mc:Choice Requires="wps">
            <w:drawing>
              <wp:anchor distT="0" distB="0" distL="114300" distR="114300" simplePos="0" relativeHeight="251730944" behindDoc="0" locked="0" layoutInCell="1" allowOverlap="1" wp14:anchorId="71CF2EAC" wp14:editId="014C80EA">
                <wp:simplePos x="0" y="0"/>
                <wp:positionH relativeFrom="column">
                  <wp:posOffset>83647</wp:posOffset>
                </wp:positionH>
                <wp:positionV relativeFrom="paragraph">
                  <wp:posOffset>31750</wp:posOffset>
                </wp:positionV>
                <wp:extent cx="1503218" cy="1586345"/>
                <wp:effectExtent l="0" t="0" r="20955" b="13970"/>
                <wp:wrapNone/>
                <wp:docPr id="280761309" name="Rectángulo 35"/>
                <wp:cNvGraphicFramePr/>
                <a:graphic xmlns:a="http://schemas.openxmlformats.org/drawingml/2006/main">
                  <a:graphicData uri="http://schemas.microsoft.com/office/word/2010/wordprocessingShape">
                    <wps:wsp>
                      <wps:cNvSpPr/>
                      <wps:spPr>
                        <a:xfrm>
                          <a:off x="0" y="0"/>
                          <a:ext cx="1503218" cy="1586345"/>
                        </a:xfrm>
                        <a:prstGeom prst="rect">
                          <a:avLst/>
                        </a:prstGeom>
                        <a:noFill/>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3CDFD" id="Rectángulo 35" o:spid="_x0000_s1026" style="position:absolute;margin-left:6.6pt;margin-top:2.5pt;width:118.35pt;height:124.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" filled="f" strokecolor="#ffc000 [3207]" strokeweight="1pt"/>
            </w:pict>
          </mc:Fallback>
        </mc:AlternateContent>
      </w:r>
      <w:r w:rsidR="00FE3CFC" w:rsidRPr="00FE3CFC">
        <w:rPr>
          <w:rFonts w:ascii="Arial Narrow" w:eastAsia="Calibri" w:hAnsi="Arial Narrow" w:cs="Calibri"/>
          <w:b/>
          <w:bCs/>
          <w:noProof/>
          <w:szCs w:val="22"/>
          <w:lang w:val="es-MX"/>
        </w:rPr>
        <w:drawing>
          <wp:inline distT="0" distB="0" distL="0" distR="0" wp14:anchorId="0BFCF9E8" wp14:editId="0CFAEC43">
            <wp:extent cx="5612130" cy="1422400"/>
            <wp:effectExtent l="19050" t="19050" r="26670" b="25400"/>
            <wp:docPr id="142510252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2522" name="Imagen 1" descr="Tabla&#10;&#10;El contenido generado por IA puede ser incorrecto."/>
                    <pic:cNvPicPr/>
                  </pic:nvPicPr>
                  <pic:blipFill>
                    <a:blip r:embed="rId38"/>
                    <a:stretch>
                      <a:fillRect/>
                    </a:stretch>
                  </pic:blipFill>
                  <pic:spPr>
                    <a:xfrm>
                      <a:off x="0" y="0"/>
                      <a:ext cx="5612130" cy="1422400"/>
                    </a:xfrm>
                    <a:prstGeom prst="rect">
                      <a:avLst/>
                    </a:prstGeom>
                    <a:ln>
                      <a:solidFill>
                        <a:schemeClr val="tx1"/>
                      </a:solidFill>
                    </a:ln>
                  </pic:spPr>
                </pic:pic>
              </a:graphicData>
            </a:graphic>
          </wp:inline>
        </w:drawing>
      </w:r>
    </w:p>
    <w:p w14:paraId="27B82BA0" w14:textId="77777777" w:rsidR="00A537D5" w:rsidRDefault="00A537D5" w:rsidP="00A537D5">
      <w:pPr>
        <w:pStyle w:val="Descripcin"/>
        <w:jc w:val="left"/>
      </w:pPr>
    </w:p>
    <w:p w14:paraId="5D41980F" w14:textId="703ADE44" w:rsidR="00FE3CFC" w:rsidRDefault="00A537D5" w:rsidP="00A537D5">
      <w:pPr>
        <w:pStyle w:val="Descripcin"/>
        <w:rPr>
          <w:b w:val="0"/>
          <w:bCs/>
          <w:szCs w:val="22"/>
          <w:lang w:val="es-MX"/>
        </w:rPr>
      </w:pPr>
      <w:bookmarkStart w:id="99" w:name="_Toc199374329"/>
      <w:r>
        <w:t xml:space="preserve">Ilustración </w:t>
      </w:r>
      <w:fldSimple w:instr=" SEQ Ilustración \* ARABIC ">
        <w:r w:rsidR="00FE0F0D">
          <w:rPr>
            <w:noProof/>
          </w:rPr>
          <w:t>24</w:t>
        </w:r>
      </w:fldSimple>
      <w:r>
        <w:t xml:space="preserve">: Caso 2 </w:t>
      </w:r>
      <w:r w:rsidRPr="00A30FEC">
        <w:t>Emparejamiento sin identificador por código, piso y área</w:t>
      </w:r>
      <w:bookmarkEnd w:id="99"/>
    </w:p>
    <w:p w14:paraId="003EA7FF" w14:textId="77777777" w:rsidR="00DB139A" w:rsidRDefault="00DB139A" w:rsidP="00FE3CFC">
      <w:pPr>
        <w:pStyle w:val="NormalWeb"/>
        <w:rPr>
          <w:rFonts w:ascii="Arial Narrow" w:eastAsia="Calibri" w:hAnsi="Arial Narrow" w:cs="Calibri"/>
          <w:b/>
          <w:bCs/>
          <w:szCs w:val="22"/>
          <w:lang w:val="es-MX"/>
        </w:rPr>
      </w:pPr>
    </w:p>
    <w:p w14:paraId="15C7A22D" w14:textId="67969CF4" w:rsidR="00DB139A" w:rsidRPr="00DB139A" w:rsidRDefault="00DB139A">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lastRenderedPageBreak/>
        <w:t xml:space="preserve">Caso </w:t>
      </w:r>
      <w:r>
        <w:rPr>
          <w:rFonts w:ascii="Arial Narrow" w:eastAsia="Calibri" w:hAnsi="Arial Narrow" w:cs="Calibri"/>
          <w:b/>
          <w:bCs/>
          <w:szCs w:val="22"/>
          <w:lang w:val="es-MX"/>
        </w:rPr>
        <w:t>3</w:t>
      </w:r>
    </w:p>
    <w:p w14:paraId="59DDFAE9" w14:textId="2C74BEC7" w:rsidR="00DB139A" w:rsidRPr="00DB139A" w:rsidRDefault="00DB139A" w:rsidP="00DB139A">
      <w:pPr>
        <w:pStyle w:val="NormalWeb"/>
        <w:rPr>
          <w:rFonts w:ascii="Arial Narrow" w:eastAsia="Calibri" w:hAnsi="Arial Narrow" w:cs="Calibri"/>
          <w:szCs w:val="22"/>
          <w:lang w:val="es-MX"/>
        </w:rPr>
      </w:pPr>
      <w:r w:rsidRPr="00DB139A">
        <w:rPr>
          <w:rFonts w:ascii="Arial Narrow" w:eastAsia="Calibri" w:hAnsi="Arial Narrow" w:cs="Calibri"/>
          <w:szCs w:val="22"/>
          <w:lang w:val="es-MX"/>
        </w:rPr>
        <w:t>Emparejar unidades alfanuméricas con sus geometrías cuando no se conoce con certeza el piso, pero sí hay coincidencia en:</w:t>
      </w:r>
    </w:p>
    <w:p w14:paraId="33EF9656" w14:textId="77777777" w:rsidR="00DB139A" w:rsidRPr="00DB139A" w:rsidRDefault="00DB139A">
      <w:pPr>
        <w:pStyle w:val="NormalWeb"/>
        <w:numPr>
          <w:ilvl w:val="0"/>
          <w:numId w:val="48"/>
        </w:numPr>
        <w:rPr>
          <w:rFonts w:ascii="Arial Narrow" w:eastAsia="Calibri" w:hAnsi="Arial Narrow" w:cs="Calibri"/>
          <w:szCs w:val="22"/>
          <w:lang w:val="es-MX"/>
        </w:rPr>
      </w:pPr>
      <w:r w:rsidRPr="00DB139A">
        <w:rPr>
          <w:rFonts w:ascii="Arial Narrow" w:eastAsia="Calibri" w:hAnsi="Arial Narrow" w:cs="Calibri"/>
          <w:szCs w:val="22"/>
          <w:lang w:val="es-MX"/>
        </w:rPr>
        <w:t>Código predial (</w:t>
      </w:r>
      <w:proofErr w:type="spellStart"/>
      <w:r w:rsidRPr="00DB139A">
        <w:rPr>
          <w:rFonts w:ascii="Arial Narrow" w:eastAsia="Calibri" w:hAnsi="Arial Narrow" w:cs="Calibri"/>
          <w:szCs w:val="22"/>
          <w:lang w:val="es-MX"/>
        </w:rPr>
        <w:t>numero_predial</w:t>
      </w:r>
      <w:proofErr w:type="spellEnd"/>
      <w:r w:rsidRPr="00DB139A">
        <w:rPr>
          <w:rFonts w:ascii="Arial Narrow" w:eastAsia="Calibri" w:hAnsi="Arial Narrow" w:cs="Calibri"/>
          <w:szCs w:val="22"/>
          <w:lang w:val="es-MX"/>
        </w:rPr>
        <w:t xml:space="preserve"> = </w:t>
      </w:r>
      <w:proofErr w:type="spellStart"/>
      <w:r w:rsidRPr="00DB139A">
        <w:rPr>
          <w:rFonts w:ascii="Arial Narrow" w:eastAsia="Calibri" w:hAnsi="Arial Narrow" w:cs="Calibri"/>
          <w:szCs w:val="22"/>
          <w:lang w:val="es-MX"/>
        </w:rPr>
        <w:t>codigo</w:t>
      </w:r>
      <w:proofErr w:type="spellEnd"/>
      <w:r w:rsidRPr="00DB139A">
        <w:rPr>
          <w:rFonts w:ascii="Arial Narrow" w:eastAsia="Calibri" w:hAnsi="Arial Narrow" w:cs="Calibri"/>
          <w:szCs w:val="22"/>
          <w:lang w:val="es-MX"/>
        </w:rPr>
        <w:t>)</w:t>
      </w:r>
    </w:p>
    <w:p w14:paraId="096724FB" w14:textId="77777777" w:rsidR="00DB139A" w:rsidRPr="00DB139A" w:rsidRDefault="00DB139A">
      <w:pPr>
        <w:pStyle w:val="NormalWeb"/>
        <w:numPr>
          <w:ilvl w:val="0"/>
          <w:numId w:val="48"/>
        </w:numPr>
        <w:rPr>
          <w:rFonts w:ascii="Arial Narrow" w:eastAsia="Calibri" w:hAnsi="Arial Narrow" w:cs="Calibri"/>
          <w:szCs w:val="22"/>
          <w:lang w:val="es-MX"/>
        </w:rPr>
      </w:pPr>
      <w:r w:rsidRPr="00DB139A">
        <w:rPr>
          <w:rFonts w:ascii="Arial Narrow" w:eastAsia="Calibri" w:hAnsi="Arial Narrow" w:cs="Calibri"/>
          <w:szCs w:val="22"/>
          <w:lang w:val="es-MX"/>
        </w:rPr>
        <w:t>Identificador</w:t>
      </w:r>
    </w:p>
    <w:p w14:paraId="55026C73" w14:textId="77777777" w:rsidR="00DB139A" w:rsidRPr="00DB139A" w:rsidRDefault="00DB139A">
      <w:pPr>
        <w:pStyle w:val="NormalWeb"/>
        <w:numPr>
          <w:ilvl w:val="0"/>
          <w:numId w:val="48"/>
        </w:numPr>
        <w:rPr>
          <w:rFonts w:ascii="Arial Narrow" w:eastAsia="Calibri" w:hAnsi="Arial Narrow" w:cs="Calibri"/>
          <w:szCs w:val="22"/>
          <w:lang w:val="es-MX"/>
        </w:rPr>
      </w:pPr>
      <w:r w:rsidRPr="00DB139A">
        <w:rPr>
          <w:rFonts w:ascii="Arial Narrow" w:eastAsia="Calibri" w:hAnsi="Arial Narrow" w:cs="Calibri"/>
          <w:szCs w:val="22"/>
          <w:lang w:val="es-MX"/>
        </w:rPr>
        <w:t>Y el área construida está dentro del rango permitido (±5% o ±1 m²)</w:t>
      </w:r>
    </w:p>
    <w:p w14:paraId="59076B9E" w14:textId="77777777" w:rsidR="00DB139A" w:rsidRPr="00DB139A" w:rsidRDefault="00DB139A" w:rsidP="00DB139A">
      <w:pPr>
        <w:pStyle w:val="NormalWeb"/>
        <w:rPr>
          <w:rFonts w:ascii="Arial Narrow" w:eastAsia="Calibri" w:hAnsi="Arial Narrow" w:cs="Calibri"/>
          <w:szCs w:val="22"/>
          <w:lang w:val="es-MX"/>
        </w:rPr>
      </w:pPr>
      <w:r w:rsidRPr="00DB139A">
        <w:rPr>
          <w:rFonts w:ascii="Arial Narrow" w:eastAsia="Calibri" w:hAnsi="Arial Narrow" w:cs="Calibri"/>
          <w:szCs w:val="22"/>
          <w:lang w:val="es-MX"/>
        </w:rPr>
        <w:t>Diferencia clave respecto a casos anteriores:</w:t>
      </w:r>
    </w:p>
    <w:p w14:paraId="0CB85F33" w14:textId="77777777" w:rsidR="00DB139A" w:rsidRPr="00DB139A" w:rsidRDefault="00DB139A">
      <w:pPr>
        <w:pStyle w:val="NormalWeb"/>
        <w:numPr>
          <w:ilvl w:val="0"/>
          <w:numId w:val="49"/>
        </w:numPr>
        <w:rPr>
          <w:rFonts w:ascii="Arial Narrow" w:eastAsia="Calibri" w:hAnsi="Arial Narrow" w:cs="Calibri"/>
          <w:szCs w:val="22"/>
          <w:lang w:val="es-MX"/>
        </w:rPr>
      </w:pPr>
      <w:r w:rsidRPr="00DB139A">
        <w:rPr>
          <w:rFonts w:ascii="Arial Narrow" w:eastAsia="Calibri" w:hAnsi="Arial Narrow" w:cs="Calibri"/>
          <w:szCs w:val="22"/>
          <w:lang w:val="es-MX"/>
        </w:rPr>
        <w:t>Aquí ya no se exige que coincida el piso, a diferencia de los Casos 1 y 2.</w:t>
      </w:r>
    </w:p>
    <w:p w14:paraId="1828CFFE" w14:textId="77777777" w:rsidR="00DB139A" w:rsidRPr="00DB139A" w:rsidRDefault="00DB139A">
      <w:pPr>
        <w:pStyle w:val="NormalWeb"/>
        <w:numPr>
          <w:ilvl w:val="0"/>
          <w:numId w:val="49"/>
        </w:numPr>
        <w:rPr>
          <w:rFonts w:ascii="Arial Narrow" w:eastAsia="Calibri" w:hAnsi="Arial Narrow" w:cs="Calibri"/>
          <w:szCs w:val="22"/>
          <w:lang w:val="es-MX"/>
        </w:rPr>
      </w:pPr>
      <w:r w:rsidRPr="00DB139A">
        <w:rPr>
          <w:rFonts w:ascii="Arial Narrow" w:eastAsia="Calibri" w:hAnsi="Arial Narrow" w:cs="Calibri"/>
          <w:szCs w:val="22"/>
          <w:lang w:val="es-MX"/>
        </w:rPr>
        <w:t>Se enfoca en coincidencias alfanuméricas por código e identificador, con tolerancia en área.</w:t>
      </w:r>
    </w:p>
    <w:p w14:paraId="70BFFA0B" w14:textId="77777777" w:rsidR="00DB139A" w:rsidRPr="00DB139A" w:rsidRDefault="00DB139A" w:rsidP="00DB139A">
      <w:pPr>
        <w:pStyle w:val="NormalWeb"/>
        <w:rPr>
          <w:rFonts w:ascii="Arial Narrow" w:eastAsia="Calibri" w:hAnsi="Arial Narrow" w:cs="Calibri"/>
          <w:szCs w:val="22"/>
          <w:lang w:val="es-MX"/>
        </w:rPr>
      </w:pPr>
      <w:r w:rsidRPr="00DB139A">
        <w:rPr>
          <w:rFonts w:ascii="Arial Narrow" w:eastAsia="Calibri" w:hAnsi="Arial Narrow" w:cs="Calibri"/>
          <w:szCs w:val="22"/>
          <w:lang w:val="es-MX"/>
        </w:rPr>
        <w:t>Filtrado:</w:t>
      </w:r>
    </w:p>
    <w:p w14:paraId="0FE86FBC" w14:textId="77777777" w:rsidR="00DB139A" w:rsidRPr="00DB139A" w:rsidRDefault="00DB139A">
      <w:pPr>
        <w:pStyle w:val="NormalWeb"/>
        <w:numPr>
          <w:ilvl w:val="0"/>
          <w:numId w:val="50"/>
        </w:numPr>
        <w:rPr>
          <w:rFonts w:ascii="Arial Narrow" w:eastAsia="Calibri" w:hAnsi="Arial Narrow" w:cs="Calibri"/>
          <w:szCs w:val="22"/>
          <w:lang w:val="es-MX"/>
        </w:rPr>
      </w:pPr>
      <w:r w:rsidRPr="00DB139A">
        <w:rPr>
          <w:rFonts w:ascii="Arial Narrow" w:eastAsia="Calibri" w:hAnsi="Arial Narrow" w:cs="Calibri"/>
          <w:szCs w:val="22"/>
          <w:lang w:val="es-MX"/>
        </w:rPr>
        <w:t>Se excluyen todas las coincidencias que ya fueron asignadas en los Casos 1 y 2.</w:t>
      </w:r>
    </w:p>
    <w:p w14:paraId="63133CF6" w14:textId="77777777" w:rsidR="00DB139A" w:rsidRDefault="00DB139A">
      <w:pPr>
        <w:pStyle w:val="NormalWeb"/>
        <w:numPr>
          <w:ilvl w:val="0"/>
          <w:numId w:val="50"/>
        </w:numPr>
        <w:rPr>
          <w:rFonts w:ascii="Arial Narrow" w:eastAsia="Calibri" w:hAnsi="Arial Narrow" w:cs="Calibri"/>
          <w:szCs w:val="22"/>
          <w:lang w:val="es-MX"/>
        </w:rPr>
      </w:pPr>
      <w:r w:rsidRPr="00DB139A">
        <w:rPr>
          <w:rFonts w:ascii="Arial Narrow" w:eastAsia="Calibri" w:hAnsi="Arial Narrow" w:cs="Calibri"/>
          <w:szCs w:val="22"/>
          <w:lang w:val="es-MX"/>
        </w:rPr>
        <w:t>Luego, si hay más de una coincidencia posible, se conserva la que tiene menor diferencia de área (</w:t>
      </w:r>
      <w:proofErr w:type="spellStart"/>
      <w:r w:rsidRPr="00DB139A">
        <w:rPr>
          <w:rFonts w:ascii="Arial Narrow" w:eastAsia="Calibri" w:hAnsi="Arial Narrow" w:cs="Calibri"/>
          <w:szCs w:val="22"/>
          <w:lang w:val="es-MX"/>
        </w:rPr>
        <w:t>diff_area</w:t>
      </w:r>
      <w:proofErr w:type="spellEnd"/>
      <w:r w:rsidRPr="00DB139A">
        <w:rPr>
          <w:rFonts w:ascii="Arial Narrow" w:eastAsia="Calibri" w:hAnsi="Arial Narrow" w:cs="Calibri"/>
          <w:szCs w:val="22"/>
          <w:lang w:val="es-MX"/>
        </w:rPr>
        <w:t xml:space="preserve">), tanto por </w:t>
      </w:r>
      <w:proofErr w:type="spellStart"/>
      <w:r w:rsidRPr="00DB139A">
        <w:rPr>
          <w:rFonts w:ascii="Arial Narrow" w:eastAsia="Calibri" w:hAnsi="Arial Narrow" w:cs="Calibri"/>
          <w:szCs w:val="22"/>
          <w:lang w:val="es-MX"/>
        </w:rPr>
        <w:t>objectid</w:t>
      </w:r>
      <w:proofErr w:type="spellEnd"/>
      <w:r w:rsidRPr="00DB139A">
        <w:rPr>
          <w:rFonts w:ascii="Arial Narrow" w:eastAsia="Calibri" w:hAnsi="Arial Narrow" w:cs="Calibri"/>
          <w:szCs w:val="22"/>
          <w:lang w:val="es-MX"/>
        </w:rPr>
        <w:t xml:space="preserve"> como por </w:t>
      </w:r>
      <w:proofErr w:type="spellStart"/>
      <w:r w:rsidRPr="00DB139A">
        <w:rPr>
          <w:rFonts w:ascii="Arial Narrow" w:eastAsia="Calibri" w:hAnsi="Arial Narrow" w:cs="Calibri"/>
          <w:szCs w:val="22"/>
          <w:lang w:val="es-MX"/>
        </w:rPr>
        <w:t>id_caracteristicasunidadconstru</w:t>
      </w:r>
      <w:proofErr w:type="spellEnd"/>
      <w:r w:rsidRPr="00DB139A">
        <w:rPr>
          <w:rFonts w:ascii="Arial Narrow" w:eastAsia="Calibri" w:hAnsi="Arial Narrow" w:cs="Calibri"/>
          <w:szCs w:val="22"/>
          <w:lang w:val="es-MX"/>
        </w:rPr>
        <w:t>.</w:t>
      </w:r>
    </w:p>
    <w:p w14:paraId="2203076C" w14:textId="77777777" w:rsidR="00DB139A" w:rsidRDefault="00DB139A" w:rsidP="00DB139A">
      <w:pPr>
        <w:pStyle w:val="NormalWeb"/>
        <w:ind w:left="720"/>
        <w:rPr>
          <w:rFonts w:ascii="Arial Narrow" w:eastAsia="Calibri" w:hAnsi="Arial Narrow" w:cs="Calibri"/>
          <w:szCs w:val="22"/>
          <w:lang w:val="es-MX"/>
        </w:rPr>
      </w:pPr>
    </w:p>
    <w:p w14:paraId="08B5E8BE" w14:textId="77777777" w:rsidR="00A537D5" w:rsidRDefault="00DB139A" w:rsidP="00A537D5">
      <w:pPr>
        <w:pStyle w:val="NormalWeb"/>
        <w:keepNext/>
        <w:ind w:left="720"/>
      </w:pPr>
      <w:r>
        <w:rPr>
          <w:rFonts w:ascii="Arial Narrow" w:eastAsia="Calibri" w:hAnsi="Arial Narrow" w:cs="Calibri"/>
          <w:noProof/>
          <w:szCs w:val="22"/>
          <w:lang w:val="es-MX"/>
        </w:rPr>
        <mc:AlternateContent>
          <mc:Choice Requires="wps">
            <w:drawing>
              <wp:anchor distT="0" distB="0" distL="114300" distR="114300" simplePos="0" relativeHeight="251745280" behindDoc="0" locked="0" layoutInCell="1" allowOverlap="1" wp14:anchorId="0269DF7B" wp14:editId="1942248E">
                <wp:simplePos x="0" y="0"/>
                <wp:positionH relativeFrom="column">
                  <wp:posOffset>3096895</wp:posOffset>
                </wp:positionH>
                <wp:positionV relativeFrom="paragraph">
                  <wp:posOffset>48548</wp:posOffset>
                </wp:positionV>
                <wp:extent cx="1724891" cy="1905000"/>
                <wp:effectExtent l="0" t="0" r="27940" b="19050"/>
                <wp:wrapNone/>
                <wp:docPr id="594930606" name="Rectángulo 39"/>
                <wp:cNvGraphicFramePr/>
                <a:graphic xmlns:a="http://schemas.openxmlformats.org/drawingml/2006/main">
                  <a:graphicData uri="http://schemas.microsoft.com/office/word/2010/wordprocessingShape">
                    <wps:wsp>
                      <wps:cNvSpPr/>
                      <wps:spPr>
                        <a:xfrm>
                          <a:off x="0" y="0"/>
                          <a:ext cx="1724891" cy="1905000"/>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0C1FA" id="Rectángulo 39" o:spid="_x0000_s1026" style="position:absolute;margin-left:243.85pt;margin-top:3.8pt;width:135.8pt;height:150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" filled="f" strokecolor="#70ad47 [3209]"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44256" behindDoc="0" locked="0" layoutInCell="1" allowOverlap="1" wp14:anchorId="2CEB4CA0" wp14:editId="67D751D6">
                <wp:simplePos x="0" y="0"/>
                <wp:positionH relativeFrom="column">
                  <wp:posOffset>2037137</wp:posOffset>
                </wp:positionH>
                <wp:positionV relativeFrom="paragraph">
                  <wp:posOffset>41679</wp:posOffset>
                </wp:positionV>
                <wp:extent cx="1032163" cy="1898073"/>
                <wp:effectExtent l="0" t="0" r="15875" b="26035"/>
                <wp:wrapNone/>
                <wp:docPr id="26233627" name="Rectángulo 38"/>
                <wp:cNvGraphicFramePr/>
                <a:graphic xmlns:a="http://schemas.openxmlformats.org/drawingml/2006/main">
                  <a:graphicData uri="http://schemas.microsoft.com/office/word/2010/wordprocessingShape">
                    <wps:wsp>
                      <wps:cNvSpPr/>
                      <wps:spPr>
                        <a:xfrm>
                          <a:off x="0" y="0"/>
                          <a:ext cx="1032163" cy="189807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B37D" id="Rectángulo 38" o:spid="_x0000_s1026" style="position:absolute;margin-left:160.4pt;margin-top:3.3pt;width:81.25pt;height:149.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" filled="f" strokecolor="#ffc000"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43232" behindDoc="0" locked="0" layoutInCell="1" allowOverlap="1" wp14:anchorId="0FC66B53" wp14:editId="659A0973">
                <wp:simplePos x="0" y="0"/>
                <wp:positionH relativeFrom="column">
                  <wp:posOffset>513138</wp:posOffset>
                </wp:positionH>
                <wp:positionV relativeFrom="paragraph">
                  <wp:posOffset>48606</wp:posOffset>
                </wp:positionV>
                <wp:extent cx="1503218" cy="1877291"/>
                <wp:effectExtent l="0" t="0" r="20955" b="27940"/>
                <wp:wrapNone/>
                <wp:docPr id="1167879910" name="Rectángulo 37"/>
                <wp:cNvGraphicFramePr/>
                <a:graphic xmlns:a="http://schemas.openxmlformats.org/drawingml/2006/main">
                  <a:graphicData uri="http://schemas.microsoft.com/office/word/2010/wordprocessingShape">
                    <wps:wsp>
                      <wps:cNvSpPr/>
                      <wps:spPr>
                        <a:xfrm>
                          <a:off x="0" y="0"/>
                          <a:ext cx="1503218" cy="1877291"/>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CA8C3B" id="Rectángulo 37" o:spid="_x0000_s1026" style="position:absolute;margin-left:40.4pt;margin-top:3.85pt;width:118.35pt;height:147.8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" filled="f" strokecolor="#e00" strokeweight="1pt"/>
            </w:pict>
          </mc:Fallback>
        </mc:AlternateContent>
      </w:r>
      <w:r w:rsidRPr="00DB139A">
        <w:rPr>
          <w:rFonts w:ascii="Arial Narrow" w:eastAsia="Calibri" w:hAnsi="Arial Narrow" w:cs="Calibri"/>
          <w:noProof/>
          <w:szCs w:val="22"/>
          <w:lang w:val="es-MX"/>
        </w:rPr>
        <w:drawing>
          <wp:inline distT="0" distB="0" distL="0" distR="0" wp14:anchorId="6CA211F5" wp14:editId="3F84462C">
            <wp:extent cx="4282094" cy="1770397"/>
            <wp:effectExtent l="19050" t="19050" r="23495" b="20320"/>
            <wp:docPr id="161139717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97171" name="Imagen 1" descr="Tabla&#10;&#10;El contenido generado por IA puede ser incorrecto."/>
                    <pic:cNvPicPr/>
                  </pic:nvPicPr>
                  <pic:blipFill>
                    <a:blip r:embed="rId39"/>
                    <a:stretch>
                      <a:fillRect/>
                    </a:stretch>
                  </pic:blipFill>
                  <pic:spPr>
                    <a:xfrm>
                      <a:off x="0" y="0"/>
                      <a:ext cx="4288312" cy="1772968"/>
                    </a:xfrm>
                    <a:prstGeom prst="rect">
                      <a:avLst/>
                    </a:prstGeom>
                    <a:ln>
                      <a:solidFill>
                        <a:schemeClr val="tx1"/>
                      </a:solidFill>
                    </a:ln>
                  </pic:spPr>
                </pic:pic>
              </a:graphicData>
            </a:graphic>
          </wp:inline>
        </w:drawing>
      </w:r>
    </w:p>
    <w:p w14:paraId="6C1EBE59" w14:textId="46FC2A31" w:rsidR="00DB139A" w:rsidRPr="00DB139A" w:rsidRDefault="00A537D5" w:rsidP="00A537D5">
      <w:pPr>
        <w:pStyle w:val="Descripcin"/>
        <w:rPr>
          <w:szCs w:val="22"/>
          <w:lang w:val="es-MX"/>
        </w:rPr>
      </w:pPr>
      <w:bookmarkStart w:id="100" w:name="_Toc199374330"/>
      <w:r>
        <w:t xml:space="preserve">Ilustración </w:t>
      </w:r>
      <w:fldSimple w:instr=" SEQ Ilustración \* ARABIC ">
        <w:r w:rsidR="00FE0F0D">
          <w:rPr>
            <w:noProof/>
          </w:rPr>
          <w:t>25</w:t>
        </w:r>
      </w:fldSimple>
      <w:r>
        <w:t xml:space="preserve">: Caso 3 </w:t>
      </w:r>
      <w:r w:rsidRPr="004838C3">
        <w:t>Emparejamiento por código e identificador con tolerancia de área (sin piso)</w:t>
      </w:r>
      <w:bookmarkEnd w:id="100"/>
    </w:p>
    <w:p w14:paraId="5836F822" w14:textId="4BEFD5AD" w:rsidR="00DB139A" w:rsidRPr="00DB139A" w:rsidRDefault="00DB139A">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4</w:t>
      </w:r>
    </w:p>
    <w:p w14:paraId="76B3422E" w14:textId="77777777" w:rsidR="00DB139A" w:rsidRPr="00DB139A" w:rsidRDefault="00DB139A" w:rsidP="00DB139A">
      <w:pPr>
        <w:pStyle w:val="NormalWeb"/>
        <w:rPr>
          <w:rFonts w:ascii="Arial Narrow" w:eastAsia="Calibri" w:hAnsi="Arial Narrow" w:cs="Calibri"/>
          <w:szCs w:val="22"/>
          <w:lang w:val="es-MX"/>
        </w:rPr>
      </w:pPr>
      <w:r w:rsidRPr="00DB139A">
        <w:rPr>
          <w:rFonts w:ascii="Arial Narrow" w:eastAsia="Calibri" w:hAnsi="Arial Narrow" w:cs="Calibri"/>
          <w:szCs w:val="22"/>
          <w:lang w:val="es-MX"/>
        </w:rPr>
        <w:t>Después de aplicar los tres primeros criterios de emparejamiento (Casos 1, 2 y 3), aún quedan registros que no han podido ser relacionados por falta de información en el campo de piso o identificador. En este contexto, el Caso 4 busca realizar coincidencias solo con base en el código predial y el área construida.</w:t>
      </w:r>
    </w:p>
    <w:p w14:paraId="55FEC37D" w14:textId="77777777" w:rsidR="00DB139A" w:rsidRPr="00DB139A" w:rsidRDefault="00DB139A" w:rsidP="00DB139A">
      <w:pPr>
        <w:pStyle w:val="NormalWeb"/>
        <w:rPr>
          <w:rFonts w:ascii="Arial Narrow" w:eastAsia="Calibri" w:hAnsi="Arial Narrow" w:cs="Calibri"/>
          <w:szCs w:val="22"/>
          <w:lang w:val="es-MX"/>
        </w:rPr>
      </w:pPr>
      <w:r w:rsidRPr="00DB139A">
        <w:rPr>
          <w:rFonts w:ascii="Arial Narrow" w:eastAsia="Calibri" w:hAnsi="Arial Narrow" w:cs="Calibri"/>
          <w:szCs w:val="22"/>
          <w:lang w:val="es-MX"/>
        </w:rPr>
        <w:t>Para ello, se emparejan los registros alfanuméricos y geométricos que cumplan con lo siguiente:</w:t>
      </w:r>
    </w:p>
    <w:p w14:paraId="299E7817" w14:textId="77777777" w:rsidR="00DB139A" w:rsidRPr="00DB139A" w:rsidRDefault="00DB139A">
      <w:pPr>
        <w:pStyle w:val="NormalWeb"/>
        <w:numPr>
          <w:ilvl w:val="0"/>
          <w:numId w:val="51"/>
        </w:numPr>
        <w:rPr>
          <w:rFonts w:ascii="Arial Narrow" w:eastAsia="Calibri" w:hAnsi="Arial Narrow" w:cs="Calibri"/>
          <w:szCs w:val="22"/>
          <w:lang w:val="es-MX"/>
        </w:rPr>
      </w:pPr>
      <w:r w:rsidRPr="00DB139A">
        <w:rPr>
          <w:rFonts w:ascii="Arial Narrow" w:eastAsia="Calibri" w:hAnsi="Arial Narrow" w:cs="Calibri"/>
          <w:szCs w:val="22"/>
          <w:lang w:val="es-MX"/>
        </w:rPr>
        <w:t>Coinciden en el código predial (</w:t>
      </w:r>
      <w:proofErr w:type="spellStart"/>
      <w:r w:rsidRPr="00DB139A">
        <w:rPr>
          <w:rFonts w:ascii="Arial Narrow" w:eastAsia="Calibri" w:hAnsi="Arial Narrow" w:cs="Calibri"/>
          <w:szCs w:val="22"/>
          <w:lang w:val="es-MX"/>
        </w:rPr>
        <w:t>numero_predial</w:t>
      </w:r>
      <w:proofErr w:type="spellEnd"/>
      <w:r w:rsidRPr="00DB139A">
        <w:rPr>
          <w:rFonts w:ascii="Arial Narrow" w:eastAsia="Calibri" w:hAnsi="Arial Narrow" w:cs="Calibri"/>
          <w:szCs w:val="22"/>
          <w:lang w:val="es-MX"/>
        </w:rPr>
        <w:t xml:space="preserve"> = </w:t>
      </w:r>
      <w:proofErr w:type="spellStart"/>
      <w:r w:rsidRPr="00DB139A">
        <w:rPr>
          <w:rFonts w:ascii="Arial Narrow" w:eastAsia="Calibri" w:hAnsi="Arial Narrow" w:cs="Calibri"/>
          <w:szCs w:val="22"/>
          <w:lang w:val="es-MX"/>
        </w:rPr>
        <w:t>codigo</w:t>
      </w:r>
      <w:proofErr w:type="spellEnd"/>
      <w:r w:rsidRPr="00DB139A">
        <w:rPr>
          <w:rFonts w:ascii="Arial Narrow" w:eastAsia="Calibri" w:hAnsi="Arial Narrow" w:cs="Calibri"/>
          <w:szCs w:val="22"/>
          <w:lang w:val="es-MX"/>
        </w:rPr>
        <w:t>).</w:t>
      </w:r>
    </w:p>
    <w:p w14:paraId="3F71D07D" w14:textId="77777777" w:rsidR="00DB139A" w:rsidRPr="00DB139A" w:rsidRDefault="00DB139A">
      <w:pPr>
        <w:pStyle w:val="NormalWeb"/>
        <w:numPr>
          <w:ilvl w:val="0"/>
          <w:numId w:val="51"/>
        </w:numPr>
        <w:rPr>
          <w:rFonts w:ascii="Arial Narrow" w:eastAsia="Calibri" w:hAnsi="Arial Narrow" w:cs="Calibri"/>
          <w:szCs w:val="22"/>
          <w:lang w:val="es-MX"/>
        </w:rPr>
      </w:pPr>
      <w:proofErr w:type="gramStart"/>
      <w:r w:rsidRPr="00DB139A">
        <w:rPr>
          <w:rFonts w:ascii="Arial Narrow" w:eastAsia="Calibri" w:hAnsi="Arial Narrow" w:cs="Calibri"/>
          <w:szCs w:val="22"/>
          <w:lang w:val="es-MX"/>
        </w:rPr>
        <w:lastRenderedPageBreak/>
        <w:t>La área construida registrada</w:t>
      </w:r>
      <w:proofErr w:type="gramEnd"/>
      <w:r w:rsidRPr="00DB139A">
        <w:rPr>
          <w:rFonts w:ascii="Arial Narrow" w:eastAsia="Calibri" w:hAnsi="Arial Narrow" w:cs="Calibri"/>
          <w:szCs w:val="22"/>
          <w:lang w:val="es-MX"/>
        </w:rPr>
        <w:t xml:space="preserve"> está dentro de un rango aceptable respecto al área geométrica (±5% o ±1 m²).</w:t>
      </w:r>
    </w:p>
    <w:p w14:paraId="0C5825DA" w14:textId="77777777" w:rsidR="00DB139A" w:rsidRPr="00DB139A" w:rsidRDefault="00DB139A">
      <w:pPr>
        <w:pStyle w:val="NormalWeb"/>
        <w:numPr>
          <w:ilvl w:val="0"/>
          <w:numId w:val="51"/>
        </w:numPr>
        <w:rPr>
          <w:rFonts w:ascii="Arial Narrow" w:eastAsia="Calibri" w:hAnsi="Arial Narrow" w:cs="Calibri"/>
          <w:szCs w:val="22"/>
          <w:lang w:val="es-MX"/>
        </w:rPr>
      </w:pPr>
      <w:r w:rsidRPr="00DB139A">
        <w:rPr>
          <w:rFonts w:ascii="Arial Narrow" w:eastAsia="Calibri" w:hAnsi="Arial Narrow" w:cs="Calibri"/>
          <w:szCs w:val="22"/>
          <w:lang w:val="es-MX"/>
        </w:rPr>
        <w:t>No han sido emparejados previamente en los Casos 1, 2 o 3.</w:t>
      </w:r>
    </w:p>
    <w:p w14:paraId="768D5913" w14:textId="0680E30B" w:rsidR="00DB139A" w:rsidRDefault="00DB139A" w:rsidP="00DB139A">
      <w:pPr>
        <w:pStyle w:val="NormalWeb"/>
        <w:rPr>
          <w:rFonts w:ascii="Arial Narrow" w:eastAsia="Calibri" w:hAnsi="Arial Narrow" w:cs="Calibri"/>
          <w:szCs w:val="22"/>
          <w:lang w:val="es-MX"/>
        </w:rPr>
      </w:pPr>
      <w:r w:rsidRPr="00DB139A">
        <w:rPr>
          <w:rFonts w:ascii="Arial Narrow" w:eastAsia="Calibri" w:hAnsi="Arial Narrow" w:cs="Calibri"/>
          <w:szCs w:val="22"/>
          <w:lang w:val="es-MX"/>
        </w:rPr>
        <w:t>Este caso no considera ni el piso ni el identificador debido a su ausencia o inconsistencias en los datos. Para evitar duplicaciones, en caso de múltiples coincidencias posibles se selecciona la de menor diferencia de área, tanto por geometría (</w:t>
      </w:r>
      <w:proofErr w:type="spellStart"/>
      <w:r w:rsidRPr="00DB139A">
        <w:rPr>
          <w:rFonts w:ascii="Arial Narrow" w:eastAsia="Calibri" w:hAnsi="Arial Narrow" w:cs="Calibri"/>
          <w:szCs w:val="22"/>
          <w:lang w:val="es-MX"/>
        </w:rPr>
        <w:t>objectid</w:t>
      </w:r>
      <w:proofErr w:type="spellEnd"/>
      <w:r w:rsidRPr="00DB139A">
        <w:rPr>
          <w:rFonts w:ascii="Arial Narrow" w:eastAsia="Calibri" w:hAnsi="Arial Narrow" w:cs="Calibri"/>
          <w:szCs w:val="22"/>
          <w:lang w:val="es-MX"/>
        </w:rPr>
        <w:t>) como por unidad alfanumérica (</w:t>
      </w:r>
      <w:proofErr w:type="spellStart"/>
      <w:r w:rsidRPr="00DB139A">
        <w:rPr>
          <w:rFonts w:ascii="Arial Narrow" w:eastAsia="Calibri" w:hAnsi="Arial Narrow" w:cs="Calibri"/>
          <w:szCs w:val="22"/>
          <w:lang w:val="es-MX"/>
        </w:rPr>
        <w:t>id_caracteristicasunidadconstru</w:t>
      </w:r>
      <w:proofErr w:type="spellEnd"/>
      <w:r w:rsidRPr="00DB139A">
        <w:rPr>
          <w:rFonts w:ascii="Arial Narrow" w:eastAsia="Calibri" w:hAnsi="Arial Narrow" w:cs="Calibri"/>
          <w:szCs w:val="22"/>
          <w:lang w:val="es-MX"/>
        </w:rPr>
        <w:t>).</w:t>
      </w:r>
    </w:p>
    <w:p w14:paraId="0D75F299" w14:textId="510A8179" w:rsidR="00A537D5" w:rsidRDefault="00A537D5" w:rsidP="00A537D5">
      <w:pPr>
        <w:pStyle w:val="NormalWeb"/>
        <w:keepNext/>
        <w:jc w:val="center"/>
      </w:pPr>
      <w:r>
        <w:rPr>
          <w:rFonts w:ascii="Arial Narrow" w:eastAsia="Calibri" w:hAnsi="Arial Narrow" w:cs="Calibri"/>
          <w:noProof/>
          <w:szCs w:val="22"/>
          <w:lang w:val="es-MX"/>
        </w:rPr>
        <mc:AlternateContent>
          <mc:Choice Requires="wps">
            <w:drawing>
              <wp:anchor distT="0" distB="0" distL="114300" distR="114300" simplePos="0" relativeHeight="251746304" behindDoc="0" locked="0" layoutInCell="1" allowOverlap="1" wp14:anchorId="69274602" wp14:editId="194D49E7">
                <wp:simplePos x="0" y="0"/>
                <wp:positionH relativeFrom="column">
                  <wp:posOffset>451485</wp:posOffset>
                </wp:positionH>
                <wp:positionV relativeFrom="paragraph">
                  <wp:posOffset>49530</wp:posOffset>
                </wp:positionV>
                <wp:extent cx="2827020" cy="1996440"/>
                <wp:effectExtent l="0" t="0" r="11430" b="22860"/>
                <wp:wrapNone/>
                <wp:docPr id="107963223" name="Rectángulo 40"/>
                <wp:cNvGraphicFramePr/>
                <a:graphic xmlns:a="http://schemas.openxmlformats.org/drawingml/2006/main">
                  <a:graphicData uri="http://schemas.microsoft.com/office/word/2010/wordprocessingShape">
                    <wps:wsp>
                      <wps:cNvSpPr/>
                      <wps:spPr>
                        <a:xfrm>
                          <a:off x="0" y="0"/>
                          <a:ext cx="2827020" cy="199644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906BE" id="Rectángulo 40" o:spid="_x0000_s1026" style="position:absolute;margin-left:35.55pt;margin-top:3.9pt;width:222.6pt;height:157.2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" filled="f" strokecolor="#ed7d31 [3205]"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48352" behindDoc="0" locked="0" layoutInCell="1" allowOverlap="1" wp14:anchorId="7F850045" wp14:editId="044ADF53">
                <wp:simplePos x="0" y="0"/>
                <wp:positionH relativeFrom="column">
                  <wp:posOffset>3308985</wp:posOffset>
                </wp:positionH>
                <wp:positionV relativeFrom="paragraph">
                  <wp:posOffset>11430</wp:posOffset>
                </wp:positionV>
                <wp:extent cx="1866900" cy="2011680"/>
                <wp:effectExtent l="0" t="0" r="19050" b="26670"/>
                <wp:wrapNone/>
                <wp:docPr id="670303004" name="Rectángulo 40"/>
                <wp:cNvGraphicFramePr/>
                <a:graphic xmlns:a="http://schemas.openxmlformats.org/drawingml/2006/main">
                  <a:graphicData uri="http://schemas.microsoft.com/office/word/2010/wordprocessingShape">
                    <wps:wsp>
                      <wps:cNvSpPr/>
                      <wps:spPr>
                        <a:xfrm>
                          <a:off x="0" y="0"/>
                          <a:ext cx="1866900" cy="2011680"/>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E17D1" id="Rectángulo 40" o:spid="_x0000_s1026" style="position:absolute;margin-left:260.55pt;margin-top:.9pt;width:147pt;height:158.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" filled="f" strokecolor="#0070c0" strokeweight="1pt"/>
            </w:pict>
          </mc:Fallback>
        </mc:AlternateContent>
      </w:r>
      <w:r w:rsidR="00E65B84" w:rsidRPr="00E65B84">
        <w:rPr>
          <w:rFonts w:ascii="Arial Narrow" w:eastAsia="Calibri" w:hAnsi="Arial Narrow" w:cs="Calibri"/>
          <w:noProof/>
          <w:szCs w:val="22"/>
          <w:lang w:val="es-MX"/>
        </w:rPr>
        <w:drawing>
          <wp:inline distT="0" distB="0" distL="0" distR="0" wp14:anchorId="08FF97D7" wp14:editId="6E6B93CB">
            <wp:extent cx="4476750" cy="1920438"/>
            <wp:effectExtent l="19050" t="19050" r="19050" b="22860"/>
            <wp:docPr id="50796992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69922" name="Imagen 1" descr="Tabla&#10;&#10;El contenido generado por IA puede ser incorrecto."/>
                    <pic:cNvPicPr/>
                  </pic:nvPicPr>
                  <pic:blipFill rotWithShape="1">
                    <a:blip r:embed="rId40"/>
                    <a:srcRect l="1222"/>
                    <a:stretch/>
                  </pic:blipFill>
                  <pic:spPr bwMode="auto">
                    <a:xfrm>
                      <a:off x="0" y="0"/>
                      <a:ext cx="4482989" cy="19231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7B3FF1" w14:textId="7D7D678B" w:rsidR="00E65B84" w:rsidRPr="00DB139A" w:rsidRDefault="00A537D5" w:rsidP="00A537D5">
      <w:pPr>
        <w:pStyle w:val="Descripcin"/>
        <w:rPr>
          <w:szCs w:val="22"/>
          <w:lang w:val="es-MX"/>
        </w:rPr>
      </w:pPr>
      <w:bookmarkStart w:id="101" w:name="_Toc199374331"/>
      <w:r>
        <w:t xml:space="preserve">Ilustración </w:t>
      </w:r>
      <w:fldSimple w:instr=" SEQ Ilustración \* ARABIC ">
        <w:r w:rsidR="00FE0F0D">
          <w:rPr>
            <w:noProof/>
          </w:rPr>
          <w:t>26</w:t>
        </w:r>
      </w:fldSimple>
      <w:r>
        <w:t xml:space="preserve">: Caso 4 </w:t>
      </w:r>
      <w:r w:rsidRPr="00F969DC">
        <w:t>Emparejamiento por código y área (sin piso ni identificador)</w:t>
      </w:r>
      <w:bookmarkEnd w:id="101"/>
    </w:p>
    <w:p w14:paraId="00031FCB" w14:textId="0592A0B0" w:rsidR="00E65B84" w:rsidRDefault="00E65B84">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5</w:t>
      </w:r>
    </w:p>
    <w:p w14:paraId="47C48567" w14:textId="77777777" w:rsidR="00E65B84" w:rsidRPr="00E65B84" w:rsidRDefault="00E65B84" w:rsidP="00E65B84">
      <w:pPr>
        <w:pStyle w:val="NormalWeb"/>
        <w:rPr>
          <w:rFonts w:ascii="Arial Narrow" w:eastAsia="Calibri" w:hAnsi="Arial Narrow" w:cs="Calibri"/>
          <w:szCs w:val="22"/>
          <w:lang w:val="es-MX"/>
        </w:rPr>
      </w:pPr>
      <w:r w:rsidRPr="00E65B84">
        <w:rPr>
          <w:rFonts w:ascii="Arial Narrow" w:eastAsia="Calibri" w:hAnsi="Arial Narrow" w:cs="Calibri"/>
          <w:szCs w:val="22"/>
          <w:lang w:val="es-MX"/>
        </w:rPr>
        <w:t>El Caso 5 busca emparejar unidades alfanuméricas con geometrías cuando no fue posible validarlas por área, pero se cuenta con coincidencias en tres atributos clave:</w:t>
      </w:r>
    </w:p>
    <w:p w14:paraId="593E8E7E" w14:textId="77777777" w:rsidR="00E65B84" w:rsidRPr="00E65B84" w:rsidRDefault="00E65B84">
      <w:pPr>
        <w:pStyle w:val="NormalWeb"/>
        <w:numPr>
          <w:ilvl w:val="0"/>
          <w:numId w:val="52"/>
        </w:numPr>
        <w:rPr>
          <w:rFonts w:ascii="Arial Narrow" w:eastAsia="Calibri" w:hAnsi="Arial Narrow" w:cs="Calibri"/>
          <w:b/>
          <w:bCs/>
          <w:szCs w:val="22"/>
          <w:lang w:val="es-MX"/>
        </w:rPr>
      </w:pPr>
      <w:r w:rsidRPr="00E65B84">
        <w:rPr>
          <w:rFonts w:ascii="Arial Narrow" w:eastAsia="Calibri" w:hAnsi="Arial Narrow" w:cs="Calibri"/>
          <w:b/>
          <w:bCs/>
          <w:szCs w:val="22"/>
          <w:lang w:val="es-MX"/>
        </w:rPr>
        <w:t>Número predial (</w:t>
      </w:r>
      <w:proofErr w:type="spellStart"/>
      <w:r w:rsidRPr="00E65B84">
        <w:rPr>
          <w:rFonts w:ascii="Arial Narrow" w:eastAsia="Calibri" w:hAnsi="Arial Narrow" w:cs="Calibri"/>
          <w:b/>
          <w:bCs/>
          <w:szCs w:val="22"/>
          <w:lang w:val="es-MX"/>
        </w:rPr>
        <w:t>numero_predial</w:t>
      </w:r>
      <w:proofErr w:type="spellEnd"/>
      <w:r w:rsidRPr="00E65B84">
        <w:rPr>
          <w:rFonts w:ascii="Arial Narrow" w:eastAsia="Calibri" w:hAnsi="Arial Narrow" w:cs="Calibri"/>
          <w:b/>
          <w:bCs/>
          <w:szCs w:val="22"/>
          <w:lang w:val="es-MX"/>
        </w:rPr>
        <w:t xml:space="preserve"> = </w:t>
      </w:r>
      <w:proofErr w:type="spellStart"/>
      <w:r w:rsidRPr="00E65B84">
        <w:rPr>
          <w:rFonts w:ascii="Arial Narrow" w:eastAsia="Calibri" w:hAnsi="Arial Narrow" w:cs="Calibri"/>
          <w:b/>
          <w:bCs/>
          <w:szCs w:val="22"/>
          <w:lang w:val="es-MX"/>
        </w:rPr>
        <w:t>codigo</w:t>
      </w:r>
      <w:proofErr w:type="spellEnd"/>
      <w:r w:rsidRPr="00E65B84">
        <w:rPr>
          <w:rFonts w:ascii="Arial Narrow" w:eastAsia="Calibri" w:hAnsi="Arial Narrow" w:cs="Calibri"/>
          <w:b/>
          <w:bCs/>
          <w:szCs w:val="22"/>
          <w:lang w:val="es-MX"/>
        </w:rPr>
        <w:t>)</w:t>
      </w:r>
    </w:p>
    <w:p w14:paraId="4FED5BF4" w14:textId="77777777" w:rsidR="00E65B84" w:rsidRPr="00E65B84" w:rsidRDefault="00E65B84">
      <w:pPr>
        <w:pStyle w:val="NormalWeb"/>
        <w:numPr>
          <w:ilvl w:val="0"/>
          <w:numId w:val="52"/>
        </w:numPr>
        <w:rPr>
          <w:rFonts w:ascii="Arial Narrow" w:eastAsia="Calibri" w:hAnsi="Arial Narrow" w:cs="Calibri"/>
          <w:b/>
          <w:bCs/>
          <w:szCs w:val="22"/>
          <w:lang w:val="es-MX"/>
        </w:rPr>
      </w:pPr>
      <w:r w:rsidRPr="00E65B84">
        <w:rPr>
          <w:rFonts w:ascii="Arial Narrow" w:eastAsia="Calibri" w:hAnsi="Arial Narrow" w:cs="Calibri"/>
          <w:b/>
          <w:bCs/>
          <w:szCs w:val="22"/>
          <w:lang w:val="es-MX"/>
        </w:rPr>
        <w:t>Identificador</w:t>
      </w:r>
    </w:p>
    <w:p w14:paraId="5FED73DC" w14:textId="77777777" w:rsidR="00E65B84" w:rsidRPr="00E65B84" w:rsidRDefault="00E65B84">
      <w:pPr>
        <w:pStyle w:val="NormalWeb"/>
        <w:numPr>
          <w:ilvl w:val="0"/>
          <w:numId w:val="52"/>
        </w:numPr>
        <w:rPr>
          <w:rFonts w:ascii="Arial Narrow" w:eastAsia="Calibri" w:hAnsi="Arial Narrow" w:cs="Calibri"/>
          <w:b/>
          <w:bCs/>
          <w:szCs w:val="22"/>
          <w:lang w:val="es-MX"/>
        </w:rPr>
      </w:pPr>
      <w:r w:rsidRPr="00E65B84">
        <w:rPr>
          <w:rFonts w:ascii="Arial Narrow" w:eastAsia="Calibri" w:hAnsi="Arial Narrow" w:cs="Calibri"/>
          <w:b/>
          <w:bCs/>
          <w:szCs w:val="22"/>
          <w:lang w:val="es-MX"/>
        </w:rPr>
        <w:t>Piso (</w:t>
      </w:r>
      <w:proofErr w:type="spellStart"/>
      <w:r w:rsidRPr="00E65B84">
        <w:rPr>
          <w:rFonts w:ascii="Arial Narrow" w:eastAsia="Calibri" w:hAnsi="Arial Narrow" w:cs="Calibri"/>
          <w:b/>
          <w:bCs/>
          <w:szCs w:val="22"/>
          <w:lang w:val="es-MX"/>
        </w:rPr>
        <w:t>planta_ubicacion</w:t>
      </w:r>
      <w:proofErr w:type="spellEnd"/>
      <w:r w:rsidRPr="00E65B84">
        <w:rPr>
          <w:rFonts w:ascii="Arial Narrow" w:eastAsia="Calibri" w:hAnsi="Arial Narrow" w:cs="Calibri"/>
          <w:b/>
          <w:bCs/>
          <w:szCs w:val="22"/>
          <w:lang w:val="es-MX"/>
        </w:rPr>
        <w:t xml:space="preserve"> = planta luego de extraer el valor numérico)</w:t>
      </w:r>
    </w:p>
    <w:p w14:paraId="4422C944" w14:textId="3FFC2A81" w:rsidR="009E776D" w:rsidRDefault="009E776D" w:rsidP="009E776D">
      <w:pPr>
        <w:pStyle w:val="NormalWeb"/>
        <w:keepNext/>
      </w:pPr>
      <w:r>
        <w:rPr>
          <w:rFonts w:ascii="Arial Narrow" w:eastAsia="Calibri" w:hAnsi="Arial Narrow" w:cs="Calibri"/>
          <w:noProof/>
          <w:szCs w:val="22"/>
          <w:lang w:val="es-MX"/>
        </w:rPr>
        <mc:AlternateContent>
          <mc:Choice Requires="wps">
            <w:drawing>
              <wp:anchor distT="0" distB="0" distL="114300" distR="114300" simplePos="0" relativeHeight="251750400" behindDoc="0" locked="0" layoutInCell="1" allowOverlap="1" wp14:anchorId="32BF4FF8" wp14:editId="64AD712B">
                <wp:simplePos x="0" y="0"/>
                <wp:positionH relativeFrom="column">
                  <wp:posOffset>1655445</wp:posOffset>
                </wp:positionH>
                <wp:positionV relativeFrom="paragraph">
                  <wp:posOffset>589915</wp:posOffset>
                </wp:positionV>
                <wp:extent cx="1371600" cy="1653540"/>
                <wp:effectExtent l="0" t="0" r="19050" b="22860"/>
                <wp:wrapNone/>
                <wp:docPr id="1778386072" name="Rectángulo 42"/>
                <wp:cNvGraphicFramePr/>
                <a:graphic xmlns:a="http://schemas.openxmlformats.org/drawingml/2006/main">
                  <a:graphicData uri="http://schemas.microsoft.com/office/word/2010/wordprocessingShape">
                    <wps:wsp>
                      <wps:cNvSpPr/>
                      <wps:spPr>
                        <a:xfrm>
                          <a:off x="0" y="0"/>
                          <a:ext cx="1371600" cy="1653540"/>
                        </a:xfrm>
                        <a:prstGeom prst="rect">
                          <a:avLst/>
                        </a:prstGeom>
                        <a:noFill/>
                        <a:ln>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31C14" id="Rectángulo 42" o:spid="_x0000_s1026" style="position:absolute;margin-left:130.35pt;margin-top:46.45pt;width:108pt;height:130.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" filled="f" strokecolor="#7f5f00 [1607]"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51424" behindDoc="0" locked="0" layoutInCell="1" allowOverlap="1" wp14:anchorId="32461BCF" wp14:editId="55C0A8B1">
                <wp:simplePos x="0" y="0"/>
                <wp:positionH relativeFrom="column">
                  <wp:posOffset>3240405</wp:posOffset>
                </wp:positionH>
                <wp:positionV relativeFrom="paragraph">
                  <wp:posOffset>536575</wp:posOffset>
                </wp:positionV>
                <wp:extent cx="1303020" cy="1653540"/>
                <wp:effectExtent l="0" t="0" r="11430" b="22860"/>
                <wp:wrapNone/>
                <wp:docPr id="2065139800" name="Rectángulo 43"/>
                <wp:cNvGraphicFramePr/>
                <a:graphic xmlns:a="http://schemas.openxmlformats.org/drawingml/2006/main">
                  <a:graphicData uri="http://schemas.microsoft.com/office/word/2010/wordprocessingShape">
                    <wps:wsp>
                      <wps:cNvSpPr/>
                      <wps:spPr>
                        <a:xfrm>
                          <a:off x="0" y="0"/>
                          <a:ext cx="1303020" cy="1653540"/>
                        </a:xfrm>
                        <a:prstGeom prst="rect">
                          <a:avLst/>
                        </a:prstGeom>
                        <a:no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250EA" id="Rectángulo 43" o:spid="_x0000_s1026" style="position:absolute;margin-left:255.15pt;margin-top:42.25pt;width:102.6pt;height:130.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" filled="f" strokecolor="#2e74b5 [2404]"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49376" behindDoc="0" locked="0" layoutInCell="1" allowOverlap="1" wp14:anchorId="09AC76E8" wp14:editId="23B1193A">
                <wp:simplePos x="0" y="0"/>
                <wp:positionH relativeFrom="margin">
                  <wp:align>left</wp:align>
                </wp:positionH>
                <wp:positionV relativeFrom="paragraph">
                  <wp:posOffset>574675</wp:posOffset>
                </wp:positionV>
                <wp:extent cx="1592580" cy="1584960"/>
                <wp:effectExtent l="0" t="0" r="26670" b="15240"/>
                <wp:wrapNone/>
                <wp:docPr id="91616275" name="Rectángulo 41"/>
                <wp:cNvGraphicFramePr/>
                <a:graphic xmlns:a="http://schemas.openxmlformats.org/drawingml/2006/main">
                  <a:graphicData uri="http://schemas.microsoft.com/office/word/2010/wordprocessingShape">
                    <wps:wsp>
                      <wps:cNvSpPr/>
                      <wps:spPr>
                        <a:xfrm>
                          <a:off x="0" y="0"/>
                          <a:ext cx="1592580" cy="158496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B6D14" id="Rectángulo 41" o:spid="_x0000_s1026" style="position:absolute;margin-left:0;margin-top:45.25pt;width:125.4pt;height:124.8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" filled="f" strokecolor="#00b050" strokeweight="1pt">
                <w10:wrap anchorx="margin"/>
              </v:rect>
            </w:pict>
          </mc:Fallback>
        </mc:AlternateContent>
      </w:r>
      <w:r w:rsidR="00E65B84" w:rsidRPr="00E65B84">
        <w:rPr>
          <w:rFonts w:ascii="Arial Narrow" w:eastAsia="Calibri" w:hAnsi="Arial Narrow" w:cs="Calibri"/>
          <w:szCs w:val="22"/>
          <w:lang w:val="es-MX"/>
        </w:rPr>
        <w:t xml:space="preserve">A diferencia de los casos anteriores, no se requiere que el área esté dentro de un rango aceptable. Esta estrategia se basa en el supuesto de que los datos alfanuméricos pueden ser lo suficientemente confiables en estos tres campos </w:t>
      </w:r>
      <w:r w:rsidR="00A537D5" w:rsidRPr="00E65B84">
        <w:rPr>
          <w:rFonts w:ascii="Arial Narrow" w:eastAsia="Calibri" w:hAnsi="Arial Narrow" w:cs="Calibri"/>
          <w:szCs w:val="22"/>
          <w:lang w:val="es-MX"/>
        </w:rPr>
        <w:t>para establecer la relación.</w:t>
      </w:r>
      <w:r w:rsidR="00A537D5" w:rsidRPr="00E65B84">
        <w:rPr>
          <w:rFonts w:ascii="Arial Narrow" w:eastAsia="Calibri" w:hAnsi="Arial Narrow" w:cs="Calibri"/>
          <w:b/>
          <w:bCs/>
          <w:noProof/>
          <w:szCs w:val="22"/>
          <w:lang w:val="es-MX"/>
        </w:rPr>
        <w:drawing>
          <wp:inline distT="0" distB="0" distL="0" distR="0" wp14:anchorId="0AFC2BF4" wp14:editId="63D8EF3B">
            <wp:extent cx="4530090" cy="1649962"/>
            <wp:effectExtent l="19050" t="19050" r="22860" b="26670"/>
            <wp:docPr id="8627418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1847" name="Imagen 1" descr="Tabla&#10;&#10;El contenido generado por IA puede ser incorrecto."/>
                    <pic:cNvPicPr/>
                  </pic:nvPicPr>
                  <pic:blipFill>
                    <a:blip r:embed="rId41"/>
                    <a:stretch>
                      <a:fillRect/>
                    </a:stretch>
                  </pic:blipFill>
                  <pic:spPr>
                    <a:xfrm>
                      <a:off x="0" y="0"/>
                      <a:ext cx="4534794" cy="1651675"/>
                    </a:xfrm>
                    <a:prstGeom prst="rect">
                      <a:avLst/>
                    </a:prstGeom>
                    <a:ln>
                      <a:solidFill>
                        <a:schemeClr val="tx1"/>
                      </a:solidFill>
                    </a:ln>
                  </pic:spPr>
                </pic:pic>
              </a:graphicData>
            </a:graphic>
          </wp:inline>
        </w:drawing>
      </w:r>
    </w:p>
    <w:p w14:paraId="46F588F2" w14:textId="29E39D7F" w:rsidR="00E65B84" w:rsidRPr="009E776D" w:rsidRDefault="009E776D" w:rsidP="009E776D">
      <w:pPr>
        <w:pStyle w:val="Descripcin"/>
        <w:spacing w:after="0"/>
        <w:jc w:val="left"/>
      </w:pPr>
      <w:bookmarkStart w:id="102" w:name="_Toc199374332"/>
      <w:r>
        <w:t xml:space="preserve">Ilustración </w:t>
      </w:r>
      <w:fldSimple w:instr=" SEQ Ilustración \* ARABIC ">
        <w:r w:rsidR="00FE0F0D">
          <w:rPr>
            <w:noProof/>
          </w:rPr>
          <w:t>27</w:t>
        </w:r>
      </w:fldSimple>
      <w:r>
        <w:t xml:space="preserve">: Caso 5 </w:t>
      </w:r>
      <w:r w:rsidRPr="00D2226D">
        <w:t>Emparejamiento por código, identificador y piso (omitiendo área)</w:t>
      </w:r>
      <w:bookmarkEnd w:id="102"/>
    </w:p>
    <w:p w14:paraId="55EF0C62" w14:textId="5FFC04AE" w:rsidR="00E65B84" w:rsidRDefault="00E65B84">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lastRenderedPageBreak/>
        <w:t xml:space="preserve">Caso </w:t>
      </w:r>
      <w:r>
        <w:rPr>
          <w:rFonts w:ascii="Arial Narrow" w:eastAsia="Calibri" w:hAnsi="Arial Narrow" w:cs="Calibri"/>
          <w:b/>
          <w:bCs/>
          <w:szCs w:val="22"/>
          <w:lang w:val="es-MX"/>
        </w:rPr>
        <w:t>6</w:t>
      </w:r>
    </w:p>
    <w:p w14:paraId="2DAD8429" w14:textId="77777777" w:rsidR="00E65B84" w:rsidRPr="00E65B84" w:rsidRDefault="00E65B84" w:rsidP="00E65B84">
      <w:pPr>
        <w:pStyle w:val="NormalWeb"/>
        <w:rPr>
          <w:rFonts w:ascii="Arial Narrow" w:eastAsia="Calibri" w:hAnsi="Arial Narrow" w:cs="Calibri"/>
          <w:szCs w:val="22"/>
          <w:lang w:val="es-MX"/>
        </w:rPr>
      </w:pPr>
      <w:r w:rsidRPr="00E65B84">
        <w:rPr>
          <w:rFonts w:ascii="Arial Narrow" w:eastAsia="Calibri" w:hAnsi="Arial Narrow" w:cs="Calibri"/>
          <w:szCs w:val="22"/>
          <w:lang w:val="es-MX"/>
        </w:rPr>
        <w:t>El Caso 6 busca relacionar unidades alfanuméricas con geometrías cuando ya no es posible utilizar la superficie construida (área) ni el piso como criterios de validación, pero aún se conserva una coincidencia directa en:</w:t>
      </w:r>
    </w:p>
    <w:p w14:paraId="74B3D668" w14:textId="2CAF9ABF" w:rsidR="00E65B84" w:rsidRPr="00E65B84" w:rsidRDefault="00E65B84">
      <w:pPr>
        <w:pStyle w:val="NormalWeb"/>
        <w:numPr>
          <w:ilvl w:val="0"/>
          <w:numId w:val="53"/>
        </w:numPr>
        <w:rPr>
          <w:rFonts w:ascii="Arial Narrow" w:eastAsia="Calibri" w:hAnsi="Arial Narrow" w:cs="Calibri"/>
          <w:b/>
          <w:bCs/>
          <w:szCs w:val="22"/>
          <w:lang w:val="es-MX"/>
        </w:rPr>
      </w:pPr>
      <w:r w:rsidRPr="00E65B84">
        <w:rPr>
          <w:rFonts w:ascii="Arial Narrow" w:eastAsia="Calibri" w:hAnsi="Arial Narrow" w:cs="Calibri"/>
          <w:b/>
          <w:bCs/>
          <w:szCs w:val="22"/>
          <w:lang w:val="es-MX"/>
        </w:rPr>
        <w:t>Código predial</w:t>
      </w:r>
    </w:p>
    <w:p w14:paraId="323558DB" w14:textId="40AE8D41" w:rsidR="00E65B84" w:rsidRPr="00E65B84" w:rsidRDefault="00E65B84">
      <w:pPr>
        <w:pStyle w:val="NormalWeb"/>
        <w:numPr>
          <w:ilvl w:val="0"/>
          <w:numId w:val="53"/>
        </w:numPr>
        <w:rPr>
          <w:rFonts w:ascii="Arial Narrow" w:eastAsia="Calibri" w:hAnsi="Arial Narrow" w:cs="Calibri"/>
          <w:b/>
          <w:bCs/>
          <w:szCs w:val="22"/>
          <w:lang w:val="es-MX"/>
        </w:rPr>
      </w:pPr>
      <w:r w:rsidRPr="00E65B84">
        <w:rPr>
          <w:rFonts w:ascii="Arial Narrow" w:eastAsia="Calibri" w:hAnsi="Arial Narrow" w:cs="Calibri"/>
          <w:b/>
          <w:bCs/>
          <w:szCs w:val="22"/>
          <w:lang w:val="es-MX"/>
        </w:rPr>
        <w:t>Identificador</w:t>
      </w:r>
    </w:p>
    <w:p w14:paraId="439E93D0" w14:textId="77777777" w:rsidR="00E65B84" w:rsidRPr="00E65B84" w:rsidRDefault="00E65B84" w:rsidP="00E65B84">
      <w:pPr>
        <w:pStyle w:val="NormalWeb"/>
        <w:rPr>
          <w:rFonts w:ascii="Arial Narrow" w:eastAsia="Calibri" w:hAnsi="Arial Narrow" w:cs="Calibri"/>
          <w:szCs w:val="22"/>
          <w:lang w:val="es-MX"/>
        </w:rPr>
      </w:pPr>
      <w:r w:rsidRPr="00E65B84">
        <w:rPr>
          <w:rFonts w:ascii="Arial Narrow" w:eastAsia="Calibri" w:hAnsi="Arial Narrow" w:cs="Calibri"/>
          <w:szCs w:val="22"/>
          <w:lang w:val="es-MX"/>
        </w:rPr>
        <w:t>Esta estrategia se utiliza como último recurso lógico antes de recurrir a métodos exclusivamente espaciales. Puede deberse a errores de digitación en el piso, datos incompletos de área o ambigüedad entre varios registros con superficie similar.</w:t>
      </w:r>
    </w:p>
    <w:p w14:paraId="6F55011A" w14:textId="77777777" w:rsidR="009E776D" w:rsidRDefault="0066487F" w:rsidP="009E776D">
      <w:pPr>
        <w:pStyle w:val="NormalWeb"/>
        <w:keepNext/>
        <w:jc w:val="center"/>
      </w:pPr>
      <w:r>
        <w:rPr>
          <w:rFonts w:ascii="Arial Narrow" w:eastAsia="Calibri" w:hAnsi="Arial Narrow" w:cs="Calibri"/>
          <w:b/>
          <w:bCs/>
          <w:noProof/>
          <w:szCs w:val="22"/>
          <w:lang w:val="es-MX"/>
        </w:rPr>
        <mc:AlternateContent>
          <mc:Choice Requires="wps">
            <w:drawing>
              <wp:anchor distT="0" distB="0" distL="114300" distR="114300" simplePos="0" relativeHeight="251754496" behindDoc="0" locked="0" layoutInCell="1" allowOverlap="1" wp14:anchorId="7D025579" wp14:editId="7F077A97">
                <wp:simplePos x="0" y="0"/>
                <wp:positionH relativeFrom="column">
                  <wp:posOffset>2691765</wp:posOffset>
                </wp:positionH>
                <wp:positionV relativeFrom="paragraph">
                  <wp:posOffset>-1270</wp:posOffset>
                </wp:positionV>
                <wp:extent cx="2834640" cy="1874520"/>
                <wp:effectExtent l="0" t="0" r="22860" b="11430"/>
                <wp:wrapNone/>
                <wp:docPr id="2100623178" name="Rectángulo 44"/>
                <wp:cNvGraphicFramePr/>
                <a:graphic xmlns:a="http://schemas.openxmlformats.org/drawingml/2006/main">
                  <a:graphicData uri="http://schemas.microsoft.com/office/word/2010/wordprocessingShape">
                    <wps:wsp>
                      <wps:cNvSpPr/>
                      <wps:spPr>
                        <a:xfrm>
                          <a:off x="0" y="0"/>
                          <a:ext cx="2834640" cy="187452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62AFA" id="Rectángulo 44" o:spid="_x0000_s1026" style="position:absolute;margin-left:211.95pt;margin-top:-.1pt;width:223.2pt;height:147.6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" filled="f" strokecolor="#538135 [2409]" strokeweight="1pt"/>
            </w:pict>
          </mc:Fallback>
        </mc:AlternateContent>
      </w:r>
      <w:r>
        <w:rPr>
          <w:rFonts w:ascii="Arial Narrow" w:eastAsia="Calibri" w:hAnsi="Arial Narrow" w:cs="Calibri"/>
          <w:b/>
          <w:bCs/>
          <w:noProof/>
          <w:szCs w:val="22"/>
          <w:lang w:val="es-MX"/>
        </w:rPr>
        <mc:AlternateContent>
          <mc:Choice Requires="wps">
            <w:drawing>
              <wp:anchor distT="0" distB="0" distL="114300" distR="114300" simplePos="0" relativeHeight="251752448" behindDoc="0" locked="0" layoutInCell="1" allowOverlap="1" wp14:anchorId="3DE14B8F" wp14:editId="09A23C79">
                <wp:simplePos x="0" y="0"/>
                <wp:positionH relativeFrom="column">
                  <wp:posOffset>-13335</wp:posOffset>
                </wp:positionH>
                <wp:positionV relativeFrom="paragraph">
                  <wp:posOffset>-8890</wp:posOffset>
                </wp:positionV>
                <wp:extent cx="2834640" cy="1874520"/>
                <wp:effectExtent l="0" t="0" r="22860" b="11430"/>
                <wp:wrapNone/>
                <wp:docPr id="1020329553" name="Rectángulo 44"/>
                <wp:cNvGraphicFramePr/>
                <a:graphic xmlns:a="http://schemas.openxmlformats.org/drawingml/2006/main">
                  <a:graphicData uri="http://schemas.microsoft.com/office/word/2010/wordprocessingShape">
                    <wps:wsp>
                      <wps:cNvSpPr/>
                      <wps:spPr>
                        <a:xfrm>
                          <a:off x="0" y="0"/>
                          <a:ext cx="2834640" cy="187452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57212" id="Rectángulo 44" o:spid="_x0000_s1026" style="position:absolute;margin-left:-1.05pt;margin-top:-.7pt;width:223.2pt;height:147.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" filled="f" strokecolor="#e00" strokeweight="1pt"/>
            </w:pict>
          </mc:Fallback>
        </mc:AlternateContent>
      </w:r>
      <w:r w:rsidRPr="0066487F">
        <w:rPr>
          <w:rFonts w:ascii="Arial Narrow" w:eastAsia="Calibri" w:hAnsi="Arial Narrow" w:cs="Calibri"/>
          <w:b/>
          <w:bCs/>
          <w:noProof/>
          <w:szCs w:val="22"/>
          <w:lang w:val="es-MX"/>
        </w:rPr>
        <w:drawing>
          <wp:inline distT="0" distB="0" distL="0" distR="0" wp14:anchorId="2DC7D0BE" wp14:editId="7EE56546">
            <wp:extent cx="5322570" cy="1772383"/>
            <wp:effectExtent l="19050" t="19050" r="11430" b="18415"/>
            <wp:docPr id="8060409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40939" name="Imagen 1" descr="Tabla&#10;&#10;El contenido generado por IA puede ser incorrecto."/>
                    <pic:cNvPicPr/>
                  </pic:nvPicPr>
                  <pic:blipFill>
                    <a:blip r:embed="rId42"/>
                    <a:stretch>
                      <a:fillRect/>
                    </a:stretch>
                  </pic:blipFill>
                  <pic:spPr>
                    <a:xfrm>
                      <a:off x="0" y="0"/>
                      <a:ext cx="5337181" cy="1777248"/>
                    </a:xfrm>
                    <a:prstGeom prst="rect">
                      <a:avLst/>
                    </a:prstGeom>
                    <a:ln>
                      <a:solidFill>
                        <a:schemeClr val="tx1"/>
                      </a:solidFill>
                    </a:ln>
                  </pic:spPr>
                </pic:pic>
              </a:graphicData>
            </a:graphic>
          </wp:inline>
        </w:drawing>
      </w:r>
    </w:p>
    <w:p w14:paraId="283995A1" w14:textId="32D918DC" w:rsidR="00E65B84" w:rsidRDefault="009E776D" w:rsidP="009E776D">
      <w:pPr>
        <w:pStyle w:val="Descripcin"/>
        <w:rPr>
          <w:b w:val="0"/>
          <w:bCs/>
          <w:szCs w:val="22"/>
          <w:lang w:val="es-MX"/>
        </w:rPr>
      </w:pPr>
      <w:bookmarkStart w:id="103" w:name="_Toc199374333"/>
      <w:r>
        <w:t xml:space="preserve">Ilustración </w:t>
      </w:r>
      <w:fldSimple w:instr=" SEQ Ilustración \* ARABIC ">
        <w:r w:rsidR="00FE0F0D">
          <w:rPr>
            <w:noProof/>
          </w:rPr>
          <w:t>28</w:t>
        </w:r>
      </w:fldSimple>
      <w:r>
        <w:t xml:space="preserve">: Caso 6 </w:t>
      </w:r>
      <w:r w:rsidRPr="006B37D7">
        <w:t>Emparejamiento por código e identificador (omitiendo área y piso)</w:t>
      </w:r>
      <w:bookmarkEnd w:id="103"/>
    </w:p>
    <w:p w14:paraId="03FA684E" w14:textId="4AAF2104" w:rsidR="0066487F" w:rsidRPr="0066487F" w:rsidRDefault="0066487F">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7</w:t>
      </w:r>
    </w:p>
    <w:p w14:paraId="64F06A5E" w14:textId="6A1D600B" w:rsidR="0066487F" w:rsidRPr="0066487F" w:rsidRDefault="0066487F" w:rsidP="0066487F">
      <w:pPr>
        <w:pStyle w:val="NormalWeb"/>
        <w:rPr>
          <w:rFonts w:ascii="Arial Narrow" w:eastAsia="Calibri" w:hAnsi="Arial Narrow" w:cs="Calibri"/>
          <w:szCs w:val="22"/>
          <w:lang w:val="es-MX"/>
        </w:rPr>
      </w:pPr>
      <w:r w:rsidRPr="0066487F">
        <w:rPr>
          <w:rFonts w:ascii="Arial Narrow" w:eastAsia="Calibri" w:hAnsi="Arial Narrow" w:cs="Calibri"/>
          <w:szCs w:val="22"/>
          <w:lang w:val="es-MX"/>
        </w:rPr>
        <w:t>El Caso 7 representa una estrategia de cruce más relajada, pensada para aquellos registros alfanuméricos que no tienen identificador confiable y cuya área es inconsistente. Se recurre entonces a:</w:t>
      </w:r>
    </w:p>
    <w:p w14:paraId="762D8C36" w14:textId="1CF5CA2F" w:rsidR="0066487F" w:rsidRPr="0066487F" w:rsidRDefault="0066487F">
      <w:pPr>
        <w:pStyle w:val="NormalWeb"/>
        <w:numPr>
          <w:ilvl w:val="0"/>
          <w:numId w:val="54"/>
        </w:numPr>
        <w:rPr>
          <w:rFonts w:ascii="Arial Narrow" w:eastAsia="Calibri" w:hAnsi="Arial Narrow" w:cs="Calibri"/>
          <w:b/>
          <w:bCs/>
          <w:szCs w:val="22"/>
          <w:lang w:val="es-MX"/>
        </w:rPr>
      </w:pPr>
      <w:r w:rsidRPr="0066487F">
        <w:rPr>
          <w:rFonts w:ascii="Arial Narrow" w:eastAsia="Calibri" w:hAnsi="Arial Narrow" w:cs="Calibri"/>
          <w:b/>
          <w:bCs/>
          <w:szCs w:val="22"/>
          <w:lang w:val="es-MX"/>
        </w:rPr>
        <w:t>Código predial (</w:t>
      </w:r>
      <w:proofErr w:type="spellStart"/>
      <w:r w:rsidRPr="0066487F">
        <w:rPr>
          <w:rFonts w:ascii="Arial Narrow" w:eastAsia="Calibri" w:hAnsi="Arial Narrow" w:cs="Calibri"/>
          <w:b/>
          <w:bCs/>
          <w:szCs w:val="22"/>
          <w:lang w:val="es-MX"/>
        </w:rPr>
        <w:t>numero_predial</w:t>
      </w:r>
      <w:proofErr w:type="spellEnd"/>
      <w:r w:rsidRPr="0066487F">
        <w:rPr>
          <w:rFonts w:ascii="Arial Narrow" w:eastAsia="Calibri" w:hAnsi="Arial Narrow" w:cs="Calibri"/>
          <w:b/>
          <w:bCs/>
          <w:szCs w:val="22"/>
          <w:lang w:val="es-MX"/>
        </w:rPr>
        <w:t xml:space="preserve"> = </w:t>
      </w:r>
      <w:proofErr w:type="spellStart"/>
      <w:r w:rsidRPr="0066487F">
        <w:rPr>
          <w:rFonts w:ascii="Arial Narrow" w:eastAsia="Calibri" w:hAnsi="Arial Narrow" w:cs="Calibri"/>
          <w:b/>
          <w:bCs/>
          <w:szCs w:val="22"/>
          <w:lang w:val="es-MX"/>
        </w:rPr>
        <w:t>codigo</w:t>
      </w:r>
      <w:proofErr w:type="spellEnd"/>
      <w:r w:rsidRPr="0066487F">
        <w:rPr>
          <w:rFonts w:ascii="Arial Narrow" w:eastAsia="Calibri" w:hAnsi="Arial Narrow" w:cs="Calibri"/>
          <w:b/>
          <w:bCs/>
          <w:szCs w:val="22"/>
          <w:lang w:val="es-MX"/>
        </w:rPr>
        <w:t>)</w:t>
      </w:r>
    </w:p>
    <w:p w14:paraId="4C68F252" w14:textId="4D0EFFCF" w:rsidR="0066487F" w:rsidRPr="0066487F" w:rsidRDefault="0066487F">
      <w:pPr>
        <w:pStyle w:val="NormalWeb"/>
        <w:numPr>
          <w:ilvl w:val="0"/>
          <w:numId w:val="54"/>
        </w:numPr>
        <w:rPr>
          <w:rFonts w:ascii="Arial Narrow" w:eastAsia="Calibri" w:hAnsi="Arial Narrow" w:cs="Calibri"/>
          <w:b/>
          <w:bCs/>
          <w:szCs w:val="22"/>
          <w:lang w:val="es-MX"/>
        </w:rPr>
      </w:pPr>
      <w:r w:rsidRPr="0066487F">
        <w:rPr>
          <w:rFonts w:ascii="Arial Narrow" w:eastAsia="Calibri" w:hAnsi="Arial Narrow" w:cs="Calibri"/>
          <w:b/>
          <w:bCs/>
          <w:szCs w:val="22"/>
          <w:lang w:val="es-MX"/>
        </w:rPr>
        <w:t>Piso (extraído y convertido numéricamente)</w:t>
      </w:r>
    </w:p>
    <w:p w14:paraId="7125139F" w14:textId="6FCB8631" w:rsidR="0066487F" w:rsidRPr="0066487F" w:rsidRDefault="0066487F" w:rsidP="0066487F">
      <w:pPr>
        <w:pStyle w:val="NormalWeb"/>
        <w:rPr>
          <w:rFonts w:ascii="Arial Narrow" w:eastAsia="Calibri" w:hAnsi="Arial Narrow" w:cs="Calibri"/>
          <w:szCs w:val="22"/>
          <w:lang w:val="es-MX"/>
        </w:rPr>
      </w:pPr>
      <w:r w:rsidRPr="0066487F">
        <w:rPr>
          <w:rFonts w:ascii="Arial Narrow" w:eastAsia="Calibri" w:hAnsi="Arial Narrow" w:cs="Calibri"/>
          <w:szCs w:val="22"/>
          <w:lang w:val="es-MX"/>
        </w:rPr>
        <w:t>Este enfoque busca capturar coincidencias válidas cuando el identificador está ausente, duplicado o mal digitado, pero el predio y el piso aún son consistentes. Aún se calcula la diferencia de área para seleccionar la mejor coincidencia posible, aunque no se filtra directamente por área.</w:t>
      </w:r>
    </w:p>
    <w:p w14:paraId="7048DB70" w14:textId="77777777" w:rsidR="009E776D" w:rsidRDefault="009E776D" w:rsidP="009E776D">
      <w:pPr>
        <w:pStyle w:val="NormalWeb"/>
        <w:keepNext/>
        <w:jc w:val="center"/>
      </w:pPr>
      <w:r>
        <w:rPr>
          <w:rFonts w:ascii="Arial Narrow" w:eastAsia="Calibri" w:hAnsi="Arial Narrow" w:cs="Calibri"/>
          <w:noProof/>
          <w:szCs w:val="22"/>
          <w:lang w:val="es-MX"/>
        </w:rPr>
        <w:lastRenderedPageBreak/>
        <mc:AlternateContent>
          <mc:Choice Requires="wps">
            <w:drawing>
              <wp:anchor distT="0" distB="0" distL="114300" distR="114300" simplePos="0" relativeHeight="251755520" behindDoc="0" locked="0" layoutInCell="1" allowOverlap="1" wp14:anchorId="433265FF" wp14:editId="532E0BC5">
                <wp:simplePos x="0" y="0"/>
                <wp:positionH relativeFrom="column">
                  <wp:posOffset>626745</wp:posOffset>
                </wp:positionH>
                <wp:positionV relativeFrom="paragraph">
                  <wp:posOffset>-81915</wp:posOffset>
                </wp:positionV>
                <wp:extent cx="2468880" cy="2171700"/>
                <wp:effectExtent l="0" t="0" r="26670" b="19050"/>
                <wp:wrapNone/>
                <wp:docPr id="1607868823" name="Rectángulo 46"/>
                <wp:cNvGraphicFramePr/>
                <a:graphic xmlns:a="http://schemas.openxmlformats.org/drawingml/2006/main">
                  <a:graphicData uri="http://schemas.microsoft.com/office/word/2010/wordprocessingShape">
                    <wps:wsp>
                      <wps:cNvSpPr/>
                      <wps:spPr>
                        <a:xfrm>
                          <a:off x="0" y="0"/>
                          <a:ext cx="2468880" cy="21717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4498B" id="Rectángulo 46" o:spid="_x0000_s1026" style="position:absolute;margin-left:49.35pt;margin-top:-6.45pt;width:194.4pt;height:171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" filled="f" strokecolor="#e00" strokeweight="1pt"/>
            </w:pict>
          </mc:Fallback>
        </mc:AlternateContent>
      </w:r>
      <w:r>
        <w:rPr>
          <w:rFonts w:ascii="Arial Narrow" w:eastAsia="Calibri" w:hAnsi="Arial Narrow" w:cs="Calibri"/>
          <w:noProof/>
          <w:szCs w:val="22"/>
          <w:lang w:val="es-MX"/>
        </w:rPr>
        <mc:AlternateContent>
          <mc:Choice Requires="wps">
            <w:drawing>
              <wp:anchor distT="0" distB="0" distL="114300" distR="114300" simplePos="0" relativeHeight="251757568" behindDoc="0" locked="0" layoutInCell="1" allowOverlap="1" wp14:anchorId="0D763931" wp14:editId="0BEB1BB5">
                <wp:simplePos x="0" y="0"/>
                <wp:positionH relativeFrom="margin">
                  <wp:posOffset>3164205</wp:posOffset>
                </wp:positionH>
                <wp:positionV relativeFrom="paragraph">
                  <wp:posOffset>-66675</wp:posOffset>
                </wp:positionV>
                <wp:extent cx="1828800" cy="2171700"/>
                <wp:effectExtent l="0" t="0" r="19050" b="19050"/>
                <wp:wrapNone/>
                <wp:docPr id="1647472367" name="Rectángulo 46"/>
                <wp:cNvGraphicFramePr/>
                <a:graphic xmlns:a="http://schemas.openxmlformats.org/drawingml/2006/main">
                  <a:graphicData uri="http://schemas.microsoft.com/office/word/2010/wordprocessingShape">
                    <wps:wsp>
                      <wps:cNvSpPr/>
                      <wps:spPr>
                        <a:xfrm>
                          <a:off x="0" y="0"/>
                          <a:ext cx="1828800" cy="2171700"/>
                        </a:xfrm>
                        <a:prstGeom prst="rect">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AD23C5" id="Rectángulo 46" o:spid="_x0000_s1026" style="position:absolute;margin-left:249.15pt;margin-top:-5.25pt;width:2in;height:171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" filled="f" strokecolor="#92d050" strokeweight="1pt">
                <w10:wrap anchorx="margin"/>
              </v:rect>
            </w:pict>
          </mc:Fallback>
        </mc:AlternateContent>
      </w:r>
      <w:r w:rsidR="0066487F" w:rsidRPr="0066487F">
        <w:rPr>
          <w:rFonts w:ascii="Arial Narrow" w:eastAsia="Calibri" w:hAnsi="Arial Narrow" w:cs="Calibri"/>
          <w:b/>
          <w:bCs/>
          <w:noProof/>
          <w:szCs w:val="22"/>
          <w:lang w:val="es-MX"/>
        </w:rPr>
        <w:drawing>
          <wp:inline distT="0" distB="0" distL="0" distR="0" wp14:anchorId="2C7E9B89" wp14:editId="40063B9E">
            <wp:extent cx="4204967" cy="1939290"/>
            <wp:effectExtent l="19050" t="19050" r="24765" b="22860"/>
            <wp:docPr id="44345555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55555" name="Imagen 1" descr="Tabla&#10;&#10;El contenido generado por IA puede ser incorrecto."/>
                    <pic:cNvPicPr/>
                  </pic:nvPicPr>
                  <pic:blipFill>
                    <a:blip r:embed="rId43"/>
                    <a:stretch>
                      <a:fillRect/>
                    </a:stretch>
                  </pic:blipFill>
                  <pic:spPr>
                    <a:xfrm>
                      <a:off x="0" y="0"/>
                      <a:ext cx="4211679" cy="1942386"/>
                    </a:xfrm>
                    <a:prstGeom prst="rect">
                      <a:avLst/>
                    </a:prstGeom>
                    <a:ln>
                      <a:solidFill>
                        <a:schemeClr val="tx1"/>
                      </a:solidFill>
                    </a:ln>
                  </pic:spPr>
                </pic:pic>
              </a:graphicData>
            </a:graphic>
          </wp:inline>
        </w:drawing>
      </w:r>
    </w:p>
    <w:p w14:paraId="0008071C" w14:textId="67884E0F" w:rsidR="00DB139A" w:rsidRDefault="009E776D" w:rsidP="009E776D">
      <w:pPr>
        <w:pStyle w:val="Descripcin"/>
        <w:rPr>
          <w:b w:val="0"/>
          <w:bCs/>
          <w:szCs w:val="22"/>
          <w:lang w:val="es-MX"/>
        </w:rPr>
      </w:pPr>
      <w:bookmarkStart w:id="104" w:name="_Toc199374334"/>
      <w:r>
        <w:t xml:space="preserve">Ilustración </w:t>
      </w:r>
      <w:fldSimple w:instr=" SEQ Ilustración \* ARABIC ">
        <w:r w:rsidR="00FE0F0D">
          <w:rPr>
            <w:noProof/>
          </w:rPr>
          <w:t>29</w:t>
        </w:r>
      </w:fldSimple>
      <w:r>
        <w:t xml:space="preserve">: Caso 7 </w:t>
      </w:r>
      <w:r w:rsidRPr="00E94574">
        <w:t>Emparejamiento por código y piso (omitiendo identificador y área)</w:t>
      </w:r>
      <w:bookmarkEnd w:id="104"/>
    </w:p>
    <w:p w14:paraId="248B85F5" w14:textId="0901FF44" w:rsidR="0066487F" w:rsidRDefault="0066487F">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8</w:t>
      </w:r>
    </w:p>
    <w:p w14:paraId="323F73F3" w14:textId="77777777" w:rsidR="0066487F" w:rsidRPr="0066487F" w:rsidRDefault="0066487F" w:rsidP="0066487F">
      <w:pPr>
        <w:pStyle w:val="NormalWeb"/>
        <w:ind w:left="360"/>
        <w:rPr>
          <w:rFonts w:ascii="Arial Narrow" w:eastAsia="Calibri" w:hAnsi="Arial Narrow" w:cs="Calibri"/>
          <w:szCs w:val="22"/>
          <w:lang w:val="es-MX"/>
        </w:rPr>
      </w:pPr>
      <w:r w:rsidRPr="0066487F">
        <w:rPr>
          <w:rFonts w:ascii="Arial Narrow" w:eastAsia="Calibri" w:hAnsi="Arial Narrow" w:cs="Calibri"/>
          <w:szCs w:val="22"/>
          <w:lang w:val="es-MX"/>
        </w:rPr>
        <w:t>Este caso es el más laxo de todos los emparejamientos. Está diseñado para capturar coincidencias residuales cuando no se ha logrado emparejar una unidad con ninguna construcción mediante atributos más específicos. Se basa únicamente en:</w:t>
      </w:r>
    </w:p>
    <w:p w14:paraId="474FF3D0" w14:textId="09EE6559" w:rsidR="0066487F" w:rsidRPr="0066487F" w:rsidRDefault="0066487F">
      <w:pPr>
        <w:pStyle w:val="NormalWeb"/>
        <w:numPr>
          <w:ilvl w:val="0"/>
          <w:numId w:val="55"/>
        </w:numPr>
        <w:rPr>
          <w:rFonts w:ascii="Arial Narrow" w:eastAsia="Calibri" w:hAnsi="Arial Narrow" w:cs="Calibri"/>
          <w:b/>
          <w:bCs/>
          <w:szCs w:val="22"/>
          <w:lang w:val="es-MX"/>
        </w:rPr>
      </w:pPr>
      <w:r w:rsidRPr="0066487F">
        <w:rPr>
          <w:rFonts w:ascii="Arial Narrow" w:eastAsia="Calibri" w:hAnsi="Arial Narrow" w:cs="Calibri"/>
          <w:b/>
          <w:bCs/>
          <w:szCs w:val="22"/>
          <w:lang w:val="es-MX"/>
        </w:rPr>
        <w:t>Código predial (</w:t>
      </w:r>
      <w:proofErr w:type="spellStart"/>
      <w:r w:rsidRPr="0066487F">
        <w:rPr>
          <w:rFonts w:ascii="Arial Narrow" w:eastAsia="Calibri" w:hAnsi="Arial Narrow" w:cs="Calibri"/>
          <w:b/>
          <w:bCs/>
          <w:szCs w:val="22"/>
          <w:lang w:val="es-MX"/>
        </w:rPr>
        <w:t>numero_predial</w:t>
      </w:r>
      <w:proofErr w:type="spellEnd"/>
      <w:r w:rsidRPr="0066487F">
        <w:rPr>
          <w:rFonts w:ascii="Arial Narrow" w:eastAsia="Calibri" w:hAnsi="Arial Narrow" w:cs="Calibri"/>
          <w:b/>
          <w:bCs/>
          <w:szCs w:val="22"/>
          <w:lang w:val="es-MX"/>
        </w:rPr>
        <w:t xml:space="preserve"> = </w:t>
      </w:r>
      <w:proofErr w:type="spellStart"/>
      <w:r w:rsidRPr="0066487F">
        <w:rPr>
          <w:rFonts w:ascii="Arial Narrow" w:eastAsia="Calibri" w:hAnsi="Arial Narrow" w:cs="Calibri"/>
          <w:b/>
          <w:bCs/>
          <w:szCs w:val="22"/>
          <w:lang w:val="es-MX"/>
        </w:rPr>
        <w:t>codigo</w:t>
      </w:r>
      <w:proofErr w:type="spellEnd"/>
      <w:r w:rsidRPr="0066487F">
        <w:rPr>
          <w:rFonts w:ascii="Arial Narrow" w:eastAsia="Calibri" w:hAnsi="Arial Narrow" w:cs="Calibri"/>
          <w:b/>
          <w:bCs/>
          <w:szCs w:val="22"/>
          <w:lang w:val="es-MX"/>
        </w:rPr>
        <w:t>)</w:t>
      </w:r>
    </w:p>
    <w:p w14:paraId="614957CA" w14:textId="2CAE7CD5" w:rsidR="0066487F" w:rsidRPr="0066487F" w:rsidRDefault="0066487F">
      <w:pPr>
        <w:pStyle w:val="NormalWeb"/>
        <w:numPr>
          <w:ilvl w:val="0"/>
          <w:numId w:val="55"/>
        </w:numPr>
        <w:rPr>
          <w:rFonts w:ascii="Arial Narrow" w:eastAsia="Calibri" w:hAnsi="Arial Narrow" w:cs="Calibri"/>
          <w:b/>
          <w:bCs/>
          <w:szCs w:val="22"/>
          <w:lang w:val="es-MX"/>
        </w:rPr>
      </w:pPr>
      <w:r w:rsidRPr="0066487F">
        <w:rPr>
          <w:rFonts w:ascii="Arial Narrow" w:eastAsia="Calibri" w:hAnsi="Arial Narrow" w:cs="Calibri"/>
          <w:b/>
          <w:bCs/>
          <w:szCs w:val="22"/>
          <w:lang w:val="es-MX"/>
        </w:rPr>
        <w:t>No considera piso</w:t>
      </w:r>
    </w:p>
    <w:p w14:paraId="55B9C96E" w14:textId="5560FB13" w:rsidR="0066487F" w:rsidRPr="0066487F" w:rsidRDefault="0066487F">
      <w:pPr>
        <w:pStyle w:val="NormalWeb"/>
        <w:numPr>
          <w:ilvl w:val="0"/>
          <w:numId w:val="55"/>
        </w:numPr>
        <w:rPr>
          <w:rFonts w:ascii="Arial Narrow" w:eastAsia="Calibri" w:hAnsi="Arial Narrow" w:cs="Calibri"/>
          <w:b/>
          <w:bCs/>
          <w:szCs w:val="22"/>
          <w:lang w:val="es-MX"/>
        </w:rPr>
      </w:pPr>
      <w:r w:rsidRPr="0066487F">
        <w:rPr>
          <w:rFonts w:ascii="Arial Narrow" w:eastAsia="Calibri" w:hAnsi="Arial Narrow" w:cs="Calibri"/>
          <w:b/>
          <w:bCs/>
          <w:szCs w:val="22"/>
          <w:lang w:val="es-MX"/>
        </w:rPr>
        <w:t>No considera identificador</w:t>
      </w:r>
    </w:p>
    <w:p w14:paraId="53717420" w14:textId="24A953CF" w:rsidR="0066487F" w:rsidRPr="0066487F" w:rsidRDefault="0066487F" w:rsidP="0066487F">
      <w:pPr>
        <w:pStyle w:val="NormalWeb"/>
        <w:ind w:left="360"/>
        <w:rPr>
          <w:b/>
          <w:bCs/>
          <w:lang w:val="es-MX"/>
        </w:rPr>
      </w:pPr>
      <w:r w:rsidRPr="0066487F">
        <w:rPr>
          <w:rFonts w:ascii="Arial Narrow" w:eastAsia="Calibri" w:hAnsi="Arial Narrow" w:cs="Calibri"/>
          <w:szCs w:val="22"/>
          <w:lang w:val="es-MX"/>
        </w:rPr>
        <w:t>Aunque se calcula la diferencia de área para escoger la mejor coincidencia posible, el único criterio de cruce es el código predial</w:t>
      </w:r>
      <w:r>
        <w:rPr>
          <w:rFonts w:ascii="Arial Narrow" w:eastAsia="Calibri" w:hAnsi="Arial Narrow" w:cs="Calibri"/>
          <w:szCs w:val="22"/>
          <w:lang w:val="es-MX"/>
        </w:rPr>
        <w:t xml:space="preserve">. </w:t>
      </w:r>
      <w:r w:rsidRPr="0066487F">
        <w:rPr>
          <w:rFonts w:ascii="Arial Narrow" w:eastAsia="Calibri" w:hAnsi="Arial Narrow" w:cs="Calibri"/>
          <w:szCs w:val="22"/>
          <w:lang w:val="es-MX"/>
        </w:rPr>
        <w:t>Sin embargo, es útil para salvar registros que de otro modo quedarían completamente sin emparejar.</w:t>
      </w:r>
    </w:p>
    <w:p w14:paraId="255B7E06" w14:textId="1F5B895F" w:rsidR="0066487F" w:rsidRDefault="007F4D54" w:rsidP="007F4D54">
      <w:pPr>
        <w:pStyle w:val="Ttulo3"/>
        <w:rPr>
          <w:lang w:eastAsia="es-MX"/>
        </w:rPr>
      </w:pPr>
      <w:bookmarkStart w:id="105" w:name="_Toc199374261"/>
      <w:r w:rsidRPr="007F4D54">
        <w:rPr>
          <w:lang w:eastAsia="es-MX"/>
        </w:rPr>
        <w:t>3.3.1 Migración</w:t>
      </w:r>
      <w:bookmarkEnd w:id="105"/>
    </w:p>
    <w:p w14:paraId="4A60FB4F" w14:textId="36036E2A" w:rsidR="007F4D54" w:rsidRDefault="007F4D54" w:rsidP="00A02EF5">
      <w:pPr>
        <w:pStyle w:val="NormalWeb"/>
        <w:ind w:left="360"/>
        <w:rPr>
          <w:rFonts w:ascii="Arial Narrow" w:eastAsia="Calibri" w:hAnsi="Arial Narrow" w:cs="Calibri"/>
          <w:szCs w:val="22"/>
          <w:lang w:eastAsia="es-MX"/>
        </w:rPr>
      </w:pPr>
      <w:r w:rsidRPr="007F4D54">
        <w:rPr>
          <w:rFonts w:ascii="Arial Narrow" w:eastAsia="Calibri" w:hAnsi="Arial Narrow" w:cs="Calibri"/>
          <w:szCs w:val="22"/>
          <w:lang w:eastAsia="es-MX"/>
        </w:rPr>
        <w:t xml:space="preserve">Una vez implementados todos los casos de emparejamiento (del 1 al 8), se procede a consolidar los resultados en una única tabla. Este paso permite identificar cuántas unidades </w:t>
      </w:r>
      <w:r w:rsidRPr="007F4D54">
        <w:rPr>
          <w:rFonts w:ascii="Arial Narrow" w:eastAsia="Calibri" w:hAnsi="Arial Narrow" w:cs="Calibri"/>
          <w:b/>
          <w:bCs/>
          <w:szCs w:val="22"/>
          <w:lang w:eastAsia="es-MX"/>
        </w:rPr>
        <w:t>no lograron ser migradas</w:t>
      </w:r>
      <w:r w:rsidRPr="007F4D54">
        <w:rPr>
          <w:rFonts w:ascii="Arial Narrow" w:eastAsia="Calibri" w:hAnsi="Arial Narrow" w:cs="Calibri"/>
          <w:szCs w:val="22"/>
          <w:lang w:eastAsia="es-MX"/>
        </w:rPr>
        <w:t xml:space="preserve"> mediante ninguno de los criterios establecidos.</w:t>
      </w:r>
      <w:r w:rsidRPr="007F4D54">
        <w:rPr>
          <w:rFonts w:ascii="Arial Narrow" w:eastAsia="Calibri" w:hAnsi="Arial Narrow" w:cs="Calibri"/>
          <w:szCs w:val="22"/>
          <w:lang w:eastAsia="es-MX"/>
        </w:rPr>
        <w:br/>
        <w:t xml:space="preserve">En este ejercicio, se detectaron </w:t>
      </w:r>
      <w:r w:rsidRPr="007F4D54">
        <w:rPr>
          <w:rFonts w:ascii="Arial Narrow" w:eastAsia="Calibri" w:hAnsi="Arial Narrow" w:cs="Calibri"/>
          <w:b/>
          <w:bCs/>
          <w:szCs w:val="22"/>
          <w:lang w:eastAsia="es-MX"/>
        </w:rPr>
        <w:t>270.158 unidades sin emparejar</w:t>
      </w:r>
      <w:r w:rsidRPr="007F4D54">
        <w:rPr>
          <w:rFonts w:ascii="Arial Narrow" w:eastAsia="Calibri" w:hAnsi="Arial Narrow" w:cs="Calibri"/>
          <w:szCs w:val="22"/>
          <w:lang w:eastAsia="es-MX"/>
        </w:rPr>
        <w:t>, las cuales requieren revisión adicional o serán tratadas por procesos alternativos.</w:t>
      </w:r>
    </w:p>
    <w:p w14:paraId="34F5B172" w14:textId="5E1C93E5" w:rsidR="009E776D" w:rsidRDefault="009E776D" w:rsidP="009E776D">
      <w:pPr>
        <w:pStyle w:val="Descripcin"/>
        <w:keepNext/>
      </w:pPr>
      <w:bookmarkStart w:id="106" w:name="_Toc199374302"/>
      <w:r>
        <w:t xml:space="preserve">Tabla </w:t>
      </w:r>
      <w:fldSimple w:instr=" SEQ Tabla \* ARABIC ">
        <w:r w:rsidR="00FE0F0D">
          <w:rPr>
            <w:noProof/>
          </w:rPr>
          <w:t>18</w:t>
        </w:r>
      </w:fldSimple>
      <w:r>
        <w:t xml:space="preserve">: Tabla Resumen casos </w:t>
      </w:r>
      <w:proofErr w:type="gramStart"/>
      <w:r>
        <w:t>de  Unidades</w:t>
      </w:r>
      <w:bookmarkEnd w:id="106"/>
      <w:proofErr w:type="gramEnd"/>
    </w:p>
    <w:tbl>
      <w:tblPr>
        <w:tblW w:w="8380" w:type="dxa"/>
        <w:tblInd w:w="220" w:type="dxa"/>
        <w:tblCellMar>
          <w:left w:w="70" w:type="dxa"/>
          <w:right w:w="70" w:type="dxa"/>
        </w:tblCellMar>
        <w:tblLook w:val="04A0" w:firstRow="1" w:lastRow="0" w:firstColumn="1" w:lastColumn="0" w:noHBand="0" w:noVBand="1"/>
      </w:tblPr>
      <w:tblGrid>
        <w:gridCol w:w="1227"/>
        <w:gridCol w:w="1230"/>
        <w:gridCol w:w="1315"/>
        <w:gridCol w:w="1225"/>
        <w:gridCol w:w="1226"/>
        <w:gridCol w:w="2157"/>
      </w:tblGrid>
      <w:tr w:rsidR="00A02EF5" w:rsidRPr="00A02EF5" w14:paraId="2961BFCA" w14:textId="77777777" w:rsidTr="009E776D">
        <w:trPr>
          <w:trHeight w:val="576"/>
          <w:tblHeader/>
        </w:trPr>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6EEC0" w14:textId="77777777" w:rsidR="00A02EF5" w:rsidRPr="00A02EF5" w:rsidRDefault="00A02EF5" w:rsidP="00A02EF5">
            <w:pPr>
              <w:spacing w:after="0" w:line="240" w:lineRule="auto"/>
              <w:jc w:val="center"/>
              <w:rPr>
                <w:rFonts w:ascii="Aptos Narrow" w:eastAsia="Times New Roman" w:hAnsi="Aptos Narrow" w:cs="Times New Roman"/>
                <w:b/>
                <w:bCs/>
                <w:color w:val="000000"/>
                <w:sz w:val="22"/>
                <w:lang w:val="es-MX" w:eastAsia="es-MX"/>
              </w:rPr>
            </w:pPr>
            <w:r w:rsidRPr="00A02EF5">
              <w:rPr>
                <w:rFonts w:ascii="Aptos Narrow" w:eastAsia="Times New Roman" w:hAnsi="Aptos Narrow" w:cs="Times New Roman"/>
                <w:b/>
                <w:bCs/>
                <w:color w:val="000000"/>
                <w:sz w:val="22"/>
                <w:lang w:val="es-MX" w:eastAsia="es-MX"/>
              </w:rPr>
              <w:t>Caso</w:t>
            </w:r>
          </w:p>
        </w:tc>
        <w:tc>
          <w:tcPr>
            <w:tcW w:w="1230" w:type="dxa"/>
            <w:tcBorders>
              <w:top w:val="single" w:sz="4" w:space="0" w:color="auto"/>
              <w:left w:val="nil"/>
              <w:bottom w:val="single" w:sz="4" w:space="0" w:color="auto"/>
              <w:right w:val="single" w:sz="4" w:space="0" w:color="auto"/>
            </w:tcBorders>
            <w:shd w:val="clear" w:color="auto" w:fill="auto"/>
            <w:vAlign w:val="center"/>
            <w:hideMark/>
          </w:tcPr>
          <w:p w14:paraId="15D1F406" w14:textId="77777777" w:rsidR="00A02EF5" w:rsidRPr="00A02EF5" w:rsidRDefault="00A02EF5" w:rsidP="00A02EF5">
            <w:pPr>
              <w:spacing w:after="0" w:line="240" w:lineRule="auto"/>
              <w:jc w:val="center"/>
              <w:rPr>
                <w:rFonts w:ascii="Aptos Narrow" w:eastAsia="Times New Roman" w:hAnsi="Aptos Narrow" w:cs="Times New Roman"/>
                <w:b/>
                <w:bCs/>
                <w:color w:val="000000"/>
                <w:sz w:val="22"/>
                <w:lang w:val="es-MX" w:eastAsia="es-MX"/>
              </w:rPr>
            </w:pPr>
            <w:r w:rsidRPr="00A02EF5">
              <w:rPr>
                <w:rFonts w:ascii="Aptos Narrow" w:eastAsia="Times New Roman" w:hAnsi="Aptos Narrow" w:cs="Times New Roman"/>
                <w:b/>
                <w:bCs/>
                <w:color w:val="000000"/>
                <w:sz w:val="22"/>
                <w:lang w:val="es-MX" w:eastAsia="es-MX"/>
              </w:rPr>
              <w:t>Código predial</w:t>
            </w:r>
          </w:p>
        </w:tc>
        <w:tc>
          <w:tcPr>
            <w:tcW w:w="1315" w:type="dxa"/>
            <w:tcBorders>
              <w:top w:val="single" w:sz="4" w:space="0" w:color="auto"/>
              <w:left w:val="nil"/>
              <w:bottom w:val="single" w:sz="4" w:space="0" w:color="auto"/>
              <w:right w:val="single" w:sz="4" w:space="0" w:color="auto"/>
            </w:tcBorders>
            <w:shd w:val="clear" w:color="auto" w:fill="auto"/>
            <w:vAlign w:val="center"/>
            <w:hideMark/>
          </w:tcPr>
          <w:p w14:paraId="328B4D77" w14:textId="77777777" w:rsidR="00A02EF5" w:rsidRPr="00A02EF5" w:rsidRDefault="00A02EF5" w:rsidP="00A02EF5">
            <w:pPr>
              <w:spacing w:after="0" w:line="240" w:lineRule="auto"/>
              <w:jc w:val="center"/>
              <w:rPr>
                <w:rFonts w:ascii="Aptos Narrow" w:eastAsia="Times New Roman" w:hAnsi="Aptos Narrow" w:cs="Times New Roman"/>
                <w:b/>
                <w:bCs/>
                <w:color w:val="000000"/>
                <w:sz w:val="22"/>
                <w:lang w:val="es-MX" w:eastAsia="es-MX"/>
              </w:rPr>
            </w:pPr>
            <w:r w:rsidRPr="00A02EF5">
              <w:rPr>
                <w:rFonts w:ascii="Aptos Narrow" w:eastAsia="Times New Roman" w:hAnsi="Aptos Narrow" w:cs="Times New Roman"/>
                <w:b/>
                <w:bCs/>
                <w:color w:val="000000"/>
                <w:sz w:val="22"/>
                <w:lang w:val="es-MX" w:eastAsia="es-MX"/>
              </w:rPr>
              <w:t>Identificador</w:t>
            </w:r>
          </w:p>
        </w:tc>
        <w:tc>
          <w:tcPr>
            <w:tcW w:w="1225" w:type="dxa"/>
            <w:tcBorders>
              <w:top w:val="single" w:sz="4" w:space="0" w:color="auto"/>
              <w:left w:val="nil"/>
              <w:bottom w:val="single" w:sz="4" w:space="0" w:color="auto"/>
              <w:right w:val="single" w:sz="4" w:space="0" w:color="auto"/>
            </w:tcBorders>
            <w:shd w:val="clear" w:color="auto" w:fill="auto"/>
            <w:vAlign w:val="center"/>
            <w:hideMark/>
          </w:tcPr>
          <w:p w14:paraId="2527AC6B" w14:textId="77777777" w:rsidR="00A02EF5" w:rsidRPr="00A02EF5" w:rsidRDefault="00A02EF5" w:rsidP="00A02EF5">
            <w:pPr>
              <w:spacing w:after="0" w:line="240" w:lineRule="auto"/>
              <w:jc w:val="center"/>
              <w:rPr>
                <w:rFonts w:ascii="Aptos Narrow" w:eastAsia="Times New Roman" w:hAnsi="Aptos Narrow" w:cs="Times New Roman"/>
                <w:b/>
                <w:bCs/>
                <w:color w:val="000000"/>
                <w:sz w:val="22"/>
                <w:lang w:val="es-MX" w:eastAsia="es-MX"/>
              </w:rPr>
            </w:pPr>
            <w:r w:rsidRPr="00A02EF5">
              <w:rPr>
                <w:rFonts w:ascii="Aptos Narrow" w:eastAsia="Times New Roman" w:hAnsi="Aptos Narrow" w:cs="Times New Roman"/>
                <w:b/>
                <w:bCs/>
                <w:color w:val="000000"/>
                <w:sz w:val="22"/>
                <w:lang w:val="es-MX" w:eastAsia="es-MX"/>
              </w:rPr>
              <w:t>Piso</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14:paraId="7E0E44B5" w14:textId="77777777" w:rsidR="00A02EF5" w:rsidRPr="00A02EF5" w:rsidRDefault="00A02EF5" w:rsidP="00A02EF5">
            <w:pPr>
              <w:spacing w:after="0" w:line="240" w:lineRule="auto"/>
              <w:jc w:val="center"/>
              <w:rPr>
                <w:rFonts w:ascii="Aptos Narrow" w:eastAsia="Times New Roman" w:hAnsi="Aptos Narrow" w:cs="Times New Roman"/>
                <w:b/>
                <w:bCs/>
                <w:color w:val="000000"/>
                <w:sz w:val="22"/>
                <w:lang w:val="es-MX" w:eastAsia="es-MX"/>
              </w:rPr>
            </w:pPr>
            <w:r w:rsidRPr="00A02EF5">
              <w:rPr>
                <w:rFonts w:ascii="Aptos Narrow" w:eastAsia="Times New Roman" w:hAnsi="Aptos Narrow" w:cs="Times New Roman"/>
                <w:b/>
                <w:bCs/>
                <w:color w:val="000000"/>
                <w:sz w:val="22"/>
                <w:lang w:val="es-MX" w:eastAsia="es-MX"/>
              </w:rPr>
              <w:t>Área ±5%</w:t>
            </w:r>
          </w:p>
        </w:tc>
        <w:tc>
          <w:tcPr>
            <w:tcW w:w="2157" w:type="dxa"/>
            <w:tcBorders>
              <w:top w:val="single" w:sz="4" w:space="0" w:color="auto"/>
              <w:left w:val="nil"/>
              <w:bottom w:val="single" w:sz="4" w:space="0" w:color="auto"/>
              <w:right w:val="single" w:sz="4" w:space="0" w:color="auto"/>
            </w:tcBorders>
            <w:shd w:val="clear" w:color="auto" w:fill="auto"/>
            <w:vAlign w:val="center"/>
            <w:hideMark/>
          </w:tcPr>
          <w:p w14:paraId="046ECAAB" w14:textId="77777777" w:rsidR="00A02EF5" w:rsidRPr="00A02EF5" w:rsidRDefault="00A02EF5" w:rsidP="00A02EF5">
            <w:pPr>
              <w:spacing w:after="0" w:line="240" w:lineRule="auto"/>
              <w:jc w:val="center"/>
              <w:rPr>
                <w:rFonts w:ascii="Aptos Narrow" w:eastAsia="Times New Roman" w:hAnsi="Aptos Narrow" w:cs="Times New Roman"/>
                <w:b/>
                <w:bCs/>
                <w:color w:val="000000"/>
                <w:sz w:val="22"/>
                <w:lang w:val="es-MX" w:eastAsia="es-MX"/>
              </w:rPr>
            </w:pPr>
            <w:r w:rsidRPr="00A02EF5">
              <w:rPr>
                <w:rFonts w:ascii="Aptos Narrow" w:eastAsia="Times New Roman" w:hAnsi="Aptos Narrow" w:cs="Times New Roman"/>
                <w:b/>
                <w:bCs/>
                <w:color w:val="000000"/>
                <w:sz w:val="22"/>
                <w:lang w:val="es-MX" w:eastAsia="es-MX"/>
              </w:rPr>
              <w:t>Geometría</w:t>
            </w:r>
          </w:p>
        </w:tc>
      </w:tr>
      <w:tr w:rsidR="00A02EF5" w:rsidRPr="00A02EF5" w14:paraId="13D22780"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26076EAB"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1</w:t>
            </w:r>
          </w:p>
        </w:tc>
        <w:tc>
          <w:tcPr>
            <w:tcW w:w="1230" w:type="dxa"/>
            <w:tcBorders>
              <w:top w:val="nil"/>
              <w:left w:val="nil"/>
              <w:bottom w:val="single" w:sz="4" w:space="0" w:color="auto"/>
              <w:right w:val="single" w:sz="4" w:space="0" w:color="auto"/>
            </w:tcBorders>
            <w:shd w:val="clear" w:color="auto" w:fill="auto"/>
            <w:vAlign w:val="center"/>
            <w:hideMark/>
          </w:tcPr>
          <w:p w14:paraId="062D5823"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149AEB2B"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163C89CB"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2B7EFAED"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416D2932"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17A911D6"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00422628"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2</w:t>
            </w:r>
          </w:p>
        </w:tc>
        <w:tc>
          <w:tcPr>
            <w:tcW w:w="1230" w:type="dxa"/>
            <w:tcBorders>
              <w:top w:val="nil"/>
              <w:left w:val="nil"/>
              <w:bottom w:val="single" w:sz="4" w:space="0" w:color="auto"/>
              <w:right w:val="single" w:sz="4" w:space="0" w:color="auto"/>
            </w:tcBorders>
            <w:shd w:val="clear" w:color="auto" w:fill="auto"/>
            <w:vAlign w:val="center"/>
            <w:hideMark/>
          </w:tcPr>
          <w:p w14:paraId="04BE790B"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1A364A6E"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2FD21EFC"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2AFB85F9"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0E4F6A2E"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4D3FE6BB"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4C1DF387"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3</w:t>
            </w:r>
          </w:p>
        </w:tc>
        <w:tc>
          <w:tcPr>
            <w:tcW w:w="1230" w:type="dxa"/>
            <w:tcBorders>
              <w:top w:val="nil"/>
              <w:left w:val="nil"/>
              <w:bottom w:val="single" w:sz="4" w:space="0" w:color="auto"/>
              <w:right w:val="single" w:sz="4" w:space="0" w:color="auto"/>
            </w:tcBorders>
            <w:shd w:val="clear" w:color="auto" w:fill="auto"/>
            <w:vAlign w:val="center"/>
            <w:hideMark/>
          </w:tcPr>
          <w:p w14:paraId="34146DC1"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0EC34FE5"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75DCC24E"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31171A6E"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5E5DBD9C"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311AE9D0"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278384B4"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4</w:t>
            </w:r>
          </w:p>
        </w:tc>
        <w:tc>
          <w:tcPr>
            <w:tcW w:w="1230" w:type="dxa"/>
            <w:tcBorders>
              <w:top w:val="nil"/>
              <w:left w:val="nil"/>
              <w:bottom w:val="single" w:sz="4" w:space="0" w:color="auto"/>
              <w:right w:val="single" w:sz="4" w:space="0" w:color="auto"/>
            </w:tcBorders>
            <w:shd w:val="clear" w:color="auto" w:fill="auto"/>
            <w:vAlign w:val="center"/>
            <w:hideMark/>
          </w:tcPr>
          <w:p w14:paraId="7B86AF06"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78F57DE0"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7CEAEE96"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5BCFE634"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51BF4084"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74E27EB3"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70888C94"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5</w:t>
            </w:r>
          </w:p>
        </w:tc>
        <w:tc>
          <w:tcPr>
            <w:tcW w:w="1230" w:type="dxa"/>
            <w:tcBorders>
              <w:top w:val="nil"/>
              <w:left w:val="nil"/>
              <w:bottom w:val="single" w:sz="4" w:space="0" w:color="auto"/>
              <w:right w:val="single" w:sz="4" w:space="0" w:color="auto"/>
            </w:tcBorders>
            <w:shd w:val="clear" w:color="auto" w:fill="auto"/>
            <w:vAlign w:val="center"/>
            <w:hideMark/>
          </w:tcPr>
          <w:p w14:paraId="4185F690"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4B50C243"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743956E8"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56C808ED"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530B55AC"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502F04D0"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3023835A"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6</w:t>
            </w:r>
          </w:p>
        </w:tc>
        <w:tc>
          <w:tcPr>
            <w:tcW w:w="1230" w:type="dxa"/>
            <w:tcBorders>
              <w:top w:val="nil"/>
              <w:left w:val="nil"/>
              <w:bottom w:val="single" w:sz="4" w:space="0" w:color="auto"/>
              <w:right w:val="single" w:sz="4" w:space="0" w:color="auto"/>
            </w:tcBorders>
            <w:shd w:val="clear" w:color="auto" w:fill="auto"/>
            <w:vAlign w:val="center"/>
            <w:hideMark/>
          </w:tcPr>
          <w:p w14:paraId="5D72E3F1"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1B9F82FF"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5171406F"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00C1CD53"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25EEAB51"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28834716"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36D8825B"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lastRenderedPageBreak/>
              <w:t>7</w:t>
            </w:r>
          </w:p>
        </w:tc>
        <w:tc>
          <w:tcPr>
            <w:tcW w:w="1230" w:type="dxa"/>
            <w:tcBorders>
              <w:top w:val="nil"/>
              <w:left w:val="nil"/>
              <w:bottom w:val="single" w:sz="4" w:space="0" w:color="auto"/>
              <w:right w:val="single" w:sz="4" w:space="0" w:color="auto"/>
            </w:tcBorders>
            <w:shd w:val="clear" w:color="auto" w:fill="auto"/>
            <w:vAlign w:val="center"/>
            <w:hideMark/>
          </w:tcPr>
          <w:p w14:paraId="2B0DB6AD"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4825C79D"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6C67B7C9"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62028D7B"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16FAA471"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r w:rsidR="00A02EF5" w:rsidRPr="00A02EF5" w14:paraId="5992775B" w14:textId="77777777" w:rsidTr="00A02EF5">
        <w:trPr>
          <w:trHeight w:val="288"/>
        </w:trPr>
        <w:tc>
          <w:tcPr>
            <w:tcW w:w="1227" w:type="dxa"/>
            <w:tcBorders>
              <w:top w:val="nil"/>
              <w:left w:val="single" w:sz="4" w:space="0" w:color="auto"/>
              <w:bottom w:val="single" w:sz="4" w:space="0" w:color="auto"/>
              <w:right w:val="single" w:sz="4" w:space="0" w:color="auto"/>
            </w:tcBorders>
            <w:shd w:val="clear" w:color="auto" w:fill="auto"/>
            <w:vAlign w:val="center"/>
            <w:hideMark/>
          </w:tcPr>
          <w:p w14:paraId="4F4AEE22"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Aptos Narrow" w:eastAsia="Times New Roman" w:hAnsi="Aptos Narrow" w:cs="Times New Roman"/>
                <w:color w:val="000000"/>
                <w:sz w:val="22"/>
                <w:lang w:val="es-MX" w:eastAsia="es-MX"/>
              </w:rPr>
              <w:t>8</w:t>
            </w:r>
          </w:p>
        </w:tc>
        <w:tc>
          <w:tcPr>
            <w:tcW w:w="1230" w:type="dxa"/>
            <w:tcBorders>
              <w:top w:val="nil"/>
              <w:left w:val="nil"/>
              <w:bottom w:val="single" w:sz="4" w:space="0" w:color="auto"/>
              <w:right w:val="single" w:sz="4" w:space="0" w:color="auto"/>
            </w:tcBorders>
            <w:shd w:val="clear" w:color="auto" w:fill="auto"/>
            <w:vAlign w:val="center"/>
            <w:hideMark/>
          </w:tcPr>
          <w:p w14:paraId="089E71B6"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315" w:type="dxa"/>
            <w:tcBorders>
              <w:top w:val="nil"/>
              <w:left w:val="nil"/>
              <w:bottom w:val="single" w:sz="4" w:space="0" w:color="auto"/>
              <w:right w:val="single" w:sz="4" w:space="0" w:color="auto"/>
            </w:tcBorders>
            <w:shd w:val="clear" w:color="auto" w:fill="auto"/>
            <w:vAlign w:val="center"/>
            <w:hideMark/>
          </w:tcPr>
          <w:p w14:paraId="417D010C"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5" w:type="dxa"/>
            <w:tcBorders>
              <w:top w:val="nil"/>
              <w:left w:val="nil"/>
              <w:bottom w:val="single" w:sz="4" w:space="0" w:color="auto"/>
              <w:right w:val="single" w:sz="4" w:space="0" w:color="auto"/>
            </w:tcBorders>
            <w:shd w:val="clear" w:color="auto" w:fill="auto"/>
            <w:vAlign w:val="center"/>
            <w:hideMark/>
          </w:tcPr>
          <w:p w14:paraId="739E1075"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1226" w:type="dxa"/>
            <w:tcBorders>
              <w:top w:val="nil"/>
              <w:left w:val="nil"/>
              <w:bottom w:val="single" w:sz="4" w:space="0" w:color="auto"/>
              <w:right w:val="single" w:sz="4" w:space="0" w:color="auto"/>
            </w:tcBorders>
            <w:shd w:val="clear" w:color="auto" w:fill="auto"/>
            <w:vAlign w:val="center"/>
            <w:hideMark/>
          </w:tcPr>
          <w:p w14:paraId="11EA5650"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c>
          <w:tcPr>
            <w:tcW w:w="2157" w:type="dxa"/>
            <w:tcBorders>
              <w:top w:val="nil"/>
              <w:left w:val="nil"/>
              <w:bottom w:val="single" w:sz="4" w:space="0" w:color="auto"/>
              <w:right w:val="single" w:sz="4" w:space="0" w:color="auto"/>
            </w:tcBorders>
            <w:shd w:val="clear" w:color="auto" w:fill="auto"/>
            <w:vAlign w:val="center"/>
            <w:hideMark/>
          </w:tcPr>
          <w:p w14:paraId="65FDEDA3" w14:textId="77777777" w:rsidR="00A02EF5" w:rsidRPr="00A02EF5" w:rsidRDefault="00A02EF5" w:rsidP="00A02EF5">
            <w:pPr>
              <w:spacing w:after="0" w:line="240" w:lineRule="auto"/>
              <w:jc w:val="center"/>
              <w:rPr>
                <w:rFonts w:ascii="Aptos Narrow" w:eastAsia="Times New Roman" w:hAnsi="Aptos Narrow" w:cs="Times New Roman"/>
                <w:color w:val="000000"/>
                <w:sz w:val="22"/>
                <w:lang w:val="es-MX" w:eastAsia="es-MX"/>
              </w:rPr>
            </w:pPr>
            <w:r w:rsidRPr="00A02EF5">
              <w:rPr>
                <w:rFonts w:ascii="Segoe UI Emoji" w:eastAsia="Times New Roman" w:hAnsi="Segoe UI Emoji" w:cs="Segoe UI Emoji"/>
                <w:color w:val="000000"/>
                <w:sz w:val="22"/>
                <w:lang w:val="es-MX" w:eastAsia="es-MX"/>
              </w:rPr>
              <w:t>✅</w:t>
            </w:r>
          </w:p>
        </w:tc>
      </w:tr>
    </w:tbl>
    <w:p w14:paraId="4C2AF717" w14:textId="200AE912" w:rsidR="00A02EF5" w:rsidRPr="005808E3" w:rsidRDefault="005808E3">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9</w:t>
      </w:r>
    </w:p>
    <w:p w14:paraId="107B836F" w14:textId="17AC2810" w:rsidR="00A02EF5" w:rsidRPr="00A02EF5" w:rsidRDefault="00A02EF5" w:rsidP="00A02EF5">
      <w:pPr>
        <w:pStyle w:val="NormalWeb"/>
        <w:ind w:left="360"/>
        <w:rPr>
          <w:rFonts w:ascii="Arial Narrow" w:eastAsia="Calibri" w:hAnsi="Arial Narrow" w:cs="Calibri"/>
          <w:szCs w:val="22"/>
          <w:lang w:eastAsia="es-MX"/>
        </w:rPr>
      </w:pPr>
      <w:r w:rsidRPr="00A02EF5">
        <w:rPr>
          <w:rFonts w:ascii="Arial Narrow" w:eastAsia="Calibri" w:hAnsi="Arial Narrow" w:cs="Calibri"/>
          <w:szCs w:val="22"/>
          <w:lang w:eastAsia="es-MX"/>
        </w:rPr>
        <w:t>Después de intentar emparejar todas las unidades con las construcciones en los casos anteriores (del 1 al 8), aún quedaron algunas sin relacionar. El caso 9 sirve para rescatar esas unidades.</w:t>
      </w:r>
    </w:p>
    <w:p w14:paraId="6D6DE2E8" w14:textId="77777777" w:rsidR="00A02EF5" w:rsidRPr="00A02EF5" w:rsidRDefault="00A02EF5" w:rsidP="00A02EF5">
      <w:pPr>
        <w:pStyle w:val="NormalWeb"/>
        <w:ind w:left="360"/>
        <w:rPr>
          <w:rFonts w:ascii="Arial Narrow" w:eastAsia="Calibri" w:hAnsi="Arial Narrow" w:cs="Calibri"/>
          <w:szCs w:val="22"/>
          <w:lang w:eastAsia="es-MX"/>
        </w:rPr>
      </w:pPr>
      <w:r w:rsidRPr="00A02EF5">
        <w:rPr>
          <w:rFonts w:ascii="Arial Narrow" w:eastAsia="Calibri" w:hAnsi="Arial Narrow" w:cs="Calibri"/>
          <w:szCs w:val="22"/>
          <w:lang w:eastAsia="es-MX"/>
        </w:rPr>
        <w:t>Se revisa si esas unidades tienen un número predial válido y si ese número coincide con algún código de terreno en la base de datos. Si cumplen eso, se les asigna su geometría original (la forma que tenían antes) para que no se pierda su ubicación en el mapa.</w:t>
      </w:r>
    </w:p>
    <w:p w14:paraId="2BA6D738" w14:textId="77777777" w:rsidR="00A02EF5" w:rsidRDefault="00A02EF5" w:rsidP="00A02EF5">
      <w:pPr>
        <w:pStyle w:val="NormalWeb"/>
        <w:ind w:left="360"/>
        <w:rPr>
          <w:rFonts w:ascii="Arial Narrow" w:eastAsia="Calibri" w:hAnsi="Arial Narrow" w:cs="Calibri"/>
          <w:szCs w:val="22"/>
          <w:lang w:eastAsia="es-MX"/>
        </w:rPr>
      </w:pPr>
      <w:r w:rsidRPr="00A02EF5">
        <w:rPr>
          <w:rFonts w:ascii="Arial Narrow" w:eastAsia="Calibri" w:hAnsi="Arial Narrow" w:cs="Calibri"/>
          <w:szCs w:val="22"/>
          <w:lang w:eastAsia="es-MX"/>
        </w:rPr>
        <w:t>Resultado: se recuperaron 95.683 unidades que no se habían migrado.</w:t>
      </w:r>
    </w:p>
    <w:p w14:paraId="028C48E5" w14:textId="77777777" w:rsidR="009E776D" w:rsidRDefault="005808E3" w:rsidP="009E776D">
      <w:pPr>
        <w:pStyle w:val="NormalWeb"/>
        <w:keepNext/>
        <w:ind w:left="360"/>
        <w:jc w:val="center"/>
      </w:pPr>
      <w:r w:rsidRPr="005808E3">
        <w:rPr>
          <w:rFonts w:ascii="Arial Narrow" w:eastAsia="Calibri" w:hAnsi="Arial Narrow" w:cs="Calibri"/>
          <w:noProof/>
          <w:szCs w:val="22"/>
          <w:lang w:eastAsia="es-MX"/>
        </w:rPr>
        <w:drawing>
          <wp:inline distT="0" distB="0" distL="0" distR="0" wp14:anchorId="47D56675" wp14:editId="2D5C073F">
            <wp:extent cx="1487805" cy="1506023"/>
            <wp:effectExtent l="19050" t="19050" r="17145" b="18415"/>
            <wp:docPr id="200927036"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7036" name="Imagen 1" descr="Imagen que contiene Tabla&#10;&#10;El contenido generado por IA puede ser incorrecto."/>
                    <pic:cNvPicPr/>
                  </pic:nvPicPr>
                  <pic:blipFill>
                    <a:blip r:embed="rId44"/>
                    <a:stretch>
                      <a:fillRect/>
                    </a:stretch>
                  </pic:blipFill>
                  <pic:spPr>
                    <a:xfrm>
                      <a:off x="0" y="0"/>
                      <a:ext cx="1489737" cy="1507979"/>
                    </a:xfrm>
                    <a:prstGeom prst="rect">
                      <a:avLst/>
                    </a:prstGeom>
                    <a:ln>
                      <a:solidFill>
                        <a:schemeClr val="tx1"/>
                      </a:solidFill>
                    </a:ln>
                  </pic:spPr>
                </pic:pic>
              </a:graphicData>
            </a:graphic>
          </wp:inline>
        </w:drawing>
      </w:r>
    </w:p>
    <w:p w14:paraId="7277F80E" w14:textId="3AA930D7" w:rsidR="005808E3" w:rsidRPr="00A02EF5" w:rsidRDefault="009E776D" w:rsidP="009E776D">
      <w:pPr>
        <w:pStyle w:val="Descripcin"/>
        <w:rPr>
          <w:szCs w:val="22"/>
          <w:lang w:eastAsia="es-MX"/>
        </w:rPr>
      </w:pPr>
      <w:bookmarkStart w:id="107" w:name="_Toc199374335"/>
      <w:r>
        <w:t xml:space="preserve">Ilustración </w:t>
      </w:r>
      <w:fldSimple w:instr=" SEQ Ilustración \* ARABIC ">
        <w:r w:rsidR="00FE0F0D">
          <w:rPr>
            <w:noProof/>
          </w:rPr>
          <w:t>30</w:t>
        </w:r>
      </w:fldSimple>
      <w:r>
        <w:t xml:space="preserve">: </w:t>
      </w:r>
      <w:r w:rsidRPr="003D17C1">
        <w:t xml:space="preserve"> Rescate por coincidencia de terreno y predial</w:t>
      </w:r>
      <w:bookmarkEnd w:id="107"/>
    </w:p>
    <w:tbl>
      <w:tblPr>
        <w:tblW w:w="8100" w:type="dxa"/>
        <w:jc w:val="center"/>
        <w:tblCellMar>
          <w:left w:w="70" w:type="dxa"/>
          <w:right w:w="70" w:type="dxa"/>
        </w:tblCellMar>
        <w:tblLook w:val="04A0" w:firstRow="1" w:lastRow="0" w:firstColumn="1" w:lastColumn="0" w:noHBand="0" w:noVBand="1"/>
      </w:tblPr>
      <w:tblGrid>
        <w:gridCol w:w="606"/>
        <w:gridCol w:w="1223"/>
        <w:gridCol w:w="2135"/>
        <w:gridCol w:w="1213"/>
        <w:gridCol w:w="1629"/>
        <w:gridCol w:w="1294"/>
      </w:tblGrid>
      <w:tr w:rsidR="005808E3" w:rsidRPr="005808E3" w14:paraId="0AC0FE20" w14:textId="77777777" w:rsidTr="005808E3">
        <w:trPr>
          <w:trHeight w:val="1152"/>
          <w:jc w:val="center"/>
        </w:trPr>
        <w:tc>
          <w:tcPr>
            <w:tcW w:w="6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393D2" w14:textId="77777777" w:rsidR="005808E3" w:rsidRPr="005808E3" w:rsidRDefault="005808E3" w:rsidP="005808E3">
            <w:pPr>
              <w:spacing w:after="0" w:line="240" w:lineRule="auto"/>
              <w:jc w:val="center"/>
              <w:rPr>
                <w:rFonts w:ascii="Aptos Narrow" w:eastAsia="Times New Roman" w:hAnsi="Aptos Narrow" w:cs="Times New Roman"/>
                <w:b/>
                <w:bCs/>
                <w:color w:val="000000"/>
                <w:sz w:val="22"/>
                <w:lang w:val="es-MX" w:eastAsia="es-MX"/>
              </w:rPr>
            </w:pPr>
            <w:r w:rsidRPr="005808E3">
              <w:rPr>
                <w:rFonts w:ascii="Aptos Narrow" w:eastAsia="Times New Roman" w:hAnsi="Aptos Narrow" w:cs="Times New Roman"/>
                <w:b/>
                <w:bCs/>
                <w:color w:val="000000"/>
                <w:sz w:val="22"/>
                <w:lang w:val="es-MX" w:eastAsia="es-MX"/>
              </w:rPr>
              <w:t>Caso</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639AA173" w14:textId="77777777" w:rsidR="005808E3" w:rsidRPr="005808E3" w:rsidRDefault="005808E3" w:rsidP="005808E3">
            <w:pPr>
              <w:spacing w:after="0" w:line="240" w:lineRule="auto"/>
              <w:jc w:val="center"/>
              <w:rPr>
                <w:rFonts w:ascii="Aptos Narrow" w:eastAsia="Times New Roman" w:hAnsi="Aptos Narrow" w:cs="Times New Roman"/>
                <w:b/>
                <w:bCs/>
                <w:color w:val="000000"/>
                <w:sz w:val="22"/>
                <w:lang w:val="es-MX" w:eastAsia="es-MX"/>
              </w:rPr>
            </w:pPr>
            <w:r w:rsidRPr="005808E3">
              <w:rPr>
                <w:rFonts w:ascii="Aptos Narrow" w:eastAsia="Times New Roman" w:hAnsi="Aptos Narrow" w:cs="Times New Roman"/>
                <w:b/>
                <w:bCs/>
                <w:color w:val="000000"/>
                <w:sz w:val="22"/>
                <w:lang w:val="es-MX" w:eastAsia="es-MX"/>
              </w:rPr>
              <w:t>Usa código predial</w:t>
            </w:r>
          </w:p>
        </w:tc>
        <w:tc>
          <w:tcPr>
            <w:tcW w:w="2135" w:type="dxa"/>
            <w:tcBorders>
              <w:top w:val="single" w:sz="4" w:space="0" w:color="auto"/>
              <w:left w:val="nil"/>
              <w:bottom w:val="single" w:sz="4" w:space="0" w:color="auto"/>
              <w:right w:val="single" w:sz="4" w:space="0" w:color="auto"/>
            </w:tcBorders>
            <w:shd w:val="clear" w:color="auto" w:fill="auto"/>
            <w:vAlign w:val="center"/>
            <w:hideMark/>
          </w:tcPr>
          <w:p w14:paraId="3E30A187" w14:textId="77777777" w:rsidR="005808E3" w:rsidRPr="005808E3" w:rsidRDefault="005808E3" w:rsidP="005808E3">
            <w:pPr>
              <w:spacing w:after="0" w:line="240" w:lineRule="auto"/>
              <w:jc w:val="center"/>
              <w:rPr>
                <w:rFonts w:ascii="Aptos Narrow" w:eastAsia="Times New Roman" w:hAnsi="Aptos Narrow" w:cs="Times New Roman"/>
                <w:b/>
                <w:bCs/>
                <w:color w:val="000000"/>
                <w:sz w:val="22"/>
                <w:lang w:val="es-MX" w:eastAsia="es-MX"/>
              </w:rPr>
            </w:pPr>
            <w:r w:rsidRPr="005808E3">
              <w:rPr>
                <w:rFonts w:ascii="Aptos Narrow" w:eastAsia="Times New Roman" w:hAnsi="Aptos Narrow" w:cs="Times New Roman"/>
                <w:b/>
                <w:bCs/>
                <w:color w:val="000000"/>
                <w:sz w:val="22"/>
                <w:lang w:val="es-MX" w:eastAsia="es-MX"/>
              </w:rPr>
              <w:t>Compara área</w:t>
            </w:r>
          </w:p>
        </w:tc>
        <w:tc>
          <w:tcPr>
            <w:tcW w:w="1213" w:type="dxa"/>
            <w:tcBorders>
              <w:top w:val="single" w:sz="4" w:space="0" w:color="auto"/>
              <w:left w:val="nil"/>
              <w:bottom w:val="single" w:sz="4" w:space="0" w:color="auto"/>
              <w:right w:val="single" w:sz="4" w:space="0" w:color="auto"/>
            </w:tcBorders>
            <w:shd w:val="clear" w:color="auto" w:fill="auto"/>
            <w:vAlign w:val="center"/>
            <w:hideMark/>
          </w:tcPr>
          <w:p w14:paraId="6AB18F55" w14:textId="77777777" w:rsidR="005808E3" w:rsidRPr="005808E3" w:rsidRDefault="005808E3" w:rsidP="005808E3">
            <w:pPr>
              <w:spacing w:after="0" w:line="240" w:lineRule="auto"/>
              <w:jc w:val="center"/>
              <w:rPr>
                <w:rFonts w:ascii="Aptos Narrow" w:eastAsia="Times New Roman" w:hAnsi="Aptos Narrow" w:cs="Times New Roman"/>
                <w:b/>
                <w:bCs/>
                <w:color w:val="000000"/>
                <w:sz w:val="22"/>
                <w:lang w:val="es-MX" w:eastAsia="es-MX"/>
              </w:rPr>
            </w:pPr>
            <w:r w:rsidRPr="005808E3">
              <w:rPr>
                <w:rFonts w:ascii="Aptos Narrow" w:eastAsia="Times New Roman" w:hAnsi="Aptos Narrow" w:cs="Times New Roman"/>
                <w:b/>
                <w:bCs/>
                <w:color w:val="000000"/>
                <w:sz w:val="22"/>
                <w:lang w:val="es-MX" w:eastAsia="es-MX"/>
              </w:rPr>
              <w:t>Usa piso</w:t>
            </w:r>
          </w:p>
        </w:tc>
        <w:tc>
          <w:tcPr>
            <w:tcW w:w="1629" w:type="dxa"/>
            <w:tcBorders>
              <w:top w:val="single" w:sz="4" w:space="0" w:color="auto"/>
              <w:left w:val="nil"/>
              <w:bottom w:val="single" w:sz="4" w:space="0" w:color="auto"/>
              <w:right w:val="single" w:sz="4" w:space="0" w:color="auto"/>
            </w:tcBorders>
            <w:shd w:val="clear" w:color="auto" w:fill="auto"/>
            <w:vAlign w:val="center"/>
            <w:hideMark/>
          </w:tcPr>
          <w:p w14:paraId="38D4A12C" w14:textId="77777777" w:rsidR="005808E3" w:rsidRPr="005808E3" w:rsidRDefault="005808E3" w:rsidP="005808E3">
            <w:pPr>
              <w:spacing w:after="0" w:line="240" w:lineRule="auto"/>
              <w:jc w:val="center"/>
              <w:rPr>
                <w:rFonts w:ascii="Aptos Narrow" w:eastAsia="Times New Roman" w:hAnsi="Aptos Narrow" w:cs="Times New Roman"/>
                <w:b/>
                <w:bCs/>
                <w:color w:val="000000"/>
                <w:sz w:val="22"/>
                <w:lang w:val="es-MX" w:eastAsia="es-MX"/>
              </w:rPr>
            </w:pPr>
            <w:r w:rsidRPr="005808E3">
              <w:rPr>
                <w:rFonts w:ascii="Aptos Narrow" w:eastAsia="Times New Roman" w:hAnsi="Aptos Narrow" w:cs="Times New Roman"/>
                <w:b/>
                <w:bCs/>
                <w:color w:val="000000"/>
                <w:sz w:val="22"/>
                <w:lang w:val="es-MX" w:eastAsia="es-MX"/>
              </w:rPr>
              <w:t>Empareja con construcción</w:t>
            </w:r>
          </w:p>
        </w:tc>
        <w:tc>
          <w:tcPr>
            <w:tcW w:w="1294" w:type="dxa"/>
            <w:tcBorders>
              <w:top w:val="single" w:sz="4" w:space="0" w:color="auto"/>
              <w:left w:val="nil"/>
              <w:bottom w:val="single" w:sz="4" w:space="0" w:color="auto"/>
              <w:right w:val="single" w:sz="4" w:space="0" w:color="auto"/>
            </w:tcBorders>
            <w:shd w:val="clear" w:color="auto" w:fill="auto"/>
            <w:vAlign w:val="center"/>
            <w:hideMark/>
          </w:tcPr>
          <w:p w14:paraId="5037E109" w14:textId="77777777" w:rsidR="005808E3" w:rsidRPr="005808E3" w:rsidRDefault="005808E3" w:rsidP="005808E3">
            <w:pPr>
              <w:spacing w:after="0" w:line="240" w:lineRule="auto"/>
              <w:jc w:val="center"/>
              <w:rPr>
                <w:rFonts w:ascii="Aptos Narrow" w:eastAsia="Times New Roman" w:hAnsi="Aptos Narrow" w:cs="Times New Roman"/>
                <w:b/>
                <w:bCs/>
                <w:color w:val="000000"/>
                <w:sz w:val="22"/>
                <w:lang w:val="es-MX" w:eastAsia="es-MX"/>
              </w:rPr>
            </w:pPr>
            <w:r w:rsidRPr="005808E3">
              <w:rPr>
                <w:rFonts w:ascii="Aptos Narrow" w:eastAsia="Times New Roman" w:hAnsi="Aptos Narrow" w:cs="Times New Roman"/>
                <w:b/>
                <w:bCs/>
                <w:color w:val="000000"/>
                <w:sz w:val="22"/>
                <w:lang w:val="es-MX" w:eastAsia="es-MX"/>
              </w:rPr>
              <w:t>Geometría asignada</w:t>
            </w:r>
          </w:p>
        </w:tc>
      </w:tr>
      <w:tr w:rsidR="005808E3" w:rsidRPr="005808E3" w14:paraId="279C2487" w14:textId="77777777" w:rsidTr="005808E3">
        <w:trPr>
          <w:trHeight w:val="576"/>
          <w:jc w:val="center"/>
        </w:trPr>
        <w:tc>
          <w:tcPr>
            <w:tcW w:w="606" w:type="dxa"/>
            <w:tcBorders>
              <w:top w:val="nil"/>
              <w:left w:val="single" w:sz="4" w:space="0" w:color="auto"/>
              <w:bottom w:val="single" w:sz="4" w:space="0" w:color="auto"/>
              <w:right w:val="single" w:sz="4" w:space="0" w:color="auto"/>
            </w:tcBorders>
            <w:shd w:val="clear" w:color="auto" w:fill="auto"/>
            <w:vAlign w:val="center"/>
            <w:hideMark/>
          </w:tcPr>
          <w:p w14:paraId="28E1BBA9" w14:textId="77777777" w:rsidR="005808E3" w:rsidRPr="005808E3" w:rsidRDefault="005808E3" w:rsidP="005808E3">
            <w:pPr>
              <w:spacing w:after="0" w:line="240" w:lineRule="auto"/>
              <w:jc w:val="right"/>
              <w:rPr>
                <w:rFonts w:ascii="Aptos Narrow" w:eastAsia="Times New Roman" w:hAnsi="Aptos Narrow" w:cs="Times New Roman"/>
                <w:color w:val="000000"/>
                <w:sz w:val="22"/>
                <w:lang w:val="es-MX" w:eastAsia="es-MX"/>
              </w:rPr>
            </w:pPr>
            <w:r w:rsidRPr="005808E3">
              <w:rPr>
                <w:rFonts w:ascii="Aptos Narrow" w:eastAsia="Times New Roman" w:hAnsi="Aptos Narrow" w:cs="Times New Roman"/>
                <w:color w:val="000000"/>
                <w:sz w:val="22"/>
                <w:lang w:val="es-MX" w:eastAsia="es-MX"/>
              </w:rPr>
              <w:t>8</w:t>
            </w:r>
          </w:p>
        </w:tc>
        <w:tc>
          <w:tcPr>
            <w:tcW w:w="1223" w:type="dxa"/>
            <w:tcBorders>
              <w:top w:val="nil"/>
              <w:left w:val="nil"/>
              <w:bottom w:val="single" w:sz="4" w:space="0" w:color="auto"/>
              <w:right w:val="single" w:sz="4" w:space="0" w:color="auto"/>
            </w:tcBorders>
            <w:shd w:val="clear" w:color="auto" w:fill="auto"/>
            <w:vAlign w:val="center"/>
            <w:hideMark/>
          </w:tcPr>
          <w:p w14:paraId="76E91869"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Sí</w:t>
            </w:r>
          </w:p>
        </w:tc>
        <w:tc>
          <w:tcPr>
            <w:tcW w:w="2135" w:type="dxa"/>
            <w:tcBorders>
              <w:top w:val="nil"/>
              <w:left w:val="nil"/>
              <w:bottom w:val="single" w:sz="4" w:space="0" w:color="auto"/>
              <w:right w:val="single" w:sz="4" w:space="0" w:color="auto"/>
            </w:tcBorders>
            <w:shd w:val="clear" w:color="auto" w:fill="auto"/>
            <w:vAlign w:val="center"/>
            <w:hideMark/>
          </w:tcPr>
          <w:p w14:paraId="675A6210"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No</w:t>
            </w:r>
          </w:p>
        </w:tc>
        <w:tc>
          <w:tcPr>
            <w:tcW w:w="1213" w:type="dxa"/>
            <w:tcBorders>
              <w:top w:val="nil"/>
              <w:left w:val="nil"/>
              <w:bottom w:val="single" w:sz="4" w:space="0" w:color="auto"/>
              <w:right w:val="single" w:sz="4" w:space="0" w:color="auto"/>
            </w:tcBorders>
            <w:shd w:val="clear" w:color="auto" w:fill="auto"/>
            <w:vAlign w:val="center"/>
            <w:hideMark/>
          </w:tcPr>
          <w:p w14:paraId="1170EBA3"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Sí</w:t>
            </w:r>
          </w:p>
        </w:tc>
        <w:tc>
          <w:tcPr>
            <w:tcW w:w="1629" w:type="dxa"/>
            <w:tcBorders>
              <w:top w:val="nil"/>
              <w:left w:val="nil"/>
              <w:bottom w:val="single" w:sz="4" w:space="0" w:color="auto"/>
              <w:right w:val="single" w:sz="4" w:space="0" w:color="auto"/>
            </w:tcBorders>
            <w:shd w:val="clear" w:color="auto" w:fill="auto"/>
            <w:vAlign w:val="center"/>
            <w:hideMark/>
          </w:tcPr>
          <w:p w14:paraId="340C8E4D"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Sí</w:t>
            </w:r>
          </w:p>
        </w:tc>
        <w:tc>
          <w:tcPr>
            <w:tcW w:w="1294" w:type="dxa"/>
            <w:tcBorders>
              <w:top w:val="nil"/>
              <w:left w:val="nil"/>
              <w:bottom w:val="single" w:sz="4" w:space="0" w:color="auto"/>
              <w:right w:val="single" w:sz="4" w:space="0" w:color="auto"/>
            </w:tcBorders>
            <w:shd w:val="clear" w:color="auto" w:fill="auto"/>
            <w:vAlign w:val="center"/>
            <w:hideMark/>
          </w:tcPr>
          <w:p w14:paraId="60BC01C1"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Aptos Narrow" w:eastAsia="Times New Roman" w:hAnsi="Aptos Narrow" w:cs="Times New Roman"/>
                <w:color w:val="000000"/>
                <w:sz w:val="22"/>
                <w:lang w:val="es-MX" w:eastAsia="es-MX"/>
              </w:rPr>
              <w:t>De la construcción</w:t>
            </w:r>
          </w:p>
        </w:tc>
      </w:tr>
      <w:tr w:rsidR="005808E3" w:rsidRPr="005808E3" w14:paraId="7ED186CE" w14:textId="77777777" w:rsidTr="005808E3">
        <w:trPr>
          <w:trHeight w:val="576"/>
          <w:jc w:val="center"/>
        </w:trPr>
        <w:tc>
          <w:tcPr>
            <w:tcW w:w="606" w:type="dxa"/>
            <w:tcBorders>
              <w:top w:val="nil"/>
              <w:left w:val="single" w:sz="4" w:space="0" w:color="auto"/>
              <w:bottom w:val="single" w:sz="4" w:space="0" w:color="auto"/>
              <w:right w:val="single" w:sz="4" w:space="0" w:color="auto"/>
            </w:tcBorders>
            <w:shd w:val="clear" w:color="auto" w:fill="auto"/>
            <w:vAlign w:val="center"/>
            <w:hideMark/>
          </w:tcPr>
          <w:p w14:paraId="2C321999" w14:textId="77777777" w:rsidR="005808E3" w:rsidRPr="005808E3" w:rsidRDefault="005808E3" w:rsidP="005808E3">
            <w:pPr>
              <w:spacing w:after="0" w:line="240" w:lineRule="auto"/>
              <w:jc w:val="right"/>
              <w:rPr>
                <w:rFonts w:ascii="Aptos Narrow" w:eastAsia="Times New Roman" w:hAnsi="Aptos Narrow" w:cs="Times New Roman"/>
                <w:color w:val="000000"/>
                <w:sz w:val="22"/>
                <w:lang w:val="es-MX" w:eastAsia="es-MX"/>
              </w:rPr>
            </w:pPr>
            <w:r w:rsidRPr="005808E3">
              <w:rPr>
                <w:rFonts w:ascii="Aptos Narrow" w:eastAsia="Times New Roman" w:hAnsi="Aptos Narrow" w:cs="Times New Roman"/>
                <w:color w:val="000000"/>
                <w:sz w:val="22"/>
                <w:lang w:val="es-MX" w:eastAsia="es-MX"/>
              </w:rPr>
              <w:t>9</w:t>
            </w:r>
          </w:p>
        </w:tc>
        <w:tc>
          <w:tcPr>
            <w:tcW w:w="1223" w:type="dxa"/>
            <w:tcBorders>
              <w:top w:val="nil"/>
              <w:left w:val="nil"/>
              <w:bottom w:val="single" w:sz="4" w:space="0" w:color="auto"/>
              <w:right w:val="single" w:sz="4" w:space="0" w:color="auto"/>
            </w:tcBorders>
            <w:shd w:val="clear" w:color="auto" w:fill="auto"/>
            <w:vAlign w:val="center"/>
            <w:hideMark/>
          </w:tcPr>
          <w:p w14:paraId="190CD229"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S</w:t>
            </w:r>
            <w:r w:rsidRPr="005808E3">
              <w:rPr>
                <w:rFonts w:ascii="Aptos Narrow" w:eastAsia="Times New Roman" w:hAnsi="Aptos Narrow" w:cs="Aptos Narrow"/>
                <w:color w:val="000000"/>
                <w:sz w:val="22"/>
                <w:lang w:val="es-MX" w:eastAsia="es-MX"/>
              </w:rPr>
              <w:t>í</w:t>
            </w:r>
            <w:r w:rsidRPr="005808E3">
              <w:rPr>
                <w:rFonts w:ascii="Aptos Narrow" w:eastAsia="Times New Roman" w:hAnsi="Aptos Narrow" w:cs="Times New Roman"/>
                <w:color w:val="000000"/>
                <w:sz w:val="22"/>
                <w:lang w:val="es-MX" w:eastAsia="es-MX"/>
              </w:rPr>
              <w:t xml:space="preserve"> (5 d</w:t>
            </w:r>
            <w:r w:rsidRPr="005808E3">
              <w:rPr>
                <w:rFonts w:ascii="Aptos Narrow" w:eastAsia="Times New Roman" w:hAnsi="Aptos Narrow" w:cs="Aptos Narrow"/>
                <w:color w:val="000000"/>
                <w:sz w:val="22"/>
                <w:lang w:val="es-MX" w:eastAsia="es-MX"/>
              </w:rPr>
              <w:t>í</w:t>
            </w:r>
            <w:r w:rsidRPr="005808E3">
              <w:rPr>
                <w:rFonts w:ascii="Aptos Narrow" w:eastAsia="Times New Roman" w:hAnsi="Aptos Narrow" w:cs="Times New Roman"/>
                <w:color w:val="000000"/>
                <w:sz w:val="22"/>
                <w:lang w:val="es-MX" w:eastAsia="es-MX"/>
              </w:rPr>
              <w:t>gitos)</w:t>
            </w:r>
          </w:p>
        </w:tc>
        <w:tc>
          <w:tcPr>
            <w:tcW w:w="2135" w:type="dxa"/>
            <w:tcBorders>
              <w:top w:val="nil"/>
              <w:left w:val="nil"/>
              <w:bottom w:val="single" w:sz="4" w:space="0" w:color="auto"/>
              <w:right w:val="single" w:sz="4" w:space="0" w:color="auto"/>
            </w:tcBorders>
            <w:shd w:val="clear" w:color="auto" w:fill="auto"/>
            <w:vAlign w:val="center"/>
            <w:hideMark/>
          </w:tcPr>
          <w:p w14:paraId="1BE71EA0"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No</w:t>
            </w:r>
          </w:p>
        </w:tc>
        <w:tc>
          <w:tcPr>
            <w:tcW w:w="1213" w:type="dxa"/>
            <w:tcBorders>
              <w:top w:val="nil"/>
              <w:left w:val="nil"/>
              <w:bottom w:val="single" w:sz="4" w:space="0" w:color="auto"/>
              <w:right w:val="single" w:sz="4" w:space="0" w:color="auto"/>
            </w:tcBorders>
            <w:shd w:val="clear" w:color="auto" w:fill="auto"/>
            <w:vAlign w:val="center"/>
            <w:hideMark/>
          </w:tcPr>
          <w:p w14:paraId="0C8EAEA7"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No</w:t>
            </w:r>
          </w:p>
        </w:tc>
        <w:tc>
          <w:tcPr>
            <w:tcW w:w="1629" w:type="dxa"/>
            <w:tcBorders>
              <w:top w:val="nil"/>
              <w:left w:val="nil"/>
              <w:bottom w:val="single" w:sz="4" w:space="0" w:color="auto"/>
              <w:right w:val="single" w:sz="4" w:space="0" w:color="auto"/>
            </w:tcBorders>
            <w:shd w:val="clear" w:color="auto" w:fill="auto"/>
            <w:vAlign w:val="center"/>
            <w:hideMark/>
          </w:tcPr>
          <w:p w14:paraId="58CEFDEE" w14:textId="77777777" w:rsidR="005808E3" w:rsidRPr="005808E3" w:rsidRDefault="005808E3" w:rsidP="005808E3">
            <w:pPr>
              <w:spacing w:after="0" w:line="240" w:lineRule="auto"/>
              <w:jc w:val="left"/>
              <w:rPr>
                <w:rFonts w:ascii="Aptos Narrow" w:eastAsia="Times New Roman" w:hAnsi="Aptos Narrow" w:cs="Times New Roman"/>
                <w:color w:val="000000"/>
                <w:sz w:val="22"/>
                <w:lang w:val="es-MX" w:eastAsia="es-MX"/>
              </w:rPr>
            </w:pPr>
            <w:r w:rsidRPr="005808E3">
              <w:rPr>
                <w:rFonts w:ascii="Segoe UI Emoji" w:eastAsia="Times New Roman" w:hAnsi="Segoe UI Emoji" w:cs="Segoe UI Emoji"/>
                <w:color w:val="000000"/>
                <w:sz w:val="22"/>
                <w:lang w:val="es-MX" w:eastAsia="es-MX"/>
              </w:rPr>
              <w:t>❌</w:t>
            </w:r>
            <w:r w:rsidRPr="005808E3">
              <w:rPr>
                <w:rFonts w:ascii="Aptos Narrow" w:eastAsia="Times New Roman" w:hAnsi="Aptos Narrow" w:cs="Times New Roman"/>
                <w:color w:val="000000"/>
                <w:sz w:val="22"/>
                <w:lang w:val="es-MX" w:eastAsia="es-MX"/>
              </w:rPr>
              <w:t xml:space="preserve"> No</w:t>
            </w:r>
          </w:p>
        </w:tc>
        <w:tc>
          <w:tcPr>
            <w:tcW w:w="1294" w:type="dxa"/>
            <w:tcBorders>
              <w:top w:val="nil"/>
              <w:left w:val="nil"/>
              <w:bottom w:val="single" w:sz="4" w:space="0" w:color="auto"/>
              <w:right w:val="single" w:sz="4" w:space="0" w:color="auto"/>
            </w:tcBorders>
            <w:shd w:val="clear" w:color="auto" w:fill="auto"/>
            <w:vAlign w:val="center"/>
            <w:hideMark/>
          </w:tcPr>
          <w:p w14:paraId="17F07552" w14:textId="77777777" w:rsidR="005808E3" w:rsidRPr="005808E3" w:rsidRDefault="005808E3" w:rsidP="009E776D">
            <w:pPr>
              <w:keepNext/>
              <w:spacing w:after="0" w:line="240" w:lineRule="auto"/>
              <w:jc w:val="left"/>
              <w:rPr>
                <w:rFonts w:ascii="Aptos Narrow" w:eastAsia="Times New Roman" w:hAnsi="Aptos Narrow" w:cs="Times New Roman"/>
                <w:color w:val="000000"/>
                <w:sz w:val="22"/>
                <w:lang w:val="es-MX" w:eastAsia="es-MX"/>
              </w:rPr>
            </w:pPr>
            <w:r w:rsidRPr="005808E3">
              <w:rPr>
                <w:rFonts w:ascii="Aptos Narrow" w:eastAsia="Times New Roman" w:hAnsi="Aptos Narrow" w:cs="Times New Roman"/>
                <w:color w:val="000000"/>
                <w:sz w:val="22"/>
                <w:lang w:val="es-MX" w:eastAsia="es-MX"/>
              </w:rPr>
              <w:t>Original de unidad</w:t>
            </w:r>
          </w:p>
        </w:tc>
      </w:tr>
    </w:tbl>
    <w:p w14:paraId="4CF31F27" w14:textId="08382983" w:rsidR="009E776D" w:rsidRDefault="009E776D">
      <w:pPr>
        <w:pStyle w:val="Descripcin"/>
      </w:pPr>
      <w:bookmarkStart w:id="108" w:name="_Toc199374336"/>
      <w:r>
        <w:t xml:space="preserve">Ilustración </w:t>
      </w:r>
      <w:fldSimple w:instr=" SEQ Ilustración \* ARABIC ">
        <w:r w:rsidR="00FE0F0D">
          <w:rPr>
            <w:noProof/>
          </w:rPr>
          <w:t>31</w:t>
        </w:r>
      </w:fldSimple>
      <w:r>
        <w:t>: Comparación caso 8 y 9</w:t>
      </w:r>
      <w:bookmarkEnd w:id="108"/>
    </w:p>
    <w:p w14:paraId="208DC17E" w14:textId="77777777" w:rsidR="005808E3" w:rsidRPr="005808E3" w:rsidRDefault="005808E3" w:rsidP="005808E3">
      <w:pPr>
        <w:pStyle w:val="NormalWeb"/>
        <w:ind w:left="284"/>
        <w:rPr>
          <w:rFonts w:ascii="Arial Narrow" w:eastAsia="Calibri" w:hAnsi="Arial Narrow" w:cs="Calibri"/>
          <w:szCs w:val="22"/>
          <w:lang w:eastAsia="es-MX"/>
        </w:rPr>
      </w:pPr>
      <w:r w:rsidRPr="005808E3">
        <w:rPr>
          <w:rFonts w:ascii="Arial Narrow" w:eastAsia="Calibri" w:hAnsi="Arial Narrow" w:cs="Calibri"/>
          <w:szCs w:val="22"/>
          <w:lang w:eastAsia="es-MX"/>
        </w:rPr>
        <w:t xml:space="preserve">Después de identificado el Caso 9, que agrupa las unidades que no lograron emparejarse por </w:t>
      </w:r>
      <w:proofErr w:type="gramStart"/>
      <w:r w:rsidRPr="005808E3">
        <w:rPr>
          <w:rFonts w:ascii="Arial Narrow" w:eastAsia="Calibri" w:hAnsi="Arial Narrow" w:cs="Calibri"/>
          <w:szCs w:val="22"/>
          <w:lang w:eastAsia="es-MX"/>
        </w:rPr>
        <w:t>geometría</w:t>
      </w:r>
      <w:proofErr w:type="gramEnd"/>
      <w:r w:rsidRPr="005808E3">
        <w:rPr>
          <w:rFonts w:ascii="Arial Narrow" w:eastAsia="Calibri" w:hAnsi="Arial Narrow" w:cs="Calibri"/>
          <w:szCs w:val="22"/>
          <w:lang w:eastAsia="es-MX"/>
        </w:rPr>
        <w:t xml:space="preserve"> pero sí comparten el identificador técnico </w:t>
      </w:r>
      <w:proofErr w:type="spellStart"/>
      <w:r w:rsidRPr="005808E3">
        <w:rPr>
          <w:rFonts w:ascii="Arial Narrow" w:eastAsia="Calibri" w:hAnsi="Arial Narrow" w:cs="Calibri"/>
          <w:szCs w:val="22"/>
          <w:lang w:eastAsia="es-MX"/>
        </w:rPr>
        <w:t>id_caracteristicasunidadconstru</w:t>
      </w:r>
      <w:proofErr w:type="spellEnd"/>
      <w:r w:rsidRPr="005808E3">
        <w:rPr>
          <w:rFonts w:ascii="Arial Narrow" w:eastAsia="Calibri" w:hAnsi="Arial Narrow" w:cs="Calibri"/>
          <w:szCs w:val="22"/>
          <w:lang w:eastAsia="es-MX"/>
        </w:rPr>
        <w:t>, se procede a crear una tabla consolidada que reúne todos los registros migrados de los casos 1 al 9.</w:t>
      </w:r>
    </w:p>
    <w:p w14:paraId="7944D46A" w14:textId="377607A9" w:rsidR="005808E3" w:rsidRDefault="005808E3" w:rsidP="005808E3">
      <w:pPr>
        <w:pStyle w:val="NormalWeb"/>
        <w:ind w:left="284"/>
        <w:rPr>
          <w:rFonts w:ascii="Arial Narrow" w:eastAsia="Calibri" w:hAnsi="Arial Narrow" w:cs="Calibri"/>
          <w:szCs w:val="22"/>
          <w:lang w:eastAsia="es-MX"/>
        </w:rPr>
      </w:pPr>
      <w:r w:rsidRPr="005808E3">
        <w:rPr>
          <w:rFonts w:ascii="Arial Narrow" w:eastAsia="Calibri" w:hAnsi="Arial Narrow" w:cs="Calibri"/>
          <w:szCs w:val="22"/>
          <w:lang w:eastAsia="es-MX"/>
        </w:rPr>
        <w:t xml:space="preserve">Esta tabla final representa el conjunto completo de unidades que lograron asociarse a una geometría de construcción, ya sea por coincidencia exacta, aproximada o mediante asignación directa por identificador. Su creación permite tener un panorama total de la migración y facilita la </w:t>
      </w:r>
      <w:r w:rsidRPr="005808E3">
        <w:rPr>
          <w:rFonts w:ascii="Arial Narrow" w:eastAsia="Calibri" w:hAnsi="Arial Narrow" w:cs="Calibri"/>
          <w:szCs w:val="22"/>
          <w:lang w:eastAsia="es-MX"/>
        </w:rPr>
        <w:lastRenderedPageBreak/>
        <w:t>comparación con los registros originales para determinar el total de unidades aún pendientes por migrar.</w:t>
      </w:r>
    </w:p>
    <w:p w14:paraId="21168CFB" w14:textId="6A2CCAF1" w:rsidR="005808E3" w:rsidRPr="005808E3" w:rsidRDefault="005808E3">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10</w:t>
      </w:r>
    </w:p>
    <w:p w14:paraId="03B66D2C" w14:textId="44F9EDF2" w:rsidR="005808E3" w:rsidRPr="005808E3" w:rsidRDefault="005808E3" w:rsidP="005808E3">
      <w:pPr>
        <w:pStyle w:val="NormalWeb"/>
        <w:ind w:left="284"/>
        <w:rPr>
          <w:rFonts w:ascii="Arial Narrow" w:eastAsia="Calibri" w:hAnsi="Arial Narrow" w:cs="Calibri"/>
          <w:szCs w:val="22"/>
          <w:lang w:eastAsia="es-MX"/>
        </w:rPr>
      </w:pPr>
      <w:r>
        <w:rPr>
          <w:rFonts w:ascii="Arial Narrow" w:eastAsia="Calibri" w:hAnsi="Arial Narrow" w:cs="Calibri"/>
          <w:szCs w:val="22"/>
          <w:lang w:eastAsia="es-MX"/>
        </w:rPr>
        <w:t>U</w:t>
      </w:r>
      <w:r w:rsidRPr="005808E3">
        <w:rPr>
          <w:rFonts w:ascii="Arial Narrow" w:eastAsia="Calibri" w:hAnsi="Arial Narrow" w:cs="Calibri"/>
          <w:szCs w:val="22"/>
          <w:lang w:eastAsia="es-MX"/>
        </w:rPr>
        <w:t>na vez consolidada la información de los Casos 1 al 9 en la tabla</w:t>
      </w:r>
      <w:r>
        <w:rPr>
          <w:rFonts w:ascii="Arial Narrow" w:eastAsia="Calibri" w:hAnsi="Arial Narrow" w:cs="Calibri"/>
          <w:szCs w:val="22"/>
          <w:lang w:eastAsia="es-MX"/>
        </w:rPr>
        <w:t xml:space="preserve">, </w:t>
      </w:r>
      <w:r w:rsidRPr="005808E3">
        <w:rPr>
          <w:rFonts w:ascii="Arial Narrow" w:eastAsia="Calibri" w:hAnsi="Arial Narrow" w:cs="Calibri"/>
          <w:szCs w:val="22"/>
          <w:lang w:eastAsia="es-MX"/>
        </w:rPr>
        <w:t>se procede con la clasificación de las unidades restantes que no lograron ser migradas con geometría, pero que aún cumplen ciertos criterios mínimos de pertenencia territorial.</w:t>
      </w:r>
    </w:p>
    <w:p w14:paraId="0886D6C0" w14:textId="2194F6B4" w:rsidR="005808E3" w:rsidRPr="005808E3" w:rsidRDefault="005808E3" w:rsidP="005808E3">
      <w:pPr>
        <w:pStyle w:val="NormalWeb"/>
        <w:ind w:left="284"/>
        <w:rPr>
          <w:rFonts w:ascii="Arial Narrow" w:eastAsia="Calibri" w:hAnsi="Arial Narrow" w:cs="Calibri"/>
          <w:szCs w:val="22"/>
          <w:lang w:eastAsia="es-MX"/>
        </w:rPr>
      </w:pPr>
      <w:r w:rsidRPr="005808E3">
        <w:rPr>
          <w:rFonts w:ascii="Arial Narrow" w:eastAsia="Calibri" w:hAnsi="Arial Narrow" w:cs="Calibri"/>
          <w:szCs w:val="22"/>
          <w:lang w:eastAsia="es-MX"/>
        </w:rPr>
        <w:t xml:space="preserve">Así, se crea la </w:t>
      </w:r>
      <w:r>
        <w:rPr>
          <w:rFonts w:ascii="Arial Narrow" w:eastAsia="Calibri" w:hAnsi="Arial Narrow" w:cs="Calibri"/>
          <w:szCs w:val="22"/>
          <w:lang w:eastAsia="es-MX"/>
        </w:rPr>
        <w:t>tabla del caso 10</w:t>
      </w:r>
      <w:r w:rsidRPr="005808E3">
        <w:rPr>
          <w:rFonts w:ascii="Arial Narrow" w:eastAsia="Calibri" w:hAnsi="Arial Narrow" w:cs="Calibri"/>
          <w:szCs w:val="22"/>
          <w:lang w:eastAsia="es-MX"/>
        </w:rPr>
        <w:t xml:space="preserve"> la cual recopila las unidades completamente residuales. Estas no pudieron emparejarse ni siquiera por identificador (</w:t>
      </w:r>
      <w:proofErr w:type="spellStart"/>
      <w:r w:rsidRPr="005808E3">
        <w:rPr>
          <w:rFonts w:ascii="Arial Narrow" w:eastAsia="Calibri" w:hAnsi="Arial Narrow" w:cs="Calibri"/>
          <w:szCs w:val="22"/>
          <w:lang w:eastAsia="es-MX"/>
        </w:rPr>
        <w:t>id_caracteristicasunidadconstru</w:t>
      </w:r>
      <w:proofErr w:type="spellEnd"/>
      <w:r w:rsidRPr="005808E3">
        <w:rPr>
          <w:rFonts w:ascii="Arial Narrow" w:eastAsia="Calibri" w:hAnsi="Arial Narrow" w:cs="Calibri"/>
          <w:szCs w:val="22"/>
          <w:lang w:eastAsia="es-MX"/>
        </w:rPr>
        <w:t>) con una geometría de construcción, y por lo tanto se mantienen sin forma (</w:t>
      </w:r>
      <w:proofErr w:type="spellStart"/>
      <w:r w:rsidRPr="005808E3">
        <w:rPr>
          <w:rFonts w:ascii="Arial Narrow" w:eastAsia="Calibri" w:hAnsi="Arial Narrow" w:cs="Calibri"/>
          <w:szCs w:val="22"/>
          <w:lang w:eastAsia="es-MX"/>
        </w:rPr>
        <w:t>shape</w:t>
      </w:r>
      <w:proofErr w:type="spellEnd"/>
      <w:r w:rsidRPr="005808E3">
        <w:rPr>
          <w:rFonts w:ascii="Arial Narrow" w:eastAsia="Calibri" w:hAnsi="Arial Narrow" w:cs="Calibri"/>
          <w:szCs w:val="22"/>
          <w:lang w:eastAsia="es-MX"/>
        </w:rPr>
        <w:t xml:space="preserve"> = NULL), pero son marcadas con la observación "Caso 10" para fines de trazabilidad y revisión posterior.</w:t>
      </w:r>
    </w:p>
    <w:p w14:paraId="37E94C35" w14:textId="77777777" w:rsidR="005808E3" w:rsidRPr="005808E3" w:rsidRDefault="005808E3" w:rsidP="005808E3">
      <w:pPr>
        <w:pStyle w:val="NormalWeb"/>
        <w:ind w:left="284"/>
        <w:rPr>
          <w:rFonts w:ascii="Arial Narrow" w:eastAsia="Calibri" w:hAnsi="Arial Narrow" w:cs="Calibri"/>
          <w:szCs w:val="22"/>
          <w:lang w:eastAsia="es-MX"/>
        </w:rPr>
      </w:pPr>
      <w:r w:rsidRPr="005808E3">
        <w:rPr>
          <w:rFonts w:ascii="Arial Narrow" w:eastAsia="Calibri" w:hAnsi="Arial Narrow" w:cs="Calibri"/>
          <w:szCs w:val="22"/>
          <w:lang w:eastAsia="es-MX"/>
        </w:rPr>
        <w:t>Esta clasificación final es útil para:</w:t>
      </w:r>
    </w:p>
    <w:p w14:paraId="0C1D5989" w14:textId="77777777" w:rsidR="005808E3" w:rsidRPr="005808E3" w:rsidRDefault="005808E3">
      <w:pPr>
        <w:pStyle w:val="NormalWeb"/>
        <w:numPr>
          <w:ilvl w:val="0"/>
          <w:numId w:val="56"/>
        </w:numPr>
        <w:ind w:left="284" w:firstLine="0"/>
        <w:rPr>
          <w:rFonts w:ascii="Arial Narrow" w:eastAsia="Calibri" w:hAnsi="Arial Narrow" w:cs="Calibri"/>
          <w:szCs w:val="22"/>
          <w:lang w:eastAsia="es-MX"/>
        </w:rPr>
      </w:pPr>
      <w:r w:rsidRPr="005808E3">
        <w:rPr>
          <w:rFonts w:ascii="Arial Narrow" w:eastAsia="Calibri" w:hAnsi="Arial Narrow" w:cs="Calibri"/>
          <w:szCs w:val="22"/>
          <w:lang w:eastAsia="es-MX"/>
        </w:rPr>
        <w:t>Saber exactamente qué unidades siguen pendientes de validación o ajuste.</w:t>
      </w:r>
    </w:p>
    <w:p w14:paraId="1785CB96" w14:textId="42BC3E18" w:rsidR="005808E3" w:rsidRPr="005808E3" w:rsidRDefault="005808E3">
      <w:pPr>
        <w:pStyle w:val="NormalWeb"/>
        <w:numPr>
          <w:ilvl w:val="0"/>
          <w:numId w:val="56"/>
        </w:numPr>
        <w:ind w:left="284" w:firstLine="0"/>
        <w:rPr>
          <w:rFonts w:ascii="Arial Narrow" w:eastAsia="Calibri" w:hAnsi="Arial Narrow" w:cs="Calibri"/>
          <w:szCs w:val="22"/>
          <w:lang w:eastAsia="es-MX"/>
        </w:rPr>
      </w:pPr>
      <w:r w:rsidRPr="005808E3">
        <w:rPr>
          <w:rFonts w:ascii="Arial Narrow" w:eastAsia="Calibri" w:hAnsi="Arial Narrow" w:cs="Calibri"/>
          <w:szCs w:val="22"/>
          <w:lang w:eastAsia="es-MX"/>
        </w:rPr>
        <w:t>Permitir procesos posteriores de revisión manual o ajustes automáticos más flexibles.</w:t>
      </w:r>
    </w:p>
    <w:p w14:paraId="7F7472DE" w14:textId="77777777" w:rsidR="009E776D" w:rsidRDefault="001C7FDE" w:rsidP="009E776D">
      <w:pPr>
        <w:pStyle w:val="NormalWeb"/>
        <w:keepNext/>
        <w:jc w:val="center"/>
      </w:pPr>
      <w:r>
        <w:rPr>
          <w:rFonts w:ascii="Arial Narrow" w:eastAsia="Calibri" w:hAnsi="Arial Narrow" w:cs="Calibri"/>
          <w:noProof/>
          <w:szCs w:val="22"/>
          <w:lang w:eastAsia="es-MX"/>
        </w:rPr>
        <mc:AlternateContent>
          <mc:Choice Requires="wps">
            <w:drawing>
              <wp:anchor distT="0" distB="0" distL="114300" distR="114300" simplePos="0" relativeHeight="251758592" behindDoc="0" locked="0" layoutInCell="1" allowOverlap="1" wp14:anchorId="6216776E" wp14:editId="26A2D94F">
                <wp:simplePos x="0" y="0"/>
                <wp:positionH relativeFrom="column">
                  <wp:posOffset>3339465</wp:posOffset>
                </wp:positionH>
                <wp:positionV relativeFrom="paragraph">
                  <wp:posOffset>5080</wp:posOffset>
                </wp:positionV>
                <wp:extent cx="746760" cy="1775460"/>
                <wp:effectExtent l="0" t="0" r="15240" b="15240"/>
                <wp:wrapNone/>
                <wp:docPr id="370312722" name="Rectángulo 47"/>
                <wp:cNvGraphicFramePr/>
                <a:graphic xmlns:a="http://schemas.openxmlformats.org/drawingml/2006/main">
                  <a:graphicData uri="http://schemas.microsoft.com/office/word/2010/wordprocessingShape">
                    <wps:wsp>
                      <wps:cNvSpPr/>
                      <wps:spPr>
                        <a:xfrm>
                          <a:off x="0" y="0"/>
                          <a:ext cx="746760" cy="177546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2E3FA" id="Rectángulo 47" o:spid="_x0000_s1026" style="position:absolute;margin-left:262.95pt;margin-top:.4pt;width:58.8pt;height:139.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" filled="f" strokecolor="#e00" strokeweight="1pt"/>
            </w:pict>
          </mc:Fallback>
        </mc:AlternateContent>
      </w:r>
      <w:r w:rsidR="008C079F" w:rsidRPr="008C079F">
        <w:rPr>
          <w:rFonts w:ascii="Arial Narrow" w:eastAsia="Calibri" w:hAnsi="Arial Narrow" w:cs="Calibri"/>
          <w:noProof/>
          <w:szCs w:val="22"/>
          <w:lang w:eastAsia="es-MX"/>
        </w:rPr>
        <w:drawing>
          <wp:inline distT="0" distB="0" distL="0" distR="0" wp14:anchorId="75BE073A" wp14:editId="428C79A2">
            <wp:extent cx="2628900" cy="1568249"/>
            <wp:effectExtent l="19050" t="19050" r="19050" b="13335"/>
            <wp:docPr id="108216399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3992" name="Imagen 1" descr="Tabla&#10;&#10;El contenido generado por IA puede ser incorrecto."/>
                    <pic:cNvPicPr/>
                  </pic:nvPicPr>
                  <pic:blipFill>
                    <a:blip r:embed="rId45"/>
                    <a:stretch>
                      <a:fillRect/>
                    </a:stretch>
                  </pic:blipFill>
                  <pic:spPr>
                    <a:xfrm>
                      <a:off x="0" y="0"/>
                      <a:ext cx="2632255" cy="1570251"/>
                    </a:xfrm>
                    <a:prstGeom prst="rect">
                      <a:avLst/>
                    </a:prstGeom>
                    <a:ln>
                      <a:solidFill>
                        <a:schemeClr val="tx1"/>
                      </a:solidFill>
                    </a:ln>
                  </pic:spPr>
                </pic:pic>
              </a:graphicData>
            </a:graphic>
          </wp:inline>
        </w:drawing>
      </w:r>
    </w:p>
    <w:p w14:paraId="6D6D817D" w14:textId="0C02ED29" w:rsidR="008C079F" w:rsidRDefault="009E776D" w:rsidP="009E776D">
      <w:pPr>
        <w:pStyle w:val="Descripcin"/>
        <w:rPr>
          <w:szCs w:val="22"/>
          <w:lang w:eastAsia="es-MX"/>
        </w:rPr>
      </w:pPr>
      <w:bookmarkStart w:id="109" w:name="_Toc199374337"/>
      <w:r>
        <w:t xml:space="preserve">Ilustración </w:t>
      </w:r>
      <w:fldSimple w:instr=" SEQ Ilustración \* ARABIC ">
        <w:r w:rsidR="00FE0F0D">
          <w:rPr>
            <w:noProof/>
          </w:rPr>
          <w:t>32</w:t>
        </w:r>
      </w:fldSimple>
      <w:r>
        <w:t xml:space="preserve">: </w:t>
      </w:r>
      <w:r w:rsidRPr="00330567">
        <w:t>Unidades residuales sin geometría</w:t>
      </w:r>
      <w:bookmarkEnd w:id="109"/>
    </w:p>
    <w:p w14:paraId="2C1222E4" w14:textId="77777777" w:rsidR="008C079F" w:rsidRDefault="008C079F" w:rsidP="008C079F">
      <w:pPr>
        <w:pStyle w:val="NormalWeb"/>
        <w:jc w:val="center"/>
        <w:rPr>
          <w:rFonts w:ascii="Arial Narrow" w:eastAsia="Calibri" w:hAnsi="Arial Narrow" w:cs="Calibri"/>
          <w:szCs w:val="22"/>
          <w:lang w:eastAsia="es-MX"/>
        </w:rPr>
      </w:pPr>
    </w:p>
    <w:p w14:paraId="6F820BAA" w14:textId="4AF4F9F3" w:rsidR="008C079F" w:rsidRPr="008C079F" w:rsidRDefault="008C079F">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11</w:t>
      </w:r>
    </w:p>
    <w:p w14:paraId="4C9D6C2B" w14:textId="42C40A59" w:rsidR="008C079F" w:rsidRDefault="008C079F" w:rsidP="008C079F">
      <w:pPr>
        <w:pStyle w:val="NormalWeb"/>
        <w:rPr>
          <w:rFonts w:ascii="Arial Narrow" w:eastAsia="Calibri" w:hAnsi="Arial Narrow" w:cs="Calibri"/>
          <w:szCs w:val="22"/>
          <w:lang w:eastAsia="es-MX"/>
        </w:rPr>
      </w:pPr>
      <w:r w:rsidRPr="008C079F">
        <w:rPr>
          <w:rFonts w:ascii="Arial Narrow" w:eastAsia="Calibri" w:hAnsi="Arial Narrow" w:cs="Calibri"/>
          <w:szCs w:val="22"/>
          <w:lang w:eastAsia="es-MX"/>
        </w:rPr>
        <w:t xml:space="preserve">Una vez consolidados los casos del 1 al 10, se identifican aquellas </w:t>
      </w:r>
      <w:r w:rsidRPr="008C079F">
        <w:rPr>
          <w:rFonts w:ascii="Arial Narrow" w:eastAsia="Calibri" w:hAnsi="Arial Narrow" w:cs="Calibri"/>
          <w:b/>
          <w:bCs/>
          <w:szCs w:val="22"/>
          <w:lang w:eastAsia="es-MX"/>
        </w:rPr>
        <w:t>geometrías de unidades construidas</w:t>
      </w:r>
      <w:r w:rsidRPr="008C079F">
        <w:rPr>
          <w:rFonts w:ascii="Arial Narrow" w:eastAsia="Calibri" w:hAnsi="Arial Narrow" w:cs="Calibri"/>
          <w:szCs w:val="22"/>
          <w:lang w:eastAsia="es-MX"/>
        </w:rPr>
        <w:t xml:space="preserve"> que </w:t>
      </w:r>
      <w:r w:rsidRPr="008C079F">
        <w:rPr>
          <w:rFonts w:ascii="Arial Narrow" w:eastAsia="Calibri" w:hAnsi="Arial Narrow" w:cs="Calibri"/>
          <w:b/>
          <w:bCs/>
          <w:szCs w:val="22"/>
          <w:lang w:eastAsia="es-MX"/>
        </w:rPr>
        <w:t>no lograron ser emparejadas con registros alfanuméricos</w:t>
      </w:r>
      <w:r w:rsidRPr="008C079F">
        <w:rPr>
          <w:rFonts w:ascii="Arial Narrow" w:eastAsia="Calibri" w:hAnsi="Arial Narrow" w:cs="Calibri"/>
          <w:szCs w:val="22"/>
          <w:lang w:eastAsia="es-MX"/>
        </w:rPr>
        <w:t>. Este caso garantiza que ninguna unidad geométrica válida quede excluida. Se migran con información mínima (solo atributos geométricos y de ubicación general).</w:t>
      </w:r>
    </w:p>
    <w:p w14:paraId="44E200DC" w14:textId="77777777" w:rsidR="009E776D" w:rsidRDefault="009E776D" w:rsidP="009E776D">
      <w:pPr>
        <w:pStyle w:val="NormalWeb"/>
        <w:keepNext/>
      </w:pPr>
      <w:r>
        <w:rPr>
          <w:rFonts w:ascii="Arial Narrow" w:eastAsia="Calibri" w:hAnsi="Arial Narrow" w:cs="Calibri"/>
          <w:noProof/>
          <w:szCs w:val="22"/>
          <w:lang w:eastAsia="es-MX"/>
        </w:rPr>
        <w:lastRenderedPageBreak/>
        <mc:AlternateContent>
          <mc:Choice Requires="wps">
            <w:drawing>
              <wp:anchor distT="0" distB="0" distL="114300" distR="114300" simplePos="0" relativeHeight="251759616" behindDoc="0" locked="0" layoutInCell="1" allowOverlap="1" wp14:anchorId="031D37B2" wp14:editId="673F3EAD">
                <wp:simplePos x="0" y="0"/>
                <wp:positionH relativeFrom="column">
                  <wp:posOffset>3613785</wp:posOffset>
                </wp:positionH>
                <wp:positionV relativeFrom="paragraph">
                  <wp:posOffset>-64770</wp:posOffset>
                </wp:positionV>
                <wp:extent cx="2042160" cy="1684020"/>
                <wp:effectExtent l="0" t="0" r="15240" b="11430"/>
                <wp:wrapNone/>
                <wp:docPr id="1233642864" name="Rectángulo 48"/>
                <wp:cNvGraphicFramePr/>
                <a:graphic xmlns:a="http://schemas.openxmlformats.org/drawingml/2006/main">
                  <a:graphicData uri="http://schemas.microsoft.com/office/word/2010/wordprocessingShape">
                    <wps:wsp>
                      <wps:cNvSpPr/>
                      <wps:spPr>
                        <a:xfrm>
                          <a:off x="0" y="0"/>
                          <a:ext cx="2042160" cy="168402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AF1486" id="Rectángulo 48" o:spid="_x0000_s1026" style="position:absolute;margin-left:284.55pt;margin-top:-5.1pt;width:160.8pt;height:132.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" filled="f" strokecolor="#e00" strokeweight="1pt"/>
            </w:pict>
          </mc:Fallback>
        </mc:AlternateContent>
      </w:r>
      <w:r w:rsidR="008C079F" w:rsidRPr="008C079F">
        <w:rPr>
          <w:rFonts w:ascii="Arial Narrow" w:eastAsia="Calibri" w:hAnsi="Arial Narrow" w:cs="Calibri"/>
          <w:noProof/>
          <w:szCs w:val="22"/>
          <w:lang w:eastAsia="es-MX"/>
        </w:rPr>
        <w:drawing>
          <wp:inline distT="0" distB="0" distL="0" distR="0" wp14:anchorId="6CAA65C3" wp14:editId="05CB66AB">
            <wp:extent cx="5612130" cy="1578610"/>
            <wp:effectExtent l="19050" t="19050" r="26670" b="21590"/>
            <wp:docPr id="9618101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10143" name="Imagen 1" descr="Tabla&#10;&#10;El contenido generado por IA puede ser incorrecto."/>
                    <pic:cNvPicPr/>
                  </pic:nvPicPr>
                  <pic:blipFill>
                    <a:blip r:embed="rId46"/>
                    <a:stretch>
                      <a:fillRect/>
                    </a:stretch>
                  </pic:blipFill>
                  <pic:spPr>
                    <a:xfrm>
                      <a:off x="0" y="0"/>
                      <a:ext cx="5612130" cy="1578610"/>
                    </a:xfrm>
                    <a:prstGeom prst="rect">
                      <a:avLst/>
                    </a:prstGeom>
                    <a:ln>
                      <a:solidFill>
                        <a:schemeClr val="tx1"/>
                      </a:solidFill>
                    </a:ln>
                  </pic:spPr>
                </pic:pic>
              </a:graphicData>
            </a:graphic>
          </wp:inline>
        </w:drawing>
      </w:r>
    </w:p>
    <w:p w14:paraId="0ECB1CDE" w14:textId="5612D9D7" w:rsidR="008C079F" w:rsidRDefault="009E776D" w:rsidP="009E776D">
      <w:pPr>
        <w:pStyle w:val="Descripcin"/>
        <w:rPr>
          <w:szCs w:val="22"/>
          <w:lang w:eastAsia="es-MX"/>
        </w:rPr>
      </w:pPr>
      <w:bookmarkStart w:id="110" w:name="_Toc199374338"/>
      <w:r>
        <w:t xml:space="preserve">Ilustración </w:t>
      </w:r>
      <w:fldSimple w:instr=" SEQ Ilustración \* ARABIC ">
        <w:r w:rsidR="00FE0F0D">
          <w:rPr>
            <w:noProof/>
          </w:rPr>
          <w:t>33</w:t>
        </w:r>
      </w:fldSimple>
      <w:r>
        <w:t xml:space="preserve">: </w:t>
      </w:r>
      <w:r w:rsidRPr="001F4998">
        <w:t>Migración de geometrías sin registro alfanumérico</w:t>
      </w:r>
      <w:bookmarkEnd w:id="110"/>
    </w:p>
    <w:p w14:paraId="01DDC58C" w14:textId="69CFB5D0" w:rsidR="008C079F" w:rsidRPr="008C079F" w:rsidRDefault="008C079F">
      <w:pPr>
        <w:pStyle w:val="NormalWeb"/>
        <w:numPr>
          <w:ilvl w:val="0"/>
          <w:numId w:val="45"/>
        </w:numPr>
        <w:rPr>
          <w:rFonts w:ascii="Arial Narrow" w:eastAsia="Calibri" w:hAnsi="Arial Narrow" w:cs="Calibri"/>
          <w:b/>
          <w:bCs/>
          <w:szCs w:val="22"/>
          <w:lang w:val="es-MX"/>
        </w:rPr>
      </w:pPr>
      <w:r w:rsidRPr="00FE3CFC">
        <w:rPr>
          <w:rFonts w:ascii="Arial Narrow" w:eastAsia="Calibri" w:hAnsi="Arial Narrow" w:cs="Calibri"/>
          <w:b/>
          <w:bCs/>
          <w:szCs w:val="22"/>
          <w:lang w:val="es-MX"/>
        </w:rPr>
        <w:t xml:space="preserve">Caso </w:t>
      </w:r>
      <w:r>
        <w:rPr>
          <w:rFonts w:ascii="Arial Narrow" w:eastAsia="Calibri" w:hAnsi="Arial Narrow" w:cs="Calibri"/>
          <w:b/>
          <w:bCs/>
          <w:szCs w:val="22"/>
          <w:lang w:val="es-MX"/>
        </w:rPr>
        <w:t>12</w:t>
      </w:r>
    </w:p>
    <w:p w14:paraId="77B3CFA6" w14:textId="2FB3C362" w:rsidR="008C079F" w:rsidRDefault="008C079F" w:rsidP="008C079F">
      <w:pPr>
        <w:pStyle w:val="NormalWeb"/>
        <w:rPr>
          <w:rFonts w:ascii="Arial Narrow" w:eastAsia="Calibri" w:hAnsi="Arial Narrow" w:cs="Calibri"/>
          <w:szCs w:val="22"/>
          <w:lang w:eastAsia="es-MX"/>
        </w:rPr>
      </w:pPr>
      <w:r w:rsidRPr="008C079F">
        <w:rPr>
          <w:rFonts w:ascii="Arial Narrow" w:eastAsia="Calibri" w:hAnsi="Arial Narrow" w:cs="Calibri"/>
          <w:szCs w:val="22"/>
          <w:lang w:eastAsia="es-MX"/>
        </w:rPr>
        <w:t>Este caso aborda construcciones</w:t>
      </w:r>
      <w:r w:rsidR="00AD0FD1">
        <w:rPr>
          <w:rFonts w:ascii="Arial Narrow" w:eastAsia="Calibri" w:hAnsi="Arial Narrow" w:cs="Calibri"/>
          <w:szCs w:val="22"/>
          <w:lang w:eastAsia="es-MX"/>
        </w:rPr>
        <w:t xml:space="preserve"> nuevas</w:t>
      </w:r>
      <w:r w:rsidRPr="008C079F">
        <w:rPr>
          <w:rFonts w:ascii="Arial Narrow" w:eastAsia="Calibri" w:hAnsi="Arial Narrow" w:cs="Calibri"/>
          <w:szCs w:val="22"/>
          <w:lang w:eastAsia="es-MX"/>
        </w:rPr>
        <w:t xml:space="preserve"> que fueron identificadas en el cruce geométrico pero que </w:t>
      </w:r>
      <w:r w:rsidRPr="008C079F">
        <w:rPr>
          <w:rFonts w:ascii="Arial Narrow" w:eastAsia="Calibri" w:hAnsi="Arial Narrow" w:cs="Calibri"/>
          <w:b/>
          <w:bCs/>
          <w:szCs w:val="22"/>
          <w:lang w:eastAsia="es-MX"/>
        </w:rPr>
        <w:t>no se emparejaron con ninguna unidad del insumo original alfanumérico</w:t>
      </w:r>
      <w:r w:rsidRPr="008C079F">
        <w:rPr>
          <w:rFonts w:ascii="Arial Narrow" w:eastAsia="Calibri" w:hAnsi="Arial Narrow" w:cs="Calibri"/>
          <w:szCs w:val="22"/>
          <w:lang w:eastAsia="es-MX"/>
        </w:rPr>
        <w:t>. Se migran con los datos disponibles, priorizando mantener la geometría, y asignando valores por defecto a campos vacíos.</w:t>
      </w:r>
    </w:p>
    <w:p w14:paraId="4009F8A7" w14:textId="28F3DB2D" w:rsidR="00AD0FD1" w:rsidRPr="00AD0FD1" w:rsidRDefault="00AD0FD1">
      <w:pPr>
        <w:pStyle w:val="NormalWeb"/>
        <w:numPr>
          <w:ilvl w:val="0"/>
          <w:numId w:val="45"/>
        </w:numPr>
        <w:rPr>
          <w:rFonts w:ascii="Arial Narrow" w:eastAsia="Calibri" w:hAnsi="Arial Narrow" w:cs="Calibri"/>
          <w:b/>
          <w:bCs/>
          <w:szCs w:val="22"/>
          <w:lang w:val="es-MX"/>
        </w:rPr>
      </w:pPr>
      <w:r>
        <w:rPr>
          <w:rFonts w:ascii="Arial Narrow" w:eastAsia="Calibri" w:hAnsi="Arial Narrow" w:cs="Calibri"/>
          <w:b/>
          <w:bCs/>
          <w:szCs w:val="22"/>
          <w:lang w:val="es-MX"/>
        </w:rPr>
        <w:t>MIGRACIÓN A CR_UNIDADCONSTRUCCION</w:t>
      </w:r>
    </w:p>
    <w:p w14:paraId="434AC22F" w14:textId="73C737C4" w:rsidR="00AD0FD1" w:rsidRDefault="00AD0FD1" w:rsidP="00AD0FD1">
      <w:pPr>
        <w:pStyle w:val="NormalWeb"/>
        <w:rPr>
          <w:rFonts w:ascii="Arial Narrow" w:eastAsia="Calibri" w:hAnsi="Arial Narrow" w:cs="Calibri"/>
          <w:szCs w:val="22"/>
          <w:lang w:eastAsia="es-MX"/>
        </w:rPr>
      </w:pPr>
      <w:r w:rsidRPr="00AD0FD1">
        <w:rPr>
          <w:rFonts w:ascii="Arial Narrow" w:eastAsia="Calibri" w:hAnsi="Arial Narrow" w:cs="Calibri"/>
          <w:szCs w:val="22"/>
          <w:lang w:eastAsia="es-MX"/>
        </w:rPr>
        <w:t xml:space="preserve">Antes de insertar las unidades migradas, es necesario limpiar los registros antiguos en la tabla destino </w:t>
      </w:r>
      <w:proofErr w:type="spellStart"/>
      <w:r w:rsidRPr="00AD0FD1">
        <w:rPr>
          <w:rFonts w:ascii="Arial Narrow" w:eastAsia="Calibri" w:hAnsi="Arial Narrow" w:cs="Calibri"/>
          <w:szCs w:val="22"/>
          <w:lang w:eastAsia="es-MX"/>
        </w:rPr>
        <w:t>cr_unidadconstruccion</w:t>
      </w:r>
      <w:proofErr w:type="spellEnd"/>
      <w:r w:rsidRPr="00AD0FD1">
        <w:rPr>
          <w:rFonts w:ascii="Arial Narrow" w:eastAsia="Calibri" w:hAnsi="Arial Narrow" w:cs="Calibri"/>
          <w:szCs w:val="22"/>
          <w:lang w:eastAsia="es-MX"/>
        </w:rPr>
        <w:t xml:space="preserve">. Esto se hace únicamente para los municipios involucrados en esta migración, identificados por los primeros 5 caracteres del campo </w:t>
      </w:r>
      <w:r>
        <w:rPr>
          <w:rFonts w:ascii="Arial Narrow" w:eastAsia="Calibri" w:hAnsi="Arial Narrow" w:cs="Calibri"/>
          <w:szCs w:val="22"/>
          <w:lang w:eastAsia="es-MX"/>
        </w:rPr>
        <w:t>código.</w:t>
      </w:r>
      <w:r w:rsidRPr="00AD0FD1">
        <w:rPr>
          <w:rFonts w:ascii="Arial Narrow" w:eastAsia="Calibri" w:hAnsi="Arial Narrow" w:cs="Calibri"/>
          <w:szCs w:val="22"/>
        </w:rPr>
        <w:t xml:space="preserve"> </w:t>
      </w:r>
      <w:r w:rsidRPr="00AD0FD1">
        <w:rPr>
          <w:rFonts w:ascii="Arial Narrow" w:eastAsia="Calibri" w:hAnsi="Arial Narrow" w:cs="Calibri"/>
          <w:szCs w:val="22"/>
          <w:lang w:eastAsia="es-MX"/>
        </w:rPr>
        <w:t xml:space="preserve">Esta acción </w:t>
      </w:r>
      <w:r w:rsidRPr="00AD0FD1">
        <w:rPr>
          <w:rFonts w:ascii="Arial Narrow" w:eastAsia="Calibri" w:hAnsi="Arial Narrow" w:cs="Calibri"/>
          <w:b/>
          <w:bCs/>
          <w:szCs w:val="22"/>
          <w:lang w:eastAsia="es-MX"/>
        </w:rPr>
        <w:t>evita duplicidad</w:t>
      </w:r>
      <w:r w:rsidRPr="00AD0FD1">
        <w:rPr>
          <w:rFonts w:ascii="Arial Narrow" w:eastAsia="Calibri" w:hAnsi="Arial Narrow" w:cs="Calibri"/>
          <w:szCs w:val="22"/>
          <w:lang w:eastAsia="es-MX"/>
        </w:rPr>
        <w:t xml:space="preserve"> y garantiza que la nueva información migrada no se mezcle con datos antiguos o incorrectos.</w:t>
      </w:r>
    </w:p>
    <w:p w14:paraId="453055AB" w14:textId="296CF745" w:rsidR="00AD0FD1" w:rsidRDefault="00AD0FD1" w:rsidP="00AD0FD1">
      <w:pPr>
        <w:pStyle w:val="NormalWeb"/>
        <w:rPr>
          <w:rFonts w:ascii="Arial Narrow" w:eastAsia="Calibri" w:hAnsi="Arial Narrow" w:cs="Calibri"/>
          <w:szCs w:val="22"/>
          <w:lang w:eastAsia="es-MX"/>
        </w:rPr>
      </w:pPr>
      <w:r w:rsidRPr="00AD0FD1">
        <w:rPr>
          <w:rFonts w:ascii="Arial Narrow" w:eastAsia="Calibri" w:hAnsi="Arial Narrow" w:cs="Calibri"/>
          <w:szCs w:val="22"/>
          <w:lang w:eastAsia="es-MX"/>
        </w:rPr>
        <w:t xml:space="preserve">Luego de clasificar y consolidar los registros de unidades según los criterios de los casos 1 al 12, se procede a </w:t>
      </w:r>
      <w:r w:rsidRPr="00AD0FD1">
        <w:rPr>
          <w:rFonts w:ascii="Arial Narrow" w:eastAsia="Calibri" w:hAnsi="Arial Narrow" w:cs="Calibri"/>
          <w:b/>
          <w:bCs/>
          <w:szCs w:val="22"/>
          <w:lang w:eastAsia="es-MX"/>
        </w:rPr>
        <w:t>migrar la información definitiva</w:t>
      </w:r>
      <w:r w:rsidRPr="00AD0FD1">
        <w:rPr>
          <w:rFonts w:ascii="Arial Narrow" w:eastAsia="Calibri" w:hAnsi="Arial Narrow" w:cs="Calibri"/>
          <w:szCs w:val="22"/>
          <w:lang w:eastAsia="es-MX"/>
        </w:rPr>
        <w:t xml:space="preserve"> al modelo de destino </w:t>
      </w:r>
      <w:proofErr w:type="spellStart"/>
      <w:r w:rsidRPr="00AD0FD1">
        <w:rPr>
          <w:rFonts w:ascii="Arial Narrow" w:eastAsia="Calibri" w:hAnsi="Arial Narrow" w:cs="Calibri"/>
          <w:szCs w:val="22"/>
          <w:lang w:eastAsia="es-MX"/>
        </w:rPr>
        <w:t>cr_unidadconstruccion</w:t>
      </w:r>
      <w:proofErr w:type="spellEnd"/>
      <w:r w:rsidRPr="00AD0FD1">
        <w:rPr>
          <w:rFonts w:ascii="Arial Narrow" w:eastAsia="Calibri" w:hAnsi="Arial Narrow" w:cs="Calibri"/>
          <w:szCs w:val="22"/>
          <w:lang w:eastAsia="es-MX"/>
        </w:rPr>
        <w:t>, respetando la naturaleza del cruce (alfanumérica, geométrica o combinada) y asegurando la integridad de las relaciones con predios y características.</w:t>
      </w:r>
    </w:p>
    <w:p w14:paraId="1ADCD950" w14:textId="77777777" w:rsidR="00AD0FD1" w:rsidRPr="00AD0FD1" w:rsidRDefault="00AD0FD1" w:rsidP="00AD0FD1">
      <w:pPr>
        <w:pStyle w:val="NormalWeb"/>
        <w:rPr>
          <w:b/>
          <w:bCs/>
          <w:lang w:val="es-MX" w:eastAsia="es-MX"/>
        </w:rPr>
      </w:pPr>
      <w:r w:rsidRPr="00AD0FD1">
        <w:rPr>
          <w:b/>
          <w:bCs/>
          <w:lang w:val="es-MX" w:eastAsia="es-MX"/>
        </w:rPr>
        <w:t>1. Migración de unidades con cruce completo (Casos 1 a 9)</w:t>
      </w:r>
    </w:p>
    <w:p w14:paraId="2589A143" w14:textId="77777777" w:rsidR="00AD0FD1" w:rsidRPr="00AD0FD1" w:rsidRDefault="00AD0FD1" w:rsidP="00AD0FD1">
      <w:pPr>
        <w:pStyle w:val="NormalWeb"/>
        <w:rPr>
          <w:lang w:val="es-MX" w:eastAsia="es-MX"/>
        </w:rPr>
      </w:pPr>
      <w:r w:rsidRPr="00AD0FD1">
        <w:rPr>
          <w:lang w:val="es-MX" w:eastAsia="es-MX"/>
        </w:rPr>
        <w:t>Estas unidades tienen información alfanumérica y geométrica completa, y cruzaron correctamente con predios y características. Se insertan con geometría (</w:t>
      </w:r>
      <w:proofErr w:type="spellStart"/>
      <w:r w:rsidRPr="00AD0FD1">
        <w:rPr>
          <w:rFonts w:eastAsiaTheme="majorEastAsia"/>
          <w:lang w:val="es-MX" w:eastAsia="es-MX"/>
        </w:rPr>
        <w:t>shape</w:t>
      </w:r>
      <w:proofErr w:type="spellEnd"/>
      <w:r w:rsidRPr="00AD0FD1">
        <w:rPr>
          <w:lang w:val="es-MX" w:eastAsia="es-MX"/>
        </w:rPr>
        <w:t>) y todos los atributos definidos.</w:t>
      </w:r>
    </w:p>
    <w:p w14:paraId="0293A25B" w14:textId="77777777" w:rsidR="00AD0FD1" w:rsidRPr="00AD0FD1" w:rsidRDefault="00AD0FD1" w:rsidP="00AD0FD1">
      <w:pPr>
        <w:pStyle w:val="NormalWeb"/>
        <w:rPr>
          <w:b/>
          <w:bCs/>
          <w:lang w:val="es-MX" w:eastAsia="es-MX"/>
        </w:rPr>
      </w:pPr>
      <w:r w:rsidRPr="00AD0FD1">
        <w:rPr>
          <w:b/>
          <w:bCs/>
          <w:lang w:val="es-MX" w:eastAsia="es-MX"/>
        </w:rPr>
        <w:t>2. Migración de unidades solo alfanuméricas (Caso 10)</w:t>
      </w:r>
    </w:p>
    <w:p w14:paraId="74C821C5" w14:textId="77777777" w:rsidR="00AD0FD1" w:rsidRPr="00AD0FD1" w:rsidRDefault="00AD0FD1" w:rsidP="00AD0FD1">
      <w:pPr>
        <w:pStyle w:val="NormalWeb"/>
        <w:rPr>
          <w:lang w:val="es-MX" w:eastAsia="es-MX"/>
        </w:rPr>
      </w:pPr>
      <w:r w:rsidRPr="00AD0FD1">
        <w:rPr>
          <w:lang w:val="es-MX" w:eastAsia="es-MX"/>
        </w:rPr>
        <w:t xml:space="preserve">Unidades que no tienen geometría, pero sí información alfanumérica y referencias válidas. Se migran sin campo </w:t>
      </w:r>
      <w:proofErr w:type="spellStart"/>
      <w:r w:rsidRPr="00AD0FD1">
        <w:rPr>
          <w:rFonts w:eastAsiaTheme="majorEastAsia"/>
          <w:lang w:val="es-MX" w:eastAsia="es-MX"/>
        </w:rPr>
        <w:t>shape</w:t>
      </w:r>
      <w:proofErr w:type="spellEnd"/>
      <w:r w:rsidRPr="00AD0FD1">
        <w:rPr>
          <w:lang w:val="es-MX" w:eastAsia="es-MX"/>
        </w:rPr>
        <w:t>.</w:t>
      </w:r>
    </w:p>
    <w:p w14:paraId="56730C53" w14:textId="77777777" w:rsidR="00AD0FD1" w:rsidRPr="00AD0FD1" w:rsidRDefault="00AD0FD1" w:rsidP="00AD0FD1">
      <w:pPr>
        <w:pStyle w:val="NormalWeb"/>
        <w:rPr>
          <w:b/>
          <w:bCs/>
          <w:lang w:val="es-MX" w:eastAsia="es-MX"/>
        </w:rPr>
      </w:pPr>
      <w:r w:rsidRPr="00AD0FD1">
        <w:rPr>
          <w:b/>
          <w:bCs/>
          <w:lang w:val="es-MX" w:eastAsia="es-MX"/>
        </w:rPr>
        <w:t>3. Migración de unidades solo con geometría (Caso 11)</w:t>
      </w:r>
    </w:p>
    <w:p w14:paraId="16ACBCDA" w14:textId="77777777" w:rsidR="00AD0FD1" w:rsidRPr="00AD0FD1" w:rsidRDefault="00AD0FD1" w:rsidP="00AD0FD1">
      <w:pPr>
        <w:pStyle w:val="NormalWeb"/>
        <w:rPr>
          <w:lang w:val="es-MX" w:eastAsia="es-MX"/>
        </w:rPr>
      </w:pPr>
      <w:r w:rsidRPr="00AD0FD1">
        <w:rPr>
          <w:lang w:val="es-MX" w:eastAsia="es-MX"/>
        </w:rPr>
        <w:lastRenderedPageBreak/>
        <w:t xml:space="preserve">Estas unidades provienen de capas geográficas y no tienen coincidencia alfanumérica completa, pero sí geometría válida. Se generan identificadores artificiales y se migra con </w:t>
      </w:r>
      <w:proofErr w:type="spellStart"/>
      <w:r w:rsidRPr="00AD0FD1">
        <w:rPr>
          <w:rFonts w:eastAsiaTheme="majorEastAsia"/>
          <w:lang w:val="es-MX" w:eastAsia="es-MX"/>
        </w:rPr>
        <w:t>shape</w:t>
      </w:r>
      <w:proofErr w:type="spellEnd"/>
      <w:r w:rsidRPr="00AD0FD1">
        <w:rPr>
          <w:lang w:val="es-MX" w:eastAsia="es-MX"/>
        </w:rPr>
        <w:t>.</w:t>
      </w:r>
    </w:p>
    <w:p w14:paraId="029346EE" w14:textId="77777777" w:rsidR="00AD0FD1" w:rsidRPr="00AD0FD1" w:rsidRDefault="00AD0FD1" w:rsidP="00AD0FD1">
      <w:pPr>
        <w:pStyle w:val="NormalWeb"/>
        <w:rPr>
          <w:b/>
          <w:bCs/>
          <w:lang w:val="es-MX" w:eastAsia="es-MX"/>
        </w:rPr>
      </w:pPr>
      <w:r w:rsidRPr="00AD0FD1">
        <w:rPr>
          <w:b/>
          <w:bCs/>
          <w:lang w:val="es-MX" w:eastAsia="es-MX"/>
        </w:rPr>
        <w:t>4. Migración de construcciones nuevas no emparejadas (Caso 12)</w:t>
      </w:r>
    </w:p>
    <w:p w14:paraId="6714D54D" w14:textId="77777777" w:rsidR="00AD0FD1" w:rsidRDefault="00AD0FD1" w:rsidP="00AD0FD1">
      <w:pPr>
        <w:pStyle w:val="NormalWeb"/>
        <w:rPr>
          <w:lang w:val="es-MX" w:eastAsia="es-MX"/>
        </w:rPr>
      </w:pPr>
      <w:r w:rsidRPr="00AD0FD1">
        <w:rPr>
          <w:lang w:val="es-MX" w:eastAsia="es-MX"/>
        </w:rPr>
        <w:t xml:space="preserve">Registros con geometría de nuevas construcciones que </w:t>
      </w:r>
      <w:r w:rsidRPr="00AD0FD1">
        <w:rPr>
          <w:rFonts w:eastAsiaTheme="majorEastAsia"/>
          <w:b/>
          <w:bCs/>
          <w:lang w:val="es-MX" w:eastAsia="es-MX"/>
        </w:rPr>
        <w:t>no se cruzaron con alfanumérico</w:t>
      </w:r>
      <w:r w:rsidRPr="00AD0FD1">
        <w:rPr>
          <w:lang w:val="es-MX" w:eastAsia="es-MX"/>
        </w:rPr>
        <w:t xml:space="preserve">. Se insertan directamente y se evita duplicidad con verificación por </w:t>
      </w:r>
      <w:proofErr w:type="spellStart"/>
      <w:r w:rsidRPr="00AD0FD1">
        <w:rPr>
          <w:lang w:val="es-MX" w:eastAsia="es-MX"/>
        </w:rPr>
        <w:t>codigo</w:t>
      </w:r>
      <w:proofErr w:type="spellEnd"/>
      <w:r w:rsidRPr="00AD0FD1">
        <w:rPr>
          <w:lang w:val="es-MX" w:eastAsia="es-MX"/>
        </w:rPr>
        <w:t xml:space="preserve"> y </w:t>
      </w:r>
      <w:proofErr w:type="spellStart"/>
      <w:r w:rsidRPr="00AD0FD1">
        <w:rPr>
          <w:lang w:val="es-MX" w:eastAsia="es-MX"/>
        </w:rPr>
        <w:t>area</w:t>
      </w:r>
      <w:proofErr w:type="spellEnd"/>
      <w:r w:rsidRPr="00AD0FD1">
        <w:rPr>
          <w:lang w:val="es-MX" w:eastAsia="es-MX"/>
        </w:rPr>
        <w:t>.</w:t>
      </w:r>
    </w:p>
    <w:p w14:paraId="22C6236D" w14:textId="3C81AC05" w:rsidR="00FE54B3" w:rsidRPr="00AD0FD1" w:rsidRDefault="00FE54B3" w:rsidP="00AD0FD1">
      <w:pPr>
        <w:pStyle w:val="NormalWeb"/>
        <w:rPr>
          <w:b/>
          <w:bCs/>
          <w:lang w:val="es-MX" w:eastAsia="es-MX"/>
        </w:rPr>
      </w:pPr>
      <w:r w:rsidRPr="00FE54B3">
        <w:rPr>
          <w:b/>
          <w:bCs/>
          <w:lang w:val="es-MX" w:eastAsia="es-MX"/>
        </w:rPr>
        <w:t>RESULTADOS</w:t>
      </w:r>
    </w:p>
    <w:p w14:paraId="37DD5343" w14:textId="7221065D" w:rsidR="009E776D" w:rsidRDefault="009E776D" w:rsidP="009E776D">
      <w:pPr>
        <w:pStyle w:val="Descripcin"/>
        <w:keepNext/>
      </w:pPr>
      <w:bookmarkStart w:id="111" w:name="_Toc199374303"/>
      <w:r>
        <w:t xml:space="preserve">Tabla </w:t>
      </w:r>
      <w:fldSimple w:instr=" SEQ Tabla \* ARABIC ">
        <w:r w:rsidR="00FE0F0D">
          <w:rPr>
            <w:noProof/>
          </w:rPr>
          <w:t>19</w:t>
        </w:r>
      </w:fldSimple>
      <w:r>
        <w:t xml:space="preserve">: </w:t>
      </w:r>
      <w:proofErr w:type="spellStart"/>
      <w:r>
        <w:t>Resúmen</w:t>
      </w:r>
      <w:proofErr w:type="spellEnd"/>
      <w:r>
        <w:t xml:space="preserve"> de casos del 1-12</w:t>
      </w:r>
      <w:bookmarkEnd w:id="111"/>
    </w:p>
    <w:tbl>
      <w:tblPr>
        <w:tblW w:w="3420" w:type="dxa"/>
        <w:jc w:val="center"/>
        <w:tblCellMar>
          <w:left w:w="70" w:type="dxa"/>
          <w:right w:w="70" w:type="dxa"/>
        </w:tblCellMar>
        <w:tblLook w:val="04A0" w:firstRow="1" w:lastRow="0" w:firstColumn="1" w:lastColumn="0" w:noHBand="0" w:noVBand="1"/>
      </w:tblPr>
      <w:tblGrid>
        <w:gridCol w:w="2180"/>
        <w:gridCol w:w="1240"/>
      </w:tblGrid>
      <w:tr w:rsidR="00FE54B3" w:rsidRPr="00FE54B3" w14:paraId="251147F5"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187D878" w14:textId="77777777" w:rsidR="00FE54B3" w:rsidRPr="00FE54B3" w:rsidRDefault="00FE54B3" w:rsidP="00FE54B3">
            <w:pPr>
              <w:spacing w:after="0" w:line="240" w:lineRule="auto"/>
              <w:jc w:val="center"/>
              <w:rPr>
                <w:rFonts w:ascii="Aptos Narrow" w:eastAsia="Times New Roman" w:hAnsi="Aptos Narrow" w:cs="Times New Roman"/>
                <w:b/>
                <w:bCs/>
                <w:color w:val="FFFFFF"/>
                <w:sz w:val="22"/>
                <w:lang w:val="es-MX" w:eastAsia="es-MX"/>
              </w:rPr>
            </w:pPr>
            <w:r w:rsidRPr="00FE54B3">
              <w:rPr>
                <w:rFonts w:ascii="Aptos Narrow" w:eastAsia="Times New Roman" w:hAnsi="Aptos Narrow" w:cs="Times New Roman"/>
                <w:b/>
                <w:bCs/>
                <w:color w:val="FFFFFF"/>
                <w:sz w:val="22"/>
                <w:lang w:val="es-MX" w:eastAsia="es-MX"/>
              </w:rPr>
              <w:t>Caso</w:t>
            </w:r>
          </w:p>
        </w:tc>
        <w:tc>
          <w:tcPr>
            <w:tcW w:w="124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3887586" w14:textId="77777777" w:rsidR="00FE54B3" w:rsidRPr="00FE54B3" w:rsidRDefault="00FE54B3" w:rsidP="00FE54B3">
            <w:pPr>
              <w:spacing w:after="0" w:line="240" w:lineRule="auto"/>
              <w:jc w:val="center"/>
              <w:rPr>
                <w:rFonts w:ascii="Aptos Narrow" w:eastAsia="Times New Roman" w:hAnsi="Aptos Narrow" w:cs="Times New Roman"/>
                <w:b/>
                <w:bCs/>
                <w:color w:val="FFFFFF"/>
                <w:sz w:val="22"/>
                <w:lang w:val="es-MX" w:eastAsia="es-MX"/>
              </w:rPr>
            </w:pPr>
            <w:r w:rsidRPr="00FE54B3">
              <w:rPr>
                <w:rFonts w:ascii="Aptos Narrow" w:eastAsia="Times New Roman" w:hAnsi="Aptos Narrow" w:cs="Times New Roman"/>
                <w:b/>
                <w:bCs/>
                <w:color w:val="FFFFFF"/>
                <w:sz w:val="22"/>
                <w:lang w:val="es-MX" w:eastAsia="es-MX"/>
              </w:rPr>
              <w:t>Registros</w:t>
            </w:r>
          </w:p>
        </w:tc>
      </w:tr>
      <w:tr w:rsidR="00FE54B3" w:rsidRPr="00FE54B3" w14:paraId="07DDE624"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3025746"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1</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BDAE708"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20424</w:t>
            </w:r>
          </w:p>
        </w:tc>
      </w:tr>
      <w:tr w:rsidR="00FE54B3" w:rsidRPr="00FE54B3" w14:paraId="066FAAAF"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2AA73"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2</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1E089"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629</w:t>
            </w:r>
          </w:p>
        </w:tc>
      </w:tr>
      <w:tr w:rsidR="00FE54B3" w:rsidRPr="00FE54B3" w14:paraId="37FA059A"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04F3B6EC"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3</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4BD29D1"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48262</w:t>
            </w:r>
          </w:p>
        </w:tc>
      </w:tr>
      <w:tr w:rsidR="00FE54B3" w:rsidRPr="00FE54B3" w14:paraId="614A0137"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5B426"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4</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CC90F"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3923</w:t>
            </w:r>
          </w:p>
        </w:tc>
      </w:tr>
      <w:tr w:rsidR="00FE54B3" w:rsidRPr="00FE54B3" w14:paraId="139E1473"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6F1D80BB"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5</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9E07966"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8233</w:t>
            </w:r>
          </w:p>
        </w:tc>
      </w:tr>
      <w:tr w:rsidR="00FE54B3" w:rsidRPr="00FE54B3" w14:paraId="10F731C0"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343D0"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D59B4"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37718</w:t>
            </w:r>
          </w:p>
        </w:tc>
      </w:tr>
      <w:tr w:rsidR="00FE54B3" w:rsidRPr="00FE54B3" w14:paraId="2E78BA70"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63C40D4"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7</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008FFA0F"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89</w:t>
            </w:r>
          </w:p>
        </w:tc>
      </w:tr>
      <w:tr w:rsidR="00FE54B3" w:rsidRPr="00FE54B3" w14:paraId="37B69C07"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51BE0"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8</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B46C4"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2176</w:t>
            </w:r>
          </w:p>
        </w:tc>
      </w:tr>
      <w:tr w:rsidR="00FE54B3" w:rsidRPr="00FE54B3" w14:paraId="6C7E0928"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38C95AD"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9</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3570595"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95694</w:t>
            </w:r>
          </w:p>
        </w:tc>
      </w:tr>
      <w:tr w:rsidR="00FE54B3" w:rsidRPr="00FE54B3" w14:paraId="5910DBC8"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3041"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10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F6AB"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140933</w:t>
            </w:r>
          </w:p>
        </w:tc>
      </w:tr>
      <w:tr w:rsidR="00FE54B3" w:rsidRPr="00FE54B3" w14:paraId="6C2F9DBE"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6CC6371"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11</w:t>
            </w:r>
          </w:p>
        </w:tc>
        <w:tc>
          <w:tcPr>
            <w:tcW w:w="12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A0FD373"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127364</w:t>
            </w:r>
          </w:p>
        </w:tc>
      </w:tr>
      <w:tr w:rsidR="00FE54B3" w:rsidRPr="00FE54B3" w14:paraId="4DE606F6" w14:textId="77777777" w:rsidTr="00FE54B3">
        <w:trPr>
          <w:trHeight w:val="288"/>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38059"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Caso 12</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FE020" w14:textId="77777777" w:rsidR="00FE54B3" w:rsidRPr="00FE54B3" w:rsidRDefault="00FE54B3" w:rsidP="00FE54B3">
            <w:pPr>
              <w:spacing w:after="0" w:line="240" w:lineRule="auto"/>
              <w:jc w:val="center"/>
              <w:rPr>
                <w:rFonts w:ascii="Aptos Narrow" w:eastAsia="Times New Roman" w:hAnsi="Aptos Narrow" w:cs="Times New Roman"/>
                <w:color w:val="000000"/>
                <w:sz w:val="22"/>
                <w:lang w:val="es-MX" w:eastAsia="es-MX"/>
              </w:rPr>
            </w:pPr>
            <w:r w:rsidRPr="00FE54B3">
              <w:rPr>
                <w:rFonts w:ascii="Aptos Narrow" w:eastAsia="Times New Roman" w:hAnsi="Aptos Narrow" w:cs="Times New Roman"/>
                <w:color w:val="000000"/>
                <w:sz w:val="22"/>
                <w:lang w:val="es-MX" w:eastAsia="es-MX"/>
              </w:rPr>
              <w:t>138674</w:t>
            </w:r>
          </w:p>
        </w:tc>
      </w:tr>
    </w:tbl>
    <w:p w14:paraId="3063DD2B" w14:textId="7D6037F1" w:rsidR="00AD0FD1" w:rsidRDefault="00FE54B3" w:rsidP="00FE54B3">
      <w:pPr>
        <w:pStyle w:val="Ttulo3"/>
        <w:rPr>
          <w:lang w:eastAsia="es-MX"/>
        </w:rPr>
      </w:pPr>
      <w:bookmarkStart w:id="112" w:name="_Toc199374262"/>
      <w:r w:rsidRPr="00FE54B3">
        <w:rPr>
          <w:lang w:eastAsia="es-MX"/>
        </w:rPr>
        <w:t>3.3.2 Calidad</w:t>
      </w:r>
      <w:bookmarkEnd w:id="112"/>
    </w:p>
    <w:p w14:paraId="038E789A" w14:textId="4B41F219" w:rsidR="001C7FDE" w:rsidRPr="00101F65" w:rsidRDefault="001C7FDE" w:rsidP="001C7FDE">
      <w:pPr>
        <w:rPr>
          <w:lang w:val="es-MX"/>
        </w:rPr>
      </w:pPr>
      <w:r w:rsidRPr="00101F65">
        <w:t>Con el fin de garantizar la integridad y consistencia de la información de</w:t>
      </w:r>
      <w:r>
        <w:t xml:space="preserve"> unidades</w:t>
      </w:r>
      <w:r w:rsidRPr="00101F65">
        <w:t xml:space="preserve"> antes de su migración al modelo definitivo, se aplicaron múltiples controles de calidad sobre las capas fuente rurales y urbanas. Estas verificaciones fueron estructuradas en casos de observación, que permiten clasificar y documentar los registros con errores o condiciones especiales que requieren atención o tratamiento diferenciado.</w:t>
      </w:r>
    </w:p>
    <w:p w14:paraId="0BB557A2" w14:textId="77777777" w:rsidR="001C7FDE" w:rsidRPr="00101F65" w:rsidRDefault="001C7FDE" w:rsidP="001C7FDE">
      <w:pPr>
        <w:rPr>
          <w:b/>
          <w:bCs/>
        </w:rPr>
      </w:pPr>
      <w:r w:rsidRPr="00101F65">
        <w:rPr>
          <w:b/>
          <w:bCs/>
        </w:rPr>
        <w:t>a. Consolidación de capas fuente</w:t>
      </w:r>
    </w:p>
    <w:p w14:paraId="46EF915B" w14:textId="3BF19461" w:rsidR="001C7FDE" w:rsidRDefault="001C7FDE" w:rsidP="001C7FDE">
      <w:r w:rsidRPr="00101F65">
        <w:t>Se creó una tabla unificada, la cual consolida todas las construcciones provenientes de capas urbanas y rurales</w:t>
      </w:r>
      <w:r>
        <w:t xml:space="preserve">. </w:t>
      </w:r>
      <w:r w:rsidRPr="00101F65">
        <w:t>Durante esta consolidación se asignó un nuevo identificador (</w:t>
      </w:r>
      <w:proofErr w:type="spellStart"/>
      <w:r w:rsidRPr="00101F65">
        <w:t>t_id</w:t>
      </w:r>
      <w:proofErr w:type="spellEnd"/>
      <w:r w:rsidRPr="00101F65">
        <w:t xml:space="preserve">) y se calculó el área geométrica de cada construcción mediante la función </w:t>
      </w:r>
      <w:proofErr w:type="spellStart"/>
      <w:r w:rsidRPr="00101F65">
        <w:t>sde.st_area</w:t>
      </w:r>
      <w:proofErr w:type="spellEnd"/>
      <w:r w:rsidRPr="00101F65">
        <w:t>(</w:t>
      </w:r>
      <w:proofErr w:type="spellStart"/>
      <w:r w:rsidRPr="00101F65">
        <w:t>shape</w:t>
      </w:r>
      <w:proofErr w:type="spellEnd"/>
      <w:r w:rsidRPr="00101F65">
        <w:t>).</w:t>
      </w:r>
    </w:p>
    <w:p w14:paraId="6FA8300A" w14:textId="77777777" w:rsidR="001C7FDE" w:rsidRPr="00101F65" w:rsidRDefault="001C7FDE" w:rsidP="001C7FDE">
      <w:pPr>
        <w:rPr>
          <w:rFonts w:ascii="Times New Roman" w:eastAsia="Times New Roman" w:hAnsi="Times New Roman" w:cs="Times New Roman"/>
          <w:b/>
          <w:bCs/>
          <w:sz w:val="27"/>
          <w:lang w:eastAsia="es-MX"/>
        </w:rPr>
      </w:pPr>
      <w:r w:rsidRPr="00101F65">
        <w:rPr>
          <w:b/>
          <w:bCs/>
        </w:rPr>
        <w:t>b. Clasificación de registros según validaciones</w:t>
      </w:r>
    </w:p>
    <w:p w14:paraId="2247E3A0" w14:textId="77777777" w:rsidR="001C7FDE" w:rsidRDefault="001C7FDE" w:rsidP="001C7FDE">
      <w:r>
        <w:t xml:space="preserve">A </w:t>
      </w:r>
      <w:proofErr w:type="gramStart"/>
      <w:r>
        <w:t>continuación</w:t>
      </w:r>
      <w:proofErr w:type="gramEnd"/>
      <w:r>
        <w:t xml:space="preserve"> se describen los </w:t>
      </w:r>
      <w:r>
        <w:rPr>
          <w:rStyle w:val="Textoennegrita"/>
        </w:rPr>
        <w:t>casos de observación</w:t>
      </w:r>
      <w:r>
        <w:t xml:space="preserve"> aplicados a las construcciones:</w:t>
      </w:r>
    </w:p>
    <w:p w14:paraId="245D885E" w14:textId="77777777" w:rsidR="009E776D" w:rsidRDefault="009E776D" w:rsidP="001C7FDE"/>
    <w:p w14:paraId="014E3023" w14:textId="77777777" w:rsidR="009E776D" w:rsidRDefault="009E776D" w:rsidP="001C7FDE"/>
    <w:p w14:paraId="3AF42B7F" w14:textId="01DD9FBE" w:rsidR="001C7FDE" w:rsidRPr="00101F65" w:rsidRDefault="001C7FDE">
      <w:pPr>
        <w:pStyle w:val="Prrafodelista"/>
        <w:numPr>
          <w:ilvl w:val="0"/>
          <w:numId w:val="37"/>
        </w:numPr>
        <w:rPr>
          <w:b/>
          <w:bCs/>
          <w:lang w:val="es-MX"/>
        </w:rPr>
      </w:pPr>
      <w:r w:rsidRPr="00101F65">
        <w:rPr>
          <w:b/>
          <w:bCs/>
          <w:lang w:val="es-MX"/>
        </w:rPr>
        <w:lastRenderedPageBreak/>
        <w:t xml:space="preserve">Caso 1 – </w:t>
      </w:r>
      <w:r w:rsidRPr="001C7FDE">
        <w:rPr>
          <w:b/>
          <w:bCs/>
        </w:rPr>
        <w:t>Duplicados por código, identificador, planta y área</w:t>
      </w:r>
    </w:p>
    <w:p w14:paraId="2DB0E60C" w14:textId="77777777" w:rsidR="001C7FDE" w:rsidRPr="001C7FDE" w:rsidRDefault="001C7FDE" w:rsidP="001C7FDE">
      <w:pPr>
        <w:pStyle w:val="NormalWeb"/>
        <w:rPr>
          <w:rFonts w:ascii="Arial Narrow" w:eastAsia="Calibri" w:hAnsi="Arial Narrow" w:cs="Calibri"/>
          <w:szCs w:val="22"/>
        </w:rPr>
      </w:pPr>
      <w:r w:rsidRPr="001C7FDE">
        <w:rPr>
          <w:rFonts w:ascii="Arial Narrow" w:eastAsia="Calibri" w:hAnsi="Arial Narrow" w:cs="Calibri"/>
          <w:szCs w:val="22"/>
        </w:rPr>
        <w:t xml:space="preserve">Este caso tiene como propósito detectar registros que se encuentran </w:t>
      </w:r>
      <w:r w:rsidRPr="001C7FDE">
        <w:rPr>
          <w:rFonts w:ascii="Arial Narrow" w:eastAsia="Calibri" w:hAnsi="Arial Narrow" w:cs="Calibri"/>
          <w:b/>
          <w:bCs/>
          <w:szCs w:val="22"/>
        </w:rPr>
        <w:t>duplicados</w:t>
      </w:r>
      <w:r w:rsidRPr="001C7FDE">
        <w:rPr>
          <w:rFonts w:ascii="Arial Narrow" w:eastAsia="Calibri" w:hAnsi="Arial Narrow" w:cs="Calibri"/>
          <w:szCs w:val="22"/>
        </w:rPr>
        <w:t xml:space="preserve"> en la base de datos de unidades construidas, tomando como criterio de unicidad la combinación de los siguientes campos:</w:t>
      </w:r>
    </w:p>
    <w:p w14:paraId="767619F8" w14:textId="77777777" w:rsidR="001C7FDE" w:rsidRPr="001C7FDE" w:rsidRDefault="001C7FDE">
      <w:pPr>
        <w:pStyle w:val="NormalWeb"/>
        <w:numPr>
          <w:ilvl w:val="0"/>
          <w:numId w:val="57"/>
        </w:numPr>
        <w:rPr>
          <w:rFonts w:ascii="Arial Narrow" w:eastAsia="Calibri" w:hAnsi="Arial Narrow" w:cs="Calibri"/>
          <w:szCs w:val="22"/>
        </w:rPr>
      </w:pPr>
      <w:r w:rsidRPr="001C7FDE">
        <w:rPr>
          <w:rFonts w:ascii="Arial Narrow" w:eastAsia="Calibri" w:hAnsi="Arial Narrow" w:cs="Calibri"/>
          <w:szCs w:val="22"/>
        </w:rPr>
        <w:t>código (número predial)</w:t>
      </w:r>
    </w:p>
    <w:p w14:paraId="2BCF4777" w14:textId="77777777" w:rsidR="001C7FDE" w:rsidRPr="001C7FDE" w:rsidRDefault="001C7FDE">
      <w:pPr>
        <w:pStyle w:val="NormalWeb"/>
        <w:numPr>
          <w:ilvl w:val="0"/>
          <w:numId w:val="57"/>
        </w:numPr>
        <w:rPr>
          <w:rFonts w:ascii="Arial Narrow" w:eastAsia="Calibri" w:hAnsi="Arial Narrow" w:cs="Calibri"/>
          <w:szCs w:val="22"/>
        </w:rPr>
      </w:pPr>
      <w:r w:rsidRPr="001C7FDE">
        <w:rPr>
          <w:rFonts w:ascii="Arial Narrow" w:eastAsia="Calibri" w:hAnsi="Arial Narrow" w:cs="Calibri"/>
          <w:szCs w:val="22"/>
        </w:rPr>
        <w:t>identificador (letra asignada a la unidad)</w:t>
      </w:r>
    </w:p>
    <w:p w14:paraId="49F56A2F" w14:textId="77777777" w:rsidR="001C7FDE" w:rsidRPr="001C7FDE" w:rsidRDefault="001C7FDE">
      <w:pPr>
        <w:pStyle w:val="NormalWeb"/>
        <w:numPr>
          <w:ilvl w:val="0"/>
          <w:numId w:val="57"/>
        </w:numPr>
        <w:rPr>
          <w:rFonts w:ascii="Arial Narrow" w:eastAsia="Calibri" w:hAnsi="Arial Narrow" w:cs="Calibri"/>
          <w:szCs w:val="22"/>
        </w:rPr>
      </w:pPr>
      <w:r w:rsidRPr="001C7FDE">
        <w:rPr>
          <w:rFonts w:ascii="Arial Narrow" w:eastAsia="Calibri" w:hAnsi="Arial Narrow" w:cs="Calibri"/>
          <w:szCs w:val="22"/>
        </w:rPr>
        <w:t>planta (nivel o piso de ubicación)</w:t>
      </w:r>
    </w:p>
    <w:p w14:paraId="66F771A0" w14:textId="77777777" w:rsidR="001C7FDE" w:rsidRPr="001C7FDE" w:rsidRDefault="001C7FDE">
      <w:pPr>
        <w:pStyle w:val="NormalWeb"/>
        <w:numPr>
          <w:ilvl w:val="0"/>
          <w:numId w:val="57"/>
        </w:numPr>
        <w:rPr>
          <w:rFonts w:ascii="Arial Narrow" w:eastAsia="Calibri" w:hAnsi="Arial Narrow" w:cs="Calibri"/>
          <w:szCs w:val="22"/>
        </w:rPr>
      </w:pPr>
      <w:r w:rsidRPr="001C7FDE">
        <w:rPr>
          <w:rFonts w:ascii="Arial Narrow" w:eastAsia="Calibri" w:hAnsi="Arial Narrow" w:cs="Calibri"/>
          <w:szCs w:val="22"/>
        </w:rPr>
        <w:t>área_ (área geométrica calculada de la unidad)</w:t>
      </w:r>
    </w:p>
    <w:p w14:paraId="3DCEFE30" w14:textId="77777777" w:rsidR="001C7FDE" w:rsidRPr="001C7FDE" w:rsidRDefault="001C7FDE" w:rsidP="001C7FDE">
      <w:pPr>
        <w:pStyle w:val="NormalWeb"/>
        <w:rPr>
          <w:rFonts w:ascii="Arial Narrow" w:eastAsia="Calibri" w:hAnsi="Arial Narrow" w:cs="Calibri"/>
          <w:szCs w:val="22"/>
        </w:rPr>
      </w:pPr>
      <w:r w:rsidRPr="001C7FDE">
        <w:rPr>
          <w:rFonts w:ascii="Arial Narrow" w:eastAsia="Calibri" w:hAnsi="Arial Narrow" w:cs="Calibri"/>
          <w:szCs w:val="22"/>
        </w:rPr>
        <w:t>Este tipo de duplicidad puede surgir por errores en la digitalización o por carga redundante de información durante el proceso de integración.</w:t>
      </w:r>
    </w:p>
    <w:p w14:paraId="48FA42F7" w14:textId="77777777" w:rsidR="001C7FDE" w:rsidRPr="001C7FDE" w:rsidRDefault="001C7FDE" w:rsidP="001C7FDE">
      <w:pPr>
        <w:pStyle w:val="NormalWeb"/>
        <w:rPr>
          <w:rFonts w:ascii="Arial Narrow" w:eastAsia="Calibri" w:hAnsi="Arial Narrow" w:cs="Calibri"/>
          <w:szCs w:val="22"/>
        </w:rPr>
      </w:pPr>
      <w:r w:rsidRPr="001C7FDE">
        <w:rPr>
          <w:rFonts w:ascii="Arial Narrow" w:eastAsia="Calibri" w:hAnsi="Arial Narrow" w:cs="Calibri"/>
          <w:b/>
          <w:bCs/>
          <w:szCs w:val="22"/>
        </w:rPr>
        <w:t>Criterio aplicado:</w:t>
      </w:r>
      <w:r w:rsidRPr="001C7FDE">
        <w:rPr>
          <w:rFonts w:ascii="Arial Narrow" w:eastAsia="Calibri" w:hAnsi="Arial Narrow" w:cs="Calibri"/>
          <w:szCs w:val="22"/>
        </w:rPr>
        <w:br/>
        <w:t>• Se agrupan las unidades según los campos código, identificador, planta y área_.</w:t>
      </w:r>
      <w:r w:rsidRPr="001C7FDE">
        <w:rPr>
          <w:rFonts w:ascii="Arial Narrow" w:eastAsia="Calibri" w:hAnsi="Arial Narrow" w:cs="Calibri"/>
          <w:szCs w:val="22"/>
        </w:rPr>
        <w:br/>
        <w:t>• Se cuentan las ocurrencias por grupo.</w:t>
      </w:r>
      <w:r w:rsidRPr="001C7FDE">
        <w:rPr>
          <w:rFonts w:ascii="Arial Narrow" w:eastAsia="Calibri" w:hAnsi="Arial Narrow" w:cs="Calibri"/>
          <w:szCs w:val="22"/>
        </w:rPr>
        <w:br/>
        <w:t xml:space="preserve">• Se marcan como duplicadas aquellas combinaciones con </w:t>
      </w:r>
      <w:r w:rsidRPr="001C7FDE">
        <w:rPr>
          <w:rFonts w:ascii="Arial Narrow" w:eastAsia="Calibri" w:hAnsi="Arial Narrow" w:cs="Calibri"/>
          <w:b/>
          <w:bCs/>
          <w:szCs w:val="22"/>
        </w:rPr>
        <w:t>más de una ocurrencia</w:t>
      </w:r>
      <w:r w:rsidRPr="001C7FDE">
        <w:rPr>
          <w:rFonts w:ascii="Arial Narrow" w:eastAsia="Calibri" w:hAnsi="Arial Narrow" w:cs="Calibri"/>
          <w:szCs w:val="22"/>
        </w:rPr>
        <w:t>.</w:t>
      </w:r>
    </w:p>
    <w:p w14:paraId="43E7DB2B" w14:textId="77777777" w:rsidR="001C7FDE" w:rsidRPr="001C7FDE" w:rsidRDefault="001C7FDE" w:rsidP="001C7FDE">
      <w:pPr>
        <w:pStyle w:val="NormalWeb"/>
        <w:rPr>
          <w:rFonts w:ascii="Arial Narrow" w:eastAsia="Calibri" w:hAnsi="Arial Narrow" w:cs="Calibri"/>
          <w:szCs w:val="22"/>
        </w:rPr>
      </w:pPr>
      <w:r w:rsidRPr="001C7FDE">
        <w:rPr>
          <w:rFonts w:ascii="Arial Narrow" w:eastAsia="Calibri" w:hAnsi="Arial Narrow" w:cs="Calibri"/>
          <w:b/>
          <w:bCs/>
          <w:szCs w:val="22"/>
        </w:rPr>
        <w:t>Tratamiento:</w:t>
      </w:r>
      <w:r w:rsidRPr="001C7FDE">
        <w:rPr>
          <w:rFonts w:ascii="Arial Narrow" w:eastAsia="Calibri" w:hAnsi="Arial Narrow" w:cs="Calibri"/>
          <w:szCs w:val="22"/>
        </w:rPr>
        <w:br/>
        <w:t xml:space="preserve">Los registros duplicados se insertan en la tabla </w:t>
      </w:r>
      <w:proofErr w:type="spellStart"/>
      <w:r w:rsidRPr="001C7FDE">
        <w:rPr>
          <w:rFonts w:ascii="Arial Narrow" w:eastAsia="Calibri" w:hAnsi="Arial Narrow" w:cs="Calibri"/>
          <w:szCs w:val="22"/>
        </w:rPr>
        <w:t>z_v_unidad</w:t>
      </w:r>
      <w:proofErr w:type="spellEnd"/>
      <w:r w:rsidRPr="001C7FDE">
        <w:rPr>
          <w:rFonts w:ascii="Arial Narrow" w:eastAsia="Calibri" w:hAnsi="Arial Narrow" w:cs="Calibri"/>
          <w:szCs w:val="22"/>
        </w:rPr>
        <w:t xml:space="preserve">, conservando únicamente uno de ellos para los procesos posteriores (el de mayor </w:t>
      </w:r>
      <w:proofErr w:type="spellStart"/>
      <w:r w:rsidRPr="001C7FDE">
        <w:rPr>
          <w:rFonts w:ascii="Arial Narrow" w:eastAsia="Calibri" w:hAnsi="Arial Narrow" w:cs="Calibri"/>
          <w:szCs w:val="22"/>
        </w:rPr>
        <w:t>t_id</w:t>
      </w:r>
      <w:proofErr w:type="spellEnd"/>
      <w:r w:rsidRPr="001C7FDE">
        <w:rPr>
          <w:rFonts w:ascii="Arial Narrow" w:eastAsia="Calibri" w:hAnsi="Arial Narrow" w:cs="Calibri"/>
          <w:szCs w:val="22"/>
        </w:rPr>
        <w:t>).</w:t>
      </w:r>
      <w:r w:rsidRPr="001C7FDE">
        <w:rPr>
          <w:rFonts w:ascii="Arial Narrow" w:eastAsia="Calibri" w:hAnsi="Arial Narrow" w:cs="Calibri"/>
          <w:szCs w:val="22"/>
        </w:rPr>
        <w:br/>
        <w:t>Los registros detectados se marcan con:</w:t>
      </w:r>
      <w:r w:rsidRPr="001C7FDE">
        <w:rPr>
          <w:rFonts w:ascii="Arial Narrow" w:eastAsia="Calibri" w:hAnsi="Arial Narrow" w:cs="Calibri"/>
          <w:szCs w:val="22"/>
        </w:rPr>
        <w:br/>
        <w:t>• caso = 1</w:t>
      </w:r>
      <w:r w:rsidRPr="001C7FDE">
        <w:rPr>
          <w:rFonts w:ascii="Arial Narrow" w:eastAsia="Calibri" w:hAnsi="Arial Narrow" w:cs="Calibri"/>
          <w:szCs w:val="22"/>
        </w:rPr>
        <w:br/>
        <w:t>• detalle = 'Unidad duplicada en código, piso, identificador, área'</w:t>
      </w:r>
    </w:p>
    <w:p w14:paraId="30CFC781" w14:textId="77777777" w:rsidR="001C7FDE" w:rsidRPr="00AA1CD9" w:rsidRDefault="001C7FDE" w:rsidP="001C7FDE">
      <w:pPr>
        <w:pStyle w:val="NormalWeb"/>
        <w:rPr>
          <w:b/>
          <w:bCs/>
          <w:color w:val="EE0000"/>
          <w:u w:val="single"/>
        </w:rPr>
      </w:pPr>
      <w:r w:rsidRPr="00AA1CD9">
        <w:rPr>
          <w:rStyle w:val="Textoennegrita"/>
          <w:b w:val="0"/>
          <w:bCs w:val="0"/>
          <w:color w:val="EE0000"/>
          <w:u w:val="single"/>
        </w:rPr>
        <w:t>Cantidad de registros:</w:t>
      </w:r>
      <w:r w:rsidRPr="00AA1CD9">
        <w:rPr>
          <w:b/>
          <w:bCs/>
          <w:color w:val="EE0000"/>
          <w:u w:val="single"/>
        </w:rPr>
        <w:t xml:space="preserve"> 450</w:t>
      </w:r>
    </w:p>
    <w:p w14:paraId="72A03FF1" w14:textId="1E1DA4E8" w:rsidR="00AA1CD9" w:rsidRPr="00101F65" w:rsidRDefault="00AA1CD9">
      <w:pPr>
        <w:pStyle w:val="Prrafodelista"/>
        <w:numPr>
          <w:ilvl w:val="0"/>
          <w:numId w:val="37"/>
        </w:numPr>
        <w:spacing w:after="0"/>
        <w:rPr>
          <w:b/>
          <w:bCs/>
          <w:lang w:val="es-MX"/>
        </w:rPr>
      </w:pPr>
      <w:r w:rsidRPr="00101F65">
        <w:rPr>
          <w:b/>
          <w:bCs/>
          <w:lang w:val="es-MX"/>
        </w:rPr>
        <w:t xml:space="preserve">Caso </w:t>
      </w:r>
      <w:r>
        <w:rPr>
          <w:b/>
          <w:bCs/>
          <w:lang w:val="es-MX"/>
        </w:rPr>
        <w:t xml:space="preserve">2 </w:t>
      </w:r>
      <w:r w:rsidRPr="00101F65">
        <w:rPr>
          <w:b/>
          <w:bCs/>
          <w:lang w:val="es-MX"/>
        </w:rPr>
        <w:t xml:space="preserve">– </w:t>
      </w:r>
      <w:r w:rsidRPr="00AA1CD9">
        <w:rPr>
          <w:b/>
          <w:bCs/>
        </w:rPr>
        <w:t>Código no válido</w:t>
      </w:r>
    </w:p>
    <w:p w14:paraId="7949DDDE" w14:textId="77777777" w:rsidR="00AA1CD9" w:rsidRPr="00AA1CD9" w:rsidRDefault="00AA1CD9" w:rsidP="00AA1CD9">
      <w:pPr>
        <w:pStyle w:val="NormalWeb"/>
        <w:spacing w:after="0" w:afterAutospacing="0"/>
        <w:rPr>
          <w:rFonts w:ascii="Arial Narrow" w:eastAsia="Calibri" w:hAnsi="Arial Narrow" w:cs="Calibri"/>
          <w:szCs w:val="22"/>
        </w:rPr>
      </w:pPr>
      <w:r w:rsidRPr="00AA1CD9">
        <w:rPr>
          <w:rFonts w:ascii="Arial Narrow" w:eastAsia="Calibri" w:hAnsi="Arial Narrow" w:cs="Calibri"/>
          <w:szCs w:val="22"/>
        </w:rPr>
        <w:t xml:space="preserve">Este caso identifica aquellas unidades cuyo </w:t>
      </w:r>
      <w:r w:rsidRPr="00AA1CD9">
        <w:rPr>
          <w:rFonts w:ascii="Arial Narrow" w:eastAsia="Calibri" w:hAnsi="Arial Narrow" w:cs="Calibri"/>
          <w:b/>
          <w:bCs/>
          <w:szCs w:val="22"/>
        </w:rPr>
        <w:t>código predial</w:t>
      </w:r>
      <w:r w:rsidRPr="00AA1CD9">
        <w:rPr>
          <w:rFonts w:ascii="Arial Narrow" w:eastAsia="Calibri" w:hAnsi="Arial Narrow" w:cs="Calibri"/>
          <w:szCs w:val="22"/>
        </w:rPr>
        <w:t xml:space="preserve"> comienza con un código de municipio (los primeros 5 dígitos) que </w:t>
      </w:r>
      <w:r w:rsidRPr="00AA1CD9">
        <w:rPr>
          <w:rFonts w:ascii="Arial Narrow" w:eastAsia="Calibri" w:hAnsi="Arial Narrow" w:cs="Calibri"/>
          <w:b/>
          <w:bCs/>
          <w:szCs w:val="22"/>
        </w:rPr>
        <w:t>no existe</w:t>
      </w:r>
      <w:r w:rsidRPr="00AA1CD9">
        <w:rPr>
          <w:rFonts w:ascii="Arial Narrow" w:eastAsia="Calibri" w:hAnsi="Arial Narrow" w:cs="Calibri"/>
          <w:szCs w:val="22"/>
        </w:rPr>
        <w:t xml:space="preserve"> en la tabla oficial </w:t>
      </w:r>
      <w:proofErr w:type="spellStart"/>
      <w:r w:rsidRPr="00AA1CD9">
        <w:rPr>
          <w:rFonts w:ascii="Arial Narrow" w:eastAsia="Calibri" w:hAnsi="Arial Narrow" w:cs="Calibri"/>
          <w:szCs w:val="22"/>
        </w:rPr>
        <w:t>igac_municipios_divipola</w:t>
      </w:r>
      <w:proofErr w:type="spellEnd"/>
      <w:r w:rsidRPr="00AA1CD9">
        <w:rPr>
          <w:rFonts w:ascii="Arial Narrow" w:eastAsia="Calibri" w:hAnsi="Arial Narrow" w:cs="Calibri"/>
          <w:szCs w:val="22"/>
        </w:rPr>
        <w:t>. Es decir, detecta errores en el prefijo municipal del número predial.</w:t>
      </w:r>
    </w:p>
    <w:p w14:paraId="21D18888" w14:textId="77777777" w:rsidR="00AA1CD9" w:rsidRPr="00AA1CD9" w:rsidRDefault="00AA1CD9" w:rsidP="00AA1CD9">
      <w:pPr>
        <w:pStyle w:val="NormalWeb"/>
        <w:rPr>
          <w:rFonts w:ascii="Arial Narrow" w:eastAsia="Calibri" w:hAnsi="Arial Narrow" w:cs="Calibri"/>
          <w:szCs w:val="22"/>
        </w:rPr>
      </w:pPr>
      <w:r w:rsidRPr="00AA1CD9">
        <w:rPr>
          <w:rFonts w:ascii="Arial Narrow" w:eastAsia="Calibri" w:hAnsi="Arial Narrow" w:cs="Calibri"/>
          <w:szCs w:val="22"/>
        </w:rPr>
        <w:t>Criterio aplicado:</w:t>
      </w:r>
      <w:r w:rsidRPr="00AA1CD9">
        <w:rPr>
          <w:rFonts w:ascii="Arial Narrow" w:eastAsia="Calibri" w:hAnsi="Arial Narrow" w:cs="Calibri"/>
          <w:szCs w:val="22"/>
        </w:rPr>
        <w:br/>
        <w:t xml:space="preserve">• Se extraen los </w:t>
      </w:r>
      <w:r w:rsidRPr="00AA1CD9">
        <w:rPr>
          <w:rFonts w:ascii="Arial Narrow" w:eastAsia="Calibri" w:hAnsi="Arial Narrow" w:cs="Calibri"/>
          <w:b/>
          <w:bCs/>
          <w:szCs w:val="22"/>
        </w:rPr>
        <w:t>primeros 5 caracteres</w:t>
      </w:r>
      <w:r w:rsidRPr="00AA1CD9">
        <w:rPr>
          <w:rFonts w:ascii="Arial Narrow" w:eastAsia="Calibri" w:hAnsi="Arial Narrow" w:cs="Calibri"/>
          <w:szCs w:val="22"/>
        </w:rPr>
        <w:t xml:space="preserve"> del campo </w:t>
      </w:r>
      <w:proofErr w:type="spellStart"/>
      <w:r w:rsidRPr="00AA1CD9">
        <w:rPr>
          <w:rFonts w:ascii="Arial Narrow" w:eastAsia="Calibri" w:hAnsi="Arial Narrow" w:cs="Calibri"/>
          <w:szCs w:val="22"/>
        </w:rPr>
        <w:t>codigo</w:t>
      </w:r>
      <w:proofErr w:type="spellEnd"/>
      <w:r w:rsidRPr="00AA1CD9">
        <w:rPr>
          <w:rFonts w:ascii="Arial Narrow" w:eastAsia="Calibri" w:hAnsi="Arial Narrow" w:cs="Calibri"/>
          <w:szCs w:val="22"/>
        </w:rPr>
        <w:t>.</w:t>
      </w:r>
      <w:r w:rsidRPr="00AA1CD9">
        <w:rPr>
          <w:rFonts w:ascii="Arial Narrow" w:eastAsia="Calibri" w:hAnsi="Arial Narrow" w:cs="Calibri"/>
          <w:szCs w:val="22"/>
        </w:rPr>
        <w:br/>
        <w:t xml:space="preserve">• Se comparan con los valores de la columna </w:t>
      </w:r>
      <w:proofErr w:type="spellStart"/>
      <w:r w:rsidRPr="00AA1CD9">
        <w:rPr>
          <w:rFonts w:ascii="Arial Narrow" w:eastAsia="Calibri" w:hAnsi="Arial Narrow" w:cs="Calibri"/>
          <w:szCs w:val="22"/>
        </w:rPr>
        <w:t>mpcodigo</w:t>
      </w:r>
      <w:proofErr w:type="spellEnd"/>
      <w:r w:rsidRPr="00AA1CD9">
        <w:rPr>
          <w:rFonts w:ascii="Arial Narrow" w:eastAsia="Calibri" w:hAnsi="Arial Narrow" w:cs="Calibri"/>
          <w:szCs w:val="22"/>
        </w:rPr>
        <w:t xml:space="preserve"> de </w:t>
      </w:r>
      <w:proofErr w:type="spellStart"/>
      <w:r w:rsidRPr="00AA1CD9">
        <w:rPr>
          <w:rFonts w:ascii="Arial Narrow" w:eastAsia="Calibri" w:hAnsi="Arial Narrow" w:cs="Calibri"/>
          <w:szCs w:val="22"/>
        </w:rPr>
        <w:t>igac_municipios_divipola</w:t>
      </w:r>
      <w:proofErr w:type="spellEnd"/>
      <w:r w:rsidRPr="00AA1CD9">
        <w:rPr>
          <w:rFonts w:ascii="Arial Narrow" w:eastAsia="Calibri" w:hAnsi="Arial Narrow" w:cs="Calibri"/>
          <w:szCs w:val="22"/>
        </w:rPr>
        <w:t xml:space="preserve"> (excepto el valor genérico '00000').</w:t>
      </w:r>
      <w:r w:rsidRPr="00AA1CD9">
        <w:rPr>
          <w:rFonts w:ascii="Arial Narrow" w:eastAsia="Calibri" w:hAnsi="Arial Narrow" w:cs="Calibri"/>
          <w:szCs w:val="22"/>
        </w:rPr>
        <w:br/>
        <w:t>• Se consideran “no válidos” aquellos códigos de municipio que no aparecen en la tabla oficial.</w:t>
      </w:r>
    </w:p>
    <w:p w14:paraId="7E6F9F0C" w14:textId="77777777" w:rsidR="00AA1CD9" w:rsidRPr="00AA1CD9" w:rsidRDefault="00AA1CD9" w:rsidP="00AA1CD9">
      <w:pPr>
        <w:pStyle w:val="NormalWeb"/>
        <w:rPr>
          <w:rFonts w:ascii="Arial Narrow" w:eastAsia="Calibri" w:hAnsi="Arial Narrow" w:cs="Calibri"/>
          <w:szCs w:val="22"/>
        </w:rPr>
      </w:pPr>
      <w:r w:rsidRPr="00AA1CD9">
        <w:rPr>
          <w:rFonts w:ascii="Arial Narrow" w:eastAsia="Calibri" w:hAnsi="Arial Narrow" w:cs="Calibri"/>
          <w:szCs w:val="22"/>
        </w:rPr>
        <w:t>Tratamiento:</w:t>
      </w:r>
      <w:r w:rsidRPr="00AA1CD9">
        <w:rPr>
          <w:rFonts w:ascii="Arial Narrow" w:eastAsia="Calibri" w:hAnsi="Arial Narrow" w:cs="Calibri"/>
          <w:szCs w:val="22"/>
        </w:rPr>
        <w:br/>
        <w:t xml:space="preserve">Los registros detectados se insertan en la tabla de validación </w:t>
      </w:r>
      <w:proofErr w:type="spellStart"/>
      <w:r w:rsidRPr="00AA1CD9">
        <w:rPr>
          <w:rFonts w:ascii="Arial Narrow" w:eastAsia="Calibri" w:hAnsi="Arial Narrow" w:cs="Calibri"/>
          <w:szCs w:val="22"/>
        </w:rPr>
        <w:t>z_v_unidad</w:t>
      </w:r>
      <w:proofErr w:type="spellEnd"/>
      <w:r w:rsidRPr="00AA1CD9">
        <w:rPr>
          <w:rFonts w:ascii="Arial Narrow" w:eastAsia="Calibri" w:hAnsi="Arial Narrow" w:cs="Calibri"/>
          <w:szCs w:val="22"/>
        </w:rPr>
        <w:t xml:space="preserve"> con:</w:t>
      </w:r>
    </w:p>
    <w:p w14:paraId="1B3580CE" w14:textId="77777777" w:rsidR="00AA1CD9" w:rsidRPr="00AA1CD9" w:rsidRDefault="00AA1CD9">
      <w:pPr>
        <w:pStyle w:val="NormalWeb"/>
        <w:numPr>
          <w:ilvl w:val="0"/>
          <w:numId w:val="58"/>
        </w:numPr>
        <w:rPr>
          <w:rFonts w:ascii="Arial Narrow" w:eastAsia="Calibri" w:hAnsi="Arial Narrow" w:cs="Calibri"/>
          <w:szCs w:val="22"/>
        </w:rPr>
      </w:pPr>
      <w:r w:rsidRPr="00AA1CD9">
        <w:rPr>
          <w:rFonts w:ascii="Arial Narrow" w:eastAsia="Calibri" w:hAnsi="Arial Narrow" w:cs="Calibri"/>
          <w:szCs w:val="22"/>
        </w:rPr>
        <w:t>caso = 2</w:t>
      </w:r>
    </w:p>
    <w:p w14:paraId="6E9B129C" w14:textId="77777777" w:rsidR="00AA1CD9" w:rsidRPr="00AA1CD9" w:rsidRDefault="00AA1CD9">
      <w:pPr>
        <w:pStyle w:val="NormalWeb"/>
        <w:numPr>
          <w:ilvl w:val="0"/>
          <w:numId w:val="58"/>
        </w:numPr>
        <w:rPr>
          <w:rFonts w:ascii="Arial Narrow" w:eastAsia="Calibri" w:hAnsi="Arial Narrow" w:cs="Calibri"/>
          <w:szCs w:val="22"/>
        </w:rPr>
      </w:pPr>
      <w:r w:rsidRPr="00AA1CD9">
        <w:rPr>
          <w:rFonts w:ascii="Arial Narrow" w:eastAsia="Calibri" w:hAnsi="Arial Narrow" w:cs="Calibri"/>
          <w:szCs w:val="22"/>
        </w:rPr>
        <w:t>detalle = '</w:t>
      </w:r>
      <w:proofErr w:type="spellStart"/>
      <w:r w:rsidRPr="00AA1CD9">
        <w:rPr>
          <w:rFonts w:ascii="Arial Narrow" w:eastAsia="Calibri" w:hAnsi="Arial Narrow" w:cs="Calibri"/>
          <w:szCs w:val="22"/>
        </w:rPr>
        <w:t>Codigo</w:t>
      </w:r>
      <w:proofErr w:type="spellEnd"/>
      <w:r w:rsidRPr="00AA1CD9">
        <w:rPr>
          <w:rFonts w:ascii="Arial Narrow" w:eastAsia="Calibri" w:hAnsi="Arial Narrow" w:cs="Calibri"/>
          <w:szCs w:val="22"/>
        </w:rPr>
        <w:t xml:space="preserve"> no valido'</w:t>
      </w:r>
    </w:p>
    <w:p w14:paraId="4E25D837" w14:textId="4099C5DD" w:rsidR="00AA1CD9" w:rsidRPr="00AA1CD9" w:rsidRDefault="00AA1CD9" w:rsidP="00AA1CD9">
      <w:pPr>
        <w:pStyle w:val="NormalWeb"/>
        <w:rPr>
          <w:rFonts w:ascii="Arial Narrow" w:eastAsia="Calibri" w:hAnsi="Arial Narrow" w:cs="Calibri"/>
          <w:b/>
          <w:bCs/>
          <w:color w:val="EE0000"/>
          <w:szCs w:val="22"/>
          <w:u w:val="single"/>
        </w:rPr>
      </w:pPr>
      <w:r w:rsidRPr="00AA1CD9">
        <w:rPr>
          <w:rFonts w:ascii="Arial Narrow" w:eastAsia="Calibri" w:hAnsi="Arial Narrow" w:cs="Calibri"/>
          <w:b/>
          <w:bCs/>
          <w:color w:val="EE0000"/>
          <w:szCs w:val="22"/>
          <w:u w:val="single"/>
        </w:rPr>
        <w:lastRenderedPageBreak/>
        <w:t>Cantidad de registros: 36</w:t>
      </w:r>
    </w:p>
    <w:p w14:paraId="05C6F405" w14:textId="7952F364" w:rsidR="009E776D" w:rsidRDefault="009E776D" w:rsidP="009E776D">
      <w:pPr>
        <w:pStyle w:val="Descripcin"/>
        <w:keepNext/>
      </w:pPr>
      <w:bookmarkStart w:id="113" w:name="_Toc199374304"/>
      <w:r>
        <w:t xml:space="preserve">Tabla </w:t>
      </w:r>
      <w:fldSimple w:instr=" SEQ Tabla \* ARABIC ">
        <w:r w:rsidR="00FE0F0D">
          <w:rPr>
            <w:noProof/>
          </w:rPr>
          <w:t>20</w:t>
        </w:r>
      </w:fldSimple>
      <w:r>
        <w:t>: Registros de unidades con código no válido</w:t>
      </w:r>
      <w:bookmarkEnd w:id="113"/>
    </w:p>
    <w:p w14:paraId="1809E7A1" w14:textId="4072CE42" w:rsidR="001C7FDE" w:rsidRPr="00AA1CD9" w:rsidRDefault="00AA1CD9" w:rsidP="00AA1CD9">
      <w:pPr>
        <w:jc w:val="center"/>
      </w:pPr>
      <w:r w:rsidRPr="00AA1CD9">
        <w:rPr>
          <w:noProof/>
        </w:rPr>
        <w:drawing>
          <wp:inline distT="0" distB="0" distL="0" distR="0" wp14:anchorId="0F5FA08F" wp14:editId="3A1D6B05">
            <wp:extent cx="2960370" cy="1435906"/>
            <wp:effectExtent l="19050" t="19050" r="11430" b="12065"/>
            <wp:docPr id="6513532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3221" name="Imagen 1" descr="Tabla&#10;&#10;El contenido generado por IA puede ser incorrecto."/>
                    <pic:cNvPicPr/>
                  </pic:nvPicPr>
                  <pic:blipFill>
                    <a:blip r:embed="rId47"/>
                    <a:stretch>
                      <a:fillRect/>
                    </a:stretch>
                  </pic:blipFill>
                  <pic:spPr>
                    <a:xfrm>
                      <a:off x="0" y="0"/>
                      <a:ext cx="2970059" cy="1440606"/>
                    </a:xfrm>
                    <a:prstGeom prst="rect">
                      <a:avLst/>
                    </a:prstGeom>
                    <a:ln>
                      <a:solidFill>
                        <a:schemeClr val="tx1"/>
                      </a:solidFill>
                    </a:ln>
                  </pic:spPr>
                </pic:pic>
              </a:graphicData>
            </a:graphic>
          </wp:inline>
        </w:drawing>
      </w:r>
    </w:p>
    <w:p w14:paraId="73923C1F" w14:textId="71E3E31A" w:rsidR="00AA1CD9" w:rsidRPr="00AA1CD9" w:rsidRDefault="00AA1CD9">
      <w:pPr>
        <w:pStyle w:val="Prrafodelista"/>
        <w:numPr>
          <w:ilvl w:val="0"/>
          <w:numId w:val="37"/>
        </w:numPr>
        <w:spacing w:after="0"/>
        <w:rPr>
          <w:b/>
          <w:bCs/>
          <w:lang w:val="es-MX"/>
        </w:rPr>
      </w:pPr>
      <w:r w:rsidRPr="00101F65">
        <w:rPr>
          <w:b/>
          <w:bCs/>
          <w:lang w:val="es-MX"/>
        </w:rPr>
        <w:t xml:space="preserve">Caso </w:t>
      </w:r>
      <w:r>
        <w:rPr>
          <w:b/>
          <w:bCs/>
          <w:lang w:val="es-MX"/>
        </w:rPr>
        <w:t xml:space="preserve">3 </w:t>
      </w:r>
      <w:r w:rsidRPr="00101F65">
        <w:rPr>
          <w:b/>
          <w:bCs/>
          <w:lang w:val="es-MX"/>
        </w:rPr>
        <w:t xml:space="preserve">– </w:t>
      </w:r>
      <w:r w:rsidRPr="00AA1CD9">
        <w:rPr>
          <w:b/>
          <w:bCs/>
        </w:rPr>
        <w:t>Geometría no válida</w:t>
      </w:r>
    </w:p>
    <w:p w14:paraId="4262EFC9" w14:textId="2E18416A" w:rsidR="00AA1CD9" w:rsidRPr="00AA1CD9" w:rsidRDefault="00AA1CD9" w:rsidP="00AA1CD9">
      <w:pPr>
        <w:pStyle w:val="NormalWeb"/>
        <w:rPr>
          <w:rFonts w:ascii="Arial Narrow" w:eastAsia="Calibri" w:hAnsi="Arial Narrow" w:cs="Calibri"/>
          <w:szCs w:val="22"/>
        </w:rPr>
      </w:pPr>
      <w:r w:rsidRPr="00AA1CD9">
        <w:rPr>
          <w:rFonts w:ascii="Arial Narrow" w:eastAsia="Calibri" w:hAnsi="Arial Narrow" w:cs="Calibri"/>
          <w:szCs w:val="22"/>
        </w:rPr>
        <w:t>En este caso se detectan aquellas unidades cuya geometría no corresponde a un polígono (ST_POLYGON), lo cual puede indicar errores en la captura o en la fuente de datos (por ejemplo, líneas, puntos o geometrías corruptas).</w:t>
      </w:r>
    </w:p>
    <w:p w14:paraId="6895C257" w14:textId="77777777" w:rsidR="00AA1CD9" w:rsidRPr="00AA1CD9" w:rsidRDefault="00AA1CD9" w:rsidP="00AA1CD9">
      <w:pPr>
        <w:pStyle w:val="NormalWeb"/>
        <w:rPr>
          <w:rFonts w:ascii="Arial Narrow" w:eastAsia="Calibri" w:hAnsi="Arial Narrow" w:cs="Calibri"/>
          <w:szCs w:val="22"/>
        </w:rPr>
      </w:pPr>
      <w:r w:rsidRPr="00AA1CD9">
        <w:rPr>
          <w:rFonts w:ascii="Arial Narrow" w:eastAsia="Calibri" w:hAnsi="Arial Narrow" w:cs="Calibri"/>
          <w:b/>
          <w:bCs/>
          <w:szCs w:val="22"/>
        </w:rPr>
        <w:t>Criterio aplicado:</w:t>
      </w:r>
    </w:p>
    <w:p w14:paraId="544D7904" w14:textId="05E1E043" w:rsidR="00AA1CD9" w:rsidRPr="00AA1CD9" w:rsidRDefault="00AA1CD9">
      <w:pPr>
        <w:pStyle w:val="NormalWeb"/>
        <w:numPr>
          <w:ilvl w:val="0"/>
          <w:numId w:val="59"/>
        </w:numPr>
        <w:rPr>
          <w:rFonts w:ascii="Arial Narrow" w:eastAsia="Calibri" w:hAnsi="Arial Narrow" w:cs="Calibri"/>
          <w:szCs w:val="22"/>
        </w:rPr>
      </w:pPr>
      <w:r w:rsidRPr="00AA1CD9">
        <w:rPr>
          <w:rFonts w:ascii="Arial Narrow" w:eastAsia="Calibri" w:hAnsi="Arial Narrow" w:cs="Calibri"/>
          <w:szCs w:val="22"/>
        </w:rPr>
        <w:t xml:space="preserve">Se toma cada geometría de la tabla unificada </w:t>
      </w:r>
    </w:p>
    <w:p w14:paraId="3B28807F" w14:textId="77777777" w:rsidR="00AA1CD9" w:rsidRPr="00AA1CD9" w:rsidRDefault="00AA1CD9">
      <w:pPr>
        <w:pStyle w:val="NormalWeb"/>
        <w:numPr>
          <w:ilvl w:val="0"/>
          <w:numId w:val="59"/>
        </w:numPr>
        <w:rPr>
          <w:rFonts w:ascii="Arial Narrow" w:eastAsia="Calibri" w:hAnsi="Arial Narrow" w:cs="Calibri"/>
          <w:szCs w:val="22"/>
        </w:rPr>
      </w:pPr>
      <w:r w:rsidRPr="00AA1CD9">
        <w:rPr>
          <w:rFonts w:ascii="Arial Narrow" w:eastAsia="Calibri" w:hAnsi="Arial Narrow" w:cs="Calibri"/>
          <w:szCs w:val="22"/>
        </w:rPr>
        <w:t xml:space="preserve">Se evalúa su tipo con </w:t>
      </w:r>
      <w:proofErr w:type="spellStart"/>
      <w:r w:rsidRPr="00AA1CD9">
        <w:rPr>
          <w:rFonts w:ascii="Arial Narrow" w:eastAsia="Calibri" w:hAnsi="Arial Narrow" w:cs="Calibri"/>
          <w:szCs w:val="22"/>
        </w:rPr>
        <w:t>sde.st_geometrytype</w:t>
      </w:r>
      <w:proofErr w:type="spellEnd"/>
      <w:r w:rsidRPr="00AA1CD9">
        <w:rPr>
          <w:rFonts w:ascii="Arial Narrow" w:eastAsia="Calibri" w:hAnsi="Arial Narrow" w:cs="Calibri"/>
          <w:szCs w:val="22"/>
        </w:rPr>
        <w:t>(</w:t>
      </w:r>
      <w:proofErr w:type="spellStart"/>
      <w:r w:rsidRPr="00AA1CD9">
        <w:rPr>
          <w:rFonts w:ascii="Arial Narrow" w:eastAsia="Calibri" w:hAnsi="Arial Narrow" w:cs="Calibri"/>
          <w:szCs w:val="22"/>
        </w:rPr>
        <w:t>shape</w:t>
      </w:r>
      <w:proofErr w:type="spellEnd"/>
      <w:r w:rsidRPr="00AA1CD9">
        <w:rPr>
          <w:rFonts w:ascii="Arial Narrow" w:eastAsia="Calibri" w:hAnsi="Arial Narrow" w:cs="Calibri"/>
          <w:szCs w:val="22"/>
        </w:rPr>
        <w:t>).</w:t>
      </w:r>
    </w:p>
    <w:p w14:paraId="1BD64D26" w14:textId="77777777" w:rsidR="00AA1CD9" w:rsidRPr="00AA1CD9" w:rsidRDefault="00AA1CD9">
      <w:pPr>
        <w:pStyle w:val="NormalWeb"/>
        <w:numPr>
          <w:ilvl w:val="0"/>
          <w:numId w:val="59"/>
        </w:numPr>
        <w:rPr>
          <w:rFonts w:ascii="Arial Narrow" w:eastAsia="Calibri" w:hAnsi="Arial Narrow" w:cs="Calibri"/>
          <w:szCs w:val="22"/>
        </w:rPr>
      </w:pPr>
      <w:r w:rsidRPr="00AA1CD9">
        <w:rPr>
          <w:rFonts w:ascii="Arial Narrow" w:eastAsia="Calibri" w:hAnsi="Arial Narrow" w:cs="Calibri"/>
          <w:szCs w:val="22"/>
        </w:rPr>
        <w:t xml:space="preserve">Se consideran inválidas todas las geometrías cuyo tipo </w:t>
      </w:r>
      <w:r w:rsidRPr="00AA1CD9">
        <w:rPr>
          <w:rFonts w:ascii="Arial Narrow" w:eastAsia="Calibri" w:hAnsi="Arial Narrow" w:cs="Calibri"/>
          <w:b/>
          <w:bCs/>
          <w:szCs w:val="22"/>
        </w:rPr>
        <w:t>no</w:t>
      </w:r>
      <w:r w:rsidRPr="00AA1CD9">
        <w:rPr>
          <w:rFonts w:ascii="Arial Narrow" w:eastAsia="Calibri" w:hAnsi="Arial Narrow" w:cs="Calibri"/>
          <w:szCs w:val="22"/>
        </w:rPr>
        <w:t xml:space="preserve"> sea ST_POLYGON (incluye ST_POINT, ST_LINESTRING, NULL, etc.).</w:t>
      </w:r>
    </w:p>
    <w:p w14:paraId="075A6973" w14:textId="77777777" w:rsidR="00AA1CD9" w:rsidRPr="00AA1CD9" w:rsidRDefault="00AA1CD9" w:rsidP="00AA1CD9">
      <w:pPr>
        <w:pStyle w:val="NormalWeb"/>
        <w:rPr>
          <w:rFonts w:ascii="Arial Narrow" w:eastAsia="Calibri" w:hAnsi="Arial Narrow" w:cs="Calibri"/>
          <w:szCs w:val="22"/>
        </w:rPr>
      </w:pPr>
      <w:r w:rsidRPr="00AA1CD9">
        <w:rPr>
          <w:rFonts w:ascii="Arial Narrow" w:eastAsia="Calibri" w:hAnsi="Arial Narrow" w:cs="Calibri"/>
          <w:b/>
          <w:bCs/>
          <w:szCs w:val="22"/>
        </w:rPr>
        <w:t>Tratamiento:</w:t>
      </w:r>
    </w:p>
    <w:p w14:paraId="328C0E8F" w14:textId="77777777" w:rsidR="00AA1CD9" w:rsidRPr="00AA1CD9" w:rsidRDefault="00AA1CD9">
      <w:pPr>
        <w:pStyle w:val="NormalWeb"/>
        <w:numPr>
          <w:ilvl w:val="0"/>
          <w:numId w:val="60"/>
        </w:numPr>
        <w:rPr>
          <w:rFonts w:ascii="Arial Narrow" w:eastAsia="Calibri" w:hAnsi="Arial Narrow" w:cs="Calibri"/>
          <w:szCs w:val="22"/>
        </w:rPr>
      </w:pPr>
      <w:r w:rsidRPr="00AA1CD9">
        <w:rPr>
          <w:rFonts w:ascii="Arial Narrow" w:eastAsia="Calibri" w:hAnsi="Arial Narrow" w:cs="Calibri"/>
          <w:szCs w:val="22"/>
        </w:rPr>
        <w:t xml:space="preserve">Los registros detectados se insertan en la tabla de validación </w:t>
      </w:r>
      <w:proofErr w:type="spellStart"/>
      <w:r w:rsidRPr="00AA1CD9">
        <w:rPr>
          <w:rFonts w:ascii="Arial Narrow" w:eastAsia="Calibri" w:hAnsi="Arial Narrow" w:cs="Calibri"/>
          <w:szCs w:val="22"/>
        </w:rPr>
        <w:t>z_v_unidad</w:t>
      </w:r>
      <w:proofErr w:type="spellEnd"/>
      <w:r w:rsidRPr="00AA1CD9">
        <w:rPr>
          <w:rFonts w:ascii="Arial Narrow" w:eastAsia="Calibri" w:hAnsi="Arial Narrow" w:cs="Calibri"/>
          <w:szCs w:val="22"/>
        </w:rPr>
        <w:t xml:space="preserve"> con:</w:t>
      </w:r>
    </w:p>
    <w:p w14:paraId="42175D1D" w14:textId="77777777" w:rsidR="00AA1CD9" w:rsidRPr="00AA1CD9" w:rsidRDefault="00AA1CD9">
      <w:pPr>
        <w:pStyle w:val="NormalWeb"/>
        <w:numPr>
          <w:ilvl w:val="1"/>
          <w:numId w:val="60"/>
        </w:numPr>
        <w:rPr>
          <w:rFonts w:ascii="Arial Narrow" w:eastAsia="Calibri" w:hAnsi="Arial Narrow" w:cs="Calibri"/>
          <w:szCs w:val="22"/>
        </w:rPr>
      </w:pPr>
      <w:r w:rsidRPr="00AA1CD9">
        <w:rPr>
          <w:rFonts w:ascii="Arial Narrow" w:eastAsia="Calibri" w:hAnsi="Arial Narrow" w:cs="Calibri"/>
          <w:szCs w:val="22"/>
        </w:rPr>
        <w:t>caso = 3</w:t>
      </w:r>
    </w:p>
    <w:p w14:paraId="774A60EA" w14:textId="08DCCC1E" w:rsidR="00AA1CD9" w:rsidRPr="009E776D" w:rsidRDefault="00AA1CD9">
      <w:pPr>
        <w:pStyle w:val="NormalWeb"/>
        <w:numPr>
          <w:ilvl w:val="1"/>
          <w:numId w:val="60"/>
        </w:numPr>
        <w:rPr>
          <w:rFonts w:ascii="Arial Narrow" w:eastAsia="Calibri" w:hAnsi="Arial Narrow" w:cs="Calibri"/>
          <w:szCs w:val="22"/>
        </w:rPr>
      </w:pPr>
      <w:r w:rsidRPr="00AA1CD9">
        <w:rPr>
          <w:rFonts w:ascii="Arial Narrow" w:eastAsia="Calibri" w:hAnsi="Arial Narrow" w:cs="Calibri"/>
          <w:szCs w:val="22"/>
        </w:rPr>
        <w:t xml:space="preserve">detalle que concatena el texto "Tipo de </w:t>
      </w:r>
      <w:proofErr w:type="spellStart"/>
      <w:r w:rsidRPr="00AA1CD9">
        <w:rPr>
          <w:rFonts w:ascii="Arial Narrow" w:eastAsia="Calibri" w:hAnsi="Arial Narrow" w:cs="Calibri"/>
          <w:szCs w:val="22"/>
        </w:rPr>
        <w:t>geometria</w:t>
      </w:r>
      <w:proofErr w:type="spellEnd"/>
      <w:r w:rsidRPr="00AA1CD9">
        <w:rPr>
          <w:rFonts w:ascii="Arial Narrow" w:eastAsia="Calibri" w:hAnsi="Arial Narrow" w:cs="Calibri"/>
          <w:szCs w:val="22"/>
        </w:rPr>
        <w:t xml:space="preserve"> no valido " con el tipo real de la geometría (o "No definido" si es NULL).</w:t>
      </w:r>
    </w:p>
    <w:p w14:paraId="50B831F7" w14:textId="77777777" w:rsidR="00AA1CD9" w:rsidRDefault="00AA1CD9" w:rsidP="00AA1CD9">
      <w:pPr>
        <w:pStyle w:val="Prrafodelista"/>
        <w:spacing w:after="0"/>
        <w:rPr>
          <w:b/>
          <w:bCs/>
          <w:lang w:val="es-MX"/>
        </w:rPr>
      </w:pPr>
    </w:p>
    <w:p w14:paraId="7CF7D2BC" w14:textId="4561BE80" w:rsidR="00AA1CD9" w:rsidRPr="00AA1CD9" w:rsidRDefault="00AA1CD9" w:rsidP="00AA1CD9">
      <w:pPr>
        <w:pStyle w:val="Prrafodelista"/>
        <w:spacing w:after="0"/>
        <w:rPr>
          <w:b/>
          <w:bCs/>
          <w:lang w:val="es-MX"/>
        </w:rPr>
      </w:pPr>
      <w:r w:rsidRPr="00101F65">
        <w:rPr>
          <w:b/>
          <w:bCs/>
          <w:lang w:val="es-MX"/>
        </w:rPr>
        <w:t xml:space="preserve">Caso </w:t>
      </w:r>
      <w:r>
        <w:rPr>
          <w:b/>
          <w:bCs/>
          <w:lang w:val="es-MX"/>
        </w:rPr>
        <w:t xml:space="preserve">4 </w:t>
      </w:r>
      <w:r w:rsidRPr="00101F65">
        <w:rPr>
          <w:b/>
          <w:bCs/>
          <w:lang w:val="es-MX"/>
        </w:rPr>
        <w:t xml:space="preserve">– </w:t>
      </w:r>
      <w:r w:rsidRPr="00AA1CD9">
        <w:rPr>
          <w:b/>
          <w:bCs/>
        </w:rPr>
        <w:t>Unidades sin identificador</w:t>
      </w:r>
    </w:p>
    <w:p w14:paraId="33DDFB53" w14:textId="77777777" w:rsidR="00AA1CD9" w:rsidRPr="00AA1CD9" w:rsidRDefault="00AA1CD9" w:rsidP="00AA1CD9">
      <w:pPr>
        <w:rPr>
          <w:lang w:val="es-MX" w:eastAsia="es-MX"/>
        </w:rPr>
      </w:pPr>
      <w:r w:rsidRPr="00AA1CD9">
        <w:rPr>
          <w:lang w:val="es-MX" w:eastAsia="es-MX"/>
        </w:rPr>
        <w:t xml:space="preserve">En este caso se detectan aquellas unidades que </w:t>
      </w:r>
      <w:r w:rsidRPr="00AA1CD9">
        <w:rPr>
          <w:b/>
          <w:bCs/>
          <w:lang w:val="es-MX" w:eastAsia="es-MX"/>
        </w:rPr>
        <w:t>no tienen asignado un identificador</w:t>
      </w:r>
      <w:r w:rsidRPr="00AA1CD9">
        <w:rPr>
          <w:lang w:val="es-MX" w:eastAsia="es-MX"/>
        </w:rPr>
        <w:t xml:space="preserve"> (ya sea porque el campo está vacío o es NULL), lo cual impide distinguir correctamente unas unidades de otras cuando comparten el mismo predial, planta y área.</w:t>
      </w:r>
    </w:p>
    <w:p w14:paraId="65FF7B3D" w14:textId="77777777" w:rsidR="00AA1CD9" w:rsidRPr="00AA1CD9" w:rsidRDefault="00AA1CD9" w:rsidP="00AA1CD9">
      <w:pPr>
        <w:rPr>
          <w:lang w:val="es-MX" w:eastAsia="es-MX"/>
        </w:rPr>
      </w:pPr>
      <w:r w:rsidRPr="00AA1CD9">
        <w:rPr>
          <w:b/>
          <w:bCs/>
          <w:lang w:val="es-MX" w:eastAsia="es-MX"/>
        </w:rPr>
        <w:t>Criterio aplicado:</w:t>
      </w:r>
    </w:p>
    <w:p w14:paraId="1527B612" w14:textId="50023A40" w:rsidR="00AA1CD9" w:rsidRPr="00AA1CD9" w:rsidRDefault="00AA1CD9">
      <w:pPr>
        <w:numPr>
          <w:ilvl w:val="0"/>
          <w:numId w:val="61"/>
        </w:numPr>
        <w:rPr>
          <w:lang w:val="es-MX" w:eastAsia="es-MX"/>
        </w:rPr>
      </w:pPr>
      <w:r w:rsidRPr="00AA1CD9">
        <w:rPr>
          <w:lang w:val="es-MX" w:eastAsia="es-MX"/>
        </w:rPr>
        <w:t xml:space="preserve">Se toma cada registro de la tabla unificada </w:t>
      </w:r>
    </w:p>
    <w:p w14:paraId="2F807B06" w14:textId="77777777" w:rsidR="00AA1CD9" w:rsidRPr="00AA1CD9" w:rsidRDefault="00AA1CD9">
      <w:pPr>
        <w:numPr>
          <w:ilvl w:val="0"/>
          <w:numId w:val="61"/>
        </w:numPr>
        <w:rPr>
          <w:lang w:val="es-MX" w:eastAsia="es-MX"/>
        </w:rPr>
      </w:pPr>
      <w:r w:rsidRPr="00AA1CD9">
        <w:rPr>
          <w:lang w:val="es-MX" w:eastAsia="es-MX"/>
        </w:rPr>
        <w:t>Se filtran aquellos donde el campo identificador sea una cadena vacía ('') o esté NULL.</w:t>
      </w:r>
    </w:p>
    <w:p w14:paraId="6EFC6EA4" w14:textId="77777777" w:rsidR="00AA1CD9" w:rsidRPr="00AA1CD9" w:rsidRDefault="00AA1CD9" w:rsidP="00AA1CD9">
      <w:pPr>
        <w:rPr>
          <w:lang w:val="es-MX" w:eastAsia="es-MX"/>
        </w:rPr>
      </w:pPr>
      <w:r w:rsidRPr="00AA1CD9">
        <w:rPr>
          <w:b/>
          <w:bCs/>
          <w:lang w:val="es-MX" w:eastAsia="es-MX"/>
        </w:rPr>
        <w:t>Tratamiento:</w:t>
      </w:r>
    </w:p>
    <w:p w14:paraId="652D8522" w14:textId="77777777" w:rsidR="00AA1CD9" w:rsidRPr="00AA1CD9" w:rsidRDefault="00AA1CD9">
      <w:pPr>
        <w:numPr>
          <w:ilvl w:val="0"/>
          <w:numId w:val="62"/>
        </w:numPr>
        <w:rPr>
          <w:lang w:val="es-MX" w:eastAsia="es-MX"/>
        </w:rPr>
      </w:pPr>
      <w:r w:rsidRPr="00AA1CD9">
        <w:rPr>
          <w:lang w:val="es-MX" w:eastAsia="es-MX"/>
        </w:rPr>
        <w:t xml:space="preserve">Los registros detectados se insertan en la tabla de validación </w:t>
      </w:r>
      <w:proofErr w:type="spellStart"/>
      <w:r w:rsidRPr="00AA1CD9">
        <w:rPr>
          <w:lang w:val="es-MX" w:eastAsia="es-MX"/>
        </w:rPr>
        <w:t>z_v_unidad</w:t>
      </w:r>
      <w:proofErr w:type="spellEnd"/>
      <w:r w:rsidRPr="00AA1CD9">
        <w:rPr>
          <w:lang w:val="es-MX" w:eastAsia="es-MX"/>
        </w:rPr>
        <w:t xml:space="preserve"> con:</w:t>
      </w:r>
    </w:p>
    <w:p w14:paraId="1E59576C" w14:textId="77777777" w:rsidR="00AA1CD9" w:rsidRPr="00AA1CD9" w:rsidRDefault="00AA1CD9">
      <w:pPr>
        <w:numPr>
          <w:ilvl w:val="1"/>
          <w:numId w:val="62"/>
        </w:numPr>
        <w:rPr>
          <w:lang w:val="es-MX" w:eastAsia="es-MX"/>
        </w:rPr>
      </w:pPr>
      <w:r w:rsidRPr="00AA1CD9">
        <w:rPr>
          <w:lang w:val="es-MX" w:eastAsia="es-MX"/>
        </w:rPr>
        <w:lastRenderedPageBreak/>
        <w:t>caso = 4</w:t>
      </w:r>
    </w:p>
    <w:p w14:paraId="647B9D8E" w14:textId="77777777" w:rsidR="00AA1CD9" w:rsidRDefault="00AA1CD9">
      <w:pPr>
        <w:numPr>
          <w:ilvl w:val="1"/>
          <w:numId w:val="62"/>
        </w:numPr>
        <w:rPr>
          <w:lang w:val="es-MX" w:eastAsia="es-MX"/>
        </w:rPr>
      </w:pPr>
      <w:r w:rsidRPr="00AA1CD9">
        <w:rPr>
          <w:lang w:val="es-MX" w:eastAsia="es-MX"/>
        </w:rPr>
        <w:t>detalle = 'unidad sin identificador'</w:t>
      </w:r>
    </w:p>
    <w:p w14:paraId="735D20E2" w14:textId="77777777" w:rsidR="009E776D" w:rsidRDefault="000736F5" w:rsidP="009E776D">
      <w:pPr>
        <w:keepNext/>
        <w:jc w:val="center"/>
      </w:pPr>
      <w:r>
        <w:rPr>
          <w:noProof/>
          <w:lang w:val="es-MX" w:eastAsia="es-MX"/>
        </w:rPr>
        <mc:AlternateContent>
          <mc:Choice Requires="wps">
            <w:drawing>
              <wp:anchor distT="0" distB="0" distL="114300" distR="114300" simplePos="0" relativeHeight="251760640" behindDoc="0" locked="0" layoutInCell="1" allowOverlap="1" wp14:anchorId="2B4C7C1E" wp14:editId="22245CB9">
                <wp:simplePos x="0" y="0"/>
                <wp:positionH relativeFrom="column">
                  <wp:posOffset>2013585</wp:posOffset>
                </wp:positionH>
                <wp:positionV relativeFrom="paragraph">
                  <wp:posOffset>5715</wp:posOffset>
                </wp:positionV>
                <wp:extent cx="2446020" cy="1720850"/>
                <wp:effectExtent l="0" t="0" r="11430" b="12700"/>
                <wp:wrapNone/>
                <wp:docPr id="1529780209" name="Rectángulo 49"/>
                <wp:cNvGraphicFramePr/>
                <a:graphic xmlns:a="http://schemas.openxmlformats.org/drawingml/2006/main">
                  <a:graphicData uri="http://schemas.microsoft.com/office/word/2010/wordprocessingShape">
                    <wps:wsp>
                      <wps:cNvSpPr/>
                      <wps:spPr>
                        <a:xfrm>
                          <a:off x="0" y="0"/>
                          <a:ext cx="2446020" cy="17208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2C219" id="Rectángulo 49" o:spid="_x0000_s1026" style="position:absolute;margin-left:158.55pt;margin-top:.45pt;width:192.6pt;height:135.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" filled="f" strokecolor="#e00" strokeweight="1pt"/>
            </w:pict>
          </mc:Fallback>
        </mc:AlternateContent>
      </w:r>
      <w:r w:rsidRPr="000736F5">
        <w:rPr>
          <w:noProof/>
          <w:lang w:val="es-MX" w:eastAsia="es-MX"/>
        </w:rPr>
        <w:drawing>
          <wp:inline distT="0" distB="0" distL="0" distR="0" wp14:anchorId="66209F61" wp14:editId="6266132F">
            <wp:extent cx="3169920" cy="1709420"/>
            <wp:effectExtent l="19050" t="19050" r="11430" b="24130"/>
            <wp:docPr id="4998091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9119" name="Imagen 1" descr="Tabla&#10;&#10;El contenido generado por IA puede ser incorrecto."/>
                    <pic:cNvPicPr/>
                  </pic:nvPicPr>
                  <pic:blipFill rotWithShape="1">
                    <a:blip r:embed="rId48"/>
                    <a:srcRect r="18485"/>
                    <a:stretch/>
                  </pic:blipFill>
                  <pic:spPr bwMode="auto">
                    <a:xfrm>
                      <a:off x="0" y="0"/>
                      <a:ext cx="3175140" cy="17122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894A6D" w14:textId="3F490372" w:rsidR="00AA1CD9" w:rsidRDefault="009E776D" w:rsidP="009E776D">
      <w:pPr>
        <w:pStyle w:val="Descripcin"/>
        <w:rPr>
          <w:lang w:val="es-MX" w:eastAsia="es-MX"/>
        </w:rPr>
      </w:pPr>
      <w:bookmarkStart w:id="114" w:name="_Toc199374339"/>
      <w:r>
        <w:t xml:space="preserve">Ilustración </w:t>
      </w:r>
      <w:fldSimple w:instr=" SEQ Ilustración \* ARABIC ">
        <w:r w:rsidR="00FE0F0D">
          <w:rPr>
            <w:noProof/>
          </w:rPr>
          <w:t>34</w:t>
        </w:r>
      </w:fldSimple>
      <w:r>
        <w:t xml:space="preserve">: Registros de </w:t>
      </w:r>
      <w:r w:rsidRPr="00B50684">
        <w:t>Unidades sin identificador</w:t>
      </w:r>
      <w:bookmarkEnd w:id="114"/>
    </w:p>
    <w:p w14:paraId="0C95BE2D" w14:textId="670CB77C" w:rsidR="000736F5" w:rsidRPr="000736F5" w:rsidRDefault="000736F5" w:rsidP="000736F5">
      <w:pPr>
        <w:pStyle w:val="Prrafodelista"/>
        <w:spacing w:after="0"/>
        <w:rPr>
          <w:b/>
          <w:bCs/>
          <w:lang w:val="es-MX"/>
        </w:rPr>
      </w:pPr>
      <w:r w:rsidRPr="00101F65">
        <w:rPr>
          <w:b/>
          <w:bCs/>
          <w:lang w:val="es-MX"/>
        </w:rPr>
        <w:t xml:space="preserve">Caso </w:t>
      </w:r>
      <w:r>
        <w:rPr>
          <w:b/>
          <w:bCs/>
          <w:lang w:val="es-MX"/>
        </w:rPr>
        <w:t xml:space="preserve">5 </w:t>
      </w:r>
      <w:r w:rsidRPr="00101F65">
        <w:rPr>
          <w:b/>
          <w:bCs/>
          <w:lang w:val="es-MX"/>
        </w:rPr>
        <w:t xml:space="preserve">– </w:t>
      </w:r>
      <w:r w:rsidRPr="000736F5">
        <w:rPr>
          <w:b/>
          <w:bCs/>
        </w:rPr>
        <w:t>Unidades sin piso o piso cero</w:t>
      </w:r>
    </w:p>
    <w:p w14:paraId="45D085E8" w14:textId="565B6DF2" w:rsidR="000736F5" w:rsidRPr="000736F5" w:rsidRDefault="000736F5" w:rsidP="000736F5">
      <w:pPr>
        <w:jc w:val="left"/>
        <w:rPr>
          <w:lang w:val="es-MX" w:eastAsia="es-MX"/>
        </w:rPr>
      </w:pPr>
      <w:r w:rsidRPr="000736F5">
        <w:rPr>
          <w:lang w:val="es-MX" w:eastAsia="es-MX"/>
        </w:rPr>
        <w:t>Este caso detecta aquellas unidades cuya información de piso (campo planta) está vacía, no contiene ningún dígito, o bien arroja 0 tras extraer los dígitos. Sin un piso válido, no se puede ubicar correctamente cada unidad en su nivel correspondiente.</w:t>
      </w:r>
    </w:p>
    <w:p w14:paraId="6BADE36E" w14:textId="77777777" w:rsidR="000736F5" w:rsidRPr="000736F5" w:rsidRDefault="000736F5" w:rsidP="000736F5">
      <w:pPr>
        <w:jc w:val="left"/>
        <w:rPr>
          <w:lang w:val="es-MX" w:eastAsia="es-MX"/>
        </w:rPr>
      </w:pPr>
      <w:r w:rsidRPr="000736F5">
        <w:rPr>
          <w:b/>
          <w:bCs/>
          <w:lang w:val="es-MX" w:eastAsia="es-MX"/>
        </w:rPr>
        <w:t>Criterio aplicado:</w:t>
      </w:r>
    </w:p>
    <w:p w14:paraId="08FADE1D" w14:textId="77777777" w:rsidR="000736F5" w:rsidRPr="000736F5" w:rsidRDefault="000736F5">
      <w:pPr>
        <w:numPr>
          <w:ilvl w:val="0"/>
          <w:numId w:val="63"/>
        </w:numPr>
        <w:jc w:val="left"/>
        <w:rPr>
          <w:lang w:val="es-MX" w:eastAsia="es-MX"/>
        </w:rPr>
      </w:pPr>
      <w:r w:rsidRPr="000736F5">
        <w:rPr>
          <w:lang w:val="es-MX" w:eastAsia="es-MX"/>
        </w:rPr>
        <w:t>Se limpia el texto de planta dejando sólo dígitos: REGEXP_</w:t>
      </w:r>
      <w:proofErr w:type="gramStart"/>
      <w:r w:rsidRPr="000736F5">
        <w:rPr>
          <w:lang w:val="es-MX" w:eastAsia="es-MX"/>
        </w:rPr>
        <w:t>REPLACE(</w:t>
      </w:r>
      <w:proofErr w:type="gramEnd"/>
      <w:r w:rsidRPr="000736F5">
        <w:rPr>
          <w:lang w:val="es-MX" w:eastAsia="es-MX"/>
        </w:rPr>
        <w:t>planta, '[^\d]+', '', 'g').</w:t>
      </w:r>
    </w:p>
    <w:p w14:paraId="1B27A86C" w14:textId="77777777" w:rsidR="000736F5" w:rsidRPr="000736F5" w:rsidRDefault="000736F5">
      <w:pPr>
        <w:numPr>
          <w:ilvl w:val="0"/>
          <w:numId w:val="63"/>
        </w:numPr>
        <w:jc w:val="left"/>
        <w:rPr>
          <w:lang w:val="es-MX" w:eastAsia="es-MX"/>
        </w:rPr>
      </w:pPr>
      <w:r w:rsidRPr="000736F5">
        <w:rPr>
          <w:lang w:val="es-MX" w:eastAsia="es-MX"/>
        </w:rPr>
        <w:t>Se consideran inválidos los valores que quedan como cadena vacía ('') o que, al convertir a entero, resultan 0.</w:t>
      </w:r>
    </w:p>
    <w:p w14:paraId="5B74FF50" w14:textId="77777777" w:rsidR="000736F5" w:rsidRPr="000736F5" w:rsidRDefault="000736F5" w:rsidP="000736F5">
      <w:pPr>
        <w:jc w:val="left"/>
        <w:rPr>
          <w:lang w:val="es-MX" w:eastAsia="es-MX"/>
        </w:rPr>
      </w:pPr>
      <w:r w:rsidRPr="000736F5">
        <w:rPr>
          <w:b/>
          <w:bCs/>
          <w:lang w:val="es-MX" w:eastAsia="es-MX"/>
        </w:rPr>
        <w:t>Tratamiento:</w:t>
      </w:r>
      <w:r w:rsidRPr="000736F5">
        <w:rPr>
          <w:lang w:val="es-MX" w:eastAsia="es-MX"/>
        </w:rPr>
        <w:br/>
        <w:t xml:space="preserve">Se insertan en la tabla de validación </w:t>
      </w:r>
      <w:proofErr w:type="spellStart"/>
      <w:r w:rsidRPr="000736F5">
        <w:rPr>
          <w:lang w:val="es-MX" w:eastAsia="es-MX"/>
        </w:rPr>
        <w:t>z_v_unidad</w:t>
      </w:r>
      <w:proofErr w:type="spellEnd"/>
      <w:r w:rsidRPr="000736F5">
        <w:rPr>
          <w:lang w:val="es-MX" w:eastAsia="es-MX"/>
        </w:rPr>
        <w:t xml:space="preserve"> con:</w:t>
      </w:r>
    </w:p>
    <w:p w14:paraId="3273963A" w14:textId="77777777" w:rsidR="000736F5" w:rsidRPr="000736F5" w:rsidRDefault="000736F5">
      <w:pPr>
        <w:numPr>
          <w:ilvl w:val="0"/>
          <w:numId w:val="64"/>
        </w:numPr>
        <w:jc w:val="left"/>
        <w:rPr>
          <w:lang w:val="es-MX" w:eastAsia="es-MX"/>
        </w:rPr>
      </w:pPr>
      <w:r w:rsidRPr="000736F5">
        <w:rPr>
          <w:lang w:val="es-MX" w:eastAsia="es-MX"/>
        </w:rPr>
        <w:t>caso = 5</w:t>
      </w:r>
    </w:p>
    <w:p w14:paraId="1756F3B5" w14:textId="77777777" w:rsidR="000736F5" w:rsidRPr="000736F5" w:rsidRDefault="000736F5">
      <w:pPr>
        <w:numPr>
          <w:ilvl w:val="0"/>
          <w:numId w:val="64"/>
        </w:numPr>
        <w:jc w:val="left"/>
        <w:rPr>
          <w:lang w:val="es-MX" w:eastAsia="es-MX"/>
        </w:rPr>
      </w:pPr>
      <w:r w:rsidRPr="000736F5">
        <w:rPr>
          <w:lang w:val="es-MX" w:eastAsia="es-MX"/>
        </w:rPr>
        <w:t>detalle = 'Unidad sin pisos o piso cero'</w:t>
      </w:r>
    </w:p>
    <w:p w14:paraId="7DD028EA" w14:textId="77777777" w:rsidR="000736F5" w:rsidRPr="000736F5" w:rsidRDefault="000736F5" w:rsidP="000736F5">
      <w:pPr>
        <w:jc w:val="left"/>
        <w:rPr>
          <w:b/>
          <w:bCs/>
          <w:color w:val="EE0000"/>
          <w:u w:val="single"/>
          <w:lang w:val="es-MX" w:eastAsia="es-MX"/>
        </w:rPr>
      </w:pPr>
      <w:r w:rsidRPr="000736F5">
        <w:rPr>
          <w:b/>
          <w:bCs/>
          <w:color w:val="EE0000"/>
          <w:u w:val="single"/>
          <w:lang w:val="es-MX" w:eastAsia="es-MX"/>
        </w:rPr>
        <w:t>Cantidad de registros detectados: 13.126</w:t>
      </w:r>
    </w:p>
    <w:p w14:paraId="61B6B55F" w14:textId="77777777" w:rsidR="009E776D" w:rsidRDefault="000736F5" w:rsidP="009E776D">
      <w:pPr>
        <w:keepNext/>
        <w:jc w:val="center"/>
      </w:pPr>
      <w:r>
        <w:rPr>
          <w:noProof/>
          <w:lang w:val="es-MX" w:eastAsia="es-MX"/>
        </w:rPr>
        <mc:AlternateContent>
          <mc:Choice Requires="wps">
            <w:drawing>
              <wp:anchor distT="0" distB="0" distL="114300" distR="114300" simplePos="0" relativeHeight="251761664" behindDoc="0" locked="0" layoutInCell="1" allowOverlap="1" wp14:anchorId="722392D7" wp14:editId="321E507B">
                <wp:simplePos x="0" y="0"/>
                <wp:positionH relativeFrom="column">
                  <wp:posOffset>2356485</wp:posOffset>
                </wp:positionH>
                <wp:positionV relativeFrom="paragraph">
                  <wp:posOffset>6350</wp:posOffset>
                </wp:positionV>
                <wp:extent cx="2080260" cy="1569720"/>
                <wp:effectExtent l="0" t="0" r="15240" b="11430"/>
                <wp:wrapNone/>
                <wp:docPr id="47801117" name="Rectángulo 50"/>
                <wp:cNvGraphicFramePr/>
                <a:graphic xmlns:a="http://schemas.openxmlformats.org/drawingml/2006/main">
                  <a:graphicData uri="http://schemas.microsoft.com/office/word/2010/wordprocessingShape">
                    <wps:wsp>
                      <wps:cNvSpPr/>
                      <wps:spPr>
                        <a:xfrm>
                          <a:off x="0" y="0"/>
                          <a:ext cx="2080260" cy="156972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A060D" id="Rectángulo 50" o:spid="_x0000_s1026" style="position:absolute;margin-left:185.55pt;margin-top:.5pt;width:163.8pt;height:12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" filled="f" strokecolor="#e00" strokeweight="1pt"/>
            </w:pict>
          </mc:Fallback>
        </mc:AlternateContent>
      </w:r>
      <w:r w:rsidRPr="000736F5">
        <w:rPr>
          <w:noProof/>
        </w:rPr>
        <w:t xml:space="preserve"> </w:t>
      </w:r>
      <w:r w:rsidRPr="000736F5">
        <w:rPr>
          <w:noProof/>
          <w:lang w:val="es-MX" w:eastAsia="es-MX"/>
        </w:rPr>
        <w:drawing>
          <wp:inline distT="0" distB="0" distL="0" distR="0" wp14:anchorId="7EFE6941" wp14:editId="5647164D">
            <wp:extent cx="3200847" cy="1505160"/>
            <wp:effectExtent l="19050" t="19050" r="19050" b="19050"/>
            <wp:docPr id="127949901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99010" name="Imagen 1" descr="Tabla&#10;&#10;El contenido generado por IA puede ser incorrecto."/>
                    <pic:cNvPicPr/>
                  </pic:nvPicPr>
                  <pic:blipFill>
                    <a:blip r:embed="rId49"/>
                    <a:stretch>
                      <a:fillRect/>
                    </a:stretch>
                  </pic:blipFill>
                  <pic:spPr>
                    <a:xfrm>
                      <a:off x="0" y="0"/>
                      <a:ext cx="3200847" cy="1505160"/>
                    </a:xfrm>
                    <a:prstGeom prst="rect">
                      <a:avLst/>
                    </a:prstGeom>
                    <a:ln>
                      <a:solidFill>
                        <a:schemeClr val="tx1"/>
                      </a:solidFill>
                    </a:ln>
                  </pic:spPr>
                </pic:pic>
              </a:graphicData>
            </a:graphic>
          </wp:inline>
        </w:drawing>
      </w:r>
    </w:p>
    <w:p w14:paraId="47A0A8D9" w14:textId="5C852E04" w:rsidR="000736F5" w:rsidRDefault="009E776D" w:rsidP="009E776D">
      <w:pPr>
        <w:pStyle w:val="Descripcin"/>
        <w:rPr>
          <w:noProof/>
        </w:rPr>
      </w:pPr>
      <w:bookmarkStart w:id="115" w:name="_Toc199374340"/>
      <w:r>
        <w:t xml:space="preserve">Ilustración </w:t>
      </w:r>
      <w:fldSimple w:instr=" SEQ Ilustración \* ARABIC ">
        <w:r w:rsidR="00FE0F0D">
          <w:rPr>
            <w:noProof/>
          </w:rPr>
          <w:t>35</w:t>
        </w:r>
      </w:fldSimple>
      <w:r>
        <w:t xml:space="preserve">: </w:t>
      </w:r>
      <w:proofErr w:type="gramStart"/>
      <w:r>
        <w:t xml:space="preserve">Registro </w:t>
      </w:r>
      <w:r w:rsidRPr="00C86629">
        <w:t xml:space="preserve"> Unidades</w:t>
      </w:r>
      <w:proofErr w:type="gramEnd"/>
      <w:r w:rsidRPr="00C86629">
        <w:t xml:space="preserve"> sin piso o piso cero</w:t>
      </w:r>
      <w:bookmarkEnd w:id="115"/>
    </w:p>
    <w:p w14:paraId="1A01F4B7" w14:textId="77777777" w:rsidR="009E776D" w:rsidRDefault="009E776D" w:rsidP="000736F5">
      <w:pPr>
        <w:jc w:val="center"/>
        <w:rPr>
          <w:noProof/>
        </w:rPr>
      </w:pPr>
    </w:p>
    <w:p w14:paraId="5978183B" w14:textId="77777777" w:rsidR="009E776D" w:rsidRPr="00AA1CD9" w:rsidRDefault="009E776D" w:rsidP="000736F5">
      <w:pPr>
        <w:jc w:val="center"/>
        <w:rPr>
          <w:lang w:val="es-MX" w:eastAsia="es-MX"/>
        </w:rPr>
      </w:pPr>
    </w:p>
    <w:p w14:paraId="6BA73820" w14:textId="4DCD8C9A" w:rsidR="000736F5" w:rsidRDefault="000736F5" w:rsidP="000736F5">
      <w:pPr>
        <w:pStyle w:val="Prrafodelista"/>
        <w:spacing w:after="0"/>
        <w:rPr>
          <w:b/>
          <w:bCs/>
        </w:rPr>
      </w:pPr>
      <w:r w:rsidRPr="00101F65">
        <w:rPr>
          <w:b/>
          <w:bCs/>
          <w:lang w:val="es-MX"/>
        </w:rPr>
        <w:t xml:space="preserve">Caso </w:t>
      </w:r>
      <w:r w:rsidR="009E776D">
        <w:rPr>
          <w:b/>
          <w:bCs/>
          <w:lang w:val="es-MX"/>
        </w:rPr>
        <w:t>6</w:t>
      </w:r>
      <w:r>
        <w:rPr>
          <w:b/>
          <w:bCs/>
          <w:lang w:val="es-MX"/>
        </w:rPr>
        <w:t xml:space="preserve"> </w:t>
      </w:r>
      <w:r w:rsidRPr="00101F65">
        <w:rPr>
          <w:b/>
          <w:bCs/>
          <w:lang w:val="es-MX"/>
        </w:rPr>
        <w:t xml:space="preserve">– </w:t>
      </w:r>
      <w:r w:rsidRPr="000736F5">
        <w:rPr>
          <w:b/>
          <w:bCs/>
        </w:rPr>
        <w:t>Unidad sin predio</w:t>
      </w:r>
    </w:p>
    <w:p w14:paraId="5DCBB3A9" w14:textId="257098EB" w:rsidR="000736F5" w:rsidRPr="000736F5" w:rsidRDefault="000736F5" w:rsidP="000736F5">
      <w:pPr>
        <w:spacing w:after="0"/>
        <w:rPr>
          <w:lang w:val="es-MX" w:eastAsia="es-MX"/>
        </w:rPr>
      </w:pPr>
      <w:r w:rsidRPr="000736F5">
        <w:rPr>
          <w:lang w:val="es-MX" w:eastAsia="es-MX"/>
        </w:rPr>
        <w:t xml:space="preserve">En este caso se detectan aquellas unidades construidas cuyo código predial </w:t>
      </w:r>
      <w:r w:rsidRPr="000736F5">
        <w:rPr>
          <w:b/>
          <w:bCs/>
          <w:lang w:val="es-MX" w:eastAsia="es-MX"/>
        </w:rPr>
        <w:t>no ha podido relacionarse</w:t>
      </w:r>
      <w:r w:rsidRPr="000736F5">
        <w:rPr>
          <w:lang w:val="es-MX" w:eastAsia="es-MX"/>
        </w:rPr>
        <w:t xml:space="preserve"> con ningún registro en la tabla de predios (</w:t>
      </w:r>
      <w:proofErr w:type="spellStart"/>
      <w:r w:rsidRPr="000736F5">
        <w:rPr>
          <w:lang w:val="es-MX" w:eastAsia="es-MX"/>
        </w:rPr>
        <w:t>ilc_predio</w:t>
      </w:r>
      <w:proofErr w:type="spellEnd"/>
      <w:r w:rsidRPr="000736F5">
        <w:rPr>
          <w:lang w:val="es-MX" w:eastAsia="es-MX"/>
        </w:rPr>
        <w:t>), usando los primeros 22 caracteres como criterio de emparejamiento.</w:t>
      </w:r>
    </w:p>
    <w:p w14:paraId="6AB83F78" w14:textId="77777777" w:rsidR="000736F5" w:rsidRPr="000736F5" w:rsidRDefault="000736F5" w:rsidP="000736F5">
      <w:pPr>
        <w:rPr>
          <w:lang w:val="es-MX" w:eastAsia="es-MX"/>
        </w:rPr>
      </w:pPr>
      <w:r w:rsidRPr="000736F5">
        <w:rPr>
          <w:b/>
          <w:bCs/>
          <w:lang w:val="es-MX" w:eastAsia="es-MX"/>
        </w:rPr>
        <w:t>Criterio aplicado:</w:t>
      </w:r>
    </w:p>
    <w:p w14:paraId="3967E012" w14:textId="77777777" w:rsidR="000736F5" w:rsidRPr="000736F5" w:rsidRDefault="000736F5">
      <w:pPr>
        <w:numPr>
          <w:ilvl w:val="0"/>
          <w:numId w:val="65"/>
        </w:numPr>
        <w:rPr>
          <w:lang w:val="es-MX" w:eastAsia="es-MX"/>
        </w:rPr>
      </w:pPr>
      <w:r w:rsidRPr="000736F5">
        <w:rPr>
          <w:lang w:val="es-MX" w:eastAsia="es-MX"/>
        </w:rPr>
        <w:t xml:space="preserve">Se toman los 22 primeros caracteres del campo </w:t>
      </w:r>
      <w:proofErr w:type="spellStart"/>
      <w:r w:rsidRPr="000736F5">
        <w:rPr>
          <w:lang w:val="es-MX" w:eastAsia="es-MX"/>
        </w:rPr>
        <w:t>codigo</w:t>
      </w:r>
      <w:proofErr w:type="spellEnd"/>
      <w:r w:rsidRPr="000736F5">
        <w:rPr>
          <w:lang w:val="es-MX" w:eastAsia="es-MX"/>
        </w:rPr>
        <w:t xml:space="preserve"> de la unidad.</w:t>
      </w:r>
    </w:p>
    <w:p w14:paraId="610BE795" w14:textId="77777777" w:rsidR="000736F5" w:rsidRPr="000736F5" w:rsidRDefault="000736F5">
      <w:pPr>
        <w:numPr>
          <w:ilvl w:val="0"/>
          <w:numId w:val="65"/>
        </w:numPr>
        <w:rPr>
          <w:lang w:val="es-MX" w:eastAsia="es-MX"/>
        </w:rPr>
      </w:pPr>
      <w:r w:rsidRPr="000736F5">
        <w:rPr>
          <w:lang w:val="es-MX" w:eastAsia="es-MX"/>
        </w:rPr>
        <w:t xml:space="preserve">Se comparan con los 22 primeros caracteres de </w:t>
      </w:r>
      <w:proofErr w:type="spellStart"/>
      <w:r w:rsidRPr="000736F5">
        <w:rPr>
          <w:lang w:val="es-MX" w:eastAsia="es-MX"/>
        </w:rPr>
        <w:t>numero_predial_nacional</w:t>
      </w:r>
      <w:proofErr w:type="spellEnd"/>
      <w:r w:rsidRPr="000736F5">
        <w:rPr>
          <w:lang w:val="es-MX" w:eastAsia="es-MX"/>
        </w:rPr>
        <w:t xml:space="preserve"> en la tabla </w:t>
      </w:r>
      <w:proofErr w:type="spellStart"/>
      <w:r w:rsidRPr="000736F5">
        <w:rPr>
          <w:lang w:val="es-MX" w:eastAsia="es-MX"/>
        </w:rPr>
        <w:t>ilc_predio</w:t>
      </w:r>
      <w:proofErr w:type="spellEnd"/>
      <w:r w:rsidRPr="000736F5">
        <w:rPr>
          <w:lang w:val="es-MX" w:eastAsia="es-MX"/>
        </w:rPr>
        <w:t>.</w:t>
      </w:r>
    </w:p>
    <w:p w14:paraId="20C01F30" w14:textId="77777777" w:rsidR="000736F5" w:rsidRPr="000736F5" w:rsidRDefault="000736F5">
      <w:pPr>
        <w:numPr>
          <w:ilvl w:val="0"/>
          <w:numId w:val="65"/>
        </w:numPr>
        <w:rPr>
          <w:lang w:val="es-MX" w:eastAsia="es-MX"/>
        </w:rPr>
      </w:pPr>
      <w:r w:rsidRPr="000736F5">
        <w:rPr>
          <w:lang w:val="es-MX" w:eastAsia="es-MX"/>
        </w:rPr>
        <w:t xml:space="preserve">Se consideran “sin predio” aquellas unidades para las que </w:t>
      </w:r>
      <w:r w:rsidRPr="000736F5">
        <w:rPr>
          <w:b/>
          <w:bCs/>
          <w:lang w:val="es-MX" w:eastAsia="es-MX"/>
        </w:rPr>
        <w:t>no existe</w:t>
      </w:r>
      <w:r w:rsidRPr="000736F5">
        <w:rPr>
          <w:lang w:val="es-MX" w:eastAsia="es-MX"/>
        </w:rPr>
        <w:t xml:space="preserve"> ningún predio coincidente (</w:t>
      </w:r>
      <w:proofErr w:type="spellStart"/>
      <w:r w:rsidRPr="000736F5">
        <w:rPr>
          <w:lang w:val="es-MX" w:eastAsia="es-MX"/>
        </w:rPr>
        <w:t>p.id_operacion</w:t>
      </w:r>
      <w:proofErr w:type="spellEnd"/>
      <w:r w:rsidRPr="000736F5">
        <w:rPr>
          <w:lang w:val="es-MX" w:eastAsia="es-MX"/>
        </w:rPr>
        <w:t xml:space="preserve"> IS NULL), excluyendo además códigos vacíos o triviales ('', ' ', '0').</w:t>
      </w:r>
    </w:p>
    <w:p w14:paraId="05794909" w14:textId="77777777" w:rsidR="000736F5" w:rsidRPr="000736F5" w:rsidRDefault="000736F5" w:rsidP="000736F5">
      <w:pPr>
        <w:rPr>
          <w:lang w:val="es-MX" w:eastAsia="es-MX"/>
        </w:rPr>
      </w:pPr>
      <w:r w:rsidRPr="000736F5">
        <w:rPr>
          <w:b/>
          <w:bCs/>
          <w:lang w:val="es-MX" w:eastAsia="es-MX"/>
        </w:rPr>
        <w:t>Tratamiento:</w:t>
      </w:r>
      <w:r w:rsidRPr="000736F5">
        <w:rPr>
          <w:lang w:val="es-MX" w:eastAsia="es-MX"/>
        </w:rPr>
        <w:br/>
        <w:t xml:space="preserve">Los registros detectados se insertan en la tabla de validación </w:t>
      </w:r>
      <w:proofErr w:type="spellStart"/>
      <w:r w:rsidRPr="000736F5">
        <w:rPr>
          <w:lang w:val="es-MX" w:eastAsia="es-MX"/>
        </w:rPr>
        <w:t>z_v_unidad</w:t>
      </w:r>
      <w:proofErr w:type="spellEnd"/>
      <w:r w:rsidRPr="000736F5">
        <w:rPr>
          <w:lang w:val="es-MX" w:eastAsia="es-MX"/>
        </w:rPr>
        <w:t xml:space="preserve"> con:</w:t>
      </w:r>
    </w:p>
    <w:p w14:paraId="18F39485" w14:textId="77777777" w:rsidR="000736F5" w:rsidRPr="000736F5" w:rsidRDefault="000736F5">
      <w:pPr>
        <w:numPr>
          <w:ilvl w:val="0"/>
          <w:numId w:val="66"/>
        </w:numPr>
        <w:rPr>
          <w:lang w:val="es-MX" w:eastAsia="es-MX"/>
        </w:rPr>
      </w:pPr>
      <w:r w:rsidRPr="000736F5">
        <w:rPr>
          <w:lang w:val="es-MX" w:eastAsia="es-MX"/>
        </w:rPr>
        <w:t>caso = 6</w:t>
      </w:r>
    </w:p>
    <w:p w14:paraId="53957946" w14:textId="77777777" w:rsidR="000736F5" w:rsidRPr="000736F5" w:rsidRDefault="000736F5">
      <w:pPr>
        <w:numPr>
          <w:ilvl w:val="0"/>
          <w:numId w:val="66"/>
        </w:numPr>
        <w:rPr>
          <w:lang w:val="es-MX" w:eastAsia="es-MX"/>
        </w:rPr>
      </w:pPr>
      <w:r w:rsidRPr="000736F5">
        <w:rPr>
          <w:lang w:val="es-MX" w:eastAsia="es-MX"/>
        </w:rPr>
        <w:t>detalle = 'Unidad sin predio hasta la posición 22'</w:t>
      </w:r>
    </w:p>
    <w:p w14:paraId="27CD1A2F" w14:textId="43D8045A" w:rsidR="000736F5" w:rsidRPr="000736F5" w:rsidRDefault="000736F5" w:rsidP="000736F5">
      <w:pPr>
        <w:rPr>
          <w:b/>
          <w:bCs/>
          <w:color w:val="EE0000"/>
          <w:u w:val="single"/>
          <w:lang w:val="es-MX" w:eastAsia="es-MX"/>
        </w:rPr>
      </w:pPr>
      <w:r w:rsidRPr="000736F5">
        <w:rPr>
          <w:b/>
          <w:bCs/>
          <w:color w:val="EE0000"/>
          <w:u w:val="single"/>
          <w:lang w:val="es-MX" w:eastAsia="es-MX"/>
        </w:rPr>
        <w:t>Cantidad de registros detectados: 3.966</w:t>
      </w:r>
    </w:p>
    <w:p w14:paraId="151B99CB" w14:textId="77777777" w:rsidR="009E776D" w:rsidRDefault="000736F5" w:rsidP="009E776D">
      <w:pPr>
        <w:keepNext/>
        <w:jc w:val="center"/>
      </w:pPr>
      <w:r w:rsidRPr="000736F5">
        <w:rPr>
          <w:noProof/>
          <w:lang w:val="es-MX" w:eastAsia="es-MX"/>
        </w:rPr>
        <w:drawing>
          <wp:inline distT="0" distB="0" distL="0" distR="0" wp14:anchorId="06DDB3FD" wp14:editId="1F6369A1">
            <wp:extent cx="3706960" cy="1275080"/>
            <wp:effectExtent l="19050" t="19050" r="27305" b="20320"/>
            <wp:docPr id="10590616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61673" name="Imagen 1" descr="Tabla&#10;&#10;El contenido generado por IA puede ser incorrecto."/>
                    <pic:cNvPicPr/>
                  </pic:nvPicPr>
                  <pic:blipFill>
                    <a:blip r:embed="rId50"/>
                    <a:stretch>
                      <a:fillRect/>
                    </a:stretch>
                  </pic:blipFill>
                  <pic:spPr>
                    <a:xfrm>
                      <a:off x="0" y="0"/>
                      <a:ext cx="3708435" cy="1275587"/>
                    </a:xfrm>
                    <a:prstGeom prst="rect">
                      <a:avLst/>
                    </a:prstGeom>
                    <a:ln>
                      <a:solidFill>
                        <a:schemeClr val="tx1"/>
                      </a:solidFill>
                    </a:ln>
                  </pic:spPr>
                </pic:pic>
              </a:graphicData>
            </a:graphic>
          </wp:inline>
        </w:drawing>
      </w:r>
    </w:p>
    <w:p w14:paraId="72ABF828" w14:textId="4A80A6D2" w:rsidR="000736F5" w:rsidRPr="000736F5" w:rsidRDefault="009E776D" w:rsidP="009E776D">
      <w:pPr>
        <w:pStyle w:val="Descripcin"/>
        <w:rPr>
          <w:lang w:val="es-MX" w:eastAsia="es-MX"/>
        </w:rPr>
      </w:pPr>
      <w:bookmarkStart w:id="116" w:name="_Toc199374341"/>
      <w:r>
        <w:t xml:space="preserve">Ilustración </w:t>
      </w:r>
      <w:fldSimple w:instr=" SEQ Ilustración \* ARABIC ">
        <w:r w:rsidR="00FE0F0D">
          <w:rPr>
            <w:noProof/>
          </w:rPr>
          <w:t>36</w:t>
        </w:r>
      </w:fldSimple>
      <w:r>
        <w:t xml:space="preserve">: Registros de </w:t>
      </w:r>
      <w:r w:rsidRPr="006F0D2B">
        <w:t>Unidad sin predio</w:t>
      </w:r>
      <w:bookmarkEnd w:id="116"/>
    </w:p>
    <w:p w14:paraId="6E08546F" w14:textId="1DE14FBA" w:rsidR="000736F5" w:rsidRPr="000736F5" w:rsidRDefault="000736F5" w:rsidP="000736F5">
      <w:pPr>
        <w:pStyle w:val="Prrafodelista"/>
        <w:spacing w:after="0"/>
        <w:rPr>
          <w:b/>
          <w:bCs/>
        </w:rPr>
      </w:pPr>
      <w:r w:rsidRPr="00101F65">
        <w:rPr>
          <w:b/>
          <w:bCs/>
          <w:lang w:val="es-MX"/>
        </w:rPr>
        <w:t xml:space="preserve">Caso </w:t>
      </w:r>
      <w:r>
        <w:rPr>
          <w:b/>
          <w:bCs/>
          <w:lang w:val="es-MX"/>
        </w:rPr>
        <w:t xml:space="preserve">7 </w:t>
      </w:r>
      <w:r w:rsidRPr="00101F65">
        <w:rPr>
          <w:b/>
          <w:bCs/>
          <w:lang w:val="es-MX"/>
        </w:rPr>
        <w:t xml:space="preserve">– </w:t>
      </w:r>
      <w:r>
        <w:rPr>
          <w:b/>
          <w:bCs/>
          <w:lang w:val="es-MX"/>
        </w:rPr>
        <w:t>U</w:t>
      </w:r>
      <w:proofErr w:type="spellStart"/>
      <w:r w:rsidRPr="000736F5">
        <w:rPr>
          <w:b/>
          <w:bCs/>
        </w:rPr>
        <w:t>nidades</w:t>
      </w:r>
      <w:proofErr w:type="spellEnd"/>
      <w:r w:rsidRPr="000736F5">
        <w:rPr>
          <w:b/>
          <w:bCs/>
        </w:rPr>
        <w:t xml:space="preserve"> sin terreno asociado</w:t>
      </w:r>
    </w:p>
    <w:p w14:paraId="541128A0" w14:textId="6369D474" w:rsidR="000736F5" w:rsidRPr="000736F5" w:rsidRDefault="000736F5" w:rsidP="000736F5">
      <w:pPr>
        <w:rPr>
          <w:lang w:val="es-MX" w:eastAsia="es-MX"/>
        </w:rPr>
      </w:pPr>
      <w:r w:rsidRPr="000736F5">
        <w:rPr>
          <w:lang w:val="es-MX" w:eastAsia="es-MX"/>
        </w:rPr>
        <w:t>En este caso se detectan aquellas unidades que, al proyectar su punto central (</w:t>
      </w:r>
      <w:proofErr w:type="spellStart"/>
      <w:r w:rsidRPr="000736F5">
        <w:rPr>
          <w:lang w:val="es-MX" w:eastAsia="es-MX"/>
        </w:rPr>
        <w:t>st_pointonsurface</w:t>
      </w:r>
      <w:proofErr w:type="spellEnd"/>
      <w:r w:rsidRPr="000736F5">
        <w:rPr>
          <w:lang w:val="es-MX" w:eastAsia="es-MX"/>
        </w:rPr>
        <w:t xml:space="preserve">), </w:t>
      </w:r>
      <w:r w:rsidRPr="000736F5">
        <w:rPr>
          <w:b/>
          <w:bCs/>
          <w:lang w:val="es-MX" w:eastAsia="es-MX"/>
        </w:rPr>
        <w:t xml:space="preserve">no </w:t>
      </w:r>
      <w:proofErr w:type="spellStart"/>
      <w:r w:rsidRPr="000736F5">
        <w:rPr>
          <w:b/>
          <w:bCs/>
          <w:lang w:val="es-MX" w:eastAsia="es-MX"/>
        </w:rPr>
        <w:t>intersectan</w:t>
      </w:r>
      <w:proofErr w:type="spellEnd"/>
      <w:r w:rsidRPr="000736F5">
        <w:rPr>
          <w:lang w:val="es-MX" w:eastAsia="es-MX"/>
        </w:rPr>
        <w:t xml:space="preserve"> con ningún polígono de terreno (ni rural ni urbano). Esto indica que carecen de la referencia espacial de terreno a la que deberían pertenecer.</w:t>
      </w:r>
    </w:p>
    <w:p w14:paraId="31506961" w14:textId="77777777" w:rsidR="000736F5" w:rsidRPr="000736F5" w:rsidRDefault="000736F5" w:rsidP="000736F5">
      <w:pPr>
        <w:rPr>
          <w:lang w:val="es-MX" w:eastAsia="es-MX"/>
        </w:rPr>
      </w:pPr>
      <w:r w:rsidRPr="000736F5">
        <w:rPr>
          <w:b/>
          <w:bCs/>
          <w:lang w:val="es-MX" w:eastAsia="es-MX"/>
        </w:rPr>
        <w:t>Criterio aplicado:</w:t>
      </w:r>
    </w:p>
    <w:p w14:paraId="74E76D40" w14:textId="7CAF3068" w:rsidR="000736F5" w:rsidRPr="000736F5" w:rsidRDefault="000736F5">
      <w:pPr>
        <w:numPr>
          <w:ilvl w:val="0"/>
          <w:numId w:val="67"/>
        </w:numPr>
        <w:rPr>
          <w:lang w:val="es-MX" w:eastAsia="es-MX"/>
        </w:rPr>
      </w:pPr>
      <w:r w:rsidRPr="000736F5">
        <w:rPr>
          <w:lang w:val="es-MX" w:eastAsia="es-MX"/>
        </w:rPr>
        <w:t>Se construye la tabla terreno unificando los terrenos rurales y urbanos</w:t>
      </w:r>
      <w:r w:rsidR="00FE0F0D">
        <w:rPr>
          <w:lang w:val="es-MX" w:eastAsia="es-MX"/>
        </w:rPr>
        <w:t xml:space="preserve">, </w:t>
      </w:r>
      <w:r w:rsidRPr="000736F5">
        <w:rPr>
          <w:lang w:val="es-MX" w:eastAsia="es-MX"/>
        </w:rPr>
        <w:t>calculando además su área (</w:t>
      </w:r>
      <w:proofErr w:type="spellStart"/>
      <w:r w:rsidRPr="000736F5">
        <w:rPr>
          <w:lang w:val="es-MX" w:eastAsia="es-MX"/>
        </w:rPr>
        <w:t>area</w:t>
      </w:r>
      <w:proofErr w:type="spellEnd"/>
      <w:r w:rsidRPr="000736F5">
        <w:rPr>
          <w:lang w:val="es-MX" w:eastAsia="es-MX"/>
        </w:rPr>
        <w:t>_) y asignando un identificador único (</w:t>
      </w:r>
      <w:proofErr w:type="spellStart"/>
      <w:r w:rsidRPr="000736F5">
        <w:rPr>
          <w:lang w:val="es-MX" w:eastAsia="es-MX"/>
        </w:rPr>
        <w:t>t_id</w:t>
      </w:r>
      <w:proofErr w:type="spellEnd"/>
      <w:r w:rsidRPr="000736F5">
        <w:rPr>
          <w:lang w:val="es-MX" w:eastAsia="es-MX"/>
        </w:rPr>
        <w:t>).</w:t>
      </w:r>
    </w:p>
    <w:p w14:paraId="6D57273C" w14:textId="79753541" w:rsidR="000736F5" w:rsidRPr="000736F5" w:rsidRDefault="000736F5">
      <w:pPr>
        <w:numPr>
          <w:ilvl w:val="0"/>
          <w:numId w:val="67"/>
        </w:numPr>
        <w:rPr>
          <w:lang w:val="es-MX" w:eastAsia="es-MX"/>
        </w:rPr>
      </w:pPr>
      <w:r w:rsidRPr="000736F5">
        <w:rPr>
          <w:lang w:val="es-MX" w:eastAsia="es-MX"/>
        </w:rPr>
        <w:t>Desde la tabla de unidades normalizadas</w:t>
      </w:r>
      <w:r w:rsidR="00FE0F0D">
        <w:rPr>
          <w:lang w:val="es-MX" w:eastAsia="es-MX"/>
        </w:rPr>
        <w:t xml:space="preserve">, </w:t>
      </w:r>
      <w:r w:rsidRPr="000736F5">
        <w:rPr>
          <w:lang w:val="es-MX" w:eastAsia="es-MX"/>
        </w:rPr>
        <w:t xml:space="preserve">se hace un LEFT JOIN espacial con la tabla terreno, usando </w:t>
      </w:r>
      <w:proofErr w:type="spellStart"/>
      <w:r w:rsidRPr="000736F5">
        <w:rPr>
          <w:lang w:val="es-MX" w:eastAsia="es-MX"/>
        </w:rPr>
        <w:t>st_intersects</w:t>
      </w:r>
      <w:proofErr w:type="spellEnd"/>
      <w:r w:rsidRPr="000736F5">
        <w:rPr>
          <w:lang w:val="es-MX" w:eastAsia="es-MX"/>
        </w:rPr>
        <w:t>(</w:t>
      </w:r>
      <w:proofErr w:type="spellStart"/>
      <w:r w:rsidRPr="000736F5">
        <w:rPr>
          <w:lang w:val="es-MX" w:eastAsia="es-MX"/>
        </w:rPr>
        <w:t>st_pointonsurface</w:t>
      </w:r>
      <w:proofErr w:type="spellEnd"/>
      <w:r w:rsidRPr="000736F5">
        <w:rPr>
          <w:lang w:val="es-MX" w:eastAsia="es-MX"/>
        </w:rPr>
        <w:t>(</w:t>
      </w:r>
      <w:proofErr w:type="spellStart"/>
      <w:proofErr w:type="gramStart"/>
      <w:r w:rsidRPr="000736F5">
        <w:rPr>
          <w:lang w:val="es-MX" w:eastAsia="es-MX"/>
        </w:rPr>
        <w:t>unidad.shape</w:t>
      </w:r>
      <w:proofErr w:type="spellEnd"/>
      <w:proofErr w:type="gramEnd"/>
      <w:r w:rsidRPr="000736F5">
        <w:rPr>
          <w:lang w:val="es-MX" w:eastAsia="es-MX"/>
        </w:rPr>
        <w:t xml:space="preserve">), </w:t>
      </w:r>
      <w:proofErr w:type="spellStart"/>
      <w:proofErr w:type="gramStart"/>
      <w:r w:rsidRPr="000736F5">
        <w:rPr>
          <w:lang w:val="es-MX" w:eastAsia="es-MX"/>
        </w:rPr>
        <w:t>terreno.shape</w:t>
      </w:r>
      <w:proofErr w:type="spellEnd"/>
      <w:proofErr w:type="gramEnd"/>
      <w:r w:rsidRPr="000736F5">
        <w:rPr>
          <w:lang w:val="es-MX" w:eastAsia="es-MX"/>
        </w:rPr>
        <w:t>).</w:t>
      </w:r>
    </w:p>
    <w:p w14:paraId="438913B8" w14:textId="77777777" w:rsidR="000736F5" w:rsidRPr="000736F5" w:rsidRDefault="000736F5">
      <w:pPr>
        <w:numPr>
          <w:ilvl w:val="0"/>
          <w:numId w:val="67"/>
        </w:numPr>
        <w:rPr>
          <w:lang w:val="es-MX" w:eastAsia="es-MX"/>
        </w:rPr>
      </w:pPr>
      <w:r w:rsidRPr="000736F5">
        <w:rPr>
          <w:lang w:val="es-MX" w:eastAsia="es-MX"/>
        </w:rPr>
        <w:t xml:space="preserve">Se filtran las filas donde </w:t>
      </w:r>
      <w:r w:rsidRPr="000736F5">
        <w:rPr>
          <w:b/>
          <w:bCs/>
          <w:lang w:val="es-MX" w:eastAsia="es-MX"/>
        </w:rPr>
        <w:t>no hay coincidencia</w:t>
      </w:r>
      <w:r w:rsidRPr="000736F5">
        <w:rPr>
          <w:lang w:val="es-MX" w:eastAsia="es-MX"/>
        </w:rPr>
        <w:t xml:space="preserve"> (</w:t>
      </w:r>
      <w:proofErr w:type="spellStart"/>
      <w:r w:rsidRPr="000736F5">
        <w:rPr>
          <w:lang w:val="es-MX" w:eastAsia="es-MX"/>
        </w:rPr>
        <w:t>t.t_</w:t>
      </w:r>
      <w:proofErr w:type="gramStart"/>
      <w:r w:rsidRPr="000736F5">
        <w:rPr>
          <w:lang w:val="es-MX" w:eastAsia="es-MX"/>
        </w:rPr>
        <w:t>id</w:t>
      </w:r>
      <w:proofErr w:type="spellEnd"/>
      <w:proofErr w:type="gramEnd"/>
      <w:r w:rsidRPr="000736F5">
        <w:rPr>
          <w:lang w:val="es-MX" w:eastAsia="es-MX"/>
        </w:rPr>
        <w:t xml:space="preserve"> IS NULL).</w:t>
      </w:r>
    </w:p>
    <w:p w14:paraId="3C04550D" w14:textId="77777777" w:rsidR="009E776D" w:rsidRDefault="00481D85" w:rsidP="009E776D">
      <w:pPr>
        <w:keepNext/>
        <w:jc w:val="center"/>
      </w:pPr>
      <w:r>
        <w:rPr>
          <w:noProof/>
          <w:lang w:val="es-MX" w:eastAsia="es-MX"/>
        </w:rPr>
        <w:lastRenderedPageBreak/>
        <mc:AlternateContent>
          <mc:Choice Requires="wps">
            <w:drawing>
              <wp:anchor distT="0" distB="0" distL="114300" distR="114300" simplePos="0" relativeHeight="251766784" behindDoc="0" locked="0" layoutInCell="1" allowOverlap="1" wp14:anchorId="5880DBA9" wp14:editId="13794192">
                <wp:simplePos x="0" y="0"/>
                <wp:positionH relativeFrom="column">
                  <wp:posOffset>3781425</wp:posOffset>
                </wp:positionH>
                <wp:positionV relativeFrom="paragraph">
                  <wp:posOffset>1314450</wp:posOffset>
                </wp:positionV>
                <wp:extent cx="693420" cy="708660"/>
                <wp:effectExtent l="0" t="38100" r="49530" b="34290"/>
                <wp:wrapNone/>
                <wp:docPr id="39912305" name="Conector recto de flecha 53"/>
                <wp:cNvGraphicFramePr/>
                <a:graphic xmlns:a="http://schemas.openxmlformats.org/drawingml/2006/main">
                  <a:graphicData uri="http://schemas.microsoft.com/office/word/2010/wordprocessingShape">
                    <wps:wsp>
                      <wps:cNvCnPr/>
                      <wps:spPr>
                        <a:xfrm flipV="1">
                          <a:off x="0" y="0"/>
                          <a:ext cx="69342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D3ECF" id="Conector recto de flecha 53" o:spid="_x0000_s1026" type="#_x0000_t32" style="position:absolute;margin-left:297.75pt;margin-top:103.5pt;width:54.6pt;height:55.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765760" behindDoc="0" locked="0" layoutInCell="1" allowOverlap="1" wp14:anchorId="1238F12C" wp14:editId="0D9F0594">
                <wp:simplePos x="0" y="0"/>
                <wp:positionH relativeFrom="column">
                  <wp:posOffset>2920365</wp:posOffset>
                </wp:positionH>
                <wp:positionV relativeFrom="paragraph">
                  <wp:posOffset>407670</wp:posOffset>
                </wp:positionV>
                <wp:extent cx="1363980" cy="266700"/>
                <wp:effectExtent l="0" t="57150" r="7620" b="19050"/>
                <wp:wrapNone/>
                <wp:docPr id="1151988906" name="Conector recto de flecha 52"/>
                <wp:cNvGraphicFramePr/>
                <a:graphic xmlns:a="http://schemas.openxmlformats.org/drawingml/2006/main">
                  <a:graphicData uri="http://schemas.microsoft.com/office/word/2010/wordprocessingShape">
                    <wps:wsp>
                      <wps:cNvCnPr/>
                      <wps:spPr>
                        <a:xfrm flipV="1">
                          <a:off x="0" y="0"/>
                          <a:ext cx="13639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F03FC" id="Conector recto de flecha 52" o:spid="_x0000_s1026" type="#_x0000_t32" style="position:absolute;margin-left:229.95pt;margin-top:32.1pt;width:107.4pt;height:21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764736" behindDoc="0" locked="0" layoutInCell="1" allowOverlap="1" wp14:anchorId="5DD16D01" wp14:editId="60E06364">
                <wp:simplePos x="0" y="0"/>
                <wp:positionH relativeFrom="column">
                  <wp:posOffset>4322445</wp:posOffset>
                </wp:positionH>
                <wp:positionV relativeFrom="paragraph">
                  <wp:posOffset>781050</wp:posOffset>
                </wp:positionV>
                <wp:extent cx="1478280" cy="518160"/>
                <wp:effectExtent l="0" t="0" r="26670" b="15240"/>
                <wp:wrapNone/>
                <wp:docPr id="639833489" name="Cuadro de texto 51"/>
                <wp:cNvGraphicFramePr/>
                <a:graphic xmlns:a="http://schemas.openxmlformats.org/drawingml/2006/main">
                  <a:graphicData uri="http://schemas.microsoft.com/office/word/2010/wordprocessingShape">
                    <wps:wsp>
                      <wps:cNvSpPr txBox="1"/>
                      <wps:spPr>
                        <a:xfrm>
                          <a:off x="0" y="0"/>
                          <a:ext cx="1478280" cy="518160"/>
                        </a:xfrm>
                        <a:prstGeom prst="rect">
                          <a:avLst/>
                        </a:prstGeom>
                        <a:solidFill>
                          <a:schemeClr val="lt1"/>
                        </a:solidFill>
                        <a:ln w="6350">
                          <a:solidFill>
                            <a:prstClr val="black"/>
                          </a:solidFill>
                        </a:ln>
                      </wps:spPr>
                      <wps:txbx>
                        <w:txbxContent>
                          <w:p w14:paraId="2F7C4087" w14:textId="41384D9B" w:rsidR="00481D85" w:rsidRPr="00481D85" w:rsidRDefault="00481D85" w:rsidP="00481D85">
                            <w:pPr>
                              <w:rPr>
                                <w:lang w:val="es-ES"/>
                              </w:rPr>
                            </w:pPr>
                            <w:r>
                              <w:rPr>
                                <w:lang w:val="es-ES"/>
                              </w:rPr>
                              <w:t>Terreno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16D01" id="Cuadro de texto 51" o:spid="_x0000_s1031" type="#_x0000_t202" style="position:absolute;left:0;text-align:left;margin-left:340.35pt;margin-top:61.5pt;width:116.4pt;height:40.8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" fillcolor="white [3201]" strokeweight=".5pt">
                <v:textbox>
                  <w:txbxContent>
                    <w:p w14:paraId="2F7C4087" w14:textId="41384D9B" w:rsidR="00481D85" w:rsidRPr="00481D85" w:rsidRDefault="00481D85" w:rsidP="00481D85">
                      <w:pPr>
                        <w:rPr>
                          <w:lang w:val="es-ES"/>
                        </w:rPr>
                      </w:pPr>
                      <w:r>
                        <w:rPr>
                          <w:lang w:val="es-ES"/>
                        </w:rPr>
                        <w:t>Terreno</w:t>
                      </w:r>
                    </w:p>
                  </w:txbxContent>
                </v:textbox>
              </v:shape>
            </w:pict>
          </mc:Fallback>
        </mc:AlternateContent>
      </w:r>
      <w:r>
        <w:rPr>
          <w:noProof/>
          <w:lang w:val="es-MX" w:eastAsia="es-MX"/>
        </w:rPr>
        <mc:AlternateContent>
          <mc:Choice Requires="wps">
            <w:drawing>
              <wp:anchor distT="0" distB="0" distL="114300" distR="114300" simplePos="0" relativeHeight="251762688" behindDoc="0" locked="0" layoutInCell="1" allowOverlap="1" wp14:anchorId="748D4192" wp14:editId="16043B28">
                <wp:simplePos x="0" y="0"/>
                <wp:positionH relativeFrom="column">
                  <wp:posOffset>4291965</wp:posOffset>
                </wp:positionH>
                <wp:positionV relativeFrom="paragraph">
                  <wp:posOffset>148590</wp:posOffset>
                </wp:positionV>
                <wp:extent cx="1478280" cy="518160"/>
                <wp:effectExtent l="0" t="0" r="26670" b="15240"/>
                <wp:wrapNone/>
                <wp:docPr id="1735973635" name="Cuadro de texto 51"/>
                <wp:cNvGraphicFramePr/>
                <a:graphic xmlns:a="http://schemas.openxmlformats.org/drawingml/2006/main">
                  <a:graphicData uri="http://schemas.microsoft.com/office/word/2010/wordprocessingShape">
                    <wps:wsp>
                      <wps:cNvSpPr txBox="1"/>
                      <wps:spPr>
                        <a:xfrm>
                          <a:off x="0" y="0"/>
                          <a:ext cx="1478280" cy="518160"/>
                        </a:xfrm>
                        <a:prstGeom prst="rect">
                          <a:avLst/>
                        </a:prstGeom>
                        <a:solidFill>
                          <a:schemeClr val="lt1"/>
                        </a:solidFill>
                        <a:ln w="6350">
                          <a:solidFill>
                            <a:prstClr val="black"/>
                          </a:solidFill>
                        </a:ln>
                      </wps:spPr>
                      <wps:txbx>
                        <w:txbxContent>
                          <w:p w14:paraId="6C9A3E76" w14:textId="17F3AD8F" w:rsidR="00481D85" w:rsidRPr="00481D85" w:rsidRDefault="00481D85">
                            <w:pPr>
                              <w:rPr>
                                <w:lang w:val="es-ES"/>
                              </w:rPr>
                            </w:pPr>
                            <w:r>
                              <w:rPr>
                                <w:lang w:val="es-ES"/>
                              </w:rPr>
                              <w:t>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D4192" id="_x0000_s1032" type="#_x0000_t202" style="position:absolute;left:0;text-align:left;margin-left:337.95pt;margin-top:11.7pt;width:116.4pt;height:40.8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" fillcolor="white [3201]" strokeweight=".5pt">
                <v:textbox>
                  <w:txbxContent>
                    <w:p w14:paraId="6C9A3E76" w14:textId="17F3AD8F" w:rsidR="00481D85" w:rsidRPr="00481D85" w:rsidRDefault="00481D85">
                      <w:pPr>
                        <w:rPr>
                          <w:lang w:val="es-ES"/>
                        </w:rPr>
                      </w:pPr>
                      <w:r>
                        <w:rPr>
                          <w:lang w:val="es-ES"/>
                        </w:rPr>
                        <w:t>unidad</w:t>
                      </w:r>
                    </w:p>
                  </w:txbxContent>
                </v:textbox>
              </v:shape>
            </w:pict>
          </mc:Fallback>
        </mc:AlternateContent>
      </w:r>
      <w:r w:rsidRPr="00481D85">
        <w:rPr>
          <w:noProof/>
          <w:lang w:val="es-MX" w:eastAsia="es-MX"/>
        </w:rPr>
        <w:drawing>
          <wp:inline distT="0" distB="0" distL="0" distR="0" wp14:anchorId="6D7EA7FA" wp14:editId="15C891DE">
            <wp:extent cx="2400635" cy="2753109"/>
            <wp:effectExtent l="19050" t="19050" r="19050" b="28575"/>
            <wp:docPr id="1252597713"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97713" name="Imagen 1" descr="Gráfico&#10;&#10;El contenido generado por IA puede ser incorrecto."/>
                    <pic:cNvPicPr/>
                  </pic:nvPicPr>
                  <pic:blipFill>
                    <a:blip r:embed="rId51"/>
                    <a:stretch>
                      <a:fillRect/>
                    </a:stretch>
                  </pic:blipFill>
                  <pic:spPr>
                    <a:xfrm>
                      <a:off x="0" y="0"/>
                      <a:ext cx="2400635" cy="2753109"/>
                    </a:xfrm>
                    <a:prstGeom prst="rect">
                      <a:avLst/>
                    </a:prstGeom>
                    <a:ln>
                      <a:solidFill>
                        <a:schemeClr val="tx1"/>
                      </a:solidFill>
                    </a:ln>
                  </pic:spPr>
                </pic:pic>
              </a:graphicData>
            </a:graphic>
          </wp:inline>
        </w:drawing>
      </w:r>
    </w:p>
    <w:p w14:paraId="36D70E43" w14:textId="1BA22629" w:rsidR="00FE54B3" w:rsidRPr="000736F5" w:rsidRDefault="009E776D" w:rsidP="009E776D">
      <w:pPr>
        <w:pStyle w:val="Descripcin"/>
        <w:rPr>
          <w:lang w:val="es-MX" w:eastAsia="es-MX"/>
        </w:rPr>
      </w:pPr>
      <w:bookmarkStart w:id="117" w:name="_Toc199374342"/>
      <w:r>
        <w:t xml:space="preserve">Ilustración </w:t>
      </w:r>
      <w:fldSimple w:instr=" SEQ Ilustración \* ARABIC ">
        <w:r w:rsidR="00FE0F0D">
          <w:rPr>
            <w:noProof/>
          </w:rPr>
          <w:t>37</w:t>
        </w:r>
      </w:fldSimple>
      <w:r>
        <w:t xml:space="preserve">: Ejemplo de </w:t>
      </w:r>
      <w:r w:rsidRPr="00C575AC">
        <w:t>Unidades sin terreno asociado</w:t>
      </w:r>
      <w:bookmarkEnd w:id="117"/>
    </w:p>
    <w:p w14:paraId="6E1C22CA" w14:textId="59A65BB6" w:rsidR="00AD0FD1" w:rsidRPr="00FE54B3" w:rsidRDefault="00FE54B3" w:rsidP="00FE54B3">
      <w:pPr>
        <w:pStyle w:val="Ttulo3"/>
        <w:rPr>
          <w:lang w:eastAsia="es-MX"/>
        </w:rPr>
      </w:pPr>
      <w:bookmarkStart w:id="118" w:name="_Toc199374263"/>
      <w:r w:rsidRPr="00FE54B3">
        <w:rPr>
          <w:lang w:eastAsia="es-MX"/>
        </w:rPr>
        <w:t>3.3.3 Resultados</w:t>
      </w:r>
      <w:bookmarkEnd w:id="118"/>
    </w:p>
    <w:p w14:paraId="50D213FC" w14:textId="03A70B17" w:rsidR="009E776D" w:rsidRDefault="009E776D" w:rsidP="009E776D">
      <w:pPr>
        <w:pStyle w:val="Descripcin"/>
        <w:keepNext/>
      </w:pPr>
      <w:bookmarkStart w:id="119" w:name="_Toc199374305"/>
      <w:r>
        <w:t xml:space="preserve">Tabla </w:t>
      </w:r>
      <w:fldSimple w:instr=" SEQ Tabla \* ARABIC ">
        <w:r w:rsidR="00FE0F0D">
          <w:rPr>
            <w:noProof/>
          </w:rPr>
          <w:t>21</w:t>
        </w:r>
      </w:fldSimple>
      <w:r>
        <w:t>: Resultados Finales de unidades</w:t>
      </w:r>
      <w:bookmarkEnd w:id="119"/>
    </w:p>
    <w:tbl>
      <w:tblPr>
        <w:tblW w:w="8820" w:type="dxa"/>
        <w:tblCellMar>
          <w:left w:w="70" w:type="dxa"/>
          <w:right w:w="70" w:type="dxa"/>
        </w:tblCellMar>
        <w:tblLook w:val="04A0" w:firstRow="1" w:lastRow="0" w:firstColumn="1" w:lastColumn="0" w:noHBand="0" w:noVBand="1"/>
      </w:tblPr>
      <w:tblGrid>
        <w:gridCol w:w="2180"/>
        <w:gridCol w:w="5000"/>
        <w:gridCol w:w="1640"/>
      </w:tblGrid>
      <w:tr w:rsidR="00AB5F3F" w:rsidRPr="00AB5F3F" w14:paraId="33192CEA"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26198F7" w14:textId="77777777" w:rsidR="00AB5F3F" w:rsidRPr="00AB5F3F" w:rsidRDefault="00AB5F3F" w:rsidP="00AB5F3F">
            <w:pPr>
              <w:spacing w:after="0" w:line="240" w:lineRule="auto"/>
              <w:jc w:val="left"/>
              <w:rPr>
                <w:rFonts w:ascii="Aptos Narrow" w:eastAsia="Times New Roman" w:hAnsi="Aptos Narrow" w:cs="Times New Roman"/>
                <w:b/>
                <w:bCs/>
                <w:color w:val="FFFFFF"/>
                <w:sz w:val="22"/>
                <w:lang w:val="es-MX" w:eastAsia="es-MX"/>
              </w:rPr>
            </w:pPr>
            <w:r w:rsidRPr="00AB5F3F">
              <w:rPr>
                <w:rFonts w:ascii="Aptos Narrow" w:eastAsia="Times New Roman" w:hAnsi="Aptos Narrow" w:cs="Times New Roman"/>
                <w:b/>
                <w:bCs/>
                <w:color w:val="FFFFFF"/>
                <w:sz w:val="22"/>
                <w:lang w:val="es-MX" w:eastAsia="es-MX"/>
              </w:rPr>
              <w:t>Caso</w:t>
            </w:r>
          </w:p>
        </w:tc>
        <w:tc>
          <w:tcPr>
            <w:tcW w:w="500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53613EB" w14:textId="77777777" w:rsidR="00AB5F3F" w:rsidRPr="00AB5F3F" w:rsidRDefault="00AB5F3F" w:rsidP="00AB5F3F">
            <w:pPr>
              <w:spacing w:after="0" w:line="240" w:lineRule="auto"/>
              <w:jc w:val="left"/>
              <w:rPr>
                <w:rFonts w:ascii="Aptos Narrow" w:eastAsia="Times New Roman" w:hAnsi="Aptos Narrow" w:cs="Times New Roman"/>
                <w:b/>
                <w:bCs/>
                <w:color w:val="FFFFFF"/>
                <w:sz w:val="22"/>
                <w:lang w:val="es-MX" w:eastAsia="es-MX"/>
              </w:rPr>
            </w:pPr>
            <w:r w:rsidRPr="00AB5F3F">
              <w:rPr>
                <w:rFonts w:ascii="Aptos Narrow" w:eastAsia="Times New Roman" w:hAnsi="Aptos Narrow" w:cs="Times New Roman"/>
                <w:b/>
                <w:bCs/>
                <w:color w:val="FFFFFF"/>
                <w:sz w:val="22"/>
                <w:lang w:val="es-MX" w:eastAsia="es-MX"/>
              </w:rPr>
              <w:t>Descripción</w:t>
            </w:r>
          </w:p>
        </w:tc>
        <w:tc>
          <w:tcPr>
            <w:tcW w:w="164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6A7168E" w14:textId="77777777" w:rsidR="00AB5F3F" w:rsidRPr="00AB5F3F" w:rsidRDefault="00AB5F3F" w:rsidP="00AB5F3F">
            <w:pPr>
              <w:spacing w:after="0" w:line="240" w:lineRule="auto"/>
              <w:jc w:val="left"/>
              <w:rPr>
                <w:rFonts w:ascii="Aptos Narrow" w:eastAsia="Times New Roman" w:hAnsi="Aptos Narrow" w:cs="Times New Roman"/>
                <w:b/>
                <w:bCs/>
                <w:color w:val="FFFFFF"/>
                <w:sz w:val="22"/>
                <w:lang w:val="es-MX" w:eastAsia="es-MX"/>
              </w:rPr>
            </w:pPr>
            <w:r w:rsidRPr="00AB5F3F">
              <w:rPr>
                <w:rFonts w:ascii="Aptos Narrow" w:eastAsia="Times New Roman" w:hAnsi="Aptos Narrow" w:cs="Times New Roman"/>
                <w:b/>
                <w:bCs/>
                <w:color w:val="FFFFFF"/>
                <w:sz w:val="22"/>
                <w:lang w:val="es-MX" w:eastAsia="es-MX"/>
              </w:rPr>
              <w:t>Registros</w:t>
            </w:r>
          </w:p>
        </w:tc>
      </w:tr>
      <w:tr w:rsidR="00AB5F3F" w:rsidRPr="00AB5F3F" w14:paraId="78B3401A"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67DCD2FD"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1</w:t>
            </w:r>
          </w:p>
        </w:tc>
        <w:tc>
          <w:tcPr>
            <w:tcW w:w="500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D9726C7"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 xml:space="preserve">Unidad duplicada en </w:t>
            </w:r>
            <w:proofErr w:type="spellStart"/>
            <w:proofErr w:type="gramStart"/>
            <w:r w:rsidRPr="00AB5F3F">
              <w:rPr>
                <w:rFonts w:ascii="Aptos Narrow" w:eastAsia="Times New Roman" w:hAnsi="Aptos Narrow" w:cs="Times New Roman"/>
                <w:color w:val="000000"/>
                <w:sz w:val="22"/>
                <w:lang w:val="es-MX" w:eastAsia="es-MX"/>
              </w:rPr>
              <w:t>codigo,piso</w:t>
            </w:r>
            <w:proofErr w:type="gramEnd"/>
            <w:r w:rsidRPr="00AB5F3F">
              <w:rPr>
                <w:rFonts w:ascii="Aptos Narrow" w:eastAsia="Times New Roman" w:hAnsi="Aptos Narrow" w:cs="Times New Roman"/>
                <w:color w:val="000000"/>
                <w:sz w:val="22"/>
                <w:lang w:val="es-MX" w:eastAsia="es-MX"/>
              </w:rPr>
              <w:t>,</w:t>
            </w:r>
            <w:proofErr w:type="gramStart"/>
            <w:r w:rsidRPr="00AB5F3F">
              <w:rPr>
                <w:rFonts w:ascii="Aptos Narrow" w:eastAsia="Times New Roman" w:hAnsi="Aptos Narrow" w:cs="Times New Roman"/>
                <w:color w:val="000000"/>
                <w:sz w:val="22"/>
                <w:lang w:val="es-MX" w:eastAsia="es-MX"/>
              </w:rPr>
              <w:t>identificador,area</w:t>
            </w:r>
            <w:proofErr w:type="spellEnd"/>
            <w:proofErr w:type="gramEnd"/>
          </w:p>
        </w:tc>
        <w:tc>
          <w:tcPr>
            <w:tcW w:w="16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4AB7653A"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2549</w:t>
            </w:r>
          </w:p>
        </w:tc>
      </w:tr>
      <w:tr w:rsidR="00AB5F3F" w:rsidRPr="00AB5F3F" w14:paraId="611EE75D"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F2414"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2</w:t>
            </w:r>
          </w:p>
        </w:tc>
        <w:tc>
          <w:tcPr>
            <w:tcW w:w="5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7C5D7"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proofErr w:type="spellStart"/>
            <w:r w:rsidRPr="00AB5F3F">
              <w:rPr>
                <w:rFonts w:ascii="Aptos Narrow" w:eastAsia="Times New Roman" w:hAnsi="Aptos Narrow" w:cs="Times New Roman"/>
                <w:color w:val="000000"/>
                <w:sz w:val="22"/>
                <w:lang w:val="es-MX" w:eastAsia="es-MX"/>
              </w:rPr>
              <w:t>Codigo</w:t>
            </w:r>
            <w:proofErr w:type="spellEnd"/>
            <w:r w:rsidRPr="00AB5F3F">
              <w:rPr>
                <w:rFonts w:ascii="Aptos Narrow" w:eastAsia="Times New Roman" w:hAnsi="Aptos Narrow" w:cs="Times New Roman"/>
                <w:color w:val="000000"/>
                <w:sz w:val="22"/>
                <w:lang w:val="es-MX" w:eastAsia="es-MX"/>
              </w:rPr>
              <w:t xml:space="preserve"> no valido</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DBA3F"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36</w:t>
            </w:r>
          </w:p>
        </w:tc>
      </w:tr>
      <w:tr w:rsidR="00AB5F3F" w:rsidRPr="00AB5F3F" w14:paraId="66CFAED1"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99ECAE0"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3</w:t>
            </w:r>
          </w:p>
        </w:tc>
        <w:tc>
          <w:tcPr>
            <w:tcW w:w="500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BD9E963"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 xml:space="preserve">Tipo de </w:t>
            </w:r>
            <w:proofErr w:type="spellStart"/>
            <w:r w:rsidRPr="00AB5F3F">
              <w:rPr>
                <w:rFonts w:ascii="Aptos Narrow" w:eastAsia="Times New Roman" w:hAnsi="Aptos Narrow" w:cs="Times New Roman"/>
                <w:color w:val="000000"/>
                <w:sz w:val="22"/>
                <w:lang w:val="es-MX" w:eastAsia="es-MX"/>
              </w:rPr>
              <w:t>geometria</w:t>
            </w:r>
            <w:proofErr w:type="spellEnd"/>
            <w:r w:rsidRPr="00AB5F3F">
              <w:rPr>
                <w:rFonts w:ascii="Aptos Narrow" w:eastAsia="Times New Roman" w:hAnsi="Aptos Narrow" w:cs="Times New Roman"/>
                <w:color w:val="000000"/>
                <w:sz w:val="22"/>
                <w:lang w:val="es-MX" w:eastAsia="es-MX"/>
              </w:rPr>
              <w:t xml:space="preserve"> no valido ST_MULTIPOLYGON</w:t>
            </w:r>
          </w:p>
        </w:tc>
        <w:tc>
          <w:tcPr>
            <w:tcW w:w="16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1DB581A"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1555</w:t>
            </w:r>
          </w:p>
        </w:tc>
      </w:tr>
      <w:tr w:rsidR="00AB5F3F" w:rsidRPr="00AB5F3F" w14:paraId="1B483F9A"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26BCE"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4</w:t>
            </w:r>
          </w:p>
        </w:tc>
        <w:tc>
          <w:tcPr>
            <w:tcW w:w="5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E9C8B"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unidad sin identificador</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8711D"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13126</w:t>
            </w:r>
          </w:p>
        </w:tc>
      </w:tr>
      <w:tr w:rsidR="00AB5F3F" w:rsidRPr="00AB5F3F" w14:paraId="27B2322E"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3DBCB729"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5</w:t>
            </w:r>
          </w:p>
        </w:tc>
        <w:tc>
          <w:tcPr>
            <w:tcW w:w="500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0BCB6CED"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Unidad sin pisos o piso cero</w:t>
            </w:r>
          </w:p>
        </w:tc>
        <w:tc>
          <w:tcPr>
            <w:tcW w:w="16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161E6916"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13126</w:t>
            </w:r>
          </w:p>
        </w:tc>
      </w:tr>
      <w:tr w:rsidR="00AB5F3F" w:rsidRPr="00AB5F3F" w14:paraId="7D6A5130"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BE999"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6</w:t>
            </w:r>
          </w:p>
        </w:tc>
        <w:tc>
          <w:tcPr>
            <w:tcW w:w="5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D7915"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 xml:space="preserve">Unidad sin predio hasta la </w:t>
            </w:r>
            <w:proofErr w:type="spellStart"/>
            <w:r w:rsidRPr="00AB5F3F">
              <w:rPr>
                <w:rFonts w:ascii="Aptos Narrow" w:eastAsia="Times New Roman" w:hAnsi="Aptos Narrow" w:cs="Times New Roman"/>
                <w:color w:val="000000"/>
                <w:sz w:val="22"/>
                <w:lang w:val="es-MX" w:eastAsia="es-MX"/>
              </w:rPr>
              <w:t>posicion</w:t>
            </w:r>
            <w:proofErr w:type="spellEnd"/>
            <w:r w:rsidRPr="00AB5F3F">
              <w:rPr>
                <w:rFonts w:ascii="Aptos Narrow" w:eastAsia="Times New Roman" w:hAnsi="Aptos Narrow" w:cs="Times New Roman"/>
                <w:color w:val="000000"/>
                <w:sz w:val="22"/>
                <w:lang w:val="es-MX" w:eastAsia="es-MX"/>
              </w:rPr>
              <w:t xml:space="preserve"> 22</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B070D"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3966</w:t>
            </w:r>
          </w:p>
        </w:tc>
      </w:tr>
      <w:tr w:rsidR="00AB5F3F" w:rsidRPr="00AB5F3F" w14:paraId="424282A8" w14:textId="77777777" w:rsidTr="00AB5F3F">
        <w:trPr>
          <w:trHeight w:val="288"/>
        </w:trPr>
        <w:tc>
          <w:tcPr>
            <w:tcW w:w="218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72B9ABF9"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7</w:t>
            </w:r>
          </w:p>
        </w:tc>
        <w:tc>
          <w:tcPr>
            <w:tcW w:w="500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5807744E" w14:textId="77777777" w:rsidR="00AB5F3F" w:rsidRPr="00AB5F3F" w:rsidRDefault="00AB5F3F" w:rsidP="00AB5F3F">
            <w:pPr>
              <w:spacing w:after="0" w:line="240" w:lineRule="auto"/>
              <w:jc w:val="lef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Unidad sin terreno asociado</w:t>
            </w:r>
          </w:p>
        </w:tc>
        <w:tc>
          <w:tcPr>
            <w:tcW w:w="164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3105B020" w14:textId="77777777" w:rsidR="00AB5F3F" w:rsidRPr="00AB5F3F" w:rsidRDefault="00AB5F3F" w:rsidP="00AB5F3F">
            <w:pPr>
              <w:spacing w:after="0" w:line="240" w:lineRule="auto"/>
              <w:jc w:val="right"/>
              <w:rPr>
                <w:rFonts w:ascii="Aptos Narrow" w:eastAsia="Times New Roman" w:hAnsi="Aptos Narrow" w:cs="Times New Roman"/>
                <w:color w:val="000000"/>
                <w:sz w:val="22"/>
                <w:lang w:val="es-MX" w:eastAsia="es-MX"/>
              </w:rPr>
            </w:pPr>
            <w:r w:rsidRPr="00AB5F3F">
              <w:rPr>
                <w:rFonts w:ascii="Aptos Narrow" w:eastAsia="Times New Roman" w:hAnsi="Aptos Narrow" w:cs="Times New Roman"/>
                <w:color w:val="000000"/>
                <w:sz w:val="22"/>
                <w:lang w:val="es-MX" w:eastAsia="es-MX"/>
              </w:rPr>
              <w:t>3478</w:t>
            </w:r>
          </w:p>
        </w:tc>
      </w:tr>
    </w:tbl>
    <w:p w14:paraId="2B1302B0" w14:textId="77777777" w:rsidR="008C079F" w:rsidRPr="00A02EF5" w:rsidRDefault="008C079F" w:rsidP="008C079F">
      <w:pPr>
        <w:pStyle w:val="NormalWeb"/>
        <w:rPr>
          <w:rFonts w:ascii="Arial Narrow" w:eastAsia="Calibri" w:hAnsi="Arial Narrow" w:cs="Calibri"/>
          <w:szCs w:val="22"/>
          <w:lang w:eastAsia="es-MX"/>
        </w:rPr>
      </w:pPr>
    </w:p>
    <w:p w14:paraId="4C91444D" w14:textId="77777777" w:rsidR="00AA1CD9" w:rsidRPr="00A02EF5" w:rsidRDefault="00AA1CD9">
      <w:pPr>
        <w:pStyle w:val="NormalWeb"/>
        <w:rPr>
          <w:rFonts w:ascii="Arial Narrow" w:eastAsia="Calibri" w:hAnsi="Arial Narrow" w:cs="Calibri"/>
          <w:szCs w:val="22"/>
          <w:lang w:eastAsia="es-MX"/>
        </w:rPr>
      </w:pPr>
    </w:p>
    <w:sectPr w:rsidR="00AA1CD9" w:rsidRPr="00A02EF5" w:rsidSect="003C2AC4">
      <w:headerReference w:type="default" r:id="rId52"/>
      <w:footerReference w:type="default" r:id="rId53"/>
      <w:pgSz w:w="12240" w:h="15840"/>
      <w:pgMar w:top="1418" w:right="1701" w:bottom="1418" w:left="1701"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C24E0" w14:textId="77777777" w:rsidR="008404E6" w:rsidRDefault="008404E6" w:rsidP="00D16F6E">
      <w:pPr>
        <w:spacing w:after="0" w:line="240" w:lineRule="auto"/>
      </w:pPr>
      <w:r>
        <w:separator/>
      </w:r>
    </w:p>
  </w:endnote>
  <w:endnote w:type="continuationSeparator" w:id="0">
    <w:p w14:paraId="3C74116F" w14:textId="77777777" w:rsidR="008404E6" w:rsidRDefault="008404E6" w:rsidP="00D16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wis721 BT">
    <w:altName w:val="Microsoft Sans Serif"/>
    <w:charset w:val="00"/>
    <w:family w:val="swiss"/>
    <w:pitch w:val="variable"/>
    <w:sig w:usb0="00000087" w:usb1="00000000" w:usb2="00000000" w:usb3="00000000" w:csb0="0000001B"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42F3B" w14:textId="77777777" w:rsidR="009B1C66" w:rsidRDefault="009B1C66">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lang w:val="es-ES"/>
      </w:rPr>
      <w:t>2</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lang w:val="es-ES"/>
      </w:rPr>
      <w:t>2</w:t>
    </w:r>
    <w:r>
      <w:rPr>
        <w:color w:val="5B9BD5" w:themeColor="accent1"/>
      </w:rPr>
      <w:fldChar w:fldCharType="end"/>
    </w:r>
  </w:p>
  <w:p w14:paraId="7CD7DCE5" w14:textId="77777777" w:rsidR="009B1C66" w:rsidRDefault="009B1C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063B6" w14:textId="77777777" w:rsidR="008404E6" w:rsidRDefault="008404E6" w:rsidP="00D16F6E">
      <w:pPr>
        <w:spacing w:after="0" w:line="240" w:lineRule="auto"/>
      </w:pPr>
      <w:r>
        <w:separator/>
      </w:r>
    </w:p>
  </w:footnote>
  <w:footnote w:type="continuationSeparator" w:id="0">
    <w:p w14:paraId="394FFAAA" w14:textId="77777777" w:rsidR="008404E6" w:rsidRDefault="008404E6" w:rsidP="00D16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417AA" w14:textId="7B992B66" w:rsidR="00C6047E" w:rsidRDefault="00C6047E">
    <w:pPr>
      <w:pStyle w:val="Encabezado"/>
    </w:pPr>
    <w:r>
      <w:rPr>
        <w:noProof/>
      </w:rPr>
      <w:drawing>
        <wp:anchor distT="0" distB="0" distL="114300" distR="114300" simplePos="0" relativeHeight="251662336" behindDoc="0" locked="0" layoutInCell="1" allowOverlap="1" wp14:anchorId="3E22E1F7" wp14:editId="5BC224BD">
          <wp:simplePos x="0" y="0"/>
          <wp:positionH relativeFrom="column">
            <wp:posOffset>-754739</wp:posOffset>
          </wp:positionH>
          <wp:positionV relativeFrom="paragraph">
            <wp:posOffset>-187656</wp:posOffset>
          </wp:positionV>
          <wp:extent cx="1493520" cy="518795"/>
          <wp:effectExtent l="0" t="0" r="0"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21B">
      <w:rPr>
        <w:noProof/>
      </w:rPr>
      <w:drawing>
        <wp:anchor distT="0" distB="0" distL="114300" distR="114300" simplePos="0" relativeHeight="251661312" behindDoc="1" locked="0" layoutInCell="1" allowOverlap="1" wp14:anchorId="00FF97E7" wp14:editId="4C6973D9">
          <wp:simplePos x="0" y="0"/>
          <wp:positionH relativeFrom="column">
            <wp:posOffset>5334000</wp:posOffset>
          </wp:positionH>
          <wp:positionV relativeFrom="paragraph">
            <wp:posOffset>-327660</wp:posOffset>
          </wp:positionV>
          <wp:extent cx="1243965" cy="648970"/>
          <wp:effectExtent l="0" t="0" r="0" b="0"/>
          <wp:wrapNone/>
          <wp:docPr id="26" name="Imagen 5" descr="Resultado de imagen para ig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sultado de imagen para iga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3965" cy="648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02F"/>
    <w:multiLevelType w:val="multilevel"/>
    <w:tmpl w:val="2E58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C95"/>
    <w:multiLevelType w:val="hybridMultilevel"/>
    <w:tmpl w:val="61209D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6626DD"/>
    <w:multiLevelType w:val="hybridMultilevel"/>
    <w:tmpl w:val="3CBC68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48154E"/>
    <w:multiLevelType w:val="multilevel"/>
    <w:tmpl w:val="2224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B4110"/>
    <w:multiLevelType w:val="multilevel"/>
    <w:tmpl w:val="6D12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2ADE"/>
    <w:multiLevelType w:val="multilevel"/>
    <w:tmpl w:val="A0D22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27478"/>
    <w:multiLevelType w:val="hybridMultilevel"/>
    <w:tmpl w:val="E92E4772"/>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0D146C06"/>
    <w:multiLevelType w:val="multilevel"/>
    <w:tmpl w:val="FFA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C1A2B"/>
    <w:multiLevelType w:val="multilevel"/>
    <w:tmpl w:val="50D8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54033"/>
    <w:multiLevelType w:val="multilevel"/>
    <w:tmpl w:val="61B8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871A8"/>
    <w:multiLevelType w:val="multilevel"/>
    <w:tmpl w:val="12DA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14148"/>
    <w:multiLevelType w:val="multilevel"/>
    <w:tmpl w:val="31F2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3578C"/>
    <w:multiLevelType w:val="multilevel"/>
    <w:tmpl w:val="BB7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67994"/>
    <w:multiLevelType w:val="hybridMultilevel"/>
    <w:tmpl w:val="5B92654C"/>
    <w:lvl w:ilvl="0" w:tplc="08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7C80EB1"/>
    <w:multiLevelType w:val="multilevel"/>
    <w:tmpl w:val="B62C6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4A0072"/>
    <w:multiLevelType w:val="multilevel"/>
    <w:tmpl w:val="643CE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66730"/>
    <w:multiLevelType w:val="multilevel"/>
    <w:tmpl w:val="D66A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A277C"/>
    <w:multiLevelType w:val="hybridMultilevel"/>
    <w:tmpl w:val="EB8C1F4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F976DA"/>
    <w:multiLevelType w:val="multilevel"/>
    <w:tmpl w:val="C360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574DA"/>
    <w:multiLevelType w:val="multilevel"/>
    <w:tmpl w:val="5456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766C9F"/>
    <w:multiLevelType w:val="multilevel"/>
    <w:tmpl w:val="A11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A041F"/>
    <w:multiLevelType w:val="multilevel"/>
    <w:tmpl w:val="A87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14184"/>
    <w:multiLevelType w:val="multilevel"/>
    <w:tmpl w:val="439A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A06B2B"/>
    <w:multiLevelType w:val="multilevel"/>
    <w:tmpl w:val="218A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FC18C3"/>
    <w:multiLevelType w:val="multilevel"/>
    <w:tmpl w:val="41F4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4744A"/>
    <w:multiLevelType w:val="multilevel"/>
    <w:tmpl w:val="370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8D4E16"/>
    <w:multiLevelType w:val="multilevel"/>
    <w:tmpl w:val="E470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A335B3"/>
    <w:multiLevelType w:val="multilevel"/>
    <w:tmpl w:val="BFFA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24F7F"/>
    <w:multiLevelType w:val="multilevel"/>
    <w:tmpl w:val="F03E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BA59A0"/>
    <w:multiLevelType w:val="multilevel"/>
    <w:tmpl w:val="2580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C66925"/>
    <w:multiLevelType w:val="multilevel"/>
    <w:tmpl w:val="D62A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CC116C"/>
    <w:multiLevelType w:val="multilevel"/>
    <w:tmpl w:val="2DE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DE36DE"/>
    <w:multiLevelType w:val="multilevel"/>
    <w:tmpl w:val="5DDC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B4698C"/>
    <w:multiLevelType w:val="hybridMultilevel"/>
    <w:tmpl w:val="D6E4872C"/>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6687826"/>
    <w:multiLevelType w:val="multilevel"/>
    <w:tmpl w:val="15A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614E5D"/>
    <w:multiLevelType w:val="hybridMultilevel"/>
    <w:tmpl w:val="51CEDF3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6" w15:restartNumberingAfterBreak="0">
    <w:nsid w:val="3DB87D72"/>
    <w:multiLevelType w:val="multilevel"/>
    <w:tmpl w:val="BFA23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0E0B6B"/>
    <w:multiLevelType w:val="multilevel"/>
    <w:tmpl w:val="7DDA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2C3252"/>
    <w:multiLevelType w:val="multilevel"/>
    <w:tmpl w:val="694E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8A1E0C"/>
    <w:multiLevelType w:val="multilevel"/>
    <w:tmpl w:val="CC18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870016"/>
    <w:multiLevelType w:val="multilevel"/>
    <w:tmpl w:val="DCE844A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1" w15:restartNumberingAfterBreak="0">
    <w:nsid w:val="4A79555D"/>
    <w:multiLevelType w:val="multilevel"/>
    <w:tmpl w:val="215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363A3"/>
    <w:multiLevelType w:val="multilevel"/>
    <w:tmpl w:val="3F3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CC724A"/>
    <w:multiLevelType w:val="multilevel"/>
    <w:tmpl w:val="C22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D14029"/>
    <w:multiLevelType w:val="multilevel"/>
    <w:tmpl w:val="58AC1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B52B6F"/>
    <w:multiLevelType w:val="hybridMultilevel"/>
    <w:tmpl w:val="CF22CB1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F8F5B64"/>
    <w:multiLevelType w:val="multilevel"/>
    <w:tmpl w:val="62665072"/>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500811DA"/>
    <w:multiLevelType w:val="multilevel"/>
    <w:tmpl w:val="112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9A61E5"/>
    <w:multiLevelType w:val="multilevel"/>
    <w:tmpl w:val="AB90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9E6B53"/>
    <w:multiLevelType w:val="multilevel"/>
    <w:tmpl w:val="2E4435B2"/>
    <w:lvl w:ilvl="0">
      <w:start w:val="1"/>
      <w:numFmt w:val="decimal"/>
      <w:lvlText w:val="%1."/>
      <w:lvlJc w:val="left"/>
      <w:pPr>
        <w:tabs>
          <w:tab w:val="num" w:pos="1856"/>
        </w:tabs>
        <w:ind w:left="1856" w:hanging="360"/>
      </w:pPr>
    </w:lvl>
    <w:lvl w:ilvl="1" w:tentative="1">
      <w:start w:val="1"/>
      <w:numFmt w:val="decimal"/>
      <w:lvlText w:val="%2."/>
      <w:lvlJc w:val="left"/>
      <w:pPr>
        <w:tabs>
          <w:tab w:val="num" w:pos="2576"/>
        </w:tabs>
        <w:ind w:left="2576" w:hanging="360"/>
      </w:pPr>
    </w:lvl>
    <w:lvl w:ilvl="2" w:tentative="1">
      <w:start w:val="1"/>
      <w:numFmt w:val="decimal"/>
      <w:lvlText w:val="%3."/>
      <w:lvlJc w:val="left"/>
      <w:pPr>
        <w:tabs>
          <w:tab w:val="num" w:pos="3296"/>
        </w:tabs>
        <w:ind w:left="3296" w:hanging="360"/>
      </w:pPr>
    </w:lvl>
    <w:lvl w:ilvl="3" w:tentative="1">
      <w:start w:val="1"/>
      <w:numFmt w:val="decimal"/>
      <w:lvlText w:val="%4."/>
      <w:lvlJc w:val="left"/>
      <w:pPr>
        <w:tabs>
          <w:tab w:val="num" w:pos="4016"/>
        </w:tabs>
        <w:ind w:left="4016" w:hanging="360"/>
      </w:pPr>
    </w:lvl>
    <w:lvl w:ilvl="4" w:tentative="1">
      <w:start w:val="1"/>
      <w:numFmt w:val="decimal"/>
      <w:lvlText w:val="%5."/>
      <w:lvlJc w:val="left"/>
      <w:pPr>
        <w:tabs>
          <w:tab w:val="num" w:pos="4736"/>
        </w:tabs>
        <w:ind w:left="4736" w:hanging="360"/>
      </w:pPr>
    </w:lvl>
    <w:lvl w:ilvl="5" w:tentative="1">
      <w:start w:val="1"/>
      <w:numFmt w:val="decimal"/>
      <w:lvlText w:val="%6."/>
      <w:lvlJc w:val="left"/>
      <w:pPr>
        <w:tabs>
          <w:tab w:val="num" w:pos="5456"/>
        </w:tabs>
        <w:ind w:left="5456" w:hanging="360"/>
      </w:pPr>
    </w:lvl>
    <w:lvl w:ilvl="6" w:tentative="1">
      <w:start w:val="1"/>
      <w:numFmt w:val="decimal"/>
      <w:lvlText w:val="%7."/>
      <w:lvlJc w:val="left"/>
      <w:pPr>
        <w:tabs>
          <w:tab w:val="num" w:pos="6176"/>
        </w:tabs>
        <w:ind w:left="6176" w:hanging="360"/>
      </w:pPr>
    </w:lvl>
    <w:lvl w:ilvl="7" w:tentative="1">
      <w:start w:val="1"/>
      <w:numFmt w:val="decimal"/>
      <w:lvlText w:val="%8."/>
      <w:lvlJc w:val="left"/>
      <w:pPr>
        <w:tabs>
          <w:tab w:val="num" w:pos="6896"/>
        </w:tabs>
        <w:ind w:left="6896" w:hanging="360"/>
      </w:pPr>
    </w:lvl>
    <w:lvl w:ilvl="8" w:tentative="1">
      <w:start w:val="1"/>
      <w:numFmt w:val="decimal"/>
      <w:lvlText w:val="%9."/>
      <w:lvlJc w:val="left"/>
      <w:pPr>
        <w:tabs>
          <w:tab w:val="num" w:pos="7616"/>
        </w:tabs>
        <w:ind w:left="7616" w:hanging="360"/>
      </w:pPr>
    </w:lvl>
  </w:abstractNum>
  <w:abstractNum w:abstractNumId="50" w15:restartNumberingAfterBreak="0">
    <w:nsid w:val="58736C67"/>
    <w:multiLevelType w:val="multilevel"/>
    <w:tmpl w:val="03CE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74553B"/>
    <w:multiLevelType w:val="multilevel"/>
    <w:tmpl w:val="1800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761227"/>
    <w:multiLevelType w:val="multilevel"/>
    <w:tmpl w:val="4AFE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457D70"/>
    <w:multiLevelType w:val="multilevel"/>
    <w:tmpl w:val="17F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765591"/>
    <w:multiLevelType w:val="multilevel"/>
    <w:tmpl w:val="AD54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923C07"/>
    <w:multiLevelType w:val="multilevel"/>
    <w:tmpl w:val="51909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4050BA"/>
    <w:multiLevelType w:val="multilevel"/>
    <w:tmpl w:val="5B7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9C1DB3"/>
    <w:multiLevelType w:val="hybridMultilevel"/>
    <w:tmpl w:val="238E5CB2"/>
    <w:lvl w:ilvl="0" w:tplc="66042008">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0BD0707"/>
    <w:multiLevelType w:val="multilevel"/>
    <w:tmpl w:val="A0D8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DF6170"/>
    <w:multiLevelType w:val="multilevel"/>
    <w:tmpl w:val="86C6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45BFD"/>
    <w:multiLevelType w:val="multilevel"/>
    <w:tmpl w:val="A53A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2B5476"/>
    <w:multiLevelType w:val="multilevel"/>
    <w:tmpl w:val="EC1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360FE7"/>
    <w:multiLevelType w:val="multilevel"/>
    <w:tmpl w:val="953C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FB710A"/>
    <w:multiLevelType w:val="multilevel"/>
    <w:tmpl w:val="D41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381BB4"/>
    <w:multiLevelType w:val="multilevel"/>
    <w:tmpl w:val="1236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67B21"/>
    <w:multiLevelType w:val="multilevel"/>
    <w:tmpl w:val="E0FC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D45F50"/>
    <w:multiLevelType w:val="multilevel"/>
    <w:tmpl w:val="A49C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392570">
    <w:abstractNumId w:val="46"/>
  </w:num>
  <w:num w:numId="2" w16cid:durableId="1114710588">
    <w:abstractNumId w:val="1"/>
  </w:num>
  <w:num w:numId="3" w16cid:durableId="1939866920">
    <w:abstractNumId w:val="22"/>
  </w:num>
  <w:num w:numId="4" w16cid:durableId="547304313">
    <w:abstractNumId w:val="7"/>
  </w:num>
  <w:num w:numId="5" w16cid:durableId="1441604213">
    <w:abstractNumId w:val="60"/>
  </w:num>
  <w:num w:numId="6" w16cid:durableId="159275658">
    <w:abstractNumId w:val="55"/>
  </w:num>
  <w:num w:numId="7" w16cid:durableId="626936514">
    <w:abstractNumId w:val="20"/>
  </w:num>
  <w:num w:numId="8" w16cid:durableId="1933971292">
    <w:abstractNumId w:val="66"/>
  </w:num>
  <w:num w:numId="9" w16cid:durableId="2080521901">
    <w:abstractNumId w:val="35"/>
  </w:num>
  <w:num w:numId="10" w16cid:durableId="2038389772">
    <w:abstractNumId w:val="40"/>
  </w:num>
  <w:num w:numId="11" w16cid:durableId="1228540590">
    <w:abstractNumId w:val="5"/>
  </w:num>
  <w:num w:numId="12" w16cid:durableId="1971863203">
    <w:abstractNumId w:val="59"/>
  </w:num>
  <w:num w:numId="13" w16cid:durableId="370573265">
    <w:abstractNumId w:val="27"/>
  </w:num>
  <w:num w:numId="14" w16cid:durableId="556626137">
    <w:abstractNumId w:val="23"/>
  </w:num>
  <w:num w:numId="15" w16cid:durableId="696929216">
    <w:abstractNumId w:val="4"/>
  </w:num>
  <w:num w:numId="16" w16cid:durableId="1426344593">
    <w:abstractNumId w:val="54"/>
  </w:num>
  <w:num w:numId="17" w16cid:durableId="1623347242">
    <w:abstractNumId w:val="62"/>
  </w:num>
  <w:num w:numId="18" w16cid:durableId="1153106045">
    <w:abstractNumId w:val="16"/>
  </w:num>
  <w:num w:numId="19" w16cid:durableId="1599756546">
    <w:abstractNumId w:val="53"/>
  </w:num>
  <w:num w:numId="20" w16cid:durableId="1083181225">
    <w:abstractNumId w:val="56"/>
  </w:num>
  <w:num w:numId="21" w16cid:durableId="237323135">
    <w:abstractNumId w:val="13"/>
  </w:num>
  <w:num w:numId="22" w16cid:durableId="2037385877">
    <w:abstractNumId w:val="51"/>
  </w:num>
  <w:num w:numId="23" w16cid:durableId="2143231443">
    <w:abstractNumId w:val="32"/>
  </w:num>
  <w:num w:numId="24" w16cid:durableId="480463765">
    <w:abstractNumId w:val="49"/>
  </w:num>
  <w:num w:numId="25" w16cid:durableId="999849073">
    <w:abstractNumId w:val="52"/>
  </w:num>
  <w:num w:numId="26" w16cid:durableId="1909269085">
    <w:abstractNumId w:val="36"/>
  </w:num>
  <w:num w:numId="27" w16cid:durableId="226452976">
    <w:abstractNumId w:val="14"/>
  </w:num>
  <w:num w:numId="28" w16cid:durableId="339359680">
    <w:abstractNumId w:val="3"/>
  </w:num>
  <w:num w:numId="29" w16cid:durableId="286592699">
    <w:abstractNumId w:val="8"/>
  </w:num>
  <w:num w:numId="30" w16cid:durableId="1543251968">
    <w:abstractNumId w:val="38"/>
  </w:num>
  <w:num w:numId="31" w16cid:durableId="226065327">
    <w:abstractNumId w:val="65"/>
  </w:num>
  <w:num w:numId="32" w16cid:durableId="872424220">
    <w:abstractNumId w:val="11"/>
  </w:num>
  <w:num w:numId="33" w16cid:durableId="1370837794">
    <w:abstractNumId w:val="44"/>
  </w:num>
  <w:num w:numId="34" w16cid:durableId="201403137">
    <w:abstractNumId w:val="2"/>
  </w:num>
  <w:num w:numId="35" w16cid:durableId="1323699540">
    <w:abstractNumId w:val="24"/>
  </w:num>
  <w:num w:numId="36" w16cid:durableId="786655330">
    <w:abstractNumId w:val="9"/>
  </w:num>
  <w:num w:numId="37" w16cid:durableId="1093285371">
    <w:abstractNumId w:val="6"/>
  </w:num>
  <w:num w:numId="38" w16cid:durableId="92821378">
    <w:abstractNumId w:val="21"/>
  </w:num>
  <w:num w:numId="39" w16cid:durableId="1602176246">
    <w:abstractNumId w:val="39"/>
  </w:num>
  <w:num w:numId="40" w16cid:durableId="1000932393">
    <w:abstractNumId w:val="45"/>
  </w:num>
  <w:num w:numId="41" w16cid:durableId="2076077057">
    <w:abstractNumId w:val="34"/>
  </w:num>
  <w:num w:numId="42" w16cid:durableId="2094936790">
    <w:abstractNumId w:val="17"/>
  </w:num>
  <w:num w:numId="43" w16cid:durableId="1057632219">
    <w:abstractNumId w:val="57"/>
  </w:num>
  <w:num w:numId="44" w16cid:durableId="75633143">
    <w:abstractNumId w:val="61"/>
  </w:num>
  <w:num w:numId="45" w16cid:durableId="1811247763">
    <w:abstractNumId w:val="33"/>
  </w:num>
  <w:num w:numId="46" w16cid:durableId="393545822">
    <w:abstractNumId w:val="42"/>
  </w:num>
  <w:num w:numId="47" w16cid:durableId="1528179501">
    <w:abstractNumId w:val="29"/>
  </w:num>
  <w:num w:numId="48" w16cid:durableId="1165558155">
    <w:abstractNumId w:val="25"/>
  </w:num>
  <w:num w:numId="49" w16cid:durableId="1785036536">
    <w:abstractNumId w:val="50"/>
  </w:num>
  <w:num w:numId="50" w16cid:durableId="910238578">
    <w:abstractNumId w:val="48"/>
  </w:num>
  <w:num w:numId="51" w16cid:durableId="1248613325">
    <w:abstractNumId w:val="10"/>
  </w:num>
  <w:num w:numId="52" w16cid:durableId="1453552284">
    <w:abstractNumId w:val="31"/>
  </w:num>
  <w:num w:numId="53" w16cid:durableId="1516117991">
    <w:abstractNumId w:val="63"/>
  </w:num>
  <w:num w:numId="54" w16cid:durableId="1113328916">
    <w:abstractNumId w:val="64"/>
  </w:num>
  <w:num w:numId="55" w16cid:durableId="93207823">
    <w:abstractNumId w:val="47"/>
  </w:num>
  <w:num w:numId="56" w16cid:durableId="1218394405">
    <w:abstractNumId w:val="41"/>
  </w:num>
  <w:num w:numId="57" w16cid:durableId="1229073566">
    <w:abstractNumId w:val="28"/>
  </w:num>
  <w:num w:numId="58" w16cid:durableId="1057431551">
    <w:abstractNumId w:val="19"/>
  </w:num>
  <w:num w:numId="59" w16cid:durableId="507063054">
    <w:abstractNumId w:val="37"/>
  </w:num>
  <w:num w:numId="60" w16cid:durableId="456293523">
    <w:abstractNumId w:val="0"/>
  </w:num>
  <w:num w:numId="61" w16cid:durableId="1956329963">
    <w:abstractNumId w:val="43"/>
  </w:num>
  <w:num w:numId="62" w16cid:durableId="1127625497">
    <w:abstractNumId w:val="15"/>
  </w:num>
  <w:num w:numId="63" w16cid:durableId="819537359">
    <w:abstractNumId w:val="26"/>
  </w:num>
  <w:num w:numId="64" w16cid:durableId="1317106185">
    <w:abstractNumId w:val="30"/>
  </w:num>
  <w:num w:numId="65" w16cid:durableId="429932638">
    <w:abstractNumId w:val="18"/>
  </w:num>
  <w:num w:numId="66" w16cid:durableId="2045711019">
    <w:abstractNumId w:val="12"/>
  </w:num>
  <w:num w:numId="67" w16cid:durableId="2018581798">
    <w:abstractNumId w:val="5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CO" w:vendorID="64" w:dllVersion="6" w:nlCheck="1" w:checkStyle="0"/>
  <w:activeWritingStyle w:appName="MSWord" w:lang="es-ES" w:vendorID="64" w:dllVersion="6" w:nlCheck="1" w:checkStyle="0"/>
  <w:activeWritingStyle w:appName="MSWord" w:lang="es-ES" w:vendorID="64" w:dllVersion="4096" w:nlCheck="1" w:checkStyle="0"/>
  <w:activeWritingStyle w:appName="MSWord" w:lang="es-CO" w:vendorID="64" w:dllVersion="409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D5"/>
    <w:rsid w:val="000024F0"/>
    <w:rsid w:val="00002FEA"/>
    <w:rsid w:val="000035C2"/>
    <w:rsid w:val="0000637B"/>
    <w:rsid w:val="0001176C"/>
    <w:rsid w:val="0001357D"/>
    <w:rsid w:val="000138F4"/>
    <w:rsid w:val="00013D8D"/>
    <w:rsid w:val="0001510E"/>
    <w:rsid w:val="0001577D"/>
    <w:rsid w:val="00016425"/>
    <w:rsid w:val="00016638"/>
    <w:rsid w:val="000166A1"/>
    <w:rsid w:val="00017A94"/>
    <w:rsid w:val="000253C8"/>
    <w:rsid w:val="000253F9"/>
    <w:rsid w:val="00027A06"/>
    <w:rsid w:val="00027BA0"/>
    <w:rsid w:val="0003217B"/>
    <w:rsid w:val="00033C54"/>
    <w:rsid w:val="0003502C"/>
    <w:rsid w:val="0004181F"/>
    <w:rsid w:val="000439BE"/>
    <w:rsid w:val="000478CB"/>
    <w:rsid w:val="000508B1"/>
    <w:rsid w:val="00053204"/>
    <w:rsid w:val="00053BEE"/>
    <w:rsid w:val="00054DEC"/>
    <w:rsid w:val="00054FCD"/>
    <w:rsid w:val="000550FC"/>
    <w:rsid w:val="00055290"/>
    <w:rsid w:val="00056C5B"/>
    <w:rsid w:val="00062B43"/>
    <w:rsid w:val="00063B2B"/>
    <w:rsid w:val="000647EB"/>
    <w:rsid w:val="00064AFA"/>
    <w:rsid w:val="0006646B"/>
    <w:rsid w:val="00066D98"/>
    <w:rsid w:val="00067C7F"/>
    <w:rsid w:val="0007029F"/>
    <w:rsid w:val="00070696"/>
    <w:rsid w:val="000712C2"/>
    <w:rsid w:val="00071370"/>
    <w:rsid w:val="000714B7"/>
    <w:rsid w:val="000722C7"/>
    <w:rsid w:val="000736F5"/>
    <w:rsid w:val="00073828"/>
    <w:rsid w:val="00075C54"/>
    <w:rsid w:val="00077192"/>
    <w:rsid w:val="000807B1"/>
    <w:rsid w:val="00090058"/>
    <w:rsid w:val="000901CD"/>
    <w:rsid w:val="00091212"/>
    <w:rsid w:val="0009313A"/>
    <w:rsid w:val="00093F5B"/>
    <w:rsid w:val="00097C92"/>
    <w:rsid w:val="000A11F7"/>
    <w:rsid w:val="000A31E1"/>
    <w:rsid w:val="000A4469"/>
    <w:rsid w:val="000A47EC"/>
    <w:rsid w:val="000A4EDB"/>
    <w:rsid w:val="000A4FF0"/>
    <w:rsid w:val="000A6189"/>
    <w:rsid w:val="000A75B3"/>
    <w:rsid w:val="000B0058"/>
    <w:rsid w:val="000B04FB"/>
    <w:rsid w:val="000B1470"/>
    <w:rsid w:val="000B1FDE"/>
    <w:rsid w:val="000C7BA1"/>
    <w:rsid w:val="000D0A06"/>
    <w:rsid w:val="000D0B4C"/>
    <w:rsid w:val="000D139F"/>
    <w:rsid w:val="000D1BAE"/>
    <w:rsid w:val="000D4833"/>
    <w:rsid w:val="000D55A0"/>
    <w:rsid w:val="000D5779"/>
    <w:rsid w:val="000E01A0"/>
    <w:rsid w:val="000E35D8"/>
    <w:rsid w:val="000E6744"/>
    <w:rsid w:val="000E7120"/>
    <w:rsid w:val="000F0634"/>
    <w:rsid w:val="000F1BA6"/>
    <w:rsid w:val="000F1CDA"/>
    <w:rsid w:val="000F2AAC"/>
    <w:rsid w:val="000F4A33"/>
    <w:rsid w:val="000F4E80"/>
    <w:rsid w:val="000F576C"/>
    <w:rsid w:val="000F74DE"/>
    <w:rsid w:val="000F7DDC"/>
    <w:rsid w:val="000F7EC8"/>
    <w:rsid w:val="00101DE9"/>
    <w:rsid w:val="00101F65"/>
    <w:rsid w:val="00102BE0"/>
    <w:rsid w:val="00105155"/>
    <w:rsid w:val="0011026D"/>
    <w:rsid w:val="001102F2"/>
    <w:rsid w:val="00113956"/>
    <w:rsid w:val="00114CEA"/>
    <w:rsid w:val="00114D23"/>
    <w:rsid w:val="00115756"/>
    <w:rsid w:val="001161BB"/>
    <w:rsid w:val="00120925"/>
    <w:rsid w:val="00121080"/>
    <w:rsid w:val="001223D4"/>
    <w:rsid w:val="00122761"/>
    <w:rsid w:val="00122869"/>
    <w:rsid w:val="00122FD6"/>
    <w:rsid w:val="00124042"/>
    <w:rsid w:val="00124DE8"/>
    <w:rsid w:val="00126029"/>
    <w:rsid w:val="001262BE"/>
    <w:rsid w:val="00126AEE"/>
    <w:rsid w:val="001275F6"/>
    <w:rsid w:val="00131291"/>
    <w:rsid w:val="00133828"/>
    <w:rsid w:val="001346D7"/>
    <w:rsid w:val="00134CE7"/>
    <w:rsid w:val="00135287"/>
    <w:rsid w:val="00135799"/>
    <w:rsid w:val="0013626D"/>
    <w:rsid w:val="00137002"/>
    <w:rsid w:val="001372AF"/>
    <w:rsid w:val="001374CA"/>
    <w:rsid w:val="0014068B"/>
    <w:rsid w:val="00142712"/>
    <w:rsid w:val="00143CD7"/>
    <w:rsid w:val="00144593"/>
    <w:rsid w:val="001449C0"/>
    <w:rsid w:val="00152BB7"/>
    <w:rsid w:val="001543E2"/>
    <w:rsid w:val="00154F67"/>
    <w:rsid w:val="00157486"/>
    <w:rsid w:val="00160641"/>
    <w:rsid w:val="00160DC6"/>
    <w:rsid w:val="001629EF"/>
    <w:rsid w:val="00163455"/>
    <w:rsid w:val="00165877"/>
    <w:rsid w:val="00170183"/>
    <w:rsid w:val="0017060A"/>
    <w:rsid w:val="0017144E"/>
    <w:rsid w:val="0017205F"/>
    <w:rsid w:val="00175D2F"/>
    <w:rsid w:val="00180F40"/>
    <w:rsid w:val="00181143"/>
    <w:rsid w:val="00181770"/>
    <w:rsid w:val="00181DE1"/>
    <w:rsid w:val="00181EB9"/>
    <w:rsid w:val="0018212E"/>
    <w:rsid w:val="001833D2"/>
    <w:rsid w:val="00183E5E"/>
    <w:rsid w:val="0018402B"/>
    <w:rsid w:val="00184236"/>
    <w:rsid w:val="00184CAC"/>
    <w:rsid w:val="0018500E"/>
    <w:rsid w:val="00185EFD"/>
    <w:rsid w:val="00187838"/>
    <w:rsid w:val="00187D99"/>
    <w:rsid w:val="001924CF"/>
    <w:rsid w:val="00192D3D"/>
    <w:rsid w:val="00193B16"/>
    <w:rsid w:val="00193F0A"/>
    <w:rsid w:val="0019461A"/>
    <w:rsid w:val="001955BA"/>
    <w:rsid w:val="001A7847"/>
    <w:rsid w:val="001B0809"/>
    <w:rsid w:val="001B2E34"/>
    <w:rsid w:val="001B6A22"/>
    <w:rsid w:val="001C018C"/>
    <w:rsid w:val="001C08EA"/>
    <w:rsid w:val="001C21F9"/>
    <w:rsid w:val="001C40E2"/>
    <w:rsid w:val="001C4622"/>
    <w:rsid w:val="001C5AA8"/>
    <w:rsid w:val="001C5AC6"/>
    <w:rsid w:val="001C7FDE"/>
    <w:rsid w:val="001D125D"/>
    <w:rsid w:val="001D2836"/>
    <w:rsid w:val="001D2D19"/>
    <w:rsid w:val="001D4CCC"/>
    <w:rsid w:val="001D65B2"/>
    <w:rsid w:val="001D7D13"/>
    <w:rsid w:val="001E50C5"/>
    <w:rsid w:val="001E69C5"/>
    <w:rsid w:val="001F0474"/>
    <w:rsid w:val="001F0DA0"/>
    <w:rsid w:val="001F44FB"/>
    <w:rsid w:val="001F46EB"/>
    <w:rsid w:val="001F5050"/>
    <w:rsid w:val="001F5E3C"/>
    <w:rsid w:val="00200229"/>
    <w:rsid w:val="0020120F"/>
    <w:rsid w:val="002017FD"/>
    <w:rsid w:val="00210632"/>
    <w:rsid w:val="00211EA9"/>
    <w:rsid w:val="002132FE"/>
    <w:rsid w:val="0021583B"/>
    <w:rsid w:val="0022021F"/>
    <w:rsid w:val="00220C6E"/>
    <w:rsid w:val="002224E4"/>
    <w:rsid w:val="00223A08"/>
    <w:rsid w:val="00224825"/>
    <w:rsid w:val="00224BF0"/>
    <w:rsid w:val="00231AC9"/>
    <w:rsid w:val="00233BB1"/>
    <w:rsid w:val="00233CA6"/>
    <w:rsid w:val="00234E4E"/>
    <w:rsid w:val="002419BB"/>
    <w:rsid w:val="00244B9C"/>
    <w:rsid w:val="00245EB0"/>
    <w:rsid w:val="00253019"/>
    <w:rsid w:val="00255C6B"/>
    <w:rsid w:val="0025605A"/>
    <w:rsid w:val="00261367"/>
    <w:rsid w:val="00265BB3"/>
    <w:rsid w:val="00265BD2"/>
    <w:rsid w:val="00267AE6"/>
    <w:rsid w:val="002712FD"/>
    <w:rsid w:val="00271618"/>
    <w:rsid w:val="002727D7"/>
    <w:rsid w:val="00272B0A"/>
    <w:rsid w:val="00272DD7"/>
    <w:rsid w:val="00273CCB"/>
    <w:rsid w:val="00280467"/>
    <w:rsid w:val="0028334A"/>
    <w:rsid w:val="0028379F"/>
    <w:rsid w:val="002838ED"/>
    <w:rsid w:val="00285323"/>
    <w:rsid w:val="00285766"/>
    <w:rsid w:val="00290400"/>
    <w:rsid w:val="00292093"/>
    <w:rsid w:val="00294FD1"/>
    <w:rsid w:val="0029539E"/>
    <w:rsid w:val="00297CB0"/>
    <w:rsid w:val="002A1488"/>
    <w:rsid w:val="002A1D08"/>
    <w:rsid w:val="002A2C26"/>
    <w:rsid w:val="002A32EE"/>
    <w:rsid w:val="002A5CE5"/>
    <w:rsid w:val="002A641D"/>
    <w:rsid w:val="002A724B"/>
    <w:rsid w:val="002A746D"/>
    <w:rsid w:val="002B0ED9"/>
    <w:rsid w:val="002B2442"/>
    <w:rsid w:val="002B2A9B"/>
    <w:rsid w:val="002B3A98"/>
    <w:rsid w:val="002B3DDE"/>
    <w:rsid w:val="002B3E6D"/>
    <w:rsid w:val="002B4111"/>
    <w:rsid w:val="002B4667"/>
    <w:rsid w:val="002B735B"/>
    <w:rsid w:val="002B7BBD"/>
    <w:rsid w:val="002C25EF"/>
    <w:rsid w:val="002C4CE1"/>
    <w:rsid w:val="002C7845"/>
    <w:rsid w:val="002C7C98"/>
    <w:rsid w:val="002D03D6"/>
    <w:rsid w:val="002D1B2F"/>
    <w:rsid w:val="002D2A8B"/>
    <w:rsid w:val="002D2A8E"/>
    <w:rsid w:val="002D4058"/>
    <w:rsid w:val="002E0BE3"/>
    <w:rsid w:val="002E1D34"/>
    <w:rsid w:val="002E50AC"/>
    <w:rsid w:val="002E60A0"/>
    <w:rsid w:val="002F015E"/>
    <w:rsid w:val="002F0312"/>
    <w:rsid w:val="002F045C"/>
    <w:rsid w:val="002F06CB"/>
    <w:rsid w:val="002F141F"/>
    <w:rsid w:val="002F2298"/>
    <w:rsid w:val="002F35AF"/>
    <w:rsid w:val="002F3ED4"/>
    <w:rsid w:val="002F40E9"/>
    <w:rsid w:val="002F4AEB"/>
    <w:rsid w:val="002F5DD1"/>
    <w:rsid w:val="002F7518"/>
    <w:rsid w:val="0030265E"/>
    <w:rsid w:val="00302A5E"/>
    <w:rsid w:val="0030425D"/>
    <w:rsid w:val="0030427E"/>
    <w:rsid w:val="00304FC2"/>
    <w:rsid w:val="00305876"/>
    <w:rsid w:val="0030631F"/>
    <w:rsid w:val="0030684A"/>
    <w:rsid w:val="003103E4"/>
    <w:rsid w:val="00311A3D"/>
    <w:rsid w:val="00311EE9"/>
    <w:rsid w:val="003125FD"/>
    <w:rsid w:val="003167F3"/>
    <w:rsid w:val="00316DCB"/>
    <w:rsid w:val="00317D8C"/>
    <w:rsid w:val="00317E1A"/>
    <w:rsid w:val="00320E58"/>
    <w:rsid w:val="00321358"/>
    <w:rsid w:val="003237CA"/>
    <w:rsid w:val="0032492F"/>
    <w:rsid w:val="003250F5"/>
    <w:rsid w:val="0032770B"/>
    <w:rsid w:val="00330536"/>
    <w:rsid w:val="00334FBC"/>
    <w:rsid w:val="00335117"/>
    <w:rsid w:val="003377D4"/>
    <w:rsid w:val="00340ACB"/>
    <w:rsid w:val="00341CF8"/>
    <w:rsid w:val="003426CE"/>
    <w:rsid w:val="003445D7"/>
    <w:rsid w:val="00345F04"/>
    <w:rsid w:val="003460E1"/>
    <w:rsid w:val="00347FF5"/>
    <w:rsid w:val="00350656"/>
    <w:rsid w:val="00350DD7"/>
    <w:rsid w:val="00351483"/>
    <w:rsid w:val="00357134"/>
    <w:rsid w:val="00361672"/>
    <w:rsid w:val="00362BC7"/>
    <w:rsid w:val="00364114"/>
    <w:rsid w:val="00364D91"/>
    <w:rsid w:val="003660B4"/>
    <w:rsid w:val="00366AB8"/>
    <w:rsid w:val="003718E6"/>
    <w:rsid w:val="0037403B"/>
    <w:rsid w:val="003745AF"/>
    <w:rsid w:val="00374B77"/>
    <w:rsid w:val="0037632F"/>
    <w:rsid w:val="00377BFA"/>
    <w:rsid w:val="003819EC"/>
    <w:rsid w:val="003855F2"/>
    <w:rsid w:val="00385DB0"/>
    <w:rsid w:val="003866A1"/>
    <w:rsid w:val="003942F7"/>
    <w:rsid w:val="00394530"/>
    <w:rsid w:val="003958DE"/>
    <w:rsid w:val="00395B2D"/>
    <w:rsid w:val="003963B2"/>
    <w:rsid w:val="0039642D"/>
    <w:rsid w:val="0039648F"/>
    <w:rsid w:val="003A30CA"/>
    <w:rsid w:val="003A3CA0"/>
    <w:rsid w:val="003A41A3"/>
    <w:rsid w:val="003A6C0F"/>
    <w:rsid w:val="003A6EB9"/>
    <w:rsid w:val="003A79F6"/>
    <w:rsid w:val="003B17E8"/>
    <w:rsid w:val="003B1A4E"/>
    <w:rsid w:val="003B2FA4"/>
    <w:rsid w:val="003B3507"/>
    <w:rsid w:val="003B4718"/>
    <w:rsid w:val="003B4E7D"/>
    <w:rsid w:val="003B4E84"/>
    <w:rsid w:val="003B59D8"/>
    <w:rsid w:val="003B6614"/>
    <w:rsid w:val="003B6A8F"/>
    <w:rsid w:val="003B77A6"/>
    <w:rsid w:val="003B7AA2"/>
    <w:rsid w:val="003C0CE2"/>
    <w:rsid w:val="003C2AC4"/>
    <w:rsid w:val="003C3047"/>
    <w:rsid w:val="003C31EB"/>
    <w:rsid w:val="003C3AEA"/>
    <w:rsid w:val="003C5B41"/>
    <w:rsid w:val="003D0D27"/>
    <w:rsid w:val="003D45AD"/>
    <w:rsid w:val="003E0381"/>
    <w:rsid w:val="003E0A54"/>
    <w:rsid w:val="003E14E0"/>
    <w:rsid w:val="003E2500"/>
    <w:rsid w:val="003E2F7B"/>
    <w:rsid w:val="003E65D8"/>
    <w:rsid w:val="003E74A1"/>
    <w:rsid w:val="003F39AA"/>
    <w:rsid w:val="003F3FC4"/>
    <w:rsid w:val="003F6447"/>
    <w:rsid w:val="003F7CCA"/>
    <w:rsid w:val="00400FFF"/>
    <w:rsid w:val="004022F8"/>
    <w:rsid w:val="004036EF"/>
    <w:rsid w:val="004042B5"/>
    <w:rsid w:val="00404E24"/>
    <w:rsid w:val="00411ADE"/>
    <w:rsid w:val="00414972"/>
    <w:rsid w:val="0041613C"/>
    <w:rsid w:val="00417F6C"/>
    <w:rsid w:val="00420306"/>
    <w:rsid w:val="00421355"/>
    <w:rsid w:val="00421B30"/>
    <w:rsid w:val="00421E9F"/>
    <w:rsid w:val="004229A0"/>
    <w:rsid w:val="00423898"/>
    <w:rsid w:val="004244B0"/>
    <w:rsid w:val="0042658C"/>
    <w:rsid w:val="00430DED"/>
    <w:rsid w:val="00430E96"/>
    <w:rsid w:val="0043168F"/>
    <w:rsid w:val="00432921"/>
    <w:rsid w:val="004344B4"/>
    <w:rsid w:val="00437247"/>
    <w:rsid w:val="00442A08"/>
    <w:rsid w:val="00443BC2"/>
    <w:rsid w:val="004450EB"/>
    <w:rsid w:val="00445605"/>
    <w:rsid w:val="00445918"/>
    <w:rsid w:val="00445A01"/>
    <w:rsid w:val="004469D9"/>
    <w:rsid w:val="004477F8"/>
    <w:rsid w:val="004519AF"/>
    <w:rsid w:val="00451A1A"/>
    <w:rsid w:val="004528EF"/>
    <w:rsid w:val="00453E6D"/>
    <w:rsid w:val="0045489B"/>
    <w:rsid w:val="004577D7"/>
    <w:rsid w:val="004608EF"/>
    <w:rsid w:val="00462791"/>
    <w:rsid w:val="00464F00"/>
    <w:rsid w:val="00465488"/>
    <w:rsid w:val="004656C3"/>
    <w:rsid w:val="004656C4"/>
    <w:rsid w:val="00465C20"/>
    <w:rsid w:val="00466A1C"/>
    <w:rsid w:val="004677F7"/>
    <w:rsid w:val="00471389"/>
    <w:rsid w:val="00471A1B"/>
    <w:rsid w:val="004747D2"/>
    <w:rsid w:val="0047766D"/>
    <w:rsid w:val="00480C32"/>
    <w:rsid w:val="00481D85"/>
    <w:rsid w:val="00481F36"/>
    <w:rsid w:val="004829B2"/>
    <w:rsid w:val="00483533"/>
    <w:rsid w:val="00485A51"/>
    <w:rsid w:val="00485F99"/>
    <w:rsid w:val="0048672B"/>
    <w:rsid w:val="00487739"/>
    <w:rsid w:val="004906CC"/>
    <w:rsid w:val="00493862"/>
    <w:rsid w:val="00494B0B"/>
    <w:rsid w:val="00496C31"/>
    <w:rsid w:val="004A3A92"/>
    <w:rsid w:val="004A3A94"/>
    <w:rsid w:val="004A3F16"/>
    <w:rsid w:val="004A528D"/>
    <w:rsid w:val="004A6E0C"/>
    <w:rsid w:val="004A71DD"/>
    <w:rsid w:val="004A732D"/>
    <w:rsid w:val="004A78C1"/>
    <w:rsid w:val="004B000D"/>
    <w:rsid w:val="004B0F09"/>
    <w:rsid w:val="004B159D"/>
    <w:rsid w:val="004B1C37"/>
    <w:rsid w:val="004B2A6C"/>
    <w:rsid w:val="004B3F84"/>
    <w:rsid w:val="004B5851"/>
    <w:rsid w:val="004B5D05"/>
    <w:rsid w:val="004B7AC6"/>
    <w:rsid w:val="004C1382"/>
    <w:rsid w:val="004C1F88"/>
    <w:rsid w:val="004C4803"/>
    <w:rsid w:val="004C7904"/>
    <w:rsid w:val="004D011E"/>
    <w:rsid w:val="004D0943"/>
    <w:rsid w:val="004D1D67"/>
    <w:rsid w:val="004D3778"/>
    <w:rsid w:val="004D45ED"/>
    <w:rsid w:val="004D46D9"/>
    <w:rsid w:val="004D4B1D"/>
    <w:rsid w:val="004D5486"/>
    <w:rsid w:val="004D6C50"/>
    <w:rsid w:val="004D77BD"/>
    <w:rsid w:val="004E1096"/>
    <w:rsid w:val="004E2F15"/>
    <w:rsid w:val="004E42D2"/>
    <w:rsid w:val="004E6C74"/>
    <w:rsid w:val="004F0496"/>
    <w:rsid w:val="004F1CB1"/>
    <w:rsid w:val="004F4918"/>
    <w:rsid w:val="004F4D86"/>
    <w:rsid w:val="004F589C"/>
    <w:rsid w:val="005000D6"/>
    <w:rsid w:val="00500270"/>
    <w:rsid w:val="00500F2C"/>
    <w:rsid w:val="005014DB"/>
    <w:rsid w:val="00501A31"/>
    <w:rsid w:val="00501E30"/>
    <w:rsid w:val="00502893"/>
    <w:rsid w:val="00502925"/>
    <w:rsid w:val="00502931"/>
    <w:rsid w:val="00503D9A"/>
    <w:rsid w:val="00504796"/>
    <w:rsid w:val="005049DC"/>
    <w:rsid w:val="00507A93"/>
    <w:rsid w:val="00511103"/>
    <w:rsid w:val="0051146B"/>
    <w:rsid w:val="00514266"/>
    <w:rsid w:val="005158DD"/>
    <w:rsid w:val="00517182"/>
    <w:rsid w:val="00520D6D"/>
    <w:rsid w:val="0052123E"/>
    <w:rsid w:val="00522CC8"/>
    <w:rsid w:val="005240DA"/>
    <w:rsid w:val="00525ED9"/>
    <w:rsid w:val="005278FC"/>
    <w:rsid w:val="00530E8C"/>
    <w:rsid w:val="00532395"/>
    <w:rsid w:val="00536397"/>
    <w:rsid w:val="00537298"/>
    <w:rsid w:val="005408EE"/>
    <w:rsid w:val="00541331"/>
    <w:rsid w:val="00541C11"/>
    <w:rsid w:val="005440C9"/>
    <w:rsid w:val="005463C8"/>
    <w:rsid w:val="005477E4"/>
    <w:rsid w:val="005478F0"/>
    <w:rsid w:val="00547B59"/>
    <w:rsid w:val="00547CB9"/>
    <w:rsid w:val="00552E7D"/>
    <w:rsid w:val="00557CFC"/>
    <w:rsid w:val="0056264D"/>
    <w:rsid w:val="00564173"/>
    <w:rsid w:val="00565608"/>
    <w:rsid w:val="005660E3"/>
    <w:rsid w:val="005677B2"/>
    <w:rsid w:val="00570394"/>
    <w:rsid w:val="00570BB9"/>
    <w:rsid w:val="005735ED"/>
    <w:rsid w:val="005743B3"/>
    <w:rsid w:val="005743C7"/>
    <w:rsid w:val="00576EA8"/>
    <w:rsid w:val="00577C8A"/>
    <w:rsid w:val="00577CC0"/>
    <w:rsid w:val="005804E6"/>
    <w:rsid w:val="0058070D"/>
    <w:rsid w:val="005808E3"/>
    <w:rsid w:val="00580B7A"/>
    <w:rsid w:val="00580F14"/>
    <w:rsid w:val="005829DC"/>
    <w:rsid w:val="00582B56"/>
    <w:rsid w:val="00582D4D"/>
    <w:rsid w:val="00582F58"/>
    <w:rsid w:val="005842AA"/>
    <w:rsid w:val="00590204"/>
    <w:rsid w:val="00593C9D"/>
    <w:rsid w:val="00597791"/>
    <w:rsid w:val="005A0232"/>
    <w:rsid w:val="005A3885"/>
    <w:rsid w:val="005A4642"/>
    <w:rsid w:val="005A4FFC"/>
    <w:rsid w:val="005A58B3"/>
    <w:rsid w:val="005A5CF7"/>
    <w:rsid w:val="005A6123"/>
    <w:rsid w:val="005A72A0"/>
    <w:rsid w:val="005A76E2"/>
    <w:rsid w:val="005B08DF"/>
    <w:rsid w:val="005B0BEB"/>
    <w:rsid w:val="005B1AC9"/>
    <w:rsid w:val="005B1B8B"/>
    <w:rsid w:val="005B6132"/>
    <w:rsid w:val="005B6C03"/>
    <w:rsid w:val="005B706E"/>
    <w:rsid w:val="005B781D"/>
    <w:rsid w:val="005C0796"/>
    <w:rsid w:val="005C2D8E"/>
    <w:rsid w:val="005C3E35"/>
    <w:rsid w:val="005C4CB4"/>
    <w:rsid w:val="005C4E46"/>
    <w:rsid w:val="005C54E1"/>
    <w:rsid w:val="005C5E66"/>
    <w:rsid w:val="005C7CBC"/>
    <w:rsid w:val="005D0C7C"/>
    <w:rsid w:val="005E37D9"/>
    <w:rsid w:val="005E4E0F"/>
    <w:rsid w:val="005E51FB"/>
    <w:rsid w:val="005E5471"/>
    <w:rsid w:val="005E5FB5"/>
    <w:rsid w:val="005E6F31"/>
    <w:rsid w:val="005E7CE6"/>
    <w:rsid w:val="005F0652"/>
    <w:rsid w:val="005F0850"/>
    <w:rsid w:val="005F0C3D"/>
    <w:rsid w:val="005F2298"/>
    <w:rsid w:val="005F2B97"/>
    <w:rsid w:val="005F4340"/>
    <w:rsid w:val="005F4FFE"/>
    <w:rsid w:val="005F6002"/>
    <w:rsid w:val="005F6F9A"/>
    <w:rsid w:val="00600597"/>
    <w:rsid w:val="0060059A"/>
    <w:rsid w:val="00600750"/>
    <w:rsid w:val="00600F54"/>
    <w:rsid w:val="00602917"/>
    <w:rsid w:val="00603C00"/>
    <w:rsid w:val="006058F0"/>
    <w:rsid w:val="00606DC6"/>
    <w:rsid w:val="006072A0"/>
    <w:rsid w:val="00611F68"/>
    <w:rsid w:val="006134DA"/>
    <w:rsid w:val="00613F29"/>
    <w:rsid w:val="00615826"/>
    <w:rsid w:val="00617D74"/>
    <w:rsid w:val="00620346"/>
    <w:rsid w:val="00620786"/>
    <w:rsid w:val="006249DF"/>
    <w:rsid w:val="006271D0"/>
    <w:rsid w:val="00627F23"/>
    <w:rsid w:val="006314B3"/>
    <w:rsid w:val="00632B06"/>
    <w:rsid w:val="00632BE1"/>
    <w:rsid w:val="00633ABB"/>
    <w:rsid w:val="00634135"/>
    <w:rsid w:val="00634EBC"/>
    <w:rsid w:val="0063549E"/>
    <w:rsid w:val="0063797B"/>
    <w:rsid w:val="0064237B"/>
    <w:rsid w:val="0064350B"/>
    <w:rsid w:val="00644614"/>
    <w:rsid w:val="006453A3"/>
    <w:rsid w:val="0065016C"/>
    <w:rsid w:val="00650BAE"/>
    <w:rsid w:val="00652BD8"/>
    <w:rsid w:val="00655AE0"/>
    <w:rsid w:val="00655D7B"/>
    <w:rsid w:val="00656395"/>
    <w:rsid w:val="00657E27"/>
    <w:rsid w:val="0066487F"/>
    <w:rsid w:val="006665B3"/>
    <w:rsid w:val="0066749C"/>
    <w:rsid w:val="006705B0"/>
    <w:rsid w:val="00671F9D"/>
    <w:rsid w:val="006753A6"/>
    <w:rsid w:val="00676633"/>
    <w:rsid w:val="00676936"/>
    <w:rsid w:val="006814A3"/>
    <w:rsid w:val="00685F97"/>
    <w:rsid w:val="00690BF9"/>
    <w:rsid w:val="006918DA"/>
    <w:rsid w:val="0069247F"/>
    <w:rsid w:val="00693937"/>
    <w:rsid w:val="00694487"/>
    <w:rsid w:val="00694E86"/>
    <w:rsid w:val="006953F2"/>
    <w:rsid w:val="00696146"/>
    <w:rsid w:val="006962F7"/>
    <w:rsid w:val="00696751"/>
    <w:rsid w:val="006A094C"/>
    <w:rsid w:val="006A1773"/>
    <w:rsid w:val="006A1E10"/>
    <w:rsid w:val="006A1EFD"/>
    <w:rsid w:val="006A5E5F"/>
    <w:rsid w:val="006B1099"/>
    <w:rsid w:val="006B210F"/>
    <w:rsid w:val="006B2E5E"/>
    <w:rsid w:val="006B4CEF"/>
    <w:rsid w:val="006C02EC"/>
    <w:rsid w:val="006C16AF"/>
    <w:rsid w:val="006C1838"/>
    <w:rsid w:val="006C32E5"/>
    <w:rsid w:val="006C3EEB"/>
    <w:rsid w:val="006C413E"/>
    <w:rsid w:val="006C5E90"/>
    <w:rsid w:val="006C7643"/>
    <w:rsid w:val="006D0029"/>
    <w:rsid w:val="006D06FB"/>
    <w:rsid w:val="006D0842"/>
    <w:rsid w:val="006D09B2"/>
    <w:rsid w:val="006D0E73"/>
    <w:rsid w:val="006D14A5"/>
    <w:rsid w:val="006D284C"/>
    <w:rsid w:val="006D3DDE"/>
    <w:rsid w:val="006E0055"/>
    <w:rsid w:val="006E2A56"/>
    <w:rsid w:val="006E3098"/>
    <w:rsid w:val="006E505F"/>
    <w:rsid w:val="006E7133"/>
    <w:rsid w:val="006F02D6"/>
    <w:rsid w:val="006F1C20"/>
    <w:rsid w:val="006F2E8A"/>
    <w:rsid w:val="006F45C6"/>
    <w:rsid w:val="006F5D99"/>
    <w:rsid w:val="006F703F"/>
    <w:rsid w:val="006F7E82"/>
    <w:rsid w:val="00700F7E"/>
    <w:rsid w:val="0070233C"/>
    <w:rsid w:val="00703EFF"/>
    <w:rsid w:val="00705724"/>
    <w:rsid w:val="00707332"/>
    <w:rsid w:val="0071143F"/>
    <w:rsid w:val="00712477"/>
    <w:rsid w:val="00712790"/>
    <w:rsid w:val="00712F4C"/>
    <w:rsid w:val="007141B4"/>
    <w:rsid w:val="007143E3"/>
    <w:rsid w:val="007152EA"/>
    <w:rsid w:val="007169BF"/>
    <w:rsid w:val="00716D70"/>
    <w:rsid w:val="007224F2"/>
    <w:rsid w:val="007248BA"/>
    <w:rsid w:val="0072557D"/>
    <w:rsid w:val="00725B94"/>
    <w:rsid w:val="00727CB8"/>
    <w:rsid w:val="00731007"/>
    <w:rsid w:val="00732C9C"/>
    <w:rsid w:val="007337B0"/>
    <w:rsid w:val="0073418B"/>
    <w:rsid w:val="00735E3E"/>
    <w:rsid w:val="007369A1"/>
    <w:rsid w:val="00736F7D"/>
    <w:rsid w:val="007423AF"/>
    <w:rsid w:val="00744E78"/>
    <w:rsid w:val="00745507"/>
    <w:rsid w:val="00751167"/>
    <w:rsid w:val="00751D26"/>
    <w:rsid w:val="007525FE"/>
    <w:rsid w:val="00752F15"/>
    <w:rsid w:val="00754D76"/>
    <w:rsid w:val="0075580B"/>
    <w:rsid w:val="00755825"/>
    <w:rsid w:val="00755D41"/>
    <w:rsid w:val="0076117A"/>
    <w:rsid w:val="007635BE"/>
    <w:rsid w:val="00764029"/>
    <w:rsid w:val="0076533C"/>
    <w:rsid w:val="0076637F"/>
    <w:rsid w:val="00766CE0"/>
    <w:rsid w:val="00772BD7"/>
    <w:rsid w:val="0077631F"/>
    <w:rsid w:val="007766E1"/>
    <w:rsid w:val="00781E7A"/>
    <w:rsid w:val="00783118"/>
    <w:rsid w:val="00783A47"/>
    <w:rsid w:val="0078493D"/>
    <w:rsid w:val="00784A6A"/>
    <w:rsid w:val="00785F48"/>
    <w:rsid w:val="0078685E"/>
    <w:rsid w:val="0078770F"/>
    <w:rsid w:val="00787B19"/>
    <w:rsid w:val="007911B8"/>
    <w:rsid w:val="00791755"/>
    <w:rsid w:val="00792B51"/>
    <w:rsid w:val="00794D4F"/>
    <w:rsid w:val="00796149"/>
    <w:rsid w:val="00797541"/>
    <w:rsid w:val="007976D6"/>
    <w:rsid w:val="007A12D6"/>
    <w:rsid w:val="007A1D28"/>
    <w:rsid w:val="007A366E"/>
    <w:rsid w:val="007A500F"/>
    <w:rsid w:val="007A50B3"/>
    <w:rsid w:val="007A53F9"/>
    <w:rsid w:val="007A7AFC"/>
    <w:rsid w:val="007A7C13"/>
    <w:rsid w:val="007B11C8"/>
    <w:rsid w:val="007B33EE"/>
    <w:rsid w:val="007B4297"/>
    <w:rsid w:val="007B42A4"/>
    <w:rsid w:val="007B526F"/>
    <w:rsid w:val="007B58D8"/>
    <w:rsid w:val="007B66F7"/>
    <w:rsid w:val="007C539A"/>
    <w:rsid w:val="007C6B64"/>
    <w:rsid w:val="007D0A17"/>
    <w:rsid w:val="007D2702"/>
    <w:rsid w:val="007D4D5D"/>
    <w:rsid w:val="007D62F5"/>
    <w:rsid w:val="007D77BF"/>
    <w:rsid w:val="007E1F10"/>
    <w:rsid w:val="007E2254"/>
    <w:rsid w:val="007E4753"/>
    <w:rsid w:val="007E5106"/>
    <w:rsid w:val="007E688B"/>
    <w:rsid w:val="007F034D"/>
    <w:rsid w:val="007F220C"/>
    <w:rsid w:val="007F3A08"/>
    <w:rsid w:val="007F44CD"/>
    <w:rsid w:val="007F47A9"/>
    <w:rsid w:val="007F4D54"/>
    <w:rsid w:val="007F579B"/>
    <w:rsid w:val="007F5900"/>
    <w:rsid w:val="007F7D41"/>
    <w:rsid w:val="00800370"/>
    <w:rsid w:val="00801F8E"/>
    <w:rsid w:val="00803F01"/>
    <w:rsid w:val="008040D7"/>
    <w:rsid w:val="008048A4"/>
    <w:rsid w:val="00804C1A"/>
    <w:rsid w:val="008062AC"/>
    <w:rsid w:val="0080632D"/>
    <w:rsid w:val="00806448"/>
    <w:rsid w:val="0080666C"/>
    <w:rsid w:val="00807ABF"/>
    <w:rsid w:val="00810566"/>
    <w:rsid w:val="00810F21"/>
    <w:rsid w:val="00811745"/>
    <w:rsid w:val="00815C41"/>
    <w:rsid w:val="00821521"/>
    <w:rsid w:val="008229B3"/>
    <w:rsid w:val="00824E4D"/>
    <w:rsid w:val="00825E23"/>
    <w:rsid w:val="00826D20"/>
    <w:rsid w:val="0082739E"/>
    <w:rsid w:val="00827F80"/>
    <w:rsid w:val="00827FC7"/>
    <w:rsid w:val="0083086E"/>
    <w:rsid w:val="00830960"/>
    <w:rsid w:val="00830D78"/>
    <w:rsid w:val="00830EAF"/>
    <w:rsid w:val="008316B6"/>
    <w:rsid w:val="00831D9B"/>
    <w:rsid w:val="00833CC7"/>
    <w:rsid w:val="008404E6"/>
    <w:rsid w:val="00847CD2"/>
    <w:rsid w:val="008502CF"/>
    <w:rsid w:val="00850EBC"/>
    <w:rsid w:val="008540F5"/>
    <w:rsid w:val="008545F3"/>
    <w:rsid w:val="00854682"/>
    <w:rsid w:val="00854AE9"/>
    <w:rsid w:val="00854D43"/>
    <w:rsid w:val="008554E5"/>
    <w:rsid w:val="008600AF"/>
    <w:rsid w:val="00861610"/>
    <w:rsid w:val="00861A04"/>
    <w:rsid w:val="00864AC0"/>
    <w:rsid w:val="00864DA0"/>
    <w:rsid w:val="00865068"/>
    <w:rsid w:val="0086560A"/>
    <w:rsid w:val="008661E8"/>
    <w:rsid w:val="00866AB9"/>
    <w:rsid w:val="00867CC2"/>
    <w:rsid w:val="008725BF"/>
    <w:rsid w:val="00873794"/>
    <w:rsid w:val="00875047"/>
    <w:rsid w:val="00875904"/>
    <w:rsid w:val="00880020"/>
    <w:rsid w:val="0088091F"/>
    <w:rsid w:val="00882132"/>
    <w:rsid w:val="00883EBB"/>
    <w:rsid w:val="00885BCC"/>
    <w:rsid w:val="00887530"/>
    <w:rsid w:val="00890DD8"/>
    <w:rsid w:val="00891A6A"/>
    <w:rsid w:val="00894350"/>
    <w:rsid w:val="00894F9B"/>
    <w:rsid w:val="00896D26"/>
    <w:rsid w:val="00897149"/>
    <w:rsid w:val="008974E9"/>
    <w:rsid w:val="008A09EA"/>
    <w:rsid w:val="008A0C23"/>
    <w:rsid w:val="008A1D38"/>
    <w:rsid w:val="008A37E0"/>
    <w:rsid w:val="008A5057"/>
    <w:rsid w:val="008B3FF8"/>
    <w:rsid w:val="008B5C22"/>
    <w:rsid w:val="008C05D4"/>
    <w:rsid w:val="008C079F"/>
    <w:rsid w:val="008C112A"/>
    <w:rsid w:val="008C13C8"/>
    <w:rsid w:val="008C3C17"/>
    <w:rsid w:val="008C5F91"/>
    <w:rsid w:val="008C73D6"/>
    <w:rsid w:val="008D0321"/>
    <w:rsid w:val="008D0D6D"/>
    <w:rsid w:val="008D169D"/>
    <w:rsid w:val="008D34A2"/>
    <w:rsid w:val="008D3E21"/>
    <w:rsid w:val="008D64F9"/>
    <w:rsid w:val="008D6B1F"/>
    <w:rsid w:val="008D78B8"/>
    <w:rsid w:val="008E0EC2"/>
    <w:rsid w:val="008E497A"/>
    <w:rsid w:val="008E5CEC"/>
    <w:rsid w:val="008E71D5"/>
    <w:rsid w:val="008F4718"/>
    <w:rsid w:val="008F5607"/>
    <w:rsid w:val="00900562"/>
    <w:rsid w:val="00902BD9"/>
    <w:rsid w:val="00902FF0"/>
    <w:rsid w:val="00904BBF"/>
    <w:rsid w:val="00905A92"/>
    <w:rsid w:val="00906C48"/>
    <w:rsid w:val="00907A7F"/>
    <w:rsid w:val="00910E3F"/>
    <w:rsid w:val="009116EF"/>
    <w:rsid w:val="0091349C"/>
    <w:rsid w:val="009136FF"/>
    <w:rsid w:val="00914484"/>
    <w:rsid w:val="00914EB8"/>
    <w:rsid w:val="0091662B"/>
    <w:rsid w:val="00917A99"/>
    <w:rsid w:val="00920565"/>
    <w:rsid w:val="009212B6"/>
    <w:rsid w:val="0092262A"/>
    <w:rsid w:val="00922EEA"/>
    <w:rsid w:val="00924E25"/>
    <w:rsid w:val="009258FB"/>
    <w:rsid w:val="009265A0"/>
    <w:rsid w:val="00930CB5"/>
    <w:rsid w:val="00932CB1"/>
    <w:rsid w:val="00935CA2"/>
    <w:rsid w:val="00936643"/>
    <w:rsid w:val="00937175"/>
    <w:rsid w:val="00937744"/>
    <w:rsid w:val="009406CA"/>
    <w:rsid w:val="009411B9"/>
    <w:rsid w:val="00943389"/>
    <w:rsid w:val="00944006"/>
    <w:rsid w:val="00944F92"/>
    <w:rsid w:val="00945597"/>
    <w:rsid w:val="0094605B"/>
    <w:rsid w:val="00951F29"/>
    <w:rsid w:val="00952A53"/>
    <w:rsid w:val="00952C4B"/>
    <w:rsid w:val="00953733"/>
    <w:rsid w:val="0095422C"/>
    <w:rsid w:val="00956A56"/>
    <w:rsid w:val="00956D3F"/>
    <w:rsid w:val="00960B27"/>
    <w:rsid w:val="00960EC0"/>
    <w:rsid w:val="009615B7"/>
    <w:rsid w:val="00963117"/>
    <w:rsid w:val="00964DB4"/>
    <w:rsid w:val="00966A5B"/>
    <w:rsid w:val="00966F24"/>
    <w:rsid w:val="0097007F"/>
    <w:rsid w:val="00971AC2"/>
    <w:rsid w:val="00972B01"/>
    <w:rsid w:val="0097529E"/>
    <w:rsid w:val="0098015C"/>
    <w:rsid w:val="00981697"/>
    <w:rsid w:val="00981772"/>
    <w:rsid w:val="00981CA4"/>
    <w:rsid w:val="009858FC"/>
    <w:rsid w:val="00986A33"/>
    <w:rsid w:val="009871A9"/>
    <w:rsid w:val="00987F7A"/>
    <w:rsid w:val="009904D3"/>
    <w:rsid w:val="009942B8"/>
    <w:rsid w:val="00995382"/>
    <w:rsid w:val="009955A6"/>
    <w:rsid w:val="00995CED"/>
    <w:rsid w:val="00996A7F"/>
    <w:rsid w:val="009A187E"/>
    <w:rsid w:val="009A27D8"/>
    <w:rsid w:val="009A3EB7"/>
    <w:rsid w:val="009A5283"/>
    <w:rsid w:val="009A5C04"/>
    <w:rsid w:val="009B0653"/>
    <w:rsid w:val="009B17AE"/>
    <w:rsid w:val="009B1C66"/>
    <w:rsid w:val="009B1FC7"/>
    <w:rsid w:val="009B2C50"/>
    <w:rsid w:val="009B53D8"/>
    <w:rsid w:val="009B67BA"/>
    <w:rsid w:val="009B7187"/>
    <w:rsid w:val="009B75D6"/>
    <w:rsid w:val="009C0AE1"/>
    <w:rsid w:val="009C1950"/>
    <w:rsid w:val="009C1FE0"/>
    <w:rsid w:val="009C7C8E"/>
    <w:rsid w:val="009D055E"/>
    <w:rsid w:val="009D14BE"/>
    <w:rsid w:val="009D1943"/>
    <w:rsid w:val="009D309F"/>
    <w:rsid w:val="009D372E"/>
    <w:rsid w:val="009D3C28"/>
    <w:rsid w:val="009D4F64"/>
    <w:rsid w:val="009D56C0"/>
    <w:rsid w:val="009D71D7"/>
    <w:rsid w:val="009D76E3"/>
    <w:rsid w:val="009D7E4F"/>
    <w:rsid w:val="009D7ED3"/>
    <w:rsid w:val="009E0545"/>
    <w:rsid w:val="009E0F18"/>
    <w:rsid w:val="009E0FFB"/>
    <w:rsid w:val="009E2D6D"/>
    <w:rsid w:val="009E3595"/>
    <w:rsid w:val="009E4911"/>
    <w:rsid w:val="009E776D"/>
    <w:rsid w:val="009E7D58"/>
    <w:rsid w:val="009F17B2"/>
    <w:rsid w:val="009F1CC4"/>
    <w:rsid w:val="009F41FA"/>
    <w:rsid w:val="009F6240"/>
    <w:rsid w:val="00A00481"/>
    <w:rsid w:val="00A00CBC"/>
    <w:rsid w:val="00A02172"/>
    <w:rsid w:val="00A02E4D"/>
    <w:rsid w:val="00A02EF5"/>
    <w:rsid w:val="00A030DB"/>
    <w:rsid w:val="00A03693"/>
    <w:rsid w:val="00A0503D"/>
    <w:rsid w:val="00A0553C"/>
    <w:rsid w:val="00A0589A"/>
    <w:rsid w:val="00A05E98"/>
    <w:rsid w:val="00A067E7"/>
    <w:rsid w:val="00A072F9"/>
    <w:rsid w:val="00A1169A"/>
    <w:rsid w:val="00A12803"/>
    <w:rsid w:val="00A12AF2"/>
    <w:rsid w:val="00A13BCA"/>
    <w:rsid w:val="00A16E31"/>
    <w:rsid w:val="00A170FE"/>
    <w:rsid w:val="00A1739B"/>
    <w:rsid w:val="00A1777D"/>
    <w:rsid w:val="00A17897"/>
    <w:rsid w:val="00A17FE1"/>
    <w:rsid w:val="00A20FCD"/>
    <w:rsid w:val="00A237A4"/>
    <w:rsid w:val="00A27B5C"/>
    <w:rsid w:val="00A351CF"/>
    <w:rsid w:val="00A43BB2"/>
    <w:rsid w:val="00A45F46"/>
    <w:rsid w:val="00A4683A"/>
    <w:rsid w:val="00A46BE9"/>
    <w:rsid w:val="00A472D9"/>
    <w:rsid w:val="00A50F0E"/>
    <w:rsid w:val="00A514F5"/>
    <w:rsid w:val="00A5165E"/>
    <w:rsid w:val="00A5282D"/>
    <w:rsid w:val="00A532AB"/>
    <w:rsid w:val="00A5377F"/>
    <w:rsid w:val="00A537D5"/>
    <w:rsid w:val="00A5491A"/>
    <w:rsid w:val="00A54E6E"/>
    <w:rsid w:val="00A559FE"/>
    <w:rsid w:val="00A60671"/>
    <w:rsid w:val="00A60C83"/>
    <w:rsid w:val="00A63D81"/>
    <w:rsid w:val="00A65665"/>
    <w:rsid w:val="00A65D17"/>
    <w:rsid w:val="00A661B4"/>
    <w:rsid w:val="00A679BB"/>
    <w:rsid w:val="00A709BE"/>
    <w:rsid w:val="00A7518D"/>
    <w:rsid w:val="00A80932"/>
    <w:rsid w:val="00A80AB4"/>
    <w:rsid w:val="00A81B80"/>
    <w:rsid w:val="00A81D15"/>
    <w:rsid w:val="00A82160"/>
    <w:rsid w:val="00A82278"/>
    <w:rsid w:val="00A82671"/>
    <w:rsid w:val="00A83138"/>
    <w:rsid w:val="00A83F0B"/>
    <w:rsid w:val="00A86E22"/>
    <w:rsid w:val="00A87554"/>
    <w:rsid w:val="00A909C3"/>
    <w:rsid w:val="00A90A83"/>
    <w:rsid w:val="00A916A0"/>
    <w:rsid w:val="00A92E3E"/>
    <w:rsid w:val="00A9388D"/>
    <w:rsid w:val="00A93CA9"/>
    <w:rsid w:val="00A94F18"/>
    <w:rsid w:val="00A95313"/>
    <w:rsid w:val="00A96CCC"/>
    <w:rsid w:val="00AA0278"/>
    <w:rsid w:val="00AA1CD9"/>
    <w:rsid w:val="00AA1DCA"/>
    <w:rsid w:val="00AA2E66"/>
    <w:rsid w:val="00AA6B96"/>
    <w:rsid w:val="00AB1D9B"/>
    <w:rsid w:val="00AB545C"/>
    <w:rsid w:val="00AB5F3F"/>
    <w:rsid w:val="00AC1C9B"/>
    <w:rsid w:val="00AC2FEE"/>
    <w:rsid w:val="00AC37B0"/>
    <w:rsid w:val="00AC4E47"/>
    <w:rsid w:val="00AC6128"/>
    <w:rsid w:val="00AC6644"/>
    <w:rsid w:val="00AD02BB"/>
    <w:rsid w:val="00AD0393"/>
    <w:rsid w:val="00AD0FD1"/>
    <w:rsid w:val="00AD39B6"/>
    <w:rsid w:val="00AD3B8D"/>
    <w:rsid w:val="00AD5118"/>
    <w:rsid w:val="00AD6245"/>
    <w:rsid w:val="00AE12FA"/>
    <w:rsid w:val="00AE2E23"/>
    <w:rsid w:val="00AE2F3B"/>
    <w:rsid w:val="00AE339D"/>
    <w:rsid w:val="00AE4D74"/>
    <w:rsid w:val="00AE6BFA"/>
    <w:rsid w:val="00AF00B3"/>
    <w:rsid w:val="00AF19C3"/>
    <w:rsid w:val="00AF19E4"/>
    <w:rsid w:val="00AF2FB3"/>
    <w:rsid w:val="00AF7567"/>
    <w:rsid w:val="00AF7C11"/>
    <w:rsid w:val="00B01057"/>
    <w:rsid w:val="00B0243B"/>
    <w:rsid w:val="00B03366"/>
    <w:rsid w:val="00B03646"/>
    <w:rsid w:val="00B03FF4"/>
    <w:rsid w:val="00B05C6C"/>
    <w:rsid w:val="00B07638"/>
    <w:rsid w:val="00B11798"/>
    <w:rsid w:val="00B12627"/>
    <w:rsid w:val="00B12E38"/>
    <w:rsid w:val="00B131D7"/>
    <w:rsid w:val="00B147DF"/>
    <w:rsid w:val="00B1487C"/>
    <w:rsid w:val="00B16387"/>
    <w:rsid w:val="00B165A9"/>
    <w:rsid w:val="00B21AD4"/>
    <w:rsid w:val="00B21B5C"/>
    <w:rsid w:val="00B21C6B"/>
    <w:rsid w:val="00B21FF5"/>
    <w:rsid w:val="00B22837"/>
    <w:rsid w:val="00B22D74"/>
    <w:rsid w:val="00B25F32"/>
    <w:rsid w:val="00B274D5"/>
    <w:rsid w:val="00B31179"/>
    <w:rsid w:val="00B31246"/>
    <w:rsid w:val="00B3135A"/>
    <w:rsid w:val="00B36102"/>
    <w:rsid w:val="00B362AE"/>
    <w:rsid w:val="00B3668C"/>
    <w:rsid w:val="00B40674"/>
    <w:rsid w:val="00B40E7B"/>
    <w:rsid w:val="00B41ADA"/>
    <w:rsid w:val="00B4222F"/>
    <w:rsid w:val="00B42E44"/>
    <w:rsid w:val="00B436D2"/>
    <w:rsid w:val="00B43785"/>
    <w:rsid w:val="00B451C3"/>
    <w:rsid w:val="00B53187"/>
    <w:rsid w:val="00B54DCE"/>
    <w:rsid w:val="00B56FC5"/>
    <w:rsid w:val="00B608D4"/>
    <w:rsid w:val="00B62401"/>
    <w:rsid w:val="00B6364D"/>
    <w:rsid w:val="00B6389F"/>
    <w:rsid w:val="00B66BDD"/>
    <w:rsid w:val="00B70778"/>
    <w:rsid w:val="00B7130F"/>
    <w:rsid w:val="00B717AF"/>
    <w:rsid w:val="00B7183A"/>
    <w:rsid w:val="00B718CA"/>
    <w:rsid w:val="00B7458E"/>
    <w:rsid w:val="00B76046"/>
    <w:rsid w:val="00B7665B"/>
    <w:rsid w:val="00B816B0"/>
    <w:rsid w:val="00B81D3B"/>
    <w:rsid w:val="00B820E9"/>
    <w:rsid w:val="00B8280E"/>
    <w:rsid w:val="00B84123"/>
    <w:rsid w:val="00B871CB"/>
    <w:rsid w:val="00B91FA7"/>
    <w:rsid w:val="00B964D1"/>
    <w:rsid w:val="00BA10B2"/>
    <w:rsid w:val="00BA1564"/>
    <w:rsid w:val="00BA7B73"/>
    <w:rsid w:val="00BB362F"/>
    <w:rsid w:val="00BB634B"/>
    <w:rsid w:val="00BB6A2B"/>
    <w:rsid w:val="00BC12F5"/>
    <w:rsid w:val="00BC1963"/>
    <w:rsid w:val="00BC1966"/>
    <w:rsid w:val="00BC318D"/>
    <w:rsid w:val="00BC4EF7"/>
    <w:rsid w:val="00BD253D"/>
    <w:rsid w:val="00BD2699"/>
    <w:rsid w:val="00BD484B"/>
    <w:rsid w:val="00BD55E4"/>
    <w:rsid w:val="00BD6D85"/>
    <w:rsid w:val="00BE04BA"/>
    <w:rsid w:val="00BE227A"/>
    <w:rsid w:val="00BE240D"/>
    <w:rsid w:val="00BE2E5C"/>
    <w:rsid w:val="00BE41D1"/>
    <w:rsid w:val="00BE6695"/>
    <w:rsid w:val="00BF057E"/>
    <w:rsid w:val="00BF1109"/>
    <w:rsid w:val="00BF1C5E"/>
    <w:rsid w:val="00BF24F0"/>
    <w:rsid w:val="00BF2550"/>
    <w:rsid w:val="00BF2D04"/>
    <w:rsid w:val="00BF7268"/>
    <w:rsid w:val="00BF73F2"/>
    <w:rsid w:val="00C007CC"/>
    <w:rsid w:val="00C013B1"/>
    <w:rsid w:val="00C01D83"/>
    <w:rsid w:val="00C02787"/>
    <w:rsid w:val="00C04109"/>
    <w:rsid w:val="00C04237"/>
    <w:rsid w:val="00C046ED"/>
    <w:rsid w:val="00C06309"/>
    <w:rsid w:val="00C07312"/>
    <w:rsid w:val="00C07739"/>
    <w:rsid w:val="00C109BA"/>
    <w:rsid w:val="00C147CE"/>
    <w:rsid w:val="00C15664"/>
    <w:rsid w:val="00C164F6"/>
    <w:rsid w:val="00C16EF6"/>
    <w:rsid w:val="00C2153A"/>
    <w:rsid w:val="00C23A96"/>
    <w:rsid w:val="00C247E2"/>
    <w:rsid w:val="00C256AE"/>
    <w:rsid w:val="00C26DD7"/>
    <w:rsid w:val="00C30B06"/>
    <w:rsid w:val="00C33DF2"/>
    <w:rsid w:val="00C35024"/>
    <w:rsid w:val="00C3520A"/>
    <w:rsid w:val="00C368E3"/>
    <w:rsid w:val="00C37228"/>
    <w:rsid w:val="00C40D89"/>
    <w:rsid w:val="00C42739"/>
    <w:rsid w:val="00C4360F"/>
    <w:rsid w:val="00C44652"/>
    <w:rsid w:val="00C50F7F"/>
    <w:rsid w:val="00C51402"/>
    <w:rsid w:val="00C5465B"/>
    <w:rsid w:val="00C569F7"/>
    <w:rsid w:val="00C56E30"/>
    <w:rsid w:val="00C5782D"/>
    <w:rsid w:val="00C6047E"/>
    <w:rsid w:val="00C61615"/>
    <w:rsid w:val="00C61E8F"/>
    <w:rsid w:val="00C64F80"/>
    <w:rsid w:val="00C659E4"/>
    <w:rsid w:val="00C65DE1"/>
    <w:rsid w:val="00C65ECC"/>
    <w:rsid w:val="00C6643C"/>
    <w:rsid w:val="00C67A6D"/>
    <w:rsid w:val="00C70224"/>
    <w:rsid w:val="00C744F4"/>
    <w:rsid w:val="00C75FC5"/>
    <w:rsid w:val="00C779B4"/>
    <w:rsid w:val="00C80A4B"/>
    <w:rsid w:val="00C84B83"/>
    <w:rsid w:val="00C8524B"/>
    <w:rsid w:val="00C87519"/>
    <w:rsid w:val="00C87524"/>
    <w:rsid w:val="00C91518"/>
    <w:rsid w:val="00C9180F"/>
    <w:rsid w:val="00C93ECF"/>
    <w:rsid w:val="00C93F53"/>
    <w:rsid w:val="00CA4547"/>
    <w:rsid w:val="00CA45F7"/>
    <w:rsid w:val="00CA4E0E"/>
    <w:rsid w:val="00CA5BBB"/>
    <w:rsid w:val="00CA61A6"/>
    <w:rsid w:val="00CA73CE"/>
    <w:rsid w:val="00CB0AC3"/>
    <w:rsid w:val="00CB1577"/>
    <w:rsid w:val="00CB1C25"/>
    <w:rsid w:val="00CB20A5"/>
    <w:rsid w:val="00CB25A0"/>
    <w:rsid w:val="00CB4B2B"/>
    <w:rsid w:val="00CB5B16"/>
    <w:rsid w:val="00CB6306"/>
    <w:rsid w:val="00CB671D"/>
    <w:rsid w:val="00CB7BD0"/>
    <w:rsid w:val="00CC02FE"/>
    <w:rsid w:val="00CC0AAB"/>
    <w:rsid w:val="00CC2F47"/>
    <w:rsid w:val="00CC320B"/>
    <w:rsid w:val="00CC521B"/>
    <w:rsid w:val="00CC5391"/>
    <w:rsid w:val="00CC5CC0"/>
    <w:rsid w:val="00CC75CC"/>
    <w:rsid w:val="00CC7FA8"/>
    <w:rsid w:val="00CD4429"/>
    <w:rsid w:val="00CD5070"/>
    <w:rsid w:val="00CD6146"/>
    <w:rsid w:val="00CD665E"/>
    <w:rsid w:val="00CD7D87"/>
    <w:rsid w:val="00CE0FB6"/>
    <w:rsid w:val="00CE1EB1"/>
    <w:rsid w:val="00CE3B1F"/>
    <w:rsid w:val="00CE42EE"/>
    <w:rsid w:val="00CE4E02"/>
    <w:rsid w:val="00CE4F23"/>
    <w:rsid w:val="00CE584E"/>
    <w:rsid w:val="00CE5CFA"/>
    <w:rsid w:val="00CE5E70"/>
    <w:rsid w:val="00CF29FA"/>
    <w:rsid w:val="00CF2B55"/>
    <w:rsid w:val="00CF3106"/>
    <w:rsid w:val="00CF36AB"/>
    <w:rsid w:val="00CF4983"/>
    <w:rsid w:val="00CF4FAB"/>
    <w:rsid w:val="00CF5568"/>
    <w:rsid w:val="00CF6D3E"/>
    <w:rsid w:val="00D01B59"/>
    <w:rsid w:val="00D0273A"/>
    <w:rsid w:val="00D029D0"/>
    <w:rsid w:val="00D046B5"/>
    <w:rsid w:val="00D05120"/>
    <w:rsid w:val="00D05849"/>
    <w:rsid w:val="00D05C47"/>
    <w:rsid w:val="00D07469"/>
    <w:rsid w:val="00D12CA1"/>
    <w:rsid w:val="00D16F6E"/>
    <w:rsid w:val="00D17DAD"/>
    <w:rsid w:val="00D21428"/>
    <w:rsid w:val="00D21AC3"/>
    <w:rsid w:val="00D22039"/>
    <w:rsid w:val="00D243A9"/>
    <w:rsid w:val="00D27D11"/>
    <w:rsid w:val="00D31103"/>
    <w:rsid w:val="00D31FF8"/>
    <w:rsid w:val="00D3376C"/>
    <w:rsid w:val="00D369F6"/>
    <w:rsid w:val="00D36F3F"/>
    <w:rsid w:val="00D412E1"/>
    <w:rsid w:val="00D44D8C"/>
    <w:rsid w:val="00D460E2"/>
    <w:rsid w:val="00D47373"/>
    <w:rsid w:val="00D47A25"/>
    <w:rsid w:val="00D47C80"/>
    <w:rsid w:val="00D51AE2"/>
    <w:rsid w:val="00D51F39"/>
    <w:rsid w:val="00D534E5"/>
    <w:rsid w:val="00D546A9"/>
    <w:rsid w:val="00D547BD"/>
    <w:rsid w:val="00D5504B"/>
    <w:rsid w:val="00D56E04"/>
    <w:rsid w:val="00D60BCD"/>
    <w:rsid w:val="00D61AE3"/>
    <w:rsid w:val="00D62C17"/>
    <w:rsid w:val="00D642C5"/>
    <w:rsid w:val="00D6601B"/>
    <w:rsid w:val="00D662AA"/>
    <w:rsid w:val="00D73328"/>
    <w:rsid w:val="00D74690"/>
    <w:rsid w:val="00D76512"/>
    <w:rsid w:val="00D813C9"/>
    <w:rsid w:val="00D821A2"/>
    <w:rsid w:val="00D82AB7"/>
    <w:rsid w:val="00D82F60"/>
    <w:rsid w:val="00D83593"/>
    <w:rsid w:val="00D83F5A"/>
    <w:rsid w:val="00D83F8C"/>
    <w:rsid w:val="00D856F6"/>
    <w:rsid w:val="00D85B27"/>
    <w:rsid w:val="00D86F06"/>
    <w:rsid w:val="00D8775E"/>
    <w:rsid w:val="00D87EAF"/>
    <w:rsid w:val="00D9021D"/>
    <w:rsid w:val="00D902F2"/>
    <w:rsid w:val="00D90AA2"/>
    <w:rsid w:val="00D91493"/>
    <w:rsid w:val="00D92BA0"/>
    <w:rsid w:val="00D9535D"/>
    <w:rsid w:val="00D95B9B"/>
    <w:rsid w:val="00DA0D22"/>
    <w:rsid w:val="00DA241B"/>
    <w:rsid w:val="00DA2D25"/>
    <w:rsid w:val="00DA5447"/>
    <w:rsid w:val="00DA572D"/>
    <w:rsid w:val="00DA5D11"/>
    <w:rsid w:val="00DA5E9E"/>
    <w:rsid w:val="00DA6ABA"/>
    <w:rsid w:val="00DA7212"/>
    <w:rsid w:val="00DB045A"/>
    <w:rsid w:val="00DB139A"/>
    <w:rsid w:val="00DB155A"/>
    <w:rsid w:val="00DB35A6"/>
    <w:rsid w:val="00DB4C2A"/>
    <w:rsid w:val="00DB501A"/>
    <w:rsid w:val="00DB555F"/>
    <w:rsid w:val="00DB7AE2"/>
    <w:rsid w:val="00DC1C5B"/>
    <w:rsid w:val="00DC2A68"/>
    <w:rsid w:val="00DC5F5E"/>
    <w:rsid w:val="00DD030B"/>
    <w:rsid w:val="00DD40B0"/>
    <w:rsid w:val="00DD4771"/>
    <w:rsid w:val="00DD5422"/>
    <w:rsid w:val="00DD56F4"/>
    <w:rsid w:val="00DD5E3C"/>
    <w:rsid w:val="00DD6925"/>
    <w:rsid w:val="00DD7193"/>
    <w:rsid w:val="00DE07ED"/>
    <w:rsid w:val="00DE18FB"/>
    <w:rsid w:val="00DE3867"/>
    <w:rsid w:val="00DE3B57"/>
    <w:rsid w:val="00DE44BA"/>
    <w:rsid w:val="00DE467F"/>
    <w:rsid w:val="00DE6C42"/>
    <w:rsid w:val="00DE703E"/>
    <w:rsid w:val="00DF4D5A"/>
    <w:rsid w:val="00DF773B"/>
    <w:rsid w:val="00E003F5"/>
    <w:rsid w:val="00E011ED"/>
    <w:rsid w:val="00E019CB"/>
    <w:rsid w:val="00E01F97"/>
    <w:rsid w:val="00E028B8"/>
    <w:rsid w:val="00E04111"/>
    <w:rsid w:val="00E04F3F"/>
    <w:rsid w:val="00E0629C"/>
    <w:rsid w:val="00E0642E"/>
    <w:rsid w:val="00E10746"/>
    <w:rsid w:val="00E1162A"/>
    <w:rsid w:val="00E120A3"/>
    <w:rsid w:val="00E12C59"/>
    <w:rsid w:val="00E14674"/>
    <w:rsid w:val="00E1643A"/>
    <w:rsid w:val="00E17B28"/>
    <w:rsid w:val="00E23127"/>
    <w:rsid w:val="00E23276"/>
    <w:rsid w:val="00E25EC9"/>
    <w:rsid w:val="00E26A7D"/>
    <w:rsid w:val="00E323CF"/>
    <w:rsid w:val="00E3558A"/>
    <w:rsid w:val="00E35EB3"/>
    <w:rsid w:val="00E3694E"/>
    <w:rsid w:val="00E40ED5"/>
    <w:rsid w:val="00E43937"/>
    <w:rsid w:val="00E4553A"/>
    <w:rsid w:val="00E47009"/>
    <w:rsid w:val="00E5143F"/>
    <w:rsid w:val="00E53644"/>
    <w:rsid w:val="00E55629"/>
    <w:rsid w:val="00E55722"/>
    <w:rsid w:val="00E60512"/>
    <w:rsid w:val="00E6183A"/>
    <w:rsid w:val="00E621A7"/>
    <w:rsid w:val="00E63CA4"/>
    <w:rsid w:val="00E65427"/>
    <w:rsid w:val="00E65B84"/>
    <w:rsid w:val="00E665A9"/>
    <w:rsid w:val="00E66CEC"/>
    <w:rsid w:val="00E670FC"/>
    <w:rsid w:val="00E676A8"/>
    <w:rsid w:val="00E67B7A"/>
    <w:rsid w:val="00E70F3A"/>
    <w:rsid w:val="00E7119A"/>
    <w:rsid w:val="00E72826"/>
    <w:rsid w:val="00E72D1D"/>
    <w:rsid w:val="00E754AD"/>
    <w:rsid w:val="00E7688F"/>
    <w:rsid w:val="00E77539"/>
    <w:rsid w:val="00E80253"/>
    <w:rsid w:val="00E83362"/>
    <w:rsid w:val="00E837F5"/>
    <w:rsid w:val="00E8405A"/>
    <w:rsid w:val="00E84C33"/>
    <w:rsid w:val="00E903AC"/>
    <w:rsid w:val="00E91558"/>
    <w:rsid w:val="00E9289C"/>
    <w:rsid w:val="00E92A27"/>
    <w:rsid w:val="00E92C3A"/>
    <w:rsid w:val="00E93917"/>
    <w:rsid w:val="00E9530A"/>
    <w:rsid w:val="00EA04EE"/>
    <w:rsid w:val="00EA1851"/>
    <w:rsid w:val="00EA2A09"/>
    <w:rsid w:val="00EA4607"/>
    <w:rsid w:val="00EA504D"/>
    <w:rsid w:val="00EA71C3"/>
    <w:rsid w:val="00EB02D6"/>
    <w:rsid w:val="00EB12E8"/>
    <w:rsid w:val="00EB1BF6"/>
    <w:rsid w:val="00EB23F2"/>
    <w:rsid w:val="00EB3EA9"/>
    <w:rsid w:val="00EB53AF"/>
    <w:rsid w:val="00EB70B3"/>
    <w:rsid w:val="00EC0194"/>
    <w:rsid w:val="00EC1021"/>
    <w:rsid w:val="00EC1090"/>
    <w:rsid w:val="00EC1E3E"/>
    <w:rsid w:val="00EC3C13"/>
    <w:rsid w:val="00EC4F79"/>
    <w:rsid w:val="00EC6D8C"/>
    <w:rsid w:val="00EC78E3"/>
    <w:rsid w:val="00ED0178"/>
    <w:rsid w:val="00ED019A"/>
    <w:rsid w:val="00ED0CD7"/>
    <w:rsid w:val="00ED0DF7"/>
    <w:rsid w:val="00ED2320"/>
    <w:rsid w:val="00ED290A"/>
    <w:rsid w:val="00ED2DE6"/>
    <w:rsid w:val="00ED3D59"/>
    <w:rsid w:val="00ED6D1C"/>
    <w:rsid w:val="00EE1533"/>
    <w:rsid w:val="00EE18DB"/>
    <w:rsid w:val="00EE340F"/>
    <w:rsid w:val="00EE3DE9"/>
    <w:rsid w:val="00EE428A"/>
    <w:rsid w:val="00EE7E38"/>
    <w:rsid w:val="00EF0C19"/>
    <w:rsid w:val="00EF79C7"/>
    <w:rsid w:val="00F00D54"/>
    <w:rsid w:val="00F00FC8"/>
    <w:rsid w:val="00F016A8"/>
    <w:rsid w:val="00F02E35"/>
    <w:rsid w:val="00F02F64"/>
    <w:rsid w:val="00F03208"/>
    <w:rsid w:val="00F03C68"/>
    <w:rsid w:val="00F03F65"/>
    <w:rsid w:val="00F047D5"/>
    <w:rsid w:val="00F05780"/>
    <w:rsid w:val="00F0581B"/>
    <w:rsid w:val="00F05DE3"/>
    <w:rsid w:val="00F06AF6"/>
    <w:rsid w:val="00F06D26"/>
    <w:rsid w:val="00F10400"/>
    <w:rsid w:val="00F1095F"/>
    <w:rsid w:val="00F12CE5"/>
    <w:rsid w:val="00F13036"/>
    <w:rsid w:val="00F14906"/>
    <w:rsid w:val="00F15CDC"/>
    <w:rsid w:val="00F15DBF"/>
    <w:rsid w:val="00F16369"/>
    <w:rsid w:val="00F2017F"/>
    <w:rsid w:val="00F2108A"/>
    <w:rsid w:val="00F21400"/>
    <w:rsid w:val="00F22245"/>
    <w:rsid w:val="00F22B29"/>
    <w:rsid w:val="00F22E82"/>
    <w:rsid w:val="00F23099"/>
    <w:rsid w:val="00F237F9"/>
    <w:rsid w:val="00F249A6"/>
    <w:rsid w:val="00F2568E"/>
    <w:rsid w:val="00F300F4"/>
    <w:rsid w:val="00F315D3"/>
    <w:rsid w:val="00F31D06"/>
    <w:rsid w:val="00F32458"/>
    <w:rsid w:val="00F3371E"/>
    <w:rsid w:val="00F36CD2"/>
    <w:rsid w:val="00F40B0A"/>
    <w:rsid w:val="00F40F40"/>
    <w:rsid w:val="00F419AB"/>
    <w:rsid w:val="00F44038"/>
    <w:rsid w:val="00F475BA"/>
    <w:rsid w:val="00F477B9"/>
    <w:rsid w:val="00F47ED3"/>
    <w:rsid w:val="00F51AD8"/>
    <w:rsid w:val="00F53962"/>
    <w:rsid w:val="00F6131F"/>
    <w:rsid w:val="00F615FA"/>
    <w:rsid w:val="00F61927"/>
    <w:rsid w:val="00F641E4"/>
    <w:rsid w:val="00F656A2"/>
    <w:rsid w:val="00F660E5"/>
    <w:rsid w:val="00F71A91"/>
    <w:rsid w:val="00F73F42"/>
    <w:rsid w:val="00F742E0"/>
    <w:rsid w:val="00F77297"/>
    <w:rsid w:val="00F7777E"/>
    <w:rsid w:val="00F77E61"/>
    <w:rsid w:val="00F80725"/>
    <w:rsid w:val="00F80DB2"/>
    <w:rsid w:val="00F80DE8"/>
    <w:rsid w:val="00F81A37"/>
    <w:rsid w:val="00F81A77"/>
    <w:rsid w:val="00F82FBE"/>
    <w:rsid w:val="00F849F4"/>
    <w:rsid w:val="00F85A64"/>
    <w:rsid w:val="00F85D7B"/>
    <w:rsid w:val="00F92CF3"/>
    <w:rsid w:val="00F942E4"/>
    <w:rsid w:val="00F94FF0"/>
    <w:rsid w:val="00F95CB4"/>
    <w:rsid w:val="00FA066A"/>
    <w:rsid w:val="00FA0769"/>
    <w:rsid w:val="00FA19E0"/>
    <w:rsid w:val="00FA2314"/>
    <w:rsid w:val="00FA3CE9"/>
    <w:rsid w:val="00FA5091"/>
    <w:rsid w:val="00FA6E54"/>
    <w:rsid w:val="00FA7455"/>
    <w:rsid w:val="00FA77C9"/>
    <w:rsid w:val="00FA77F6"/>
    <w:rsid w:val="00FB06F3"/>
    <w:rsid w:val="00FB1B66"/>
    <w:rsid w:val="00FB256C"/>
    <w:rsid w:val="00FB4117"/>
    <w:rsid w:val="00FB45D6"/>
    <w:rsid w:val="00FB5643"/>
    <w:rsid w:val="00FB571C"/>
    <w:rsid w:val="00FB69AD"/>
    <w:rsid w:val="00FB76B1"/>
    <w:rsid w:val="00FB76EE"/>
    <w:rsid w:val="00FC1058"/>
    <w:rsid w:val="00FC1339"/>
    <w:rsid w:val="00FC33FA"/>
    <w:rsid w:val="00FC3E78"/>
    <w:rsid w:val="00FC4D56"/>
    <w:rsid w:val="00FD0989"/>
    <w:rsid w:val="00FD2B68"/>
    <w:rsid w:val="00FD3DF4"/>
    <w:rsid w:val="00FD3FD4"/>
    <w:rsid w:val="00FD469C"/>
    <w:rsid w:val="00FD5397"/>
    <w:rsid w:val="00FD6DDC"/>
    <w:rsid w:val="00FE0F0D"/>
    <w:rsid w:val="00FE142A"/>
    <w:rsid w:val="00FE2B7F"/>
    <w:rsid w:val="00FE2E16"/>
    <w:rsid w:val="00FE3CFC"/>
    <w:rsid w:val="00FE4221"/>
    <w:rsid w:val="00FE54B3"/>
    <w:rsid w:val="00FE5CF1"/>
    <w:rsid w:val="00FE6304"/>
    <w:rsid w:val="00FF15B0"/>
    <w:rsid w:val="00FF3A0C"/>
    <w:rsid w:val="00FF3A84"/>
    <w:rsid w:val="00FF40F4"/>
    <w:rsid w:val="00FF5628"/>
    <w:rsid w:val="00FF5A7F"/>
    <w:rsid w:val="00FF5BC5"/>
    <w:rsid w:val="00FF6D9D"/>
    <w:rsid w:val="00FF7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07314"/>
  <w15:chartTrackingRefBased/>
  <w15:docId w15:val="{15DD5BC1-57B9-480D-A5CA-1AC307CB4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18"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FDE"/>
    <w:pPr>
      <w:jc w:val="both"/>
    </w:pPr>
    <w:rPr>
      <w:rFonts w:ascii="Arial Narrow" w:eastAsia="Calibri" w:hAnsi="Arial Narrow" w:cs="Calibri"/>
      <w:sz w:val="24"/>
      <w:lang w:eastAsia="es-CO"/>
    </w:rPr>
  </w:style>
  <w:style w:type="paragraph" w:styleId="Ttulo1">
    <w:name w:val="heading 1"/>
    <w:basedOn w:val="Normal"/>
    <w:next w:val="Normal"/>
    <w:link w:val="Ttulo1Car"/>
    <w:uiPriority w:val="9"/>
    <w:qFormat/>
    <w:rsid w:val="00E72826"/>
    <w:pPr>
      <w:keepNext/>
      <w:keepLines/>
      <w:numPr>
        <w:numId w:val="1"/>
      </w:numPr>
      <w:spacing w:before="240" w:after="120" w:line="360" w:lineRule="auto"/>
      <w:jc w:val="left"/>
      <w:outlineLvl w:val="0"/>
    </w:pPr>
    <w:rPr>
      <w:rFonts w:eastAsiaTheme="majorEastAsia" w:cstheme="majorBidi"/>
      <w:b/>
      <w:color w:val="5B9BD5" w:themeColor="accent1"/>
      <w:szCs w:val="32"/>
    </w:rPr>
  </w:style>
  <w:style w:type="paragraph" w:styleId="Ttulo2">
    <w:name w:val="heading 2"/>
    <w:basedOn w:val="Normal"/>
    <w:next w:val="Normal"/>
    <w:link w:val="Ttulo2Car"/>
    <w:uiPriority w:val="9"/>
    <w:unhideWhenUsed/>
    <w:qFormat/>
    <w:rsid w:val="005C7CBC"/>
    <w:pPr>
      <w:keepNext/>
      <w:keepLines/>
      <w:spacing w:before="40" w:after="0" w:line="360" w:lineRule="auto"/>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72826"/>
    <w:pPr>
      <w:keepNext/>
      <w:keepLines/>
      <w:spacing w:before="40" w:after="0" w:line="360" w:lineRule="auto"/>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72826"/>
    <w:pPr>
      <w:keepNext/>
      <w:keepLines/>
      <w:spacing w:before="40" w:after="0" w:line="360" w:lineRule="auto"/>
      <w:outlineLvl w:val="3"/>
    </w:pPr>
    <w:rPr>
      <w:rFonts w:eastAsiaTheme="majorEastAsia" w:cstheme="majorBidi"/>
      <w:b/>
      <w:iCs/>
    </w:rPr>
  </w:style>
  <w:style w:type="paragraph" w:styleId="Ttulo5">
    <w:name w:val="heading 5"/>
    <w:basedOn w:val="Normal"/>
    <w:next w:val="Normal"/>
    <w:link w:val="Ttulo5Car"/>
    <w:uiPriority w:val="9"/>
    <w:unhideWhenUsed/>
    <w:qFormat/>
    <w:rsid w:val="009B1C6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826"/>
    <w:rPr>
      <w:rFonts w:ascii="Arial Narrow" w:eastAsiaTheme="majorEastAsia" w:hAnsi="Arial Narrow" w:cstheme="majorBidi"/>
      <w:b/>
      <w:color w:val="5B9BD5" w:themeColor="accent1"/>
      <w:sz w:val="24"/>
      <w:szCs w:val="32"/>
      <w:lang w:eastAsia="es-CO"/>
    </w:rPr>
  </w:style>
  <w:style w:type="character" w:customStyle="1" w:styleId="Ttulo2Car">
    <w:name w:val="Título 2 Car"/>
    <w:basedOn w:val="Fuentedeprrafopredeter"/>
    <w:link w:val="Ttulo2"/>
    <w:uiPriority w:val="9"/>
    <w:rsid w:val="005C7CBC"/>
    <w:rPr>
      <w:rFonts w:ascii="Arial" w:eastAsiaTheme="majorEastAsia" w:hAnsi="Arial" w:cstheme="majorBidi"/>
      <w:b/>
      <w:sz w:val="24"/>
      <w:szCs w:val="26"/>
      <w:lang w:eastAsia="es-CO"/>
    </w:rPr>
  </w:style>
  <w:style w:type="paragraph" w:styleId="Ttulo">
    <w:name w:val="Title"/>
    <w:basedOn w:val="Normal"/>
    <w:next w:val="Normal"/>
    <w:link w:val="TtuloCar"/>
    <w:uiPriority w:val="10"/>
    <w:qFormat/>
    <w:rsid w:val="00113956"/>
    <w:pPr>
      <w:spacing w:after="0" w:line="240" w:lineRule="auto"/>
      <w:contextualSpacing/>
      <w:jc w:val="left"/>
    </w:pPr>
    <w:rPr>
      <w:rFonts w:eastAsiaTheme="majorEastAsia" w:cstheme="majorBidi"/>
      <w:spacing w:val="-10"/>
      <w:kern w:val="28"/>
      <w:szCs w:val="56"/>
    </w:rPr>
  </w:style>
  <w:style w:type="character" w:customStyle="1" w:styleId="TtuloCar">
    <w:name w:val="Título Car"/>
    <w:basedOn w:val="Fuentedeprrafopredeter"/>
    <w:link w:val="Ttulo"/>
    <w:uiPriority w:val="10"/>
    <w:rsid w:val="00113956"/>
    <w:rPr>
      <w:rFonts w:ascii="Arial" w:eastAsiaTheme="majorEastAsia" w:hAnsi="Arial" w:cstheme="majorBidi"/>
      <w:spacing w:val="-10"/>
      <w:kern w:val="28"/>
      <w:sz w:val="24"/>
      <w:szCs w:val="56"/>
      <w:lang w:eastAsia="es-CO"/>
    </w:rPr>
  </w:style>
  <w:style w:type="paragraph" w:styleId="Prrafodelista">
    <w:name w:val="List Paragraph"/>
    <w:aliases w:val="doc 3,titulo 3,List Paragraph,Bullets,Segundo nivel de viñetas,Chulito,Bolita,Párrafo de lista3,BOLA,Párrafo de lista21,BOLADEF,Párrafo de lista2,HOJA,Guión,Viñeta 2,Titulo 8,Párrafo de lista1,Viñeta 6,Lista multicolor - Énfasis 11,Ha"/>
    <w:basedOn w:val="Normal"/>
    <w:link w:val="PrrafodelistaCar"/>
    <w:uiPriority w:val="34"/>
    <w:qFormat/>
    <w:rsid w:val="00995382"/>
    <w:pPr>
      <w:ind w:left="720"/>
      <w:contextualSpacing/>
    </w:pPr>
  </w:style>
  <w:style w:type="character" w:customStyle="1" w:styleId="Ttulo3Car">
    <w:name w:val="Título 3 Car"/>
    <w:basedOn w:val="Fuentedeprrafopredeter"/>
    <w:link w:val="Ttulo3"/>
    <w:uiPriority w:val="9"/>
    <w:rsid w:val="00E72826"/>
    <w:rPr>
      <w:rFonts w:ascii="Arial" w:eastAsiaTheme="majorEastAsia" w:hAnsi="Arial" w:cstheme="majorBidi"/>
      <w:b/>
      <w:sz w:val="24"/>
      <w:szCs w:val="24"/>
      <w:lang w:eastAsia="es-CO"/>
    </w:rPr>
  </w:style>
  <w:style w:type="character" w:customStyle="1" w:styleId="Ttulo4Car">
    <w:name w:val="Título 4 Car"/>
    <w:basedOn w:val="Fuentedeprrafopredeter"/>
    <w:link w:val="Ttulo4"/>
    <w:uiPriority w:val="9"/>
    <w:rsid w:val="00E72826"/>
    <w:rPr>
      <w:rFonts w:ascii="Arial" w:eastAsiaTheme="majorEastAsia" w:hAnsi="Arial" w:cstheme="majorBidi"/>
      <w:b/>
      <w:iCs/>
      <w:sz w:val="24"/>
      <w:lang w:eastAsia="es-CO"/>
    </w:rPr>
  </w:style>
  <w:style w:type="paragraph" w:styleId="TtuloTDC">
    <w:name w:val="TOC Heading"/>
    <w:basedOn w:val="Ttulo1"/>
    <w:next w:val="Normal"/>
    <w:uiPriority w:val="39"/>
    <w:unhideWhenUsed/>
    <w:qFormat/>
    <w:rsid w:val="00E72826"/>
    <w:pPr>
      <w:numPr>
        <w:numId w:val="0"/>
      </w:numPr>
      <w:spacing w:after="0" w:line="259" w:lineRule="auto"/>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11F68"/>
    <w:pPr>
      <w:tabs>
        <w:tab w:val="left" w:pos="480"/>
        <w:tab w:val="right" w:leader="dot" w:pos="8828"/>
      </w:tabs>
      <w:spacing w:after="100"/>
    </w:pPr>
    <w:rPr>
      <w:rFonts w:cs="Arial"/>
      <w:b/>
      <w:bCs/>
      <w:noProof/>
    </w:rPr>
  </w:style>
  <w:style w:type="paragraph" w:styleId="TDC2">
    <w:name w:val="toc 2"/>
    <w:basedOn w:val="Normal"/>
    <w:next w:val="Normal"/>
    <w:autoRedefine/>
    <w:uiPriority w:val="39"/>
    <w:unhideWhenUsed/>
    <w:rsid w:val="00E72826"/>
    <w:pPr>
      <w:spacing w:after="100"/>
      <w:ind w:left="240"/>
    </w:pPr>
  </w:style>
  <w:style w:type="paragraph" w:styleId="TDC3">
    <w:name w:val="toc 3"/>
    <w:basedOn w:val="Normal"/>
    <w:next w:val="Normal"/>
    <w:autoRedefine/>
    <w:uiPriority w:val="39"/>
    <w:unhideWhenUsed/>
    <w:rsid w:val="00E72826"/>
    <w:pPr>
      <w:spacing w:after="100"/>
      <w:ind w:left="480"/>
    </w:pPr>
  </w:style>
  <w:style w:type="character" w:styleId="Hipervnculo">
    <w:name w:val="Hyperlink"/>
    <w:basedOn w:val="Fuentedeprrafopredeter"/>
    <w:uiPriority w:val="99"/>
    <w:unhideWhenUsed/>
    <w:rsid w:val="00E72826"/>
    <w:rPr>
      <w:color w:val="0563C1" w:themeColor="hyperlink"/>
      <w:u w:val="single"/>
    </w:rPr>
  </w:style>
  <w:style w:type="paragraph" w:styleId="Descripcin">
    <w:name w:val="caption"/>
    <w:basedOn w:val="Normal"/>
    <w:next w:val="Normal"/>
    <w:uiPriority w:val="35"/>
    <w:unhideWhenUsed/>
    <w:qFormat/>
    <w:rsid w:val="00B31246"/>
    <w:pPr>
      <w:spacing w:after="200" w:line="240" w:lineRule="auto"/>
      <w:jc w:val="center"/>
    </w:pPr>
    <w:rPr>
      <w:b/>
      <w:iCs/>
      <w:sz w:val="18"/>
      <w:szCs w:val="18"/>
    </w:rPr>
  </w:style>
  <w:style w:type="character" w:customStyle="1" w:styleId="PrrafodelistaCar">
    <w:name w:val="Párrafo de lista Car"/>
    <w:aliases w:val="doc 3 Car,titulo 3 Car,List Paragraph Car,Bullets Car,Segundo nivel de viñetas Car,Chulito Car,Bolita Car,Párrafo de lista3 Car,BOLA Car,Párrafo de lista21 Car,BOLADEF Car,Párrafo de lista2 Car,HOJA Car,Guión Car,Viñeta 2 Car,Ha Car"/>
    <w:basedOn w:val="Fuentedeprrafopredeter"/>
    <w:link w:val="Prrafodelista"/>
    <w:uiPriority w:val="34"/>
    <w:rsid w:val="00EE3DE9"/>
    <w:rPr>
      <w:rFonts w:ascii="Arial" w:eastAsia="Calibri" w:hAnsi="Arial" w:cs="Calibri"/>
      <w:sz w:val="24"/>
      <w:lang w:eastAsia="es-CO"/>
    </w:rPr>
  </w:style>
  <w:style w:type="paragraph" w:styleId="Tabladeilustraciones">
    <w:name w:val="table of figures"/>
    <w:basedOn w:val="Normal"/>
    <w:next w:val="Normal"/>
    <w:uiPriority w:val="99"/>
    <w:unhideWhenUsed/>
    <w:rsid w:val="001C40E2"/>
    <w:pPr>
      <w:spacing w:after="0"/>
    </w:pPr>
  </w:style>
  <w:style w:type="paragraph" w:styleId="Listaconnmeros3">
    <w:name w:val="List Number 3"/>
    <w:basedOn w:val="Normal"/>
    <w:uiPriority w:val="18"/>
    <w:unhideWhenUsed/>
    <w:qFormat/>
    <w:rsid w:val="000E6744"/>
    <w:pPr>
      <w:spacing w:before="40" w:line="288" w:lineRule="auto"/>
      <w:ind w:left="720" w:hanging="360"/>
      <w:contextualSpacing/>
      <w:jc w:val="left"/>
    </w:pPr>
    <w:rPr>
      <w:rFonts w:asciiTheme="minorHAnsi" w:eastAsiaTheme="minorHAnsi" w:hAnsiTheme="minorHAnsi" w:cstheme="minorBidi"/>
      <w:color w:val="595959" w:themeColor="text1" w:themeTint="A6"/>
      <w:kern w:val="20"/>
      <w:sz w:val="20"/>
      <w:szCs w:val="20"/>
      <w:lang w:eastAsia="ja-JP"/>
    </w:rPr>
  </w:style>
  <w:style w:type="character" w:styleId="Referenciasutil">
    <w:name w:val="Subtle Reference"/>
    <w:basedOn w:val="Fuentedeprrafopredeter"/>
    <w:uiPriority w:val="31"/>
    <w:qFormat/>
    <w:rsid w:val="00A27B5C"/>
    <w:rPr>
      <w:smallCaps/>
      <w:color w:val="5A5A5A" w:themeColor="text1" w:themeTint="A5"/>
    </w:rPr>
  </w:style>
  <w:style w:type="paragraph" w:styleId="Textoindependiente">
    <w:name w:val="Body Text"/>
    <w:basedOn w:val="Normal"/>
    <w:link w:val="TextoindependienteCar"/>
    <w:uiPriority w:val="1"/>
    <w:qFormat/>
    <w:rsid w:val="00FF5A7F"/>
    <w:pPr>
      <w:widowControl w:val="0"/>
      <w:autoSpaceDE w:val="0"/>
      <w:autoSpaceDN w:val="0"/>
      <w:spacing w:after="0" w:line="240" w:lineRule="auto"/>
      <w:jc w:val="left"/>
    </w:pPr>
    <w:rPr>
      <w:rFonts w:ascii="Century Gothic" w:eastAsia="Century Gothic" w:hAnsi="Century Gothic" w:cs="Century Gothic"/>
      <w:sz w:val="22"/>
      <w:lang w:val="es-ES" w:eastAsia="es-ES" w:bidi="es-ES"/>
    </w:rPr>
  </w:style>
  <w:style w:type="character" w:customStyle="1" w:styleId="TextoindependienteCar">
    <w:name w:val="Texto independiente Car"/>
    <w:basedOn w:val="Fuentedeprrafopredeter"/>
    <w:link w:val="Textoindependiente"/>
    <w:uiPriority w:val="1"/>
    <w:rsid w:val="00FF5A7F"/>
    <w:rPr>
      <w:rFonts w:ascii="Century Gothic" w:eastAsia="Century Gothic" w:hAnsi="Century Gothic" w:cs="Century Gothic"/>
      <w:lang w:val="es-ES" w:eastAsia="es-ES" w:bidi="es-ES"/>
    </w:rPr>
  </w:style>
  <w:style w:type="paragraph" w:styleId="Textonotapie">
    <w:name w:val="footnote text"/>
    <w:aliases w:val="Footnote Text Char Char Char Char Char,Footnote Text Char Char Char Char,Footnote reference,FA Fu,texto de nota al pie,FA Fuﬂnotentext,Footnote Text Char Char Char,Footnote Text Cha,FA Fußnotentext,Footnote Text Char Char,FA Fu?notentext"/>
    <w:basedOn w:val="Normal"/>
    <w:link w:val="TextonotapieCar"/>
    <w:uiPriority w:val="99"/>
    <w:unhideWhenUsed/>
    <w:qFormat/>
    <w:rsid w:val="00D16F6E"/>
    <w:pPr>
      <w:spacing w:after="0" w:line="240" w:lineRule="auto"/>
      <w:jc w:val="left"/>
    </w:pPr>
    <w:rPr>
      <w:rFonts w:ascii="Calibri" w:hAnsi="Calibri"/>
      <w:sz w:val="20"/>
      <w:szCs w:val="20"/>
    </w:rPr>
  </w:style>
  <w:style w:type="character" w:customStyle="1" w:styleId="TextonotapieCar">
    <w:name w:val="Texto nota pie Car"/>
    <w:aliases w:val="Footnote Text Char Char Char Char Char Car,Footnote Text Char Char Char Char Car,Footnote reference Car,FA Fu Car,texto de nota al pie Car,FA Fuﬂnotentext Car,Footnote Text Char Char Char Car,Footnote Text Cha Car,FA Fußnotentext Car"/>
    <w:basedOn w:val="Fuentedeprrafopredeter"/>
    <w:link w:val="Textonotapie"/>
    <w:uiPriority w:val="99"/>
    <w:rsid w:val="00D16F6E"/>
    <w:rPr>
      <w:rFonts w:ascii="Calibri" w:eastAsia="Calibri" w:hAnsi="Calibri" w:cs="Calibri"/>
      <w:sz w:val="20"/>
      <w:szCs w:val="20"/>
      <w:lang w:eastAsia="es-CO"/>
    </w:rPr>
  </w:style>
  <w:style w:type="character" w:styleId="Refdenotaalpie">
    <w:name w:val="footnote reference"/>
    <w:aliases w:val="Texto de nota al pie,Appel note de bas de page,referencia nota al pie,BVI fnr,Footnote symbol,Footnote,Ref. de nota al pie2,Nota de pie,Ref,de nota al pie,Pie de pagina,Ref. ...,Ref1,FC,Footnotes refss,Footnote number,f,4_G,16 Point"/>
    <w:basedOn w:val="Fuentedeprrafopredeter"/>
    <w:link w:val="Refdenotaalpie0"/>
    <w:uiPriority w:val="99"/>
    <w:unhideWhenUsed/>
    <w:qFormat/>
    <w:rsid w:val="00D16F6E"/>
    <w:rPr>
      <w:vertAlign w:val="superscript"/>
    </w:rPr>
  </w:style>
  <w:style w:type="paragraph" w:customStyle="1" w:styleId="Refdenotaalpie0">
    <w:name w:val="Ref. de nota al pie."/>
    <w:aliases w:val="Appel note de bas de..."/>
    <w:basedOn w:val="Normal"/>
    <w:link w:val="Refdenotaalpie"/>
    <w:uiPriority w:val="99"/>
    <w:rsid w:val="00D16F6E"/>
    <w:pPr>
      <w:spacing w:after="0" w:line="240" w:lineRule="exact"/>
    </w:pPr>
    <w:rPr>
      <w:rFonts w:asciiTheme="minorHAnsi" w:eastAsiaTheme="minorHAnsi" w:hAnsiTheme="minorHAnsi" w:cstheme="minorBidi"/>
      <w:sz w:val="22"/>
      <w:vertAlign w:val="superscript"/>
      <w:lang w:eastAsia="en-US"/>
    </w:rPr>
  </w:style>
  <w:style w:type="paragraph" w:styleId="NormalWeb">
    <w:name w:val="Normal (Web)"/>
    <w:basedOn w:val="Normal"/>
    <w:uiPriority w:val="99"/>
    <w:unhideWhenUsed/>
    <w:rsid w:val="00D16F6E"/>
    <w:pPr>
      <w:spacing w:before="100" w:beforeAutospacing="1" w:after="100" w:afterAutospacing="1" w:line="240" w:lineRule="auto"/>
      <w:jc w:val="left"/>
    </w:pPr>
    <w:rPr>
      <w:rFonts w:ascii="Times New Roman" w:eastAsia="Times New Roman" w:hAnsi="Times New Roman" w:cs="Times New Roman"/>
      <w:szCs w:val="24"/>
    </w:rPr>
  </w:style>
  <w:style w:type="table" w:styleId="Tablaconcuadrcula">
    <w:name w:val="Table Grid"/>
    <w:basedOn w:val="Tablanormal"/>
    <w:uiPriority w:val="39"/>
    <w:rsid w:val="003B7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67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7BA"/>
    <w:rPr>
      <w:rFonts w:ascii="Arial" w:eastAsia="Calibri" w:hAnsi="Arial" w:cs="Calibri"/>
      <w:sz w:val="24"/>
      <w:lang w:eastAsia="es-CO"/>
    </w:rPr>
  </w:style>
  <w:style w:type="paragraph" w:styleId="Piedepgina">
    <w:name w:val="footer"/>
    <w:basedOn w:val="Normal"/>
    <w:link w:val="PiedepginaCar"/>
    <w:uiPriority w:val="99"/>
    <w:unhideWhenUsed/>
    <w:rsid w:val="009B67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7BA"/>
    <w:rPr>
      <w:rFonts w:ascii="Arial" w:eastAsia="Calibri" w:hAnsi="Arial" w:cs="Calibri"/>
      <w:sz w:val="24"/>
      <w:lang w:eastAsia="es-CO"/>
    </w:rPr>
  </w:style>
  <w:style w:type="paragraph" w:styleId="Subttulo">
    <w:name w:val="Subtitle"/>
    <w:basedOn w:val="Normal"/>
    <w:next w:val="Normal"/>
    <w:link w:val="SubttuloCar"/>
    <w:uiPriority w:val="11"/>
    <w:qFormat/>
    <w:rsid w:val="00B31246"/>
    <w:pPr>
      <w:numPr>
        <w:ilvl w:val="1"/>
      </w:numPr>
      <w:jc w:val="center"/>
    </w:pPr>
    <w:rPr>
      <w:rFonts w:eastAsiaTheme="minorEastAsia" w:cstheme="minorBidi"/>
      <w:spacing w:val="15"/>
      <w:sz w:val="18"/>
    </w:rPr>
  </w:style>
  <w:style w:type="character" w:customStyle="1" w:styleId="SubttuloCar">
    <w:name w:val="Subtítulo Car"/>
    <w:basedOn w:val="Fuentedeprrafopredeter"/>
    <w:link w:val="Subttulo"/>
    <w:uiPriority w:val="11"/>
    <w:rsid w:val="00B31246"/>
    <w:rPr>
      <w:rFonts w:ascii="Arial" w:eastAsiaTheme="minorEastAsia" w:hAnsi="Arial"/>
      <w:spacing w:val="15"/>
      <w:sz w:val="18"/>
      <w:lang w:eastAsia="es-CO"/>
    </w:rPr>
  </w:style>
  <w:style w:type="table" w:customStyle="1" w:styleId="TableNormal">
    <w:name w:val="Table Normal"/>
    <w:uiPriority w:val="2"/>
    <w:semiHidden/>
    <w:unhideWhenUsed/>
    <w:qFormat/>
    <w:rsid w:val="00E019C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019CB"/>
    <w:pPr>
      <w:widowControl w:val="0"/>
      <w:autoSpaceDE w:val="0"/>
      <w:autoSpaceDN w:val="0"/>
      <w:spacing w:after="0" w:line="207" w:lineRule="exact"/>
      <w:ind w:left="64"/>
    </w:pPr>
    <w:rPr>
      <w:rFonts w:ascii="Verdana" w:eastAsia="Verdana" w:hAnsi="Verdana" w:cs="Verdana"/>
      <w:sz w:val="22"/>
      <w:lang w:val="es-ES" w:eastAsia="en-US"/>
    </w:rPr>
  </w:style>
  <w:style w:type="character" w:customStyle="1" w:styleId="normaltextrun">
    <w:name w:val="normaltextrun"/>
    <w:basedOn w:val="Fuentedeprrafopredeter"/>
    <w:rsid w:val="00C16EF6"/>
  </w:style>
  <w:style w:type="paragraph" w:styleId="Saludo">
    <w:name w:val="Salutation"/>
    <w:basedOn w:val="Normal"/>
    <w:next w:val="Normal"/>
    <w:link w:val="SaludoCar"/>
    <w:uiPriority w:val="99"/>
    <w:unhideWhenUsed/>
    <w:rsid w:val="00727CB8"/>
  </w:style>
  <w:style w:type="character" w:customStyle="1" w:styleId="SaludoCar">
    <w:name w:val="Saludo Car"/>
    <w:basedOn w:val="Fuentedeprrafopredeter"/>
    <w:link w:val="Saludo"/>
    <w:uiPriority w:val="99"/>
    <w:rsid w:val="00727CB8"/>
    <w:rPr>
      <w:rFonts w:ascii="Arial" w:eastAsia="Calibri" w:hAnsi="Arial" w:cs="Calibri"/>
      <w:sz w:val="24"/>
      <w:lang w:eastAsia="es-CO"/>
    </w:rPr>
  </w:style>
  <w:style w:type="paragraph" w:styleId="Sinespaciado">
    <w:name w:val="No Spacing"/>
    <w:uiPriority w:val="1"/>
    <w:qFormat/>
    <w:rsid w:val="000B0058"/>
    <w:pPr>
      <w:spacing w:after="0" w:line="240" w:lineRule="auto"/>
      <w:jc w:val="both"/>
    </w:pPr>
    <w:rPr>
      <w:rFonts w:ascii="Arial Narrow" w:eastAsia="Calibri" w:hAnsi="Arial Narrow" w:cs="Calibri"/>
      <w:sz w:val="24"/>
      <w:lang w:eastAsia="es-CO"/>
    </w:rPr>
  </w:style>
  <w:style w:type="character" w:customStyle="1" w:styleId="Mencinsinresolver1">
    <w:name w:val="Mención sin resolver1"/>
    <w:basedOn w:val="Fuentedeprrafopredeter"/>
    <w:uiPriority w:val="99"/>
    <w:semiHidden/>
    <w:unhideWhenUsed/>
    <w:rsid w:val="00576EA8"/>
    <w:rPr>
      <w:color w:val="605E5C"/>
      <w:shd w:val="clear" w:color="auto" w:fill="E1DFDD"/>
    </w:rPr>
  </w:style>
  <w:style w:type="character" w:styleId="Mencinsinresolver">
    <w:name w:val="Unresolved Mention"/>
    <w:basedOn w:val="Fuentedeprrafopredeter"/>
    <w:uiPriority w:val="99"/>
    <w:semiHidden/>
    <w:unhideWhenUsed/>
    <w:rsid w:val="00C5465B"/>
    <w:rPr>
      <w:color w:val="605E5C"/>
      <w:shd w:val="clear" w:color="auto" w:fill="E1DFDD"/>
    </w:rPr>
  </w:style>
  <w:style w:type="character" w:styleId="CdigoHTML">
    <w:name w:val="HTML Code"/>
    <w:basedOn w:val="Fuentedeprrafopredeter"/>
    <w:uiPriority w:val="99"/>
    <w:semiHidden/>
    <w:unhideWhenUsed/>
    <w:rsid w:val="00F10400"/>
    <w:rPr>
      <w:rFonts w:ascii="Courier New" w:eastAsia="Times New Roman" w:hAnsi="Courier New" w:cs="Courier New"/>
      <w:sz w:val="20"/>
      <w:szCs w:val="20"/>
    </w:rPr>
  </w:style>
  <w:style w:type="character" w:customStyle="1" w:styleId="Ttulo5Car">
    <w:name w:val="Título 5 Car"/>
    <w:basedOn w:val="Fuentedeprrafopredeter"/>
    <w:link w:val="Ttulo5"/>
    <w:uiPriority w:val="9"/>
    <w:rsid w:val="009B1C66"/>
    <w:rPr>
      <w:rFonts w:asciiTheme="majorHAnsi" w:eastAsiaTheme="majorEastAsia" w:hAnsiTheme="majorHAnsi" w:cstheme="majorBidi"/>
      <w:color w:val="2E74B5" w:themeColor="accent1" w:themeShade="BF"/>
      <w:sz w:val="24"/>
      <w:lang w:eastAsia="es-CO"/>
    </w:rPr>
  </w:style>
  <w:style w:type="character" w:styleId="Textoennegrita">
    <w:name w:val="Strong"/>
    <w:basedOn w:val="Fuentedeprrafopredeter"/>
    <w:uiPriority w:val="22"/>
    <w:qFormat/>
    <w:rsid w:val="003B4E7D"/>
    <w:rPr>
      <w:b/>
      <w:bCs/>
    </w:rPr>
  </w:style>
  <w:style w:type="paragraph" w:styleId="TDC4">
    <w:name w:val="toc 4"/>
    <w:basedOn w:val="Normal"/>
    <w:next w:val="Normal"/>
    <w:autoRedefine/>
    <w:uiPriority w:val="39"/>
    <w:unhideWhenUsed/>
    <w:rsid w:val="009D14B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416">
      <w:bodyDiv w:val="1"/>
      <w:marLeft w:val="0"/>
      <w:marRight w:val="0"/>
      <w:marTop w:val="0"/>
      <w:marBottom w:val="0"/>
      <w:divBdr>
        <w:top w:val="none" w:sz="0" w:space="0" w:color="auto"/>
        <w:left w:val="none" w:sz="0" w:space="0" w:color="auto"/>
        <w:bottom w:val="none" w:sz="0" w:space="0" w:color="auto"/>
        <w:right w:val="none" w:sz="0" w:space="0" w:color="auto"/>
      </w:divBdr>
    </w:div>
    <w:div w:id="2828079">
      <w:bodyDiv w:val="1"/>
      <w:marLeft w:val="0"/>
      <w:marRight w:val="0"/>
      <w:marTop w:val="0"/>
      <w:marBottom w:val="0"/>
      <w:divBdr>
        <w:top w:val="none" w:sz="0" w:space="0" w:color="auto"/>
        <w:left w:val="none" w:sz="0" w:space="0" w:color="auto"/>
        <w:bottom w:val="none" w:sz="0" w:space="0" w:color="auto"/>
        <w:right w:val="none" w:sz="0" w:space="0" w:color="auto"/>
      </w:divBdr>
    </w:div>
    <w:div w:id="6446357">
      <w:bodyDiv w:val="1"/>
      <w:marLeft w:val="0"/>
      <w:marRight w:val="0"/>
      <w:marTop w:val="0"/>
      <w:marBottom w:val="0"/>
      <w:divBdr>
        <w:top w:val="none" w:sz="0" w:space="0" w:color="auto"/>
        <w:left w:val="none" w:sz="0" w:space="0" w:color="auto"/>
        <w:bottom w:val="none" w:sz="0" w:space="0" w:color="auto"/>
        <w:right w:val="none" w:sz="0" w:space="0" w:color="auto"/>
      </w:divBdr>
    </w:div>
    <w:div w:id="12344899">
      <w:bodyDiv w:val="1"/>
      <w:marLeft w:val="0"/>
      <w:marRight w:val="0"/>
      <w:marTop w:val="0"/>
      <w:marBottom w:val="0"/>
      <w:divBdr>
        <w:top w:val="none" w:sz="0" w:space="0" w:color="auto"/>
        <w:left w:val="none" w:sz="0" w:space="0" w:color="auto"/>
        <w:bottom w:val="none" w:sz="0" w:space="0" w:color="auto"/>
        <w:right w:val="none" w:sz="0" w:space="0" w:color="auto"/>
      </w:divBdr>
    </w:div>
    <w:div w:id="23527661">
      <w:bodyDiv w:val="1"/>
      <w:marLeft w:val="0"/>
      <w:marRight w:val="0"/>
      <w:marTop w:val="0"/>
      <w:marBottom w:val="0"/>
      <w:divBdr>
        <w:top w:val="none" w:sz="0" w:space="0" w:color="auto"/>
        <w:left w:val="none" w:sz="0" w:space="0" w:color="auto"/>
        <w:bottom w:val="none" w:sz="0" w:space="0" w:color="auto"/>
        <w:right w:val="none" w:sz="0" w:space="0" w:color="auto"/>
      </w:divBdr>
    </w:div>
    <w:div w:id="28798531">
      <w:bodyDiv w:val="1"/>
      <w:marLeft w:val="0"/>
      <w:marRight w:val="0"/>
      <w:marTop w:val="0"/>
      <w:marBottom w:val="0"/>
      <w:divBdr>
        <w:top w:val="none" w:sz="0" w:space="0" w:color="auto"/>
        <w:left w:val="none" w:sz="0" w:space="0" w:color="auto"/>
        <w:bottom w:val="none" w:sz="0" w:space="0" w:color="auto"/>
        <w:right w:val="none" w:sz="0" w:space="0" w:color="auto"/>
      </w:divBdr>
    </w:div>
    <w:div w:id="42141149">
      <w:bodyDiv w:val="1"/>
      <w:marLeft w:val="0"/>
      <w:marRight w:val="0"/>
      <w:marTop w:val="0"/>
      <w:marBottom w:val="0"/>
      <w:divBdr>
        <w:top w:val="none" w:sz="0" w:space="0" w:color="auto"/>
        <w:left w:val="none" w:sz="0" w:space="0" w:color="auto"/>
        <w:bottom w:val="none" w:sz="0" w:space="0" w:color="auto"/>
        <w:right w:val="none" w:sz="0" w:space="0" w:color="auto"/>
      </w:divBdr>
    </w:div>
    <w:div w:id="44722877">
      <w:bodyDiv w:val="1"/>
      <w:marLeft w:val="0"/>
      <w:marRight w:val="0"/>
      <w:marTop w:val="0"/>
      <w:marBottom w:val="0"/>
      <w:divBdr>
        <w:top w:val="none" w:sz="0" w:space="0" w:color="auto"/>
        <w:left w:val="none" w:sz="0" w:space="0" w:color="auto"/>
        <w:bottom w:val="none" w:sz="0" w:space="0" w:color="auto"/>
        <w:right w:val="none" w:sz="0" w:space="0" w:color="auto"/>
      </w:divBdr>
    </w:div>
    <w:div w:id="48306166">
      <w:bodyDiv w:val="1"/>
      <w:marLeft w:val="0"/>
      <w:marRight w:val="0"/>
      <w:marTop w:val="0"/>
      <w:marBottom w:val="0"/>
      <w:divBdr>
        <w:top w:val="none" w:sz="0" w:space="0" w:color="auto"/>
        <w:left w:val="none" w:sz="0" w:space="0" w:color="auto"/>
        <w:bottom w:val="none" w:sz="0" w:space="0" w:color="auto"/>
        <w:right w:val="none" w:sz="0" w:space="0" w:color="auto"/>
      </w:divBdr>
    </w:div>
    <w:div w:id="55055708">
      <w:bodyDiv w:val="1"/>
      <w:marLeft w:val="0"/>
      <w:marRight w:val="0"/>
      <w:marTop w:val="0"/>
      <w:marBottom w:val="0"/>
      <w:divBdr>
        <w:top w:val="none" w:sz="0" w:space="0" w:color="auto"/>
        <w:left w:val="none" w:sz="0" w:space="0" w:color="auto"/>
        <w:bottom w:val="none" w:sz="0" w:space="0" w:color="auto"/>
        <w:right w:val="none" w:sz="0" w:space="0" w:color="auto"/>
      </w:divBdr>
    </w:div>
    <w:div w:id="65812147">
      <w:bodyDiv w:val="1"/>
      <w:marLeft w:val="0"/>
      <w:marRight w:val="0"/>
      <w:marTop w:val="0"/>
      <w:marBottom w:val="0"/>
      <w:divBdr>
        <w:top w:val="none" w:sz="0" w:space="0" w:color="auto"/>
        <w:left w:val="none" w:sz="0" w:space="0" w:color="auto"/>
        <w:bottom w:val="none" w:sz="0" w:space="0" w:color="auto"/>
        <w:right w:val="none" w:sz="0" w:space="0" w:color="auto"/>
      </w:divBdr>
    </w:div>
    <w:div w:id="69013228">
      <w:bodyDiv w:val="1"/>
      <w:marLeft w:val="0"/>
      <w:marRight w:val="0"/>
      <w:marTop w:val="0"/>
      <w:marBottom w:val="0"/>
      <w:divBdr>
        <w:top w:val="none" w:sz="0" w:space="0" w:color="auto"/>
        <w:left w:val="none" w:sz="0" w:space="0" w:color="auto"/>
        <w:bottom w:val="none" w:sz="0" w:space="0" w:color="auto"/>
        <w:right w:val="none" w:sz="0" w:space="0" w:color="auto"/>
      </w:divBdr>
    </w:div>
    <w:div w:id="69231471">
      <w:bodyDiv w:val="1"/>
      <w:marLeft w:val="0"/>
      <w:marRight w:val="0"/>
      <w:marTop w:val="0"/>
      <w:marBottom w:val="0"/>
      <w:divBdr>
        <w:top w:val="none" w:sz="0" w:space="0" w:color="auto"/>
        <w:left w:val="none" w:sz="0" w:space="0" w:color="auto"/>
        <w:bottom w:val="none" w:sz="0" w:space="0" w:color="auto"/>
        <w:right w:val="none" w:sz="0" w:space="0" w:color="auto"/>
      </w:divBdr>
    </w:div>
    <w:div w:id="74516181">
      <w:bodyDiv w:val="1"/>
      <w:marLeft w:val="0"/>
      <w:marRight w:val="0"/>
      <w:marTop w:val="0"/>
      <w:marBottom w:val="0"/>
      <w:divBdr>
        <w:top w:val="none" w:sz="0" w:space="0" w:color="auto"/>
        <w:left w:val="none" w:sz="0" w:space="0" w:color="auto"/>
        <w:bottom w:val="none" w:sz="0" w:space="0" w:color="auto"/>
        <w:right w:val="none" w:sz="0" w:space="0" w:color="auto"/>
      </w:divBdr>
    </w:div>
    <w:div w:id="75060002">
      <w:bodyDiv w:val="1"/>
      <w:marLeft w:val="0"/>
      <w:marRight w:val="0"/>
      <w:marTop w:val="0"/>
      <w:marBottom w:val="0"/>
      <w:divBdr>
        <w:top w:val="none" w:sz="0" w:space="0" w:color="auto"/>
        <w:left w:val="none" w:sz="0" w:space="0" w:color="auto"/>
        <w:bottom w:val="none" w:sz="0" w:space="0" w:color="auto"/>
        <w:right w:val="none" w:sz="0" w:space="0" w:color="auto"/>
      </w:divBdr>
    </w:div>
    <w:div w:id="79521485">
      <w:bodyDiv w:val="1"/>
      <w:marLeft w:val="0"/>
      <w:marRight w:val="0"/>
      <w:marTop w:val="0"/>
      <w:marBottom w:val="0"/>
      <w:divBdr>
        <w:top w:val="none" w:sz="0" w:space="0" w:color="auto"/>
        <w:left w:val="none" w:sz="0" w:space="0" w:color="auto"/>
        <w:bottom w:val="none" w:sz="0" w:space="0" w:color="auto"/>
        <w:right w:val="none" w:sz="0" w:space="0" w:color="auto"/>
      </w:divBdr>
    </w:div>
    <w:div w:id="92553028">
      <w:bodyDiv w:val="1"/>
      <w:marLeft w:val="0"/>
      <w:marRight w:val="0"/>
      <w:marTop w:val="0"/>
      <w:marBottom w:val="0"/>
      <w:divBdr>
        <w:top w:val="none" w:sz="0" w:space="0" w:color="auto"/>
        <w:left w:val="none" w:sz="0" w:space="0" w:color="auto"/>
        <w:bottom w:val="none" w:sz="0" w:space="0" w:color="auto"/>
        <w:right w:val="none" w:sz="0" w:space="0" w:color="auto"/>
      </w:divBdr>
    </w:div>
    <w:div w:id="93063201">
      <w:bodyDiv w:val="1"/>
      <w:marLeft w:val="0"/>
      <w:marRight w:val="0"/>
      <w:marTop w:val="0"/>
      <w:marBottom w:val="0"/>
      <w:divBdr>
        <w:top w:val="none" w:sz="0" w:space="0" w:color="auto"/>
        <w:left w:val="none" w:sz="0" w:space="0" w:color="auto"/>
        <w:bottom w:val="none" w:sz="0" w:space="0" w:color="auto"/>
        <w:right w:val="none" w:sz="0" w:space="0" w:color="auto"/>
      </w:divBdr>
    </w:div>
    <w:div w:id="93206826">
      <w:bodyDiv w:val="1"/>
      <w:marLeft w:val="0"/>
      <w:marRight w:val="0"/>
      <w:marTop w:val="0"/>
      <w:marBottom w:val="0"/>
      <w:divBdr>
        <w:top w:val="none" w:sz="0" w:space="0" w:color="auto"/>
        <w:left w:val="none" w:sz="0" w:space="0" w:color="auto"/>
        <w:bottom w:val="none" w:sz="0" w:space="0" w:color="auto"/>
        <w:right w:val="none" w:sz="0" w:space="0" w:color="auto"/>
      </w:divBdr>
    </w:div>
    <w:div w:id="93593845">
      <w:bodyDiv w:val="1"/>
      <w:marLeft w:val="0"/>
      <w:marRight w:val="0"/>
      <w:marTop w:val="0"/>
      <w:marBottom w:val="0"/>
      <w:divBdr>
        <w:top w:val="none" w:sz="0" w:space="0" w:color="auto"/>
        <w:left w:val="none" w:sz="0" w:space="0" w:color="auto"/>
        <w:bottom w:val="none" w:sz="0" w:space="0" w:color="auto"/>
        <w:right w:val="none" w:sz="0" w:space="0" w:color="auto"/>
      </w:divBdr>
    </w:div>
    <w:div w:id="95564963">
      <w:bodyDiv w:val="1"/>
      <w:marLeft w:val="0"/>
      <w:marRight w:val="0"/>
      <w:marTop w:val="0"/>
      <w:marBottom w:val="0"/>
      <w:divBdr>
        <w:top w:val="none" w:sz="0" w:space="0" w:color="auto"/>
        <w:left w:val="none" w:sz="0" w:space="0" w:color="auto"/>
        <w:bottom w:val="none" w:sz="0" w:space="0" w:color="auto"/>
        <w:right w:val="none" w:sz="0" w:space="0" w:color="auto"/>
      </w:divBdr>
    </w:div>
    <w:div w:id="116531253">
      <w:bodyDiv w:val="1"/>
      <w:marLeft w:val="0"/>
      <w:marRight w:val="0"/>
      <w:marTop w:val="0"/>
      <w:marBottom w:val="0"/>
      <w:divBdr>
        <w:top w:val="none" w:sz="0" w:space="0" w:color="auto"/>
        <w:left w:val="none" w:sz="0" w:space="0" w:color="auto"/>
        <w:bottom w:val="none" w:sz="0" w:space="0" w:color="auto"/>
        <w:right w:val="none" w:sz="0" w:space="0" w:color="auto"/>
      </w:divBdr>
    </w:div>
    <w:div w:id="117795123">
      <w:bodyDiv w:val="1"/>
      <w:marLeft w:val="0"/>
      <w:marRight w:val="0"/>
      <w:marTop w:val="0"/>
      <w:marBottom w:val="0"/>
      <w:divBdr>
        <w:top w:val="none" w:sz="0" w:space="0" w:color="auto"/>
        <w:left w:val="none" w:sz="0" w:space="0" w:color="auto"/>
        <w:bottom w:val="none" w:sz="0" w:space="0" w:color="auto"/>
        <w:right w:val="none" w:sz="0" w:space="0" w:color="auto"/>
      </w:divBdr>
    </w:div>
    <w:div w:id="121922649">
      <w:bodyDiv w:val="1"/>
      <w:marLeft w:val="0"/>
      <w:marRight w:val="0"/>
      <w:marTop w:val="0"/>
      <w:marBottom w:val="0"/>
      <w:divBdr>
        <w:top w:val="none" w:sz="0" w:space="0" w:color="auto"/>
        <w:left w:val="none" w:sz="0" w:space="0" w:color="auto"/>
        <w:bottom w:val="none" w:sz="0" w:space="0" w:color="auto"/>
        <w:right w:val="none" w:sz="0" w:space="0" w:color="auto"/>
      </w:divBdr>
    </w:div>
    <w:div w:id="125397637">
      <w:bodyDiv w:val="1"/>
      <w:marLeft w:val="0"/>
      <w:marRight w:val="0"/>
      <w:marTop w:val="0"/>
      <w:marBottom w:val="0"/>
      <w:divBdr>
        <w:top w:val="none" w:sz="0" w:space="0" w:color="auto"/>
        <w:left w:val="none" w:sz="0" w:space="0" w:color="auto"/>
        <w:bottom w:val="none" w:sz="0" w:space="0" w:color="auto"/>
        <w:right w:val="none" w:sz="0" w:space="0" w:color="auto"/>
      </w:divBdr>
    </w:div>
    <w:div w:id="130636054">
      <w:bodyDiv w:val="1"/>
      <w:marLeft w:val="0"/>
      <w:marRight w:val="0"/>
      <w:marTop w:val="0"/>
      <w:marBottom w:val="0"/>
      <w:divBdr>
        <w:top w:val="none" w:sz="0" w:space="0" w:color="auto"/>
        <w:left w:val="none" w:sz="0" w:space="0" w:color="auto"/>
        <w:bottom w:val="none" w:sz="0" w:space="0" w:color="auto"/>
        <w:right w:val="none" w:sz="0" w:space="0" w:color="auto"/>
      </w:divBdr>
    </w:div>
    <w:div w:id="130827809">
      <w:bodyDiv w:val="1"/>
      <w:marLeft w:val="0"/>
      <w:marRight w:val="0"/>
      <w:marTop w:val="0"/>
      <w:marBottom w:val="0"/>
      <w:divBdr>
        <w:top w:val="none" w:sz="0" w:space="0" w:color="auto"/>
        <w:left w:val="none" w:sz="0" w:space="0" w:color="auto"/>
        <w:bottom w:val="none" w:sz="0" w:space="0" w:color="auto"/>
        <w:right w:val="none" w:sz="0" w:space="0" w:color="auto"/>
      </w:divBdr>
    </w:div>
    <w:div w:id="135218549">
      <w:bodyDiv w:val="1"/>
      <w:marLeft w:val="0"/>
      <w:marRight w:val="0"/>
      <w:marTop w:val="0"/>
      <w:marBottom w:val="0"/>
      <w:divBdr>
        <w:top w:val="none" w:sz="0" w:space="0" w:color="auto"/>
        <w:left w:val="none" w:sz="0" w:space="0" w:color="auto"/>
        <w:bottom w:val="none" w:sz="0" w:space="0" w:color="auto"/>
        <w:right w:val="none" w:sz="0" w:space="0" w:color="auto"/>
      </w:divBdr>
    </w:div>
    <w:div w:id="141775739">
      <w:bodyDiv w:val="1"/>
      <w:marLeft w:val="0"/>
      <w:marRight w:val="0"/>
      <w:marTop w:val="0"/>
      <w:marBottom w:val="0"/>
      <w:divBdr>
        <w:top w:val="none" w:sz="0" w:space="0" w:color="auto"/>
        <w:left w:val="none" w:sz="0" w:space="0" w:color="auto"/>
        <w:bottom w:val="none" w:sz="0" w:space="0" w:color="auto"/>
        <w:right w:val="none" w:sz="0" w:space="0" w:color="auto"/>
      </w:divBdr>
    </w:div>
    <w:div w:id="142818482">
      <w:bodyDiv w:val="1"/>
      <w:marLeft w:val="0"/>
      <w:marRight w:val="0"/>
      <w:marTop w:val="0"/>
      <w:marBottom w:val="0"/>
      <w:divBdr>
        <w:top w:val="none" w:sz="0" w:space="0" w:color="auto"/>
        <w:left w:val="none" w:sz="0" w:space="0" w:color="auto"/>
        <w:bottom w:val="none" w:sz="0" w:space="0" w:color="auto"/>
        <w:right w:val="none" w:sz="0" w:space="0" w:color="auto"/>
      </w:divBdr>
    </w:div>
    <w:div w:id="142966123">
      <w:bodyDiv w:val="1"/>
      <w:marLeft w:val="0"/>
      <w:marRight w:val="0"/>
      <w:marTop w:val="0"/>
      <w:marBottom w:val="0"/>
      <w:divBdr>
        <w:top w:val="none" w:sz="0" w:space="0" w:color="auto"/>
        <w:left w:val="none" w:sz="0" w:space="0" w:color="auto"/>
        <w:bottom w:val="none" w:sz="0" w:space="0" w:color="auto"/>
        <w:right w:val="none" w:sz="0" w:space="0" w:color="auto"/>
      </w:divBdr>
    </w:div>
    <w:div w:id="146753716">
      <w:bodyDiv w:val="1"/>
      <w:marLeft w:val="0"/>
      <w:marRight w:val="0"/>
      <w:marTop w:val="0"/>
      <w:marBottom w:val="0"/>
      <w:divBdr>
        <w:top w:val="none" w:sz="0" w:space="0" w:color="auto"/>
        <w:left w:val="none" w:sz="0" w:space="0" w:color="auto"/>
        <w:bottom w:val="none" w:sz="0" w:space="0" w:color="auto"/>
        <w:right w:val="none" w:sz="0" w:space="0" w:color="auto"/>
      </w:divBdr>
    </w:div>
    <w:div w:id="159196154">
      <w:bodyDiv w:val="1"/>
      <w:marLeft w:val="0"/>
      <w:marRight w:val="0"/>
      <w:marTop w:val="0"/>
      <w:marBottom w:val="0"/>
      <w:divBdr>
        <w:top w:val="none" w:sz="0" w:space="0" w:color="auto"/>
        <w:left w:val="none" w:sz="0" w:space="0" w:color="auto"/>
        <w:bottom w:val="none" w:sz="0" w:space="0" w:color="auto"/>
        <w:right w:val="none" w:sz="0" w:space="0" w:color="auto"/>
      </w:divBdr>
    </w:div>
    <w:div w:id="162550540">
      <w:bodyDiv w:val="1"/>
      <w:marLeft w:val="0"/>
      <w:marRight w:val="0"/>
      <w:marTop w:val="0"/>
      <w:marBottom w:val="0"/>
      <w:divBdr>
        <w:top w:val="none" w:sz="0" w:space="0" w:color="auto"/>
        <w:left w:val="none" w:sz="0" w:space="0" w:color="auto"/>
        <w:bottom w:val="none" w:sz="0" w:space="0" w:color="auto"/>
        <w:right w:val="none" w:sz="0" w:space="0" w:color="auto"/>
      </w:divBdr>
    </w:div>
    <w:div w:id="162596503">
      <w:bodyDiv w:val="1"/>
      <w:marLeft w:val="0"/>
      <w:marRight w:val="0"/>
      <w:marTop w:val="0"/>
      <w:marBottom w:val="0"/>
      <w:divBdr>
        <w:top w:val="none" w:sz="0" w:space="0" w:color="auto"/>
        <w:left w:val="none" w:sz="0" w:space="0" w:color="auto"/>
        <w:bottom w:val="none" w:sz="0" w:space="0" w:color="auto"/>
        <w:right w:val="none" w:sz="0" w:space="0" w:color="auto"/>
      </w:divBdr>
    </w:div>
    <w:div w:id="167328465">
      <w:bodyDiv w:val="1"/>
      <w:marLeft w:val="0"/>
      <w:marRight w:val="0"/>
      <w:marTop w:val="0"/>
      <w:marBottom w:val="0"/>
      <w:divBdr>
        <w:top w:val="none" w:sz="0" w:space="0" w:color="auto"/>
        <w:left w:val="none" w:sz="0" w:space="0" w:color="auto"/>
        <w:bottom w:val="none" w:sz="0" w:space="0" w:color="auto"/>
        <w:right w:val="none" w:sz="0" w:space="0" w:color="auto"/>
      </w:divBdr>
    </w:div>
    <w:div w:id="170687863">
      <w:bodyDiv w:val="1"/>
      <w:marLeft w:val="0"/>
      <w:marRight w:val="0"/>
      <w:marTop w:val="0"/>
      <w:marBottom w:val="0"/>
      <w:divBdr>
        <w:top w:val="none" w:sz="0" w:space="0" w:color="auto"/>
        <w:left w:val="none" w:sz="0" w:space="0" w:color="auto"/>
        <w:bottom w:val="none" w:sz="0" w:space="0" w:color="auto"/>
        <w:right w:val="none" w:sz="0" w:space="0" w:color="auto"/>
      </w:divBdr>
    </w:div>
    <w:div w:id="174729126">
      <w:bodyDiv w:val="1"/>
      <w:marLeft w:val="0"/>
      <w:marRight w:val="0"/>
      <w:marTop w:val="0"/>
      <w:marBottom w:val="0"/>
      <w:divBdr>
        <w:top w:val="none" w:sz="0" w:space="0" w:color="auto"/>
        <w:left w:val="none" w:sz="0" w:space="0" w:color="auto"/>
        <w:bottom w:val="none" w:sz="0" w:space="0" w:color="auto"/>
        <w:right w:val="none" w:sz="0" w:space="0" w:color="auto"/>
      </w:divBdr>
    </w:div>
    <w:div w:id="181624577">
      <w:bodyDiv w:val="1"/>
      <w:marLeft w:val="0"/>
      <w:marRight w:val="0"/>
      <w:marTop w:val="0"/>
      <w:marBottom w:val="0"/>
      <w:divBdr>
        <w:top w:val="none" w:sz="0" w:space="0" w:color="auto"/>
        <w:left w:val="none" w:sz="0" w:space="0" w:color="auto"/>
        <w:bottom w:val="none" w:sz="0" w:space="0" w:color="auto"/>
        <w:right w:val="none" w:sz="0" w:space="0" w:color="auto"/>
      </w:divBdr>
    </w:div>
    <w:div w:id="182209888">
      <w:bodyDiv w:val="1"/>
      <w:marLeft w:val="0"/>
      <w:marRight w:val="0"/>
      <w:marTop w:val="0"/>
      <w:marBottom w:val="0"/>
      <w:divBdr>
        <w:top w:val="none" w:sz="0" w:space="0" w:color="auto"/>
        <w:left w:val="none" w:sz="0" w:space="0" w:color="auto"/>
        <w:bottom w:val="none" w:sz="0" w:space="0" w:color="auto"/>
        <w:right w:val="none" w:sz="0" w:space="0" w:color="auto"/>
      </w:divBdr>
    </w:div>
    <w:div w:id="183324881">
      <w:bodyDiv w:val="1"/>
      <w:marLeft w:val="0"/>
      <w:marRight w:val="0"/>
      <w:marTop w:val="0"/>
      <w:marBottom w:val="0"/>
      <w:divBdr>
        <w:top w:val="none" w:sz="0" w:space="0" w:color="auto"/>
        <w:left w:val="none" w:sz="0" w:space="0" w:color="auto"/>
        <w:bottom w:val="none" w:sz="0" w:space="0" w:color="auto"/>
        <w:right w:val="none" w:sz="0" w:space="0" w:color="auto"/>
      </w:divBdr>
    </w:div>
    <w:div w:id="187567911">
      <w:bodyDiv w:val="1"/>
      <w:marLeft w:val="0"/>
      <w:marRight w:val="0"/>
      <w:marTop w:val="0"/>
      <w:marBottom w:val="0"/>
      <w:divBdr>
        <w:top w:val="none" w:sz="0" w:space="0" w:color="auto"/>
        <w:left w:val="none" w:sz="0" w:space="0" w:color="auto"/>
        <w:bottom w:val="none" w:sz="0" w:space="0" w:color="auto"/>
        <w:right w:val="none" w:sz="0" w:space="0" w:color="auto"/>
      </w:divBdr>
    </w:div>
    <w:div w:id="189416807">
      <w:bodyDiv w:val="1"/>
      <w:marLeft w:val="0"/>
      <w:marRight w:val="0"/>
      <w:marTop w:val="0"/>
      <w:marBottom w:val="0"/>
      <w:divBdr>
        <w:top w:val="none" w:sz="0" w:space="0" w:color="auto"/>
        <w:left w:val="none" w:sz="0" w:space="0" w:color="auto"/>
        <w:bottom w:val="none" w:sz="0" w:space="0" w:color="auto"/>
        <w:right w:val="none" w:sz="0" w:space="0" w:color="auto"/>
      </w:divBdr>
    </w:div>
    <w:div w:id="195117684">
      <w:bodyDiv w:val="1"/>
      <w:marLeft w:val="0"/>
      <w:marRight w:val="0"/>
      <w:marTop w:val="0"/>
      <w:marBottom w:val="0"/>
      <w:divBdr>
        <w:top w:val="none" w:sz="0" w:space="0" w:color="auto"/>
        <w:left w:val="none" w:sz="0" w:space="0" w:color="auto"/>
        <w:bottom w:val="none" w:sz="0" w:space="0" w:color="auto"/>
        <w:right w:val="none" w:sz="0" w:space="0" w:color="auto"/>
      </w:divBdr>
      <w:divsChild>
        <w:div w:id="457798479">
          <w:marLeft w:val="0"/>
          <w:marRight w:val="0"/>
          <w:marTop w:val="0"/>
          <w:marBottom w:val="0"/>
          <w:divBdr>
            <w:top w:val="none" w:sz="0" w:space="0" w:color="auto"/>
            <w:left w:val="none" w:sz="0" w:space="0" w:color="auto"/>
            <w:bottom w:val="none" w:sz="0" w:space="0" w:color="auto"/>
            <w:right w:val="none" w:sz="0" w:space="0" w:color="auto"/>
          </w:divBdr>
        </w:div>
      </w:divsChild>
    </w:div>
    <w:div w:id="195120175">
      <w:bodyDiv w:val="1"/>
      <w:marLeft w:val="0"/>
      <w:marRight w:val="0"/>
      <w:marTop w:val="0"/>
      <w:marBottom w:val="0"/>
      <w:divBdr>
        <w:top w:val="none" w:sz="0" w:space="0" w:color="auto"/>
        <w:left w:val="none" w:sz="0" w:space="0" w:color="auto"/>
        <w:bottom w:val="none" w:sz="0" w:space="0" w:color="auto"/>
        <w:right w:val="none" w:sz="0" w:space="0" w:color="auto"/>
      </w:divBdr>
    </w:div>
    <w:div w:id="199053326">
      <w:bodyDiv w:val="1"/>
      <w:marLeft w:val="0"/>
      <w:marRight w:val="0"/>
      <w:marTop w:val="0"/>
      <w:marBottom w:val="0"/>
      <w:divBdr>
        <w:top w:val="none" w:sz="0" w:space="0" w:color="auto"/>
        <w:left w:val="none" w:sz="0" w:space="0" w:color="auto"/>
        <w:bottom w:val="none" w:sz="0" w:space="0" w:color="auto"/>
        <w:right w:val="none" w:sz="0" w:space="0" w:color="auto"/>
      </w:divBdr>
    </w:div>
    <w:div w:id="200481439">
      <w:bodyDiv w:val="1"/>
      <w:marLeft w:val="0"/>
      <w:marRight w:val="0"/>
      <w:marTop w:val="0"/>
      <w:marBottom w:val="0"/>
      <w:divBdr>
        <w:top w:val="none" w:sz="0" w:space="0" w:color="auto"/>
        <w:left w:val="none" w:sz="0" w:space="0" w:color="auto"/>
        <w:bottom w:val="none" w:sz="0" w:space="0" w:color="auto"/>
        <w:right w:val="none" w:sz="0" w:space="0" w:color="auto"/>
      </w:divBdr>
    </w:div>
    <w:div w:id="201134561">
      <w:bodyDiv w:val="1"/>
      <w:marLeft w:val="0"/>
      <w:marRight w:val="0"/>
      <w:marTop w:val="0"/>
      <w:marBottom w:val="0"/>
      <w:divBdr>
        <w:top w:val="none" w:sz="0" w:space="0" w:color="auto"/>
        <w:left w:val="none" w:sz="0" w:space="0" w:color="auto"/>
        <w:bottom w:val="none" w:sz="0" w:space="0" w:color="auto"/>
        <w:right w:val="none" w:sz="0" w:space="0" w:color="auto"/>
      </w:divBdr>
    </w:div>
    <w:div w:id="209731879">
      <w:bodyDiv w:val="1"/>
      <w:marLeft w:val="0"/>
      <w:marRight w:val="0"/>
      <w:marTop w:val="0"/>
      <w:marBottom w:val="0"/>
      <w:divBdr>
        <w:top w:val="none" w:sz="0" w:space="0" w:color="auto"/>
        <w:left w:val="none" w:sz="0" w:space="0" w:color="auto"/>
        <w:bottom w:val="none" w:sz="0" w:space="0" w:color="auto"/>
        <w:right w:val="none" w:sz="0" w:space="0" w:color="auto"/>
      </w:divBdr>
    </w:div>
    <w:div w:id="214049761">
      <w:bodyDiv w:val="1"/>
      <w:marLeft w:val="0"/>
      <w:marRight w:val="0"/>
      <w:marTop w:val="0"/>
      <w:marBottom w:val="0"/>
      <w:divBdr>
        <w:top w:val="none" w:sz="0" w:space="0" w:color="auto"/>
        <w:left w:val="none" w:sz="0" w:space="0" w:color="auto"/>
        <w:bottom w:val="none" w:sz="0" w:space="0" w:color="auto"/>
        <w:right w:val="none" w:sz="0" w:space="0" w:color="auto"/>
      </w:divBdr>
    </w:div>
    <w:div w:id="215774882">
      <w:bodyDiv w:val="1"/>
      <w:marLeft w:val="0"/>
      <w:marRight w:val="0"/>
      <w:marTop w:val="0"/>
      <w:marBottom w:val="0"/>
      <w:divBdr>
        <w:top w:val="none" w:sz="0" w:space="0" w:color="auto"/>
        <w:left w:val="none" w:sz="0" w:space="0" w:color="auto"/>
        <w:bottom w:val="none" w:sz="0" w:space="0" w:color="auto"/>
        <w:right w:val="none" w:sz="0" w:space="0" w:color="auto"/>
      </w:divBdr>
    </w:div>
    <w:div w:id="216160815">
      <w:bodyDiv w:val="1"/>
      <w:marLeft w:val="0"/>
      <w:marRight w:val="0"/>
      <w:marTop w:val="0"/>
      <w:marBottom w:val="0"/>
      <w:divBdr>
        <w:top w:val="none" w:sz="0" w:space="0" w:color="auto"/>
        <w:left w:val="none" w:sz="0" w:space="0" w:color="auto"/>
        <w:bottom w:val="none" w:sz="0" w:space="0" w:color="auto"/>
        <w:right w:val="none" w:sz="0" w:space="0" w:color="auto"/>
      </w:divBdr>
    </w:div>
    <w:div w:id="222258219">
      <w:bodyDiv w:val="1"/>
      <w:marLeft w:val="0"/>
      <w:marRight w:val="0"/>
      <w:marTop w:val="0"/>
      <w:marBottom w:val="0"/>
      <w:divBdr>
        <w:top w:val="none" w:sz="0" w:space="0" w:color="auto"/>
        <w:left w:val="none" w:sz="0" w:space="0" w:color="auto"/>
        <w:bottom w:val="none" w:sz="0" w:space="0" w:color="auto"/>
        <w:right w:val="none" w:sz="0" w:space="0" w:color="auto"/>
      </w:divBdr>
    </w:div>
    <w:div w:id="224266347">
      <w:bodyDiv w:val="1"/>
      <w:marLeft w:val="0"/>
      <w:marRight w:val="0"/>
      <w:marTop w:val="0"/>
      <w:marBottom w:val="0"/>
      <w:divBdr>
        <w:top w:val="none" w:sz="0" w:space="0" w:color="auto"/>
        <w:left w:val="none" w:sz="0" w:space="0" w:color="auto"/>
        <w:bottom w:val="none" w:sz="0" w:space="0" w:color="auto"/>
        <w:right w:val="none" w:sz="0" w:space="0" w:color="auto"/>
      </w:divBdr>
    </w:div>
    <w:div w:id="227494474">
      <w:bodyDiv w:val="1"/>
      <w:marLeft w:val="0"/>
      <w:marRight w:val="0"/>
      <w:marTop w:val="0"/>
      <w:marBottom w:val="0"/>
      <w:divBdr>
        <w:top w:val="none" w:sz="0" w:space="0" w:color="auto"/>
        <w:left w:val="none" w:sz="0" w:space="0" w:color="auto"/>
        <w:bottom w:val="none" w:sz="0" w:space="0" w:color="auto"/>
        <w:right w:val="none" w:sz="0" w:space="0" w:color="auto"/>
      </w:divBdr>
    </w:div>
    <w:div w:id="229049578">
      <w:bodyDiv w:val="1"/>
      <w:marLeft w:val="0"/>
      <w:marRight w:val="0"/>
      <w:marTop w:val="0"/>
      <w:marBottom w:val="0"/>
      <w:divBdr>
        <w:top w:val="none" w:sz="0" w:space="0" w:color="auto"/>
        <w:left w:val="none" w:sz="0" w:space="0" w:color="auto"/>
        <w:bottom w:val="none" w:sz="0" w:space="0" w:color="auto"/>
        <w:right w:val="none" w:sz="0" w:space="0" w:color="auto"/>
      </w:divBdr>
    </w:div>
    <w:div w:id="229118586">
      <w:bodyDiv w:val="1"/>
      <w:marLeft w:val="0"/>
      <w:marRight w:val="0"/>
      <w:marTop w:val="0"/>
      <w:marBottom w:val="0"/>
      <w:divBdr>
        <w:top w:val="none" w:sz="0" w:space="0" w:color="auto"/>
        <w:left w:val="none" w:sz="0" w:space="0" w:color="auto"/>
        <w:bottom w:val="none" w:sz="0" w:space="0" w:color="auto"/>
        <w:right w:val="none" w:sz="0" w:space="0" w:color="auto"/>
      </w:divBdr>
    </w:div>
    <w:div w:id="246766024">
      <w:bodyDiv w:val="1"/>
      <w:marLeft w:val="0"/>
      <w:marRight w:val="0"/>
      <w:marTop w:val="0"/>
      <w:marBottom w:val="0"/>
      <w:divBdr>
        <w:top w:val="none" w:sz="0" w:space="0" w:color="auto"/>
        <w:left w:val="none" w:sz="0" w:space="0" w:color="auto"/>
        <w:bottom w:val="none" w:sz="0" w:space="0" w:color="auto"/>
        <w:right w:val="none" w:sz="0" w:space="0" w:color="auto"/>
      </w:divBdr>
    </w:div>
    <w:div w:id="247539192">
      <w:bodyDiv w:val="1"/>
      <w:marLeft w:val="0"/>
      <w:marRight w:val="0"/>
      <w:marTop w:val="0"/>
      <w:marBottom w:val="0"/>
      <w:divBdr>
        <w:top w:val="none" w:sz="0" w:space="0" w:color="auto"/>
        <w:left w:val="none" w:sz="0" w:space="0" w:color="auto"/>
        <w:bottom w:val="none" w:sz="0" w:space="0" w:color="auto"/>
        <w:right w:val="none" w:sz="0" w:space="0" w:color="auto"/>
      </w:divBdr>
    </w:div>
    <w:div w:id="263658380">
      <w:bodyDiv w:val="1"/>
      <w:marLeft w:val="0"/>
      <w:marRight w:val="0"/>
      <w:marTop w:val="0"/>
      <w:marBottom w:val="0"/>
      <w:divBdr>
        <w:top w:val="none" w:sz="0" w:space="0" w:color="auto"/>
        <w:left w:val="none" w:sz="0" w:space="0" w:color="auto"/>
        <w:bottom w:val="none" w:sz="0" w:space="0" w:color="auto"/>
        <w:right w:val="none" w:sz="0" w:space="0" w:color="auto"/>
      </w:divBdr>
    </w:div>
    <w:div w:id="265843781">
      <w:bodyDiv w:val="1"/>
      <w:marLeft w:val="0"/>
      <w:marRight w:val="0"/>
      <w:marTop w:val="0"/>
      <w:marBottom w:val="0"/>
      <w:divBdr>
        <w:top w:val="none" w:sz="0" w:space="0" w:color="auto"/>
        <w:left w:val="none" w:sz="0" w:space="0" w:color="auto"/>
        <w:bottom w:val="none" w:sz="0" w:space="0" w:color="auto"/>
        <w:right w:val="none" w:sz="0" w:space="0" w:color="auto"/>
      </w:divBdr>
    </w:div>
    <w:div w:id="267741272">
      <w:bodyDiv w:val="1"/>
      <w:marLeft w:val="0"/>
      <w:marRight w:val="0"/>
      <w:marTop w:val="0"/>
      <w:marBottom w:val="0"/>
      <w:divBdr>
        <w:top w:val="none" w:sz="0" w:space="0" w:color="auto"/>
        <w:left w:val="none" w:sz="0" w:space="0" w:color="auto"/>
        <w:bottom w:val="none" w:sz="0" w:space="0" w:color="auto"/>
        <w:right w:val="none" w:sz="0" w:space="0" w:color="auto"/>
      </w:divBdr>
    </w:div>
    <w:div w:id="270285834">
      <w:bodyDiv w:val="1"/>
      <w:marLeft w:val="0"/>
      <w:marRight w:val="0"/>
      <w:marTop w:val="0"/>
      <w:marBottom w:val="0"/>
      <w:divBdr>
        <w:top w:val="none" w:sz="0" w:space="0" w:color="auto"/>
        <w:left w:val="none" w:sz="0" w:space="0" w:color="auto"/>
        <w:bottom w:val="none" w:sz="0" w:space="0" w:color="auto"/>
        <w:right w:val="none" w:sz="0" w:space="0" w:color="auto"/>
      </w:divBdr>
      <w:divsChild>
        <w:div w:id="1919509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555622">
      <w:bodyDiv w:val="1"/>
      <w:marLeft w:val="0"/>
      <w:marRight w:val="0"/>
      <w:marTop w:val="0"/>
      <w:marBottom w:val="0"/>
      <w:divBdr>
        <w:top w:val="none" w:sz="0" w:space="0" w:color="auto"/>
        <w:left w:val="none" w:sz="0" w:space="0" w:color="auto"/>
        <w:bottom w:val="none" w:sz="0" w:space="0" w:color="auto"/>
        <w:right w:val="none" w:sz="0" w:space="0" w:color="auto"/>
      </w:divBdr>
    </w:div>
    <w:div w:id="275334709">
      <w:bodyDiv w:val="1"/>
      <w:marLeft w:val="0"/>
      <w:marRight w:val="0"/>
      <w:marTop w:val="0"/>
      <w:marBottom w:val="0"/>
      <w:divBdr>
        <w:top w:val="none" w:sz="0" w:space="0" w:color="auto"/>
        <w:left w:val="none" w:sz="0" w:space="0" w:color="auto"/>
        <w:bottom w:val="none" w:sz="0" w:space="0" w:color="auto"/>
        <w:right w:val="none" w:sz="0" w:space="0" w:color="auto"/>
      </w:divBdr>
    </w:div>
    <w:div w:id="276184291">
      <w:bodyDiv w:val="1"/>
      <w:marLeft w:val="0"/>
      <w:marRight w:val="0"/>
      <w:marTop w:val="0"/>
      <w:marBottom w:val="0"/>
      <w:divBdr>
        <w:top w:val="none" w:sz="0" w:space="0" w:color="auto"/>
        <w:left w:val="none" w:sz="0" w:space="0" w:color="auto"/>
        <w:bottom w:val="none" w:sz="0" w:space="0" w:color="auto"/>
        <w:right w:val="none" w:sz="0" w:space="0" w:color="auto"/>
      </w:divBdr>
    </w:div>
    <w:div w:id="280453416">
      <w:bodyDiv w:val="1"/>
      <w:marLeft w:val="0"/>
      <w:marRight w:val="0"/>
      <w:marTop w:val="0"/>
      <w:marBottom w:val="0"/>
      <w:divBdr>
        <w:top w:val="none" w:sz="0" w:space="0" w:color="auto"/>
        <w:left w:val="none" w:sz="0" w:space="0" w:color="auto"/>
        <w:bottom w:val="none" w:sz="0" w:space="0" w:color="auto"/>
        <w:right w:val="none" w:sz="0" w:space="0" w:color="auto"/>
      </w:divBdr>
    </w:div>
    <w:div w:id="281498253">
      <w:bodyDiv w:val="1"/>
      <w:marLeft w:val="0"/>
      <w:marRight w:val="0"/>
      <w:marTop w:val="0"/>
      <w:marBottom w:val="0"/>
      <w:divBdr>
        <w:top w:val="none" w:sz="0" w:space="0" w:color="auto"/>
        <w:left w:val="none" w:sz="0" w:space="0" w:color="auto"/>
        <w:bottom w:val="none" w:sz="0" w:space="0" w:color="auto"/>
        <w:right w:val="none" w:sz="0" w:space="0" w:color="auto"/>
      </w:divBdr>
    </w:div>
    <w:div w:id="281765516">
      <w:bodyDiv w:val="1"/>
      <w:marLeft w:val="0"/>
      <w:marRight w:val="0"/>
      <w:marTop w:val="0"/>
      <w:marBottom w:val="0"/>
      <w:divBdr>
        <w:top w:val="none" w:sz="0" w:space="0" w:color="auto"/>
        <w:left w:val="none" w:sz="0" w:space="0" w:color="auto"/>
        <w:bottom w:val="none" w:sz="0" w:space="0" w:color="auto"/>
        <w:right w:val="none" w:sz="0" w:space="0" w:color="auto"/>
      </w:divBdr>
    </w:div>
    <w:div w:id="282929416">
      <w:bodyDiv w:val="1"/>
      <w:marLeft w:val="0"/>
      <w:marRight w:val="0"/>
      <w:marTop w:val="0"/>
      <w:marBottom w:val="0"/>
      <w:divBdr>
        <w:top w:val="none" w:sz="0" w:space="0" w:color="auto"/>
        <w:left w:val="none" w:sz="0" w:space="0" w:color="auto"/>
        <w:bottom w:val="none" w:sz="0" w:space="0" w:color="auto"/>
        <w:right w:val="none" w:sz="0" w:space="0" w:color="auto"/>
      </w:divBdr>
    </w:div>
    <w:div w:id="283276417">
      <w:bodyDiv w:val="1"/>
      <w:marLeft w:val="0"/>
      <w:marRight w:val="0"/>
      <w:marTop w:val="0"/>
      <w:marBottom w:val="0"/>
      <w:divBdr>
        <w:top w:val="none" w:sz="0" w:space="0" w:color="auto"/>
        <w:left w:val="none" w:sz="0" w:space="0" w:color="auto"/>
        <w:bottom w:val="none" w:sz="0" w:space="0" w:color="auto"/>
        <w:right w:val="none" w:sz="0" w:space="0" w:color="auto"/>
      </w:divBdr>
    </w:div>
    <w:div w:id="288046915">
      <w:bodyDiv w:val="1"/>
      <w:marLeft w:val="0"/>
      <w:marRight w:val="0"/>
      <w:marTop w:val="0"/>
      <w:marBottom w:val="0"/>
      <w:divBdr>
        <w:top w:val="none" w:sz="0" w:space="0" w:color="auto"/>
        <w:left w:val="none" w:sz="0" w:space="0" w:color="auto"/>
        <w:bottom w:val="none" w:sz="0" w:space="0" w:color="auto"/>
        <w:right w:val="none" w:sz="0" w:space="0" w:color="auto"/>
      </w:divBdr>
    </w:div>
    <w:div w:id="296840734">
      <w:bodyDiv w:val="1"/>
      <w:marLeft w:val="0"/>
      <w:marRight w:val="0"/>
      <w:marTop w:val="0"/>
      <w:marBottom w:val="0"/>
      <w:divBdr>
        <w:top w:val="none" w:sz="0" w:space="0" w:color="auto"/>
        <w:left w:val="none" w:sz="0" w:space="0" w:color="auto"/>
        <w:bottom w:val="none" w:sz="0" w:space="0" w:color="auto"/>
        <w:right w:val="none" w:sz="0" w:space="0" w:color="auto"/>
      </w:divBdr>
    </w:div>
    <w:div w:id="300353549">
      <w:bodyDiv w:val="1"/>
      <w:marLeft w:val="0"/>
      <w:marRight w:val="0"/>
      <w:marTop w:val="0"/>
      <w:marBottom w:val="0"/>
      <w:divBdr>
        <w:top w:val="none" w:sz="0" w:space="0" w:color="auto"/>
        <w:left w:val="none" w:sz="0" w:space="0" w:color="auto"/>
        <w:bottom w:val="none" w:sz="0" w:space="0" w:color="auto"/>
        <w:right w:val="none" w:sz="0" w:space="0" w:color="auto"/>
      </w:divBdr>
    </w:div>
    <w:div w:id="301466203">
      <w:bodyDiv w:val="1"/>
      <w:marLeft w:val="0"/>
      <w:marRight w:val="0"/>
      <w:marTop w:val="0"/>
      <w:marBottom w:val="0"/>
      <w:divBdr>
        <w:top w:val="none" w:sz="0" w:space="0" w:color="auto"/>
        <w:left w:val="none" w:sz="0" w:space="0" w:color="auto"/>
        <w:bottom w:val="none" w:sz="0" w:space="0" w:color="auto"/>
        <w:right w:val="none" w:sz="0" w:space="0" w:color="auto"/>
      </w:divBdr>
    </w:div>
    <w:div w:id="303582026">
      <w:bodyDiv w:val="1"/>
      <w:marLeft w:val="0"/>
      <w:marRight w:val="0"/>
      <w:marTop w:val="0"/>
      <w:marBottom w:val="0"/>
      <w:divBdr>
        <w:top w:val="none" w:sz="0" w:space="0" w:color="auto"/>
        <w:left w:val="none" w:sz="0" w:space="0" w:color="auto"/>
        <w:bottom w:val="none" w:sz="0" w:space="0" w:color="auto"/>
        <w:right w:val="none" w:sz="0" w:space="0" w:color="auto"/>
      </w:divBdr>
    </w:div>
    <w:div w:id="316151022">
      <w:bodyDiv w:val="1"/>
      <w:marLeft w:val="0"/>
      <w:marRight w:val="0"/>
      <w:marTop w:val="0"/>
      <w:marBottom w:val="0"/>
      <w:divBdr>
        <w:top w:val="none" w:sz="0" w:space="0" w:color="auto"/>
        <w:left w:val="none" w:sz="0" w:space="0" w:color="auto"/>
        <w:bottom w:val="none" w:sz="0" w:space="0" w:color="auto"/>
        <w:right w:val="none" w:sz="0" w:space="0" w:color="auto"/>
      </w:divBdr>
    </w:div>
    <w:div w:id="319819047">
      <w:bodyDiv w:val="1"/>
      <w:marLeft w:val="0"/>
      <w:marRight w:val="0"/>
      <w:marTop w:val="0"/>
      <w:marBottom w:val="0"/>
      <w:divBdr>
        <w:top w:val="none" w:sz="0" w:space="0" w:color="auto"/>
        <w:left w:val="none" w:sz="0" w:space="0" w:color="auto"/>
        <w:bottom w:val="none" w:sz="0" w:space="0" w:color="auto"/>
        <w:right w:val="none" w:sz="0" w:space="0" w:color="auto"/>
      </w:divBdr>
    </w:div>
    <w:div w:id="326717393">
      <w:bodyDiv w:val="1"/>
      <w:marLeft w:val="0"/>
      <w:marRight w:val="0"/>
      <w:marTop w:val="0"/>
      <w:marBottom w:val="0"/>
      <w:divBdr>
        <w:top w:val="none" w:sz="0" w:space="0" w:color="auto"/>
        <w:left w:val="none" w:sz="0" w:space="0" w:color="auto"/>
        <w:bottom w:val="none" w:sz="0" w:space="0" w:color="auto"/>
        <w:right w:val="none" w:sz="0" w:space="0" w:color="auto"/>
      </w:divBdr>
    </w:div>
    <w:div w:id="326983560">
      <w:bodyDiv w:val="1"/>
      <w:marLeft w:val="0"/>
      <w:marRight w:val="0"/>
      <w:marTop w:val="0"/>
      <w:marBottom w:val="0"/>
      <w:divBdr>
        <w:top w:val="none" w:sz="0" w:space="0" w:color="auto"/>
        <w:left w:val="none" w:sz="0" w:space="0" w:color="auto"/>
        <w:bottom w:val="none" w:sz="0" w:space="0" w:color="auto"/>
        <w:right w:val="none" w:sz="0" w:space="0" w:color="auto"/>
      </w:divBdr>
    </w:div>
    <w:div w:id="329452786">
      <w:bodyDiv w:val="1"/>
      <w:marLeft w:val="0"/>
      <w:marRight w:val="0"/>
      <w:marTop w:val="0"/>
      <w:marBottom w:val="0"/>
      <w:divBdr>
        <w:top w:val="none" w:sz="0" w:space="0" w:color="auto"/>
        <w:left w:val="none" w:sz="0" w:space="0" w:color="auto"/>
        <w:bottom w:val="none" w:sz="0" w:space="0" w:color="auto"/>
        <w:right w:val="none" w:sz="0" w:space="0" w:color="auto"/>
      </w:divBdr>
    </w:div>
    <w:div w:id="333535338">
      <w:bodyDiv w:val="1"/>
      <w:marLeft w:val="0"/>
      <w:marRight w:val="0"/>
      <w:marTop w:val="0"/>
      <w:marBottom w:val="0"/>
      <w:divBdr>
        <w:top w:val="none" w:sz="0" w:space="0" w:color="auto"/>
        <w:left w:val="none" w:sz="0" w:space="0" w:color="auto"/>
        <w:bottom w:val="none" w:sz="0" w:space="0" w:color="auto"/>
        <w:right w:val="none" w:sz="0" w:space="0" w:color="auto"/>
      </w:divBdr>
    </w:div>
    <w:div w:id="334308533">
      <w:bodyDiv w:val="1"/>
      <w:marLeft w:val="0"/>
      <w:marRight w:val="0"/>
      <w:marTop w:val="0"/>
      <w:marBottom w:val="0"/>
      <w:divBdr>
        <w:top w:val="none" w:sz="0" w:space="0" w:color="auto"/>
        <w:left w:val="none" w:sz="0" w:space="0" w:color="auto"/>
        <w:bottom w:val="none" w:sz="0" w:space="0" w:color="auto"/>
        <w:right w:val="none" w:sz="0" w:space="0" w:color="auto"/>
      </w:divBdr>
    </w:div>
    <w:div w:id="335379536">
      <w:bodyDiv w:val="1"/>
      <w:marLeft w:val="0"/>
      <w:marRight w:val="0"/>
      <w:marTop w:val="0"/>
      <w:marBottom w:val="0"/>
      <w:divBdr>
        <w:top w:val="none" w:sz="0" w:space="0" w:color="auto"/>
        <w:left w:val="none" w:sz="0" w:space="0" w:color="auto"/>
        <w:bottom w:val="none" w:sz="0" w:space="0" w:color="auto"/>
        <w:right w:val="none" w:sz="0" w:space="0" w:color="auto"/>
      </w:divBdr>
    </w:div>
    <w:div w:id="337200841">
      <w:bodyDiv w:val="1"/>
      <w:marLeft w:val="0"/>
      <w:marRight w:val="0"/>
      <w:marTop w:val="0"/>
      <w:marBottom w:val="0"/>
      <w:divBdr>
        <w:top w:val="none" w:sz="0" w:space="0" w:color="auto"/>
        <w:left w:val="none" w:sz="0" w:space="0" w:color="auto"/>
        <w:bottom w:val="none" w:sz="0" w:space="0" w:color="auto"/>
        <w:right w:val="none" w:sz="0" w:space="0" w:color="auto"/>
      </w:divBdr>
    </w:div>
    <w:div w:id="337855142">
      <w:bodyDiv w:val="1"/>
      <w:marLeft w:val="0"/>
      <w:marRight w:val="0"/>
      <w:marTop w:val="0"/>
      <w:marBottom w:val="0"/>
      <w:divBdr>
        <w:top w:val="none" w:sz="0" w:space="0" w:color="auto"/>
        <w:left w:val="none" w:sz="0" w:space="0" w:color="auto"/>
        <w:bottom w:val="none" w:sz="0" w:space="0" w:color="auto"/>
        <w:right w:val="none" w:sz="0" w:space="0" w:color="auto"/>
      </w:divBdr>
    </w:div>
    <w:div w:id="341131493">
      <w:bodyDiv w:val="1"/>
      <w:marLeft w:val="0"/>
      <w:marRight w:val="0"/>
      <w:marTop w:val="0"/>
      <w:marBottom w:val="0"/>
      <w:divBdr>
        <w:top w:val="none" w:sz="0" w:space="0" w:color="auto"/>
        <w:left w:val="none" w:sz="0" w:space="0" w:color="auto"/>
        <w:bottom w:val="none" w:sz="0" w:space="0" w:color="auto"/>
        <w:right w:val="none" w:sz="0" w:space="0" w:color="auto"/>
      </w:divBdr>
    </w:div>
    <w:div w:id="341471671">
      <w:bodyDiv w:val="1"/>
      <w:marLeft w:val="0"/>
      <w:marRight w:val="0"/>
      <w:marTop w:val="0"/>
      <w:marBottom w:val="0"/>
      <w:divBdr>
        <w:top w:val="none" w:sz="0" w:space="0" w:color="auto"/>
        <w:left w:val="none" w:sz="0" w:space="0" w:color="auto"/>
        <w:bottom w:val="none" w:sz="0" w:space="0" w:color="auto"/>
        <w:right w:val="none" w:sz="0" w:space="0" w:color="auto"/>
      </w:divBdr>
    </w:div>
    <w:div w:id="347562072">
      <w:bodyDiv w:val="1"/>
      <w:marLeft w:val="0"/>
      <w:marRight w:val="0"/>
      <w:marTop w:val="0"/>
      <w:marBottom w:val="0"/>
      <w:divBdr>
        <w:top w:val="none" w:sz="0" w:space="0" w:color="auto"/>
        <w:left w:val="none" w:sz="0" w:space="0" w:color="auto"/>
        <w:bottom w:val="none" w:sz="0" w:space="0" w:color="auto"/>
        <w:right w:val="none" w:sz="0" w:space="0" w:color="auto"/>
      </w:divBdr>
    </w:div>
    <w:div w:id="351612255">
      <w:bodyDiv w:val="1"/>
      <w:marLeft w:val="0"/>
      <w:marRight w:val="0"/>
      <w:marTop w:val="0"/>
      <w:marBottom w:val="0"/>
      <w:divBdr>
        <w:top w:val="none" w:sz="0" w:space="0" w:color="auto"/>
        <w:left w:val="none" w:sz="0" w:space="0" w:color="auto"/>
        <w:bottom w:val="none" w:sz="0" w:space="0" w:color="auto"/>
        <w:right w:val="none" w:sz="0" w:space="0" w:color="auto"/>
      </w:divBdr>
    </w:div>
    <w:div w:id="355624218">
      <w:bodyDiv w:val="1"/>
      <w:marLeft w:val="0"/>
      <w:marRight w:val="0"/>
      <w:marTop w:val="0"/>
      <w:marBottom w:val="0"/>
      <w:divBdr>
        <w:top w:val="none" w:sz="0" w:space="0" w:color="auto"/>
        <w:left w:val="none" w:sz="0" w:space="0" w:color="auto"/>
        <w:bottom w:val="none" w:sz="0" w:space="0" w:color="auto"/>
        <w:right w:val="none" w:sz="0" w:space="0" w:color="auto"/>
      </w:divBdr>
    </w:div>
    <w:div w:id="363137070">
      <w:bodyDiv w:val="1"/>
      <w:marLeft w:val="0"/>
      <w:marRight w:val="0"/>
      <w:marTop w:val="0"/>
      <w:marBottom w:val="0"/>
      <w:divBdr>
        <w:top w:val="none" w:sz="0" w:space="0" w:color="auto"/>
        <w:left w:val="none" w:sz="0" w:space="0" w:color="auto"/>
        <w:bottom w:val="none" w:sz="0" w:space="0" w:color="auto"/>
        <w:right w:val="none" w:sz="0" w:space="0" w:color="auto"/>
      </w:divBdr>
    </w:div>
    <w:div w:id="381441970">
      <w:bodyDiv w:val="1"/>
      <w:marLeft w:val="0"/>
      <w:marRight w:val="0"/>
      <w:marTop w:val="0"/>
      <w:marBottom w:val="0"/>
      <w:divBdr>
        <w:top w:val="none" w:sz="0" w:space="0" w:color="auto"/>
        <w:left w:val="none" w:sz="0" w:space="0" w:color="auto"/>
        <w:bottom w:val="none" w:sz="0" w:space="0" w:color="auto"/>
        <w:right w:val="none" w:sz="0" w:space="0" w:color="auto"/>
      </w:divBdr>
    </w:div>
    <w:div w:id="382565882">
      <w:bodyDiv w:val="1"/>
      <w:marLeft w:val="0"/>
      <w:marRight w:val="0"/>
      <w:marTop w:val="0"/>
      <w:marBottom w:val="0"/>
      <w:divBdr>
        <w:top w:val="none" w:sz="0" w:space="0" w:color="auto"/>
        <w:left w:val="none" w:sz="0" w:space="0" w:color="auto"/>
        <w:bottom w:val="none" w:sz="0" w:space="0" w:color="auto"/>
        <w:right w:val="none" w:sz="0" w:space="0" w:color="auto"/>
      </w:divBdr>
    </w:div>
    <w:div w:id="384374735">
      <w:bodyDiv w:val="1"/>
      <w:marLeft w:val="0"/>
      <w:marRight w:val="0"/>
      <w:marTop w:val="0"/>
      <w:marBottom w:val="0"/>
      <w:divBdr>
        <w:top w:val="none" w:sz="0" w:space="0" w:color="auto"/>
        <w:left w:val="none" w:sz="0" w:space="0" w:color="auto"/>
        <w:bottom w:val="none" w:sz="0" w:space="0" w:color="auto"/>
        <w:right w:val="none" w:sz="0" w:space="0" w:color="auto"/>
      </w:divBdr>
    </w:div>
    <w:div w:id="386881037">
      <w:bodyDiv w:val="1"/>
      <w:marLeft w:val="0"/>
      <w:marRight w:val="0"/>
      <w:marTop w:val="0"/>
      <w:marBottom w:val="0"/>
      <w:divBdr>
        <w:top w:val="none" w:sz="0" w:space="0" w:color="auto"/>
        <w:left w:val="none" w:sz="0" w:space="0" w:color="auto"/>
        <w:bottom w:val="none" w:sz="0" w:space="0" w:color="auto"/>
        <w:right w:val="none" w:sz="0" w:space="0" w:color="auto"/>
      </w:divBdr>
    </w:div>
    <w:div w:id="396172615">
      <w:bodyDiv w:val="1"/>
      <w:marLeft w:val="0"/>
      <w:marRight w:val="0"/>
      <w:marTop w:val="0"/>
      <w:marBottom w:val="0"/>
      <w:divBdr>
        <w:top w:val="none" w:sz="0" w:space="0" w:color="auto"/>
        <w:left w:val="none" w:sz="0" w:space="0" w:color="auto"/>
        <w:bottom w:val="none" w:sz="0" w:space="0" w:color="auto"/>
        <w:right w:val="none" w:sz="0" w:space="0" w:color="auto"/>
      </w:divBdr>
    </w:div>
    <w:div w:id="401414381">
      <w:bodyDiv w:val="1"/>
      <w:marLeft w:val="0"/>
      <w:marRight w:val="0"/>
      <w:marTop w:val="0"/>
      <w:marBottom w:val="0"/>
      <w:divBdr>
        <w:top w:val="none" w:sz="0" w:space="0" w:color="auto"/>
        <w:left w:val="none" w:sz="0" w:space="0" w:color="auto"/>
        <w:bottom w:val="none" w:sz="0" w:space="0" w:color="auto"/>
        <w:right w:val="none" w:sz="0" w:space="0" w:color="auto"/>
      </w:divBdr>
    </w:div>
    <w:div w:id="403842693">
      <w:bodyDiv w:val="1"/>
      <w:marLeft w:val="0"/>
      <w:marRight w:val="0"/>
      <w:marTop w:val="0"/>
      <w:marBottom w:val="0"/>
      <w:divBdr>
        <w:top w:val="none" w:sz="0" w:space="0" w:color="auto"/>
        <w:left w:val="none" w:sz="0" w:space="0" w:color="auto"/>
        <w:bottom w:val="none" w:sz="0" w:space="0" w:color="auto"/>
        <w:right w:val="none" w:sz="0" w:space="0" w:color="auto"/>
      </w:divBdr>
    </w:div>
    <w:div w:id="404424911">
      <w:bodyDiv w:val="1"/>
      <w:marLeft w:val="0"/>
      <w:marRight w:val="0"/>
      <w:marTop w:val="0"/>
      <w:marBottom w:val="0"/>
      <w:divBdr>
        <w:top w:val="none" w:sz="0" w:space="0" w:color="auto"/>
        <w:left w:val="none" w:sz="0" w:space="0" w:color="auto"/>
        <w:bottom w:val="none" w:sz="0" w:space="0" w:color="auto"/>
        <w:right w:val="none" w:sz="0" w:space="0" w:color="auto"/>
      </w:divBdr>
    </w:div>
    <w:div w:id="404694118">
      <w:bodyDiv w:val="1"/>
      <w:marLeft w:val="0"/>
      <w:marRight w:val="0"/>
      <w:marTop w:val="0"/>
      <w:marBottom w:val="0"/>
      <w:divBdr>
        <w:top w:val="none" w:sz="0" w:space="0" w:color="auto"/>
        <w:left w:val="none" w:sz="0" w:space="0" w:color="auto"/>
        <w:bottom w:val="none" w:sz="0" w:space="0" w:color="auto"/>
        <w:right w:val="none" w:sz="0" w:space="0" w:color="auto"/>
      </w:divBdr>
    </w:div>
    <w:div w:id="408889940">
      <w:bodyDiv w:val="1"/>
      <w:marLeft w:val="0"/>
      <w:marRight w:val="0"/>
      <w:marTop w:val="0"/>
      <w:marBottom w:val="0"/>
      <w:divBdr>
        <w:top w:val="none" w:sz="0" w:space="0" w:color="auto"/>
        <w:left w:val="none" w:sz="0" w:space="0" w:color="auto"/>
        <w:bottom w:val="none" w:sz="0" w:space="0" w:color="auto"/>
        <w:right w:val="none" w:sz="0" w:space="0" w:color="auto"/>
      </w:divBdr>
    </w:div>
    <w:div w:id="414981434">
      <w:bodyDiv w:val="1"/>
      <w:marLeft w:val="0"/>
      <w:marRight w:val="0"/>
      <w:marTop w:val="0"/>
      <w:marBottom w:val="0"/>
      <w:divBdr>
        <w:top w:val="none" w:sz="0" w:space="0" w:color="auto"/>
        <w:left w:val="none" w:sz="0" w:space="0" w:color="auto"/>
        <w:bottom w:val="none" w:sz="0" w:space="0" w:color="auto"/>
        <w:right w:val="none" w:sz="0" w:space="0" w:color="auto"/>
      </w:divBdr>
    </w:div>
    <w:div w:id="419835510">
      <w:bodyDiv w:val="1"/>
      <w:marLeft w:val="0"/>
      <w:marRight w:val="0"/>
      <w:marTop w:val="0"/>
      <w:marBottom w:val="0"/>
      <w:divBdr>
        <w:top w:val="none" w:sz="0" w:space="0" w:color="auto"/>
        <w:left w:val="none" w:sz="0" w:space="0" w:color="auto"/>
        <w:bottom w:val="none" w:sz="0" w:space="0" w:color="auto"/>
        <w:right w:val="none" w:sz="0" w:space="0" w:color="auto"/>
      </w:divBdr>
    </w:div>
    <w:div w:id="423887727">
      <w:bodyDiv w:val="1"/>
      <w:marLeft w:val="0"/>
      <w:marRight w:val="0"/>
      <w:marTop w:val="0"/>
      <w:marBottom w:val="0"/>
      <w:divBdr>
        <w:top w:val="none" w:sz="0" w:space="0" w:color="auto"/>
        <w:left w:val="none" w:sz="0" w:space="0" w:color="auto"/>
        <w:bottom w:val="none" w:sz="0" w:space="0" w:color="auto"/>
        <w:right w:val="none" w:sz="0" w:space="0" w:color="auto"/>
      </w:divBdr>
    </w:div>
    <w:div w:id="428241208">
      <w:bodyDiv w:val="1"/>
      <w:marLeft w:val="0"/>
      <w:marRight w:val="0"/>
      <w:marTop w:val="0"/>
      <w:marBottom w:val="0"/>
      <w:divBdr>
        <w:top w:val="none" w:sz="0" w:space="0" w:color="auto"/>
        <w:left w:val="none" w:sz="0" w:space="0" w:color="auto"/>
        <w:bottom w:val="none" w:sz="0" w:space="0" w:color="auto"/>
        <w:right w:val="none" w:sz="0" w:space="0" w:color="auto"/>
      </w:divBdr>
    </w:div>
    <w:div w:id="433676104">
      <w:bodyDiv w:val="1"/>
      <w:marLeft w:val="0"/>
      <w:marRight w:val="0"/>
      <w:marTop w:val="0"/>
      <w:marBottom w:val="0"/>
      <w:divBdr>
        <w:top w:val="none" w:sz="0" w:space="0" w:color="auto"/>
        <w:left w:val="none" w:sz="0" w:space="0" w:color="auto"/>
        <w:bottom w:val="none" w:sz="0" w:space="0" w:color="auto"/>
        <w:right w:val="none" w:sz="0" w:space="0" w:color="auto"/>
      </w:divBdr>
    </w:div>
    <w:div w:id="433792282">
      <w:bodyDiv w:val="1"/>
      <w:marLeft w:val="0"/>
      <w:marRight w:val="0"/>
      <w:marTop w:val="0"/>
      <w:marBottom w:val="0"/>
      <w:divBdr>
        <w:top w:val="none" w:sz="0" w:space="0" w:color="auto"/>
        <w:left w:val="none" w:sz="0" w:space="0" w:color="auto"/>
        <w:bottom w:val="none" w:sz="0" w:space="0" w:color="auto"/>
        <w:right w:val="none" w:sz="0" w:space="0" w:color="auto"/>
      </w:divBdr>
    </w:div>
    <w:div w:id="439422724">
      <w:bodyDiv w:val="1"/>
      <w:marLeft w:val="0"/>
      <w:marRight w:val="0"/>
      <w:marTop w:val="0"/>
      <w:marBottom w:val="0"/>
      <w:divBdr>
        <w:top w:val="none" w:sz="0" w:space="0" w:color="auto"/>
        <w:left w:val="none" w:sz="0" w:space="0" w:color="auto"/>
        <w:bottom w:val="none" w:sz="0" w:space="0" w:color="auto"/>
        <w:right w:val="none" w:sz="0" w:space="0" w:color="auto"/>
      </w:divBdr>
    </w:div>
    <w:div w:id="443186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1292">
      <w:bodyDiv w:val="1"/>
      <w:marLeft w:val="0"/>
      <w:marRight w:val="0"/>
      <w:marTop w:val="0"/>
      <w:marBottom w:val="0"/>
      <w:divBdr>
        <w:top w:val="none" w:sz="0" w:space="0" w:color="auto"/>
        <w:left w:val="none" w:sz="0" w:space="0" w:color="auto"/>
        <w:bottom w:val="none" w:sz="0" w:space="0" w:color="auto"/>
        <w:right w:val="none" w:sz="0" w:space="0" w:color="auto"/>
      </w:divBdr>
    </w:div>
    <w:div w:id="453519420">
      <w:bodyDiv w:val="1"/>
      <w:marLeft w:val="0"/>
      <w:marRight w:val="0"/>
      <w:marTop w:val="0"/>
      <w:marBottom w:val="0"/>
      <w:divBdr>
        <w:top w:val="none" w:sz="0" w:space="0" w:color="auto"/>
        <w:left w:val="none" w:sz="0" w:space="0" w:color="auto"/>
        <w:bottom w:val="none" w:sz="0" w:space="0" w:color="auto"/>
        <w:right w:val="none" w:sz="0" w:space="0" w:color="auto"/>
      </w:divBdr>
    </w:div>
    <w:div w:id="462966948">
      <w:bodyDiv w:val="1"/>
      <w:marLeft w:val="0"/>
      <w:marRight w:val="0"/>
      <w:marTop w:val="0"/>
      <w:marBottom w:val="0"/>
      <w:divBdr>
        <w:top w:val="none" w:sz="0" w:space="0" w:color="auto"/>
        <w:left w:val="none" w:sz="0" w:space="0" w:color="auto"/>
        <w:bottom w:val="none" w:sz="0" w:space="0" w:color="auto"/>
        <w:right w:val="none" w:sz="0" w:space="0" w:color="auto"/>
      </w:divBdr>
    </w:div>
    <w:div w:id="466556177">
      <w:bodyDiv w:val="1"/>
      <w:marLeft w:val="0"/>
      <w:marRight w:val="0"/>
      <w:marTop w:val="0"/>
      <w:marBottom w:val="0"/>
      <w:divBdr>
        <w:top w:val="none" w:sz="0" w:space="0" w:color="auto"/>
        <w:left w:val="none" w:sz="0" w:space="0" w:color="auto"/>
        <w:bottom w:val="none" w:sz="0" w:space="0" w:color="auto"/>
        <w:right w:val="none" w:sz="0" w:space="0" w:color="auto"/>
      </w:divBdr>
      <w:divsChild>
        <w:div w:id="1763530865">
          <w:marLeft w:val="0"/>
          <w:marRight w:val="0"/>
          <w:marTop w:val="0"/>
          <w:marBottom w:val="0"/>
          <w:divBdr>
            <w:top w:val="none" w:sz="0" w:space="0" w:color="auto"/>
            <w:left w:val="none" w:sz="0" w:space="0" w:color="auto"/>
            <w:bottom w:val="none" w:sz="0" w:space="0" w:color="auto"/>
            <w:right w:val="none" w:sz="0" w:space="0" w:color="auto"/>
          </w:divBdr>
        </w:div>
      </w:divsChild>
    </w:div>
    <w:div w:id="469320962">
      <w:bodyDiv w:val="1"/>
      <w:marLeft w:val="0"/>
      <w:marRight w:val="0"/>
      <w:marTop w:val="0"/>
      <w:marBottom w:val="0"/>
      <w:divBdr>
        <w:top w:val="none" w:sz="0" w:space="0" w:color="auto"/>
        <w:left w:val="none" w:sz="0" w:space="0" w:color="auto"/>
        <w:bottom w:val="none" w:sz="0" w:space="0" w:color="auto"/>
        <w:right w:val="none" w:sz="0" w:space="0" w:color="auto"/>
      </w:divBdr>
    </w:div>
    <w:div w:id="470558666">
      <w:bodyDiv w:val="1"/>
      <w:marLeft w:val="0"/>
      <w:marRight w:val="0"/>
      <w:marTop w:val="0"/>
      <w:marBottom w:val="0"/>
      <w:divBdr>
        <w:top w:val="none" w:sz="0" w:space="0" w:color="auto"/>
        <w:left w:val="none" w:sz="0" w:space="0" w:color="auto"/>
        <w:bottom w:val="none" w:sz="0" w:space="0" w:color="auto"/>
        <w:right w:val="none" w:sz="0" w:space="0" w:color="auto"/>
      </w:divBdr>
    </w:div>
    <w:div w:id="475030983">
      <w:bodyDiv w:val="1"/>
      <w:marLeft w:val="0"/>
      <w:marRight w:val="0"/>
      <w:marTop w:val="0"/>
      <w:marBottom w:val="0"/>
      <w:divBdr>
        <w:top w:val="none" w:sz="0" w:space="0" w:color="auto"/>
        <w:left w:val="none" w:sz="0" w:space="0" w:color="auto"/>
        <w:bottom w:val="none" w:sz="0" w:space="0" w:color="auto"/>
        <w:right w:val="none" w:sz="0" w:space="0" w:color="auto"/>
      </w:divBdr>
    </w:div>
    <w:div w:id="475299205">
      <w:bodyDiv w:val="1"/>
      <w:marLeft w:val="0"/>
      <w:marRight w:val="0"/>
      <w:marTop w:val="0"/>
      <w:marBottom w:val="0"/>
      <w:divBdr>
        <w:top w:val="none" w:sz="0" w:space="0" w:color="auto"/>
        <w:left w:val="none" w:sz="0" w:space="0" w:color="auto"/>
        <w:bottom w:val="none" w:sz="0" w:space="0" w:color="auto"/>
        <w:right w:val="none" w:sz="0" w:space="0" w:color="auto"/>
      </w:divBdr>
    </w:div>
    <w:div w:id="478613618">
      <w:bodyDiv w:val="1"/>
      <w:marLeft w:val="0"/>
      <w:marRight w:val="0"/>
      <w:marTop w:val="0"/>
      <w:marBottom w:val="0"/>
      <w:divBdr>
        <w:top w:val="none" w:sz="0" w:space="0" w:color="auto"/>
        <w:left w:val="none" w:sz="0" w:space="0" w:color="auto"/>
        <w:bottom w:val="none" w:sz="0" w:space="0" w:color="auto"/>
        <w:right w:val="none" w:sz="0" w:space="0" w:color="auto"/>
      </w:divBdr>
    </w:div>
    <w:div w:id="479998921">
      <w:bodyDiv w:val="1"/>
      <w:marLeft w:val="0"/>
      <w:marRight w:val="0"/>
      <w:marTop w:val="0"/>
      <w:marBottom w:val="0"/>
      <w:divBdr>
        <w:top w:val="none" w:sz="0" w:space="0" w:color="auto"/>
        <w:left w:val="none" w:sz="0" w:space="0" w:color="auto"/>
        <w:bottom w:val="none" w:sz="0" w:space="0" w:color="auto"/>
        <w:right w:val="none" w:sz="0" w:space="0" w:color="auto"/>
      </w:divBdr>
    </w:div>
    <w:div w:id="481700962">
      <w:bodyDiv w:val="1"/>
      <w:marLeft w:val="0"/>
      <w:marRight w:val="0"/>
      <w:marTop w:val="0"/>
      <w:marBottom w:val="0"/>
      <w:divBdr>
        <w:top w:val="none" w:sz="0" w:space="0" w:color="auto"/>
        <w:left w:val="none" w:sz="0" w:space="0" w:color="auto"/>
        <w:bottom w:val="none" w:sz="0" w:space="0" w:color="auto"/>
        <w:right w:val="none" w:sz="0" w:space="0" w:color="auto"/>
      </w:divBdr>
    </w:div>
    <w:div w:id="489249278">
      <w:bodyDiv w:val="1"/>
      <w:marLeft w:val="0"/>
      <w:marRight w:val="0"/>
      <w:marTop w:val="0"/>
      <w:marBottom w:val="0"/>
      <w:divBdr>
        <w:top w:val="none" w:sz="0" w:space="0" w:color="auto"/>
        <w:left w:val="none" w:sz="0" w:space="0" w:color="auto"/>
        <w:bottom w:val="none" w:sz="0" w:space="0" w:color="auto"/>
        <w:right w:val="none" w:sz="0" w:space="0" w:color="auto"/>
      </w:divBdr>
    </w:div>
    <w:div w:id="492454647">
      <w:bodyDiv w:val="1"/>
      <w:marLeft w:val="0"/>
      <w:marRight w:val="0"/>
      <w:marTop w:val="0"/>
      <w:marBottom w:val="0"/>
      <w:divBdr>
        <w:top w:val="none" w:sz="0" w:space="0" w:color="auto"/>
        <w:left w:val="none" w:sz="0" w:space="0" w:color="auto"/>
        <w:bottom w:val="none" w:sz="0" w:space="0" w:color="auto"/>
        <w:right w:val="none" w:sz="0" w:space="0" w:color="auto"/>
      </w:divBdr>
    </w:div>
    <w:div w:id="503594183">
      <w:bodyDiv w:val="1"/>
      <w:marLeft w:val="0"/>
      <w:marRight w:val="0"/>
      <w:marTop w:val="0"/>
      <w:marBottom w:val="0"/>
      <w:divBdr>
        <w:top w:val="none" w:sz="0" w:space="0" w:color="auto"/>
        <w:left w:val="none" w:sz="0" w:space="0" w:color="auto"/>
        <w:bottom w:val="none" w:sz="0" w:space="0" w:color="auto"/>
        <w:right w:val="none" w:sz="0" w:space="0" w:color="auto"/>
      </w:divBdr>
    </w:div>
    <w:div w:id="516576280">
      <w:bodyDiv w:val="1"/>
      <w:marLeft w:val="0"/>
      <w:marRight w:val="0"/>
      <w:marTop w:val="0"/>
      <w:marBottom w:val="0"/>
      <w:divBdr>
        <w:top w:val="none" w:sz="0" w:space="0" w:color="auto"/>
        <w:left w:val="none" w:sz="0" w:space="0" w:color="auto"/>
        <w:bottom w:val="none" w:sz="0" w:space="0" w:color="auto"/>
        <w:right w:val="none" w:sz="0" w:space="0" w:color="auto"/>
      </w:divBdr>
    </w:div>
    <w:div w:id="516894005">
      <w:bodyDiv w:val="1"/>
      <w:marLeft w:val="0"/>
      <w:marRight w:val="0"/>
      <w:marTop w:val="0"/>
      <w:marBottom w:val="0"/>
      <w:divBdr>
        <w:top w:val="none" w:sz="0" w:space="0" w:color="auto"/>
        <w:left w:val="none" w:sz="0" w:space="0" w:color="auto"/>
        <w:bottom w:val="none" w:sz="0" w:space="0" w:color="auto"/>
        <w:right w:val="none" w:sz="0" w:space="0" w:color="auto"/>
      </w:divBdr>
    </w:div>
    <w:div w:id="518356792">
      <w:bodyDiv w:val="1"/>
      <w:marLeft w:val="0"/>
      <w:marRight w:val="0"/>
      <w:marTop w:val="0"/>
      <w:marBottom w:val="0"/>
      <w:divBdr>
        <w:top w:val="none" w:sz="0" w:space="0" w:color="auto"/>
        <w:left w:val="none" w:sz="0" w:space="0" w:color="auto"/>
        <w:bottom w:val="none" w:sz="0" w:space="0" w:color="auto"/>
        <w:right w:val="none" w:sz="0" w:space="0" w:color="auto"/>
      </w:divBdr>
    </w:div>
    <w:div w:id="527329100">
      <w:bodyDiv w:val="1"/>
      <w:marLeft w:val="0"/>
      <w:marRight w:val="0"/>
      <w:marTop w:val="0"/>
      <w:marBottom w:val="0"/>
      <w:divBdr>
        <w:top w:val="none" w:sz="0" w:space="0" w:color="auto"/>
        <w:left w:val="none" w:sz="0" w:space="0" w:color="auto"/>
        <w:bottom w:val="none" w:sz="0" w:space="0" w:color="auto"/>
        <w:right w:val="none" w:sz="0" w:space="0" w:color="auto"/>
      </w:divBdr>
    </w:div>
    <w:div w:id="532964824">
      <w:bodyDiv w:val="1"/>
      <w:marLeft w:val="0"/>
      <w:marRight w:val="0"/>
      <w:marTop w:val="0"/>
      <w:marBottom w:val="0"/>
      <w:divBdr>
        <w:top w:val="none" w:sz="0" w:space="0" w:color="auto"/>
        <w:left w:val="none" w:sz="0" w:space="0" w:color="auto"/>
        <w:bottom w:val="none" w:sz="0" w:space="0" w:color="auto"/>
        <w:right w:val="none" w:sz="0" w:space="0" w:color="auto"/>
      </w:divBdr>
    </w:div>
    <w:div w:id="533159214">
      <w:bodyDiv w:val="1"/>
      <w:marLeft w:val="0"/>
      <w:marRight w:val="0"/>
      <w:marTop w:val="0"/>
      <w:marBottom w:val="0"/>
      <w:divBdr>
        <w:top w:val="none" w:sz="0" w:space="0" w:color="auto"/>
        <w:left w:val="none" w:sz="0" w:space="0" w:color="auto"/>
        <w:bottom w:val="none" w:sz="0" w:space="0" w:color="auto"/>
        <w:right w:val="none" w:sz="0" w:space="0" w:color="auto"/>
      </w:divBdr>
    </w:div>
    <w:div w:id="541790333">
      <w:bodyDiv w:val="1"/>
      <w:marLeft w:val="0"/>
      <w:marRight w:val="0"/>
      <w:marTop w:val="0"/>
      <w:marBottom w:val="0"/>
      <w:divBdr>
        <w:top w:val="none" w:sz="0" w:space="0" w:color="auto"/>
        <w:left w:val="none" w:sz="0" w:space="0" w:color="auto"/>
        <w:bottom w:val="none" w:sz="0" w:space="0" w:color="auto"/>
        <w:right w:val="none" w:sz="0" w:space="0" w:color="auto"/>
      </w:divBdr>
    </w:div>
    <w:div w:id="548996114">
      <w:bodyDiv w:val="1"/>
      <w:marLeft w:val="0"/>
      <w:marRight w:val="0"/>
      <w:marTop w:val="0"/>
      <w:marBottom w:val="0"/>
      <w:divBdr>
        <w:top w:val="none" w:sz="0" w:space="0" w:color="auto"/>
        <w:left w:val="none" w:sz="0" w:space="0" w:color="auto"/>
        <w:bottom w:val="none" w:sz="0" w:space="0" w:color="auto"/>
        <w:right w:val="none" w:sz="0" w:space="0" w:color="auto"/>
      </w:divBdr>
    </w:div>
    <w:div w:id="558174487">
      <w:bodyDiv w:val="1"/>
      <w:marLeft w:val="0"/>
      <w:marRight w:val="0"/>
      <w:marTop w:val="0"/>
      <w:marBottom w:val="0"/>
      <w:divBdr>
        <w:top w:val="none" w:sz="0" w:space="0" w:color="auto"/>
        <w:left w:val="none" w:sz="0" w:space="0" w:color="auto"/>
        <w:bottom w:val="none" w:sz="0" w:space="0" w:color="auto"/>
        <w:right w:val="none" w:sz="0" w:space="0" w:color="auto"/>
      </w:divBdr>
    </w:div>
    <w:div w:id="562256291">
      <w:bodyDiv w:val="1"/>
      <w:marLeft w:val="0"/>
      <w:marRight w:val="0"/>
      <w:marTop w:val="0"/>
      <w:marBottom w:val="0"/>
      <w:divBdr>
        <w:top w:val="none" w:sz="0" w:space="0" w:color="auto"/>
        <w:left w:val="none" w:sz="0" w:space="0" w:color="auto"/>
        <w:bottom w:val="none" w:sz="0" w:space="0" w:color="auto"/>
        <w:right w:val="none" w:sz="0" w:space="0" w:color="auto"/>
      </w:divBdr>
    </w:div>
    <w:div w:id="563375110">
      <w:bodyDiv w:val="1"/>
      <w:marLeft w:val="0"/>
      <w:marRight w:val="0"/>
      <w:marTop w:val="0"/>
      <w:marBottom w:val="0"/>
      <w:divBdr>
        <w:top w:val="none" w:sz="0" w:space="0" w:color="auto"/>
        <w:left w:val="none" w:sz="0" w:space="0" w:color="auto"/>
        <w:bottom w:val="none" w:sz="0" w:space="0" w:color="auto"/>
        <w:right w:val="none" w:sz="0" w:space="0" w:color="auto"/>
      </w:divBdr>
    </w:div>
    <w:div w:id="564150303">
      <w:bodyDiv w:val="1"/>
      <w:marLeft w:val="0"/>
      <w:marRight w:val="0"/>
      <w:marTop w:val="0"/>
      <w:marBottom w:val="0"/>
      <w:divBdr>
        <w:top w:val="none" w:sz="0" w:space="0" w:color="auto"/>
        <w:left w:val="none" w:sz="0" w:space="0" w:color="auto"/>
        <w:bottom w:val="none" w:sz="0" w:space="0" w:color="auto"/>
        <w:right w:val="none" w:sz="0" w:space="0" w:color="auto"/>
      </w:divBdr>
    </w:div>
    <w:div w:id="566301517">
      <w:bodyDiv w:val="1"/>
      <w:marLeft w:val="0"/>
      <w:marRight w:val="0"/>
      <w:marTop w:val="0"/>
      <w:marBottom w:val="0"/>
      <w:divBdr>
        <w:top w:val="none" w:sz="0" w:space="0" w:color="auto"/>
        <w:left w:val="none" w:sz="0" w:space="0" w:color="auto"/>
        <w:bottom w:val="none" w:sz="0" w:space="0" w:color="auto"/>
        <w:right w:val="none" w:sz="0" w:space="0" w:color="auto"/>
      </w:divBdr>
    </w:div>
    <w:div w:id="576018243">
      <w:bodyDiv w:val="1"/>
      <w:marLeft w:val="0"/>
      <w:marRight w:val="0"/>
      <w:marTop w:val="0"/>
      <w:marBottom w:val="0"/>
      <w:divBdr>
        <w:top w:val="none" w:sz="0" w:space="0" w:color="auto"/>
        <w:left w:val="none" w:sz="0" w:space="0" w:color="auto"/>
        <w:bottom w:val="none" w:sz="0" w:space="0" w:color="auto"/>
        <w:right w:val="none" w:sz="0" w:space="0" w:color="auto"/>
      </w:divBdr>
    </w:div>
    <w:div w:id="580138034">
      <w:bodyDiv w:val="1"/>
      <w:marLeft w:val="0"/>
      <w:marRight w:val="0"/>
      <w:marTop w:val="0"/>
      <w:marBottom w:val="0"/>
      <w:divBdr>
        <w:top w:val="none" w:sz="0" w:space="0" w:color="auto"/>
        <w:left w:val="none" w:sz="0" w:space="0" w:color="auto"/>
        <w:bottom w:val="none" w:sz="0" w:space="0" w:color="auto"/>
        <w:right w:val="none" w:sz="0" w:space="0" w:color="auto"/>
      </w:divBdr>
    </w:div>
    <w:div w:id="589042453">
      <w:bodyDiv w:val="1"/>
      <w:marLeft w:val="0"/>
      <w:marRight w:val="0"/>
      <w:marTop w:val="0"/>
      <w:marBottom w:val="0"/>
      <w:divBdr>
        <w:top w:val="none" w:sz="0" w:space="0" w:color="auto"/>
        <w:left w:val="none" w:sz="0" w:space="0" w:color="auto"/>
        <w:bottom w:val="none" w:sz="0" w:space="0" w:color="auto"/>
        <w:right w:val="none" w:sz="0" w:space="0" w:color="auto"/>
      </w:divBdr>
    </w:div>
    <w:div w:id="589579163">
      <w:bodyDiv w:val="1"/>
      <w:marLeft w:val="0"/>
      <w:marRight w:val="0"/>
      <w:marTop w:val="0"/>
      <w:marBottom w:val="0"/>
      <w:divBdr>
        <w:top w:val="none" w:sz="0" w:space="0" w:color="auto"/>
        <w:left w:val="none" w:sz="0" w:space="0" w:color="auto"/>
        <w:bottom w:val="none" w:sz="0" w:space="0" w:color="auto"/>
        <w:right w:val="none" w:sz="0" w:space="0" w:color="auto"/>
      </w:divBdr>
    </w:div>
    <w:div w:id="590353246">
      <w:bodyDiv w:val="1"/>
      <w:marLeft w:val="0"/>
      <w:marRight w:val="0"/>
      <w:marTop w:val="0"/>
      <w:marBottom w:val="0"/>
      <w:divBdr>
        <w:top w:val="none" w:sz="0" w:space="0" w:color="auto"/>
        <w:left w:val="none" w:sz="0" w:space="0" w:color="auto"/>
        <w:bottom w:val="none" w:sz="0" w:space="0" w:color="auto"/>
        <w:right w:val="none" w:sz="0" w:space="0" w:color="auto"/>
      </w:divBdr>
    </w:div>
    <w:div w:id="591663218">
      <w:bodyDiv w:val="1"/>
      <w:marLeft w:val="0"/>
      <w:marRight w:val="0"/>
      <w:marTop w:val="0"/>
      <w:marBottom w:val="0"/>
      <w:divBdr>
        <w:top w:val="none" w:sz="0" w:space="0" w:color="auto"/>
        <w:left w:val="none" w:sz="0" w:space="0" w:color="auto"/>
        <w:bottom w:val="none" w:sz="0" w:space="0" w:color="auto"/>
        <w:right w:val="none" w:sz="0" w:space="0" w:color="auto"/>
      </w:divBdr>
    </w:div>
    <w:div w:id="592202548">
      <w:bodyDiv w:val="1"/>
      <w:marLeft w:val="0"/>
      <w:marRight w:val="0"/>
      <w:marTop w:val="0"/>
      <w:marBottom w:val="0"/>
      <w:divBdr>
        <w:top w:val="none" w:sz="0" w:space="0" w:color="auto"/>
        <w:left w:val="none" w:sz="0" w:space="0" w:color="auto"/>
        <w:bottom w:val="none" w:sz="0" w:space="0" w:color="auto"/>
        <w:right w:val="none" w:sz="0" w:space="0" w:color="auto"/>
      </w:divBdr>
    </w:div>
    <w:div w:id="599796234">
      <w:bodyDiv w:val="1"/>
      <w:marLeft w:val="0"/>
      <w:marRight w:val="0"/>
      <w:marTop w:val="0"/>
      <w:marBottom w:val="0"/>
      <w:divBdr>
        <w:top w:val="none" w:sz="0" w:space="0" w:color="auto"/>
        <w:left w:val="none" w:sz="0" w:space="0" w:color="auto"/>
        <w:bottom w:val="none" w:sz="0" w:space="0" w:color="auto"/>
        <w:right w:val="none" w:sz="0" w:space="0" w:color="auto"/>
      </w:divBdr>
    </w:div>
    <w:div w:id="600258305">
      <w:bodyDiv w:val="1"/>
      <w:marLeft w:val="0"/>
      <w:marRight w:val="0"/>
      <w:marTop w:val="0"/>
      <w:marBottom w:val="0"/>
      <w:divBdr>
        <w:top w:val="none" w:sz="0" w:space="0" w:color="auto"/>
        <w:left w:val="none" w:sz="0" w:space="0" w:color="auto"/>
        <w:bottom w:val="none" w:sz="0" w:space="0" w:color="auto"/>
        <w:right w:val="none" w:sz="0" w:space="0" w:color="auto"/>
      </w:divBdr>
    </w:div>
    <w:div w:id="600452085">
      <w:bodyDiv w:val="1"/>
      <w:marLeft w:val="0"/>
      <w:marRight w:val="0"/>
      <w:marTop w:val="0"/>
      <w:marBottom w:val="0"/>
      <w:divBdr>
        <w:top w:val="none" w:sz="0" w:space="0" w:color="auto"/>
        <w:left w:val="none" w:sz="0" w:space="0" w:color="auto"/>
        <w:bottom w:val="none" w:sz="0" w:space="0" w:color="auto"/>
        <w:right w:val="none" w:sz="0" w:space="0" w:color="auto"/>
      </w:divBdr>
    </w:div>
    <w:div w:id="611210730">
      <w:bodyDiv w:val="1"/>
      <w:marLeft w:val="0"/>
      <w:marRight w:val="0"/>
      <w:marTop w:val="0"/>
      <w:marBottom w:val="0"/>
      <w:divBdr>
        <w:top w:val="none" w:sz="0" w:space="0" w:color="auto"/>
        <w:left w:val="none" w:sz="0" w:space="0" w:color="auto"/>
        <w:bottom w:val="none" w:sz="0" w:space="0" w:color="auto"/>
        <w:right w:val="none" w:sz="0" w:space="0" w:color="auto"/>
      </w:divBdr>
    </w:div>
    <w:div w:id="611667315">
      <w:bodyDiv w:val="1"/>
      <w:marLeft w:val="0"/>
      <w:marRight w:val="0"/>
      <w:marTop w:val="0"/>
      <w:marBottom w:val="0"/>
      <w:divBdr>
        <w:top w:val="none" w:sz="0" w:space="0" w:color="auto"/>
        <w:left w:val="none" w:sz="0" w:space="0" w:color="auto"/>
        <w:bottom w:val="none" w:sz="0" w:space="0" w:color="auto"/>
        <w:right w:val="none" w:sz="0" w:space="0" w:color="auto"/>
      </w:divBdr>
    </w:div>
    <w:div w:id="612710232">
      <w:bodyDiv w:val="1"/>
      <w:marLeft w:val="0"/>
      <w:marRight w:val="0"/>
      <w:marTop w:val="0"/>
      <w:marBottom w:val="0"/>
      <w:divBdr>
        <w:top w:val="none" w:sz="0" w:space="0" w:color="auto"/>
        <w:left w:val="none" w:sz="0" w:space="0" w:color="auto"/>
        <w:bottom w:val="none" w:sz="0" w:space="0" w:color="auto"/>
        <w:right w:val="none" w:sz="0" w:space="0" w:color="auto"/>
      </w:divBdr>
    </w:div>
    <w:div w:id="621348072">
      <w:bodyDiv w:val="1"/>
      <w:marLeft w:val="0"/>
      <w:marRight w:val="0"/>
      <w:marTop w:val="0"/>
      <w:marBottom w:val="0"/>
      <w:divBdr>
        <w:top w:val="none" w:sz="0" w:space="0" w:color="auto"/>
        <w:left w:val="none" w:sz="0" w:space="0" w:color="auto"/>
        <w:bottom w:val="none" w:sz="0" w:space="0" w:color="auto"/>
        <w:right w:val="none" w:sz="0" w:space="0" w:color="auto"/>
      </w:divBdr>
    </w:div>
    <w:div w:id="625811899">
      <w:bodyDiv w:val="1"/>
      <w:marLeft w:val="0"/>
      <w:marRight w:val="0"/>
      <w:marTop w:val="0"/>
      <w:marBottom w:val="0"/>
      <w:divBdr>
        <w:top w:val="none" w:sz="0" w:space="0" w:color="auto"/>
        <w:left w:val="none" w:sz="0" w:space="0" w:color="auto"/>
        <w:bottom w:val="none" w:sz="0" w:space="0" w:color="auto"/>
        <w:right w:val="none" w:sz="0" w:space="0" w:color="auto"/>
      </w:divBdr>
    </w:div>
    <w:div w:id="629946090">
      <w:bodyDiv w:val="1"/>
      <w:marLeft w:val="0"/>
      <w:marRight w:val="0"/>
      <w:marTop w:val="0"/>
      <w:marBottom w:val="0"/>
      <w:divBdr>
        <w:top w:val="none" w:sz="0" w:space="0" w:color="auto"/>
        <w:left w:val="none" w:sz="0" w:space="0" w:color="auto"/>
        <w:bottom w:val="none" w:sz="0" w:space="0" w:color="auto"/>
        <w:right w:val="none" w:sz="0" w:space="0" w:color="auto"/>
      </w:divBdr>
    </w:div>
    <w:div w:id="630788428">
      <w:bodyDiv w:val="1"/>
      <w:marLeft w:val="0"/>
      <w:marRight w:val="0"/>
      <w:marTop w:val="0"/>
      <w:marBottom w:val="0"/>
      <w:divBdr>
        <w:top w:val="none" w:sz="0" w:space="0" w:color="auto"/>
        <w:left w:val="none" w:sz="0" w:space="0" w:color="auto"/>
        <w:bottom w:val="none" w:sz="0" w:space="0" w:color="auto"/>
        <w:right w:val="none" w:sz="0" w:space="0" w:color="auto"/>
      </w:divBdr>
    </w:div>
    <w:div w:id="632367645">
      <w:bodyDiv w:val="1"/>
      <w:marLeft w:val="0"/>
      <w:marRight w:val="0"/>
      <w:marTop w:val="0"/>
      <w:marBottom w:val="0"/>
      <w:divBdr>
        <w:top w:val="none" w:sz="0" w:space="0" w:color="auto"/>
        <w:left w:val="none" w:sz="0" w:space="0" w:color="auto"/>
        <w:bottom w:val="none" w:sz="0" w:space="0" w:color="auto"/>
        <w:right w:val="none" w:sz="0" w:space="0" w:color="auto"/>
      </w:divBdr>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1176386">
      <w:bodyDiv w:val="1"/>
      <w:marLeft w:val="0"/>
      <w:marRight w:val="0"/>
      <w:marTop w:val="0"/>
      <w:marBottom w:val="0"/>
      <w:divBdr>
        <w:top w:val="none" w:sz="0" w:space="0" w:color="auto"/>
        <w:left w:val="none" w:sz="0" w:space="0" w:color="auto"/>
        <w:bottom w:val="none" w:sz="0" w:space="0" w:color="auto"/>
        <w:right w:val="none" w:sz="0" w:space="0" w:color="auto"/>
      </w:divBdr>
    </w:div>
    <w:div w:id="658047399">
      <w:bodyDiv w:val="1"/>
      <w:marLeft w:val="0"/>
      <w:marRight w:val="0"/>
      <w:marTop w:val="0"/>
      <w:marBottom w:val="0"/>
      <w:divBdr>
        <w:top w:val="none" w:sz="0" w:space="0" w:color="auto"/>
        <w:left w:val="none" w:sz="0" w:space="0" w:color="auto"/>
        <w:bottom w:val="none" w:sz="0" w:space="0" w:color="auto"/>
        <w:right w:val="none" w:sz="0" w:space="0" w:color="auto"/>
      </w:divBdr>
    </w:div>
    <w:div w:id="659576214">
      <w:bodyDiv w:val="1"/>
      <w:marLeft w:val="0"/>
      <w:marRight w:val="0"/>
      <w:marTop w:val="0"/>
      <w:marBottom w:val="0"/>
      <w:divBdr>
        <w:top w:val="none" w:sz="0" w:space="0" w:color="auto"/>
        <w:left w:val="none" w:sz="0" w:space="0" w:color="auto"/>
        <w:bottom w:val="none" w:sz="0" w:space="0" w:color="auto"/>
        <w:right w:val="none" w:sz="0" w:space="0" w:color="auto"/>
      </w:divBdr>
    </w:div>
    <w:div w:id="666596597">
      <w:bodyDiv w:val="1"/>
      <w:marLeft w:val="0"/>
      <w:marRight w:val="0"/>
      <w:marTop w:val="0"/>
      <w:marBottom w:val="0"/>
      <w:divBdr>
        <w:top w:val="none" w:sz="0" w:space="0" w:color="auto"/>
        <w:left w:val="none" w:sz="0" w:space="0" w:color="auto"/>
        <w:bottom w:val="none" w:sz="0" w:space="0" w:color="auto"/>
        <w:right w:val="none" w:sz="0" w:space="0" w:color="auto"/>
      </w:divBdr>
    </w:div>
    <w:div w:id="666859787">
      <w:bodyDiv w:val="1"/>
      <w:marLeft w:val="0"/>
      <w:marRight w:val="0"/>
      <w:marTop w:val="0"/>
      <w:marBottom w:val="0"/>
      <w:divBdr>
        <w:top w:val="none" w:sz="0" w:space="0" w:color="auto"/>
        <w:left w:val="none" w:sz="0" w:space="0" w:color="auto"/>
        <w:bottom w:val="none" w:sz="0" w:space="0" w:color="auto"/>
        <w:right w:val="none" w:sz="0" w:space="0" w:color="auto"/>
      </w:divBdr>
    </w:div>
    <w:div w:id="670763260">
      <w:bodyDiv w:val="1"/>
      <w:marLeft w:val="0"/>
      <w:marRight w:val="0"/>
      <w:marTop w:val="0"/>
      <w:marBottom w:val="0"/>
      <w:divBdr>
        <w:top w:val="none" w:sz="0" w:space="0" w:color="auto"/>
        <w:left w:val="none" w:sz="0" w:space="0" w:color="auto"/>
        <w:bottom w:val="none" w:sz="0" w:space="0" w:color="auto"/>
        <w:right w:val="none" w:sz="0" w:space="0" w:color="auto"/>
      </w:divBdr>
    </w:div>
    <w:div w:id="671571860">
      <w:bodyDiv w:val="1"/>
      <w:marLeft w:val="0"/>
      <w:marRight w:val="0"/>
      <w:marTop w:val="0"/>
      <w:marBottom w:val="0"/>
      <w:divBdr>
        <w:top w:val="none" w:sz="0" w:space="0" w:color="auto"/>
        <w:left w:val="none" w:sz="0" w:space="0" w:color="auto"/>
        <w:bottom w:val="none" w:sz="0" w:space="0" w:color="auto"/>
        <w:right w:val="none" w:sz="0" w:space="0" w:color="auto"/>
      </w:divBdr>
    </w:div>
    <w:div w:id="682784814">
      <w:bodyDiv w:val="1"/>
      <w:marLeft w:val="0"/>
      <w:marRight w:val="0"/>
      <w:marTop w:val="0"/>
      <w:marBottom w:val="0"/>
      <w:divBdr>
        <w:top w:val="none" w:sz="0" w:space="0" w:color="auto"/>
        <w:left w:val="none" w:sz="0" w:space="0" w:color="auto"/>
        <w:bottom w:val="none" w:sz="0" w:space="0" w:color="auto"/>
        <w:right w:val="none" w:sz="0" w:space="0" w:color="auto"/>
      </w:divBdr>
    </w:div>
    <w:div w:id="687829047">
      <w:bodyDiv w:val="1"/>
      <w:marLeft w:val="0"/>
      <w:marRight w:val="0"/>
      <w:marTop w:val="0"/>
      <w:marBottom w:val="0"/>
      <w:divBdr>
        <w:top w:val="none" w:sz="0" w:space="0" w:color="auto"/>
        <w:left w:val="none" w:sz="0" w:space="0" w:color="auto"/>
        <w:bottom w:val="none" w:sz="0" w:space="0" w:color="auto"/>
        <w:right w:val="none" w:sz="0" w:space="0" w:color="auto"/>
      </w:divBdr>
    </w:div>
    <w:div w:id="690421945">
      <w:bodyDiv w:val="1"/>
      <w:marLeft w:val="0"/>
      <w:marRight w:val="0"/>
      <w:marTop w:val="0"/>
      <w:marBottom w:val="0"/>
      <w:divBdr>
        <w:top w:val="none" w:sz="0" w:space="0" w:color="auto"/>
        <w:left w:val="none" w:sz="0" w:space="0" w:color="auto"/>
        <w:bottom w:val="none" w:sz="0" w:space="0" w:color="auto"/>
        <w:right w:val="none" w:sz="0" w:space="0" w:color="auto"/>
      </w:divBdr>
    </w:div>
    <w:div w:id="690648283">
      <w:bodyDiv w:val="1"/>
      <w:marLeft w:val="0"/>
      <w:marRight w:val="0"/>
      <w:marTop w:val="0"/>
      <w:marBottom w:val="0"/>
      <w:divBdr>
        <w:top w:val="none" w:sz="0" w:space="0" w:color="auto"/>
        <w:left w:val="none" w:sz="0" w:space="0" w:color="auto"/>
        <w:bottom w:val="none" w:sz="0" w:space="0" w:color="auto"/>
        <w:right w:val="none" w:sz="0" w:space="0" w:color="auto"/>
      </w:divBdr>
    </w:div>
    <w:div w:id="692537963">
      <w:bodyDiv w:val="1"/>
      <w:marLeft w:val="0"/>
      <w:marRight w:val="0"/>
      <w:marTop w:val="0"/>
      <w:marBottom w:val="0"/>
      <w:divBdr>
        <w:top w:val="none" w:sz="0" w:space="0" w:color="auto"/>
        <w:left w:val="none" w:sz="0" w:space="0" w:color="auto"/>
        <w:bottom w:val="none" w:sz="0" w:space="0" w:color="auto"/>
        <w:right w:val="none" w:sz="0" w:space="0" w:color="auto"/>
      </w:divBdr>
    </w:div>
    <w:div w:id="698437226">
      <w:bodyDiv w:val="1"/>
      <w:marLeft w:val="0"/>
      <w:marRight w:val="0"/>
      <w:marTop w:val="0"/>
      <w:marBottom w:val="0"/>
      <w:divBdr>
        <w:top w:val="none" w:sz="0" w:space="0" w:color="auto"/>
        <w:left w:val="none" w:sz="0" w:space="0" w:color="auto"/>
        <w:bottom w:val="none" w:sz="0" w:space="0" w:color="auto"/>
        <w:right w:val="none" w:sz="0" w:space="0" w:color="auto"/>
      </w:divBdr>
    </w:div>
    <w:div w:id="701514520">
      <w:bodyDiv w:val="1"/>
      <w:marLeft w:val="0"/>
      <w:marRight w:val="0"/>
      <w:marTop w:val="0"/>
      <w:marBottom w:val="0"/>
      <w:divBdr>
        <w:top w:val="none" w:sz="0" w:space="0" w:color="auto"/>
        <w:left w:val="none" w:sz="0" w:space="0" w:color="auto"/>
        <w:bottom w:val="none" w:sz="0" w:space="0" w:color="auto"/>
        <w:right w:val="none" w:sz="0" w:space="0" w:color="auto"/>
      </w:divBdr>
    </w:div>
    <w:div w:id="706412931">
      <w:bodyDiv w:val="1"/>
      <w:marLeft w:val="0"/>
      <w:marRight w:val="0"/>
      <w:marTop w:val="0"/>
      <w:marBottom w:val="0"/>
      <w:divBdr>
        <w:top w:val="none" w:sz="0" w:space="0" w:color="auto"/>
        <w:left w:val="none" w:sz="0" w:space="0" w:color="auto"/>
        <w:bottom w:val="none" w:sz="0" w:space="0" w:color="auto"/>
        <w:right w:val="none" w:sz="0" w:space="0" w:color="auto"/>
      </w:divBdr>
    </w:div>
    <w:div w:id="709502432">
      <w:bodyDiv w:val="1"/>
      <w:marLeft w:val="0"/>
      <w:marRight w:val="0"/>
      <w:marTop w:val="0"/>
      <w:marBottom w:val="0"/>
      <w:divBdr>
        <w:top w:val="none" w:sz="0" w:space="0" w:color="auto"/>
        <w:left w:val="none" w:sz="0" w:space="0" w:color="auto"/>
        <w:bottom w:val="none" w:sz="0" w:space="0" w:color="auto"/>
        <w:right w:val="none" w:sz="0" w:space="0" w:color="auto"/>
      </w:divBdr>
    </w:div>
    <w:div w:id="721100747">
      <w:bodyDiv w:val="1"/>
      <w:marLeft w:val="0"/>
      <w:marRight w:val="0"/>
      <w:marTop w:val="0"/>
      <w:marBottom w:val="0"/>
      <w:divBdr>
        <w:top w:val="none" w:sz="0" w:space="0" w:color="auto"/>
        <w:left w:val="none" w:sz="0" w:space="0" w:color="auto"/>
        <w:bottom w:val="none" w:sz="0" w:space="0" w:color="auto"/>
        <w:right w:val="none" w:sz="0" w:space="0" w:color="auto"/>
      </w:divBdr>
    </w:div>
    <w:div w:id="722288640">
      <w:bodyDiv w:val="1"/>
      <w:marLeft w:val="0"/>
      <w:marRight w:val="0"/>
      <w:marTop w:val="0"/>
      <w:marBottom w:val="0"/>
      <w:divBdr>
        <w:top w:val="none" w:sz="0" w:space="0" w:color="auto"/>
        <w:left w:val="none" w:sz="0" w:space="0" w:color="auto"/>
        <w:bottom w:val="none" w:sz="0" w:space="0" w:color="auto"/>
        <w:right w:val="none" w:sz="0" w:space="0" w:color="auto"/>
      </w:divBdr>
    </w:div>
    <w:div w:id="724454149">
      <w:bodyDiv w:val="1"/>
      <w:marLeft w:val="0"/>
      <w:marRight w:val="0"/>
      <w:marTop w:val="0"/>
      <w:marBottom w:val="0"/>
      <w:divBdr>
        <w:top w:val="none" w:sz="0" w:space="0" w:color="auto"/>
        <w:left w:val="none" w:sz="0" w:space="0" w:color="auto"/>
        <w:bottom w:val="none" w:sz="0" w:space="0" w:color="auto"/>
        <w:right w:val="none" w:sz="0" w:space="0" w:color="auto"/>
      </w:divBdr>
    </w:div>
    <w:div w:id="740559569">
      <w:bodyDiv w:val="1"/>
      <w:marLeft w:val="0"/>
      <w:marRight w:val="0"/>
      <w:marTop w:val="0"/>
      <w:marBottom w:val="0"/>
      <w:divBdr>
        <w:top w:val="none" w:sz="0" w:space="0" w:color="auto"/>
        <w:left w:val="none" w:sz="0" w:space="0" w:color="auto"/>
        <w:bottom w:val="none" w:sz="0" w:space="0" w:color="auto"/>
        <w:right w:val="none" w:sz="0" w:space="0" w:color="auto"/>
      </w:divBdr>
    </w:div>
    <w:div w:id="740830703">
      <w:bodyDiv w:val="1"/>
      <w:marLeft w:val="0"/>
      <w:marRight w:val="0"/>
      <w:marTop w:val="0"/>
      <w:marBottom w:val="0"/>
      <w:divBdr>
        <w:top w:val="none" w:sz="0" w:space="0" w:color="auto"/>
        <w:left w:val="none" w:sz="0" w:space="0" w:color="auto"/>
        <w:bottom w:val="none" w:sz="0" w:space="0" w:color="auto"/>
        <w:right w:val="none" w:sz="0" w:space="0" w:color="auto"/>
      </w:divBdr>
    </w:div>
    <w:div w:id="747390003">
      <w:bodyDiv w:val="1"/>
      <w:marLeft w:val="0"/>
      <w:marRight w:val="0"/>
      <w:marTop w:val="0"/>
      <w:marBottom w:val="0"/>
      <w:divBdr>
        <w:top w:val="none" w:sz="0" w:space="0" w:color="auto"/>
        <w:left w:val="none" w:sz="0" w:space="0" w:color="auto"/>
        <w:bottom w:val="none" w:sz="0" w:space="0" w:color="auto"/>
        <w:right w:val="none" w:sz="0" w:space="0" w:color="auto"/>
      </w:divBdr>
    </w:div>
    <w:div w:id="749548119">
      <w:bodyDiv w:val="1"/>
      <w:marLeft w:val="0"/>
      <w:marRight w:val="0"/>
      <w:marTop w:val="0"/>
      <w:marBottom w:val="0"/>
      <w:divBdr>
        <w:top w:val="none" w:sz="0" w:space="0" w:color="auto"/>
        <w:left w:val="none" w:sz="0" w:space="0" w:color="auto"/>
        <w:bottom w:val="none" w:sz="0" w:space="0" w:color="auto"/>
        <w:right w:val="none" w:sz="0" w:space="0" w:color="auto"/>
      </w:divBdr>
    </w:div>
    <w:div w:id="752510566">
      <w:bodyDiv w:val="1"/>
      <w:marLeft w:val="0"/>
      <w:marRight w:val="0"/>
      <w:marTop w:val="0"/>
      <w:marBottom w:val="0"/>
      <w:divBdr>
        <w:top w:val="none" w:sz="0" w:space="0" w:color="auto"/>
        <w:left w:val="none" w:sz="0" w:space="0" w:color="auto"/>
        <w:bottom w:val="none" w:sz="0" w:space="0" w:color="auto"/>
        <w:right w:val="none" w:sz="0" w:space="0" w:color="auto"/>
      </w:divBdr>
    </w:div>
    <w:div w:id="753478514">
      <w:bodyDiv w:val="1"/>
      <w:marLeft w:val="0"/>
      <w:marRight w:val="0"/>
      <w:marTop w:val="0"/>
      <w:marBottom w:val="0"/>
      <w:divBdr>
        <w:top w:val="none" w:sz="0" w:space="0" w:color="auto"/>
        <w:left w:val="none" w:sz="0" w:space="0" w:color="auto"/>
        <w:bottom w:val="none" w:sz="0" w:space="0" w:color="auto"/>
        <w:right w:val="none" w:sz="0" w:space="0" w:color="auto"/>
      </w:divBdr>
    </w:div>
    <w:div w:id="766387679">
      <w:bodyDiv w:val="1"/>
      <w:marLeft w:val="0"/>
      <w:marRight w:val="0"/>
      <w:marTop w:val="0"/>
      <w:marBottom w:val="0"/>
      <w:divBdr>
        <w:top w:val="none" w:sz="0" w:space="0" w:color="auto"/>
        <w:left w:val="none" w:sz="0" w:space="0" w:color="auto"/>
        <w:bottom w:val="none" w:sz="0" w:space="0" w:color="auto"/>
        <w:right w:val="none" w:sz="0" w:space="0" w:color="auto"/>
      </w:divBdr>
    </w:div>
    <w:div w:id="769089369">
      <w:bodyDiv w:val="1"/>
      <w:marLeft w:val="0"/>
      <w:marRight w:val="0"/>
      <w:marTop w:val="0"/>
      <w:marBottom w:val="0"/>
      <w:divBdr>
        <w:top w:val="none" w:sz="0" w:space="0" w:color="auto"/>
        <w:left w:val="none" w:sz="0" w:space="0" w:color="auto"/>
        <w:bottom w:val="none" w:sz="0" w:space="0" w:color="auto"/>
        <w:right w:val="none" w:sz="0" w:space="0" w:color="auto"/>
      </w:divBdr>
    </w:div>
    <w:div w:id="769474181">
      <w:bodyDiv w:val="1"/>
      <w:marLeft w:val="0"/>
      <w:marRight w:val="0"/>
      <w:marTop w:val="0"/>
      <w:marBottom w:val="0"/>
      <w:divBdr>
        <w:top w:val="none" w:sz="0" w:space="0" w:color="auto"/>
        <w:left w:val="none" w:sz="0" w:space="0" w:color="auto"/>
        <w:bottom w:val="none" w:sz="0" w:space="0" w:color="auto"/>
        <w:right w:val="none" w:sz="0" w:space="0" w:color="auto"/>
      </w:divBdr>
    </w:div>
    <w:div w:id="771124796">
      <w:bodyDiv w:val="1"/>
      <w:marLeft w:val="0"/>
      <w:marRight w:val="0"/>
      <w:marTop w:val="0"/>
      <w:marBottom w:val="0"/>
      <w:divBdr>
        <w:top w:val="none" w:sz="0" w:space="0" w:color="auto"/>
        <w:left w:val="none" w:sz="0" w:space="0" w:color="auto"/>
        <w:bottom w:val="none" w:sz="0" w:space="0" w:color="auto"/>
        <w:right w:val="none" w:sz="0" w:space="0" w:color="auto"/>
      </w:divBdr>
    </w:div>
    <w:div w:id="771169212">
      <w:bodyDiv w:val="1"/>
      <w:marLeft w:val="0"/>
      <w:marRight w:val="0"/>
      <w:marTop w:val="0"/>
      <w:marBottom w:val="0"/>
      <w:divBdr>
        <w:top w:val="none" w:sz="0" w:space="0" w:color="auto"/>
        <w:left w:val="none" w:sz="0" w:space="0" w:color="auto"/>
        <w:bottom w:val="none" w:sz="0" w:space="0" w:color="auto"/>
        <w:right w:val="none" w:sz="0" w:space="0" w:color="auto"/>
      </w:divBdr>
    </w:div>
    <w:div w:id="773675909">
      <w:bodyDiv w:val="1"/>
      <w:marLeft w:val="0"/>
      <w:marRight w:val="0"/>
      <w:marTop w:val="0"/>
      <w:marBottom w:val="0"/>
      <w:divBdr>
        <w:top w:val="none" w:sz="0" w:space="0" w:color="auto"/>
        <w:left w:val="none" w:sz="0" w:space="0" w:color="auto"/>
        <w:bottom w:val="none" w:sz="0" w:space="0" w:color="auto"/>
        <w:right w:val="none" w:sz="0" w:space="0" w:color="auto"/>
      </w:divBdr>
    </w:div>
    <w:div w:id="774519513">
      <w:bodyDiv w:val="1"/>
      <w:marLeft w:val="0"/>
      <w:marRight w:val="0"/>
      <w:marTop w:val="0"/>
      <w:marBottom w:val="0"/>
      <w:divBdr>
        <w:top w:val="none" w:sz="0" w:space="0" w:color="auto"/>
        <w:left w:val="none" w:sz="0" w:space="0" w:color="auto"/>
        <w:bottom w:val="none" w:sz="0" w:space="0" w:color="auto"/>
        <w:right w:val="none" w:sz="0" w:space="0" w:color="auto"/>
      </w:divBdr>
    </w:div>
    <w:div w:id="775248553">
      <w:bodyDiv w:val="1"/>
      <w:marLeft w:val="0"/>
      <w:marRight w:val="0"/>
      <w:marTop w:val="0"/>
      <w:marBottom w:val="0"/>
      <w:divBdr>
        <w:top w:val="none" w:sz="0" w:space="0" w:color="auto"/>
        <w:left w:val="none" w:sz="0" w:space="0" w:color="auto"/>
        <w:bottom w:val="none" w:sz="0" w:space="0" w:color="auto"/>
        <w:right w:val="none" w:sz="0" w:space="0" w:color="auto"/>
      </w:divBdr>
    </w:div>
    <w:div w:id="775514589">
      <w:bodyDiv w:val="1"/>
      <w:marLeft w:val="0"/>
      <w:marRight w:val="0"/>
      <w:marTop w:val="0"/>
      <w:marBottom w:val="0"/>
      <w:divBdr>
        <w:top w:val="none" w:sz="0" w:space="0" w:color="auto"/>
        <w:left w:val="none" w:sz="0" w:space="0" w:color="auto"/>
        <w:bottom w:val="none" w:sz="0" w:space="0" w:color="auto"/>
        <w:right w:val="none" w:sz="0" w:space="0" w:color="auto"/>
      </w:divBdr>
    </w:div>
    <w:div w:id="776951369">
      <w:bodyDiv w:val="1"/>
      <w:marLeft w:val="0"/>
      <w:marRight w:val="0"/>
      <w:marTop w:val="0"/>
      <w:marBottom w:val="0"/>
      <w:divBdr>
        <w:top w:val="none" w:sz="0" w:space="0" w:color="auto"/>
        <w:left w:val="none" w:sz="0" w:space="0" w:color="auto"/>
        <w:bottom w:val="none" w:sz="0" w:space="0" w:color="auto"/>
        <w:right w:val="none" w:sz="0" w:space="0" w:color="auto"/>
      </w:divBdr>
    </w:div>
    <w:div w:id="779178516">
      <w:bodyDiv w:val="1"/>
      <w:marLeft w:val="0"/>
      <w:marRight w:val="0"/>
      <w:marTop w:val="0"/>
      <w:marBottom w:val="0"/>
      <w:divBdr>
        <w:top w:val="none" w:sz="0" w:space="0" w:color="auto"/>
        <w:left w:val="none" w:sz="0" w:space="0" w:color="auto"/>
        <w:bottom w:val="none" w:sz="0" w:space="0" w:color="auto"/>
        <w:right w:val="none" w:sz="0" w:space="0" w:color="auto"/>
      </w:divBdr>
    </w:div>
    <w:div w:id="781266579">
      <w:bodyDiv w:val="1"/>
      <w:marLeft w:val="0"/>
      <w:marRight w:val="0"/>
      <w:marTop w:val="0"/>
      <w:marBottom w:val="0"/>
      <w:divBdr>
        <w:top w:val="none" w:sz="0" w:space="0" w:color="auto"/>
        <w:left w:val="none" w:sz="0" w:space="0" w:color="auto"/>
        <w:bottom w:val="none" w:sz="0" w:space="0" w:color="auto"/>
        <w:right w:val="none" w:sz="0" w:space="0" w:color="auto"/>
      </w:divBdr>
    </w:div>
    <w:div w:id="781539670">
      <w:bodyDiv w:val="1"/>
      <w:marLeft w:val="0"/>
      <w:marRight w:val="0"/>
      <w:marTop w:val="0"/>
      <w:marBottom w:val="0"/>
      <w:divBdr>
        <w:top w:val="none" w:sz="0" w:space="0" w:color="auto"/>
        <w:left w:val="none" w:sz="0" w:space="0" w:color="auto"/>
        <w:bottom w:val="none" w:sz="0" w:space="0" w:color="auto"/>
        <w:right w:val="none" w:sz="0" w:space="0" w:color="auto"/>
      </w:divBdr>
    </w:div>
    <w:div w:id="785076965">
      <w:bodyDiv w:val="1"/>
      <w:marLeft w:val="0"/>
      <w:marRight w:val="0"/>
      <w:marTop w:val="0"/>
      <w:marBottom w:val="0"/>
      <w:divBdr>
        <w:top w:val="none" w:sz="0" w:space="0" w:color="auto"/>
        <w:left w:val="none" w:sz="0" w:space="0" w:color="auto"/>
        <w:bottom w:val="none" w:sz="0" w:space="0" w:color="auto"/>
        <w:right w:val="none" w:sz="0" w:space="0" w:color="auto"/>
      </w:divBdr>
    </w:div>
    <w:div w:id="798886710">
      <w:bodyDiv w:val="1"/>
      <w:marLeft w:val="0"/>
      <w:marRight w:val="0"/>
      <w:marTop w:val="0"/>
      <w:marBottom w:val="0"/>
      <w:divBdr>
        <w:top w:val="none" w:sz="0" w:space="0" w:color="auto"/>
        <w:left w:val="none" w:sz="0" w:space="0" w:color="auto"/>
        <w:bottom w:val="none" w:sz="0" w:space="0" w:color="auto"/>
        <w:right w:val="none" w:sz="0" w:space="0" w:color="auto"/>
      </w:divBdr>
    </w:div>
    <w:div w:id="812143207">
      <w:bodyDiv w:val="1"/>
      <w:marLeft w:val="0"/>
      <w:marRight w:val="0"/>
      <w:marTop w:val="0"/>
      <w:marBottom w:val="0"/>
      <w:divBdr>
        <w:top w:val="none" w:sz="0" w:space="0" w:color="auto"/>
        <w:left w:val="none" w:sz="0" w:space="0" w:color="auto"/>
        <w:bottom w:val="none" w:sz="0" w:space="0" w:color="auto"/>
        <w:right w:val="none" w:sz="0" w:space="0" w:color="auto"/>
      </w:divBdr>
    </w:div>
    <w:div w:id="815418001">
      <w:bodyDiv w:val="1"/>
      <w:marLeft w:val="0"/>
      <w:marRight w:val="0"/>
      <w:marTop w:val="0"/>
      <w:marBottom w:val="0"/>
      <w:divBdr>
        <w:top w:val="none" w:sz="0" w:space="0" w:color="auto"/>
        <w:left w:val="none" w:sz="0" w:space="0" w:color="auto"/>
        <w:bottom w:val="none" w:sz="0" w:space="0" w:color="auto"/>
        <w:right w:val="none" w:sz="0" w:space="0" w:color="auto"/>
      </w:divBdr>
    </w:div>
    <w:div w:id="825559046">
      <w:bodyDiv w:val="1"/>
      <w:marLeft w:val="0"/>
      <w:marRight w:val="0"/>
      <w:marTop w:val="0"/>
      <w:marBottom w:val="0"/>
      <w:divBdr>
        <w:top w:val="none" w:sz="0" w:space="0" w:color="auto"/>
        <w:left w:val="none" w:sz="0" w:space="0" w:color="auto"/>
        <w:bottom w:val="none" w:sz="0" w:space="0" w:color="auto"/>
        <w:right w:val="none" w:sz="0" w:space="0" w:color="auto"/>
      </w:divBdr>
    </w:div>
    <w:div w:id="834876139">
      <w:bodyDiv w:val="1"/>
      <w:marLeft w:val="0"/>
      <w:marRight w:val="0"/>
      <w:marTop w:val="0"/>
      <w:marBottom w:val="0"/>
      <w:divBdr>
        <w:top w:val="none" w:sz="0" w:space="0" w:color="auto"/>
        <w:left w:val="none" w:sz="0" w:space="0" w:color="auto"/>
        <w:bottom w:val="none" w:sz="0" w:space="0" w:color="auto"/>
        <w:right w:val="none" w:sz="0" w:space="0" w:color="auto"/>
      </w:divBdr>
    </w:div>
    <w:div w:id="837421939">
      <w:bodyDiv w:val="1"/>
      <w:marLeft w:val="0"/>
      <w:marRight w:val="0"/>
      <w:marTop w:val="0"/>
      <w:marBottom w:val="0"/>
      <w:divBdr>
        <w:top w:val="none" w:sz="0" w:space="0" w:color="auto"/>
        <w:left w:val="none" w:sz="0" w:space="0" w:color="auto"/>
        <w:bottom w:val="none" w:sz="0" w:space="0" w:color="auto"/>
        <w:right w:val="none" w:sz="0" w:space="0" w:color="auto"/>
      </w:divBdr>
    </w:div>
    <w:div w:id="838228007">
      <w:bodyDiv w:val="1"/>
      <w:marLeft w:val="0"/>
      <w:marRight w:val="0"/>
      <w:marTop w:val="0"/>
      <w:marBottom w:val="0"/>
      <w:divBdr>
        <w:top w:val="none" w:sz="0" w:space="0" w:color="auto"/>
        <w:left w:val="none" w:sz="0" w:space="0" w:color="auto"/>
        <w:bottom w:val="none" w:sz="0" w:space="0" w:color="auto"/>
        <w:right w:val="none" w:sz="0" w:space="0" w:color="auto"/>
      </w:divBdr>
      <w:divsChild>
        <w:div w:id="845292007">
          <w:marLeft w:val="0"/>
          <w:marRight w:val="0"/>
          <w:marTop w:val="0"/>
          <w:marBottom w:val="0"/>
          <w:divBdr>
            <w:top w:val="none" w:sz="0" w:space="0" w:color="auto"/>
            <w:left w:val="none" w:sz="0" w:space="0" w:color="auto"/>
            <w:bottom w:val="none" w:sz="0" w:space="0" w:color="auto"/>
            <w:right w:val="none" w:sz="0" w:space="0" w:color="auto"/>
          </w:divBdr>
          <w:divsChild>
            <w:div w:id="16038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4062">
      <w:bodyDiv w:val="1"/>
      <w:marLeft w:val="0"/>
      <w:marRight w:val="0"/>
      <w:marTop w:val="0"/>
      <w:marBottom w:val="0"/>
      <w:divBdr>
        <w:top w:val="none" w:sz="0" w:space="0" w:color="auto"/>
        <w:left w:val="none" w:sz="0" w:space="0" w:color="auto"/>
        <w:bottom w:val="none" w:sz="0" w:space="0" w:color="auto"/>
        <w:right w:val="none" w:sz="0" w:space="0" w:color="auto"/>
      </w:divBdr>
    </w:div>
    <w:div w:id="845173171">
      <w:bodyDiv w:val="1"/>
      <w:marLeft w:val="0"/>
      <w:marRight w:val="0"/>
      <w:marTop w:val="0"/>
      <w:marBottom w:val="0"/>
      <w:divBdr>
        <w:top w:val="none" w:sz="0" w:space="0" w:color="auto"/>
        <w:left w:val="none" w:sz="0" w:space="0" w:color="auto"/>
        <w:bottom w:val="none" w:sz="0" w:space="0" w:color="auto"/>
        <w:right w:val="none" w:sz="0" w:space="0" w:color="auto"/>
      </w:divBdr>
    </w:div>
    <w:div w:id="845554854">
      <w:bodyDiv w:val="1"/>
      <w:marLeft w:val="0"/>
      <w:marRight w:val="0"/>
      <w:marTop w:val="0"/>
      <w:marBottom w:val="0"/>
      <w:divBdr>
        <w:top w:val="none" w:sz="0" w:space="0" w:color="auto"/>
        <w:left w:val="none" w:sz="0" w:space="0" w:color="auto"/>
        <w:bottom w:val="none" w:sz="0" w:space="0" w:color="auto"/>
        <w:right w:val="none" w:sz="0" w:space="0" w:color="auto"/>
      </w:divBdr>
    </w:div>
    <w:div w:id="847447303">
      <w:bodyDiv w:val="1"/>
      <w:marLeft w:val="0"/>
      <w:marRight w:val="0"/>
      <w:marTop w:val="0"/>
      <w:marBottom w:val="0"/>
      <w:divBdr>
        <w:top w:val="none" w:sz="0" w:space="0" w:color="auto"/>
        <w:left w:val="none" w:sz="0" w:space="0" w:color="auto"/>
        <w:bottom w:val="none" w:sz="0" w:space="0" w:color="auto"/>
        <w:right w:val="none" w:sz="0" w:space="0" w:color="auto"/>
      </w:divBdr>
    </w:div>
    <w:div w:id="847867733">
      <w:bodyDiv w:val="1"/>
      <w:marLeft w:val="0"/>
      <w:marRight w:val="0"/>
      <w:marTop w:val="0"/>
      <w:marBottom w:val="0"/>
      <w:divBdr>
        <w:top w:val="none" w:sz="0" w:space="0" w:color="auto"/>
        <w:left w:val="none" w:sz="0" w:space="0" w:color="auto"/>
        <w:bottom w:val="none" w:sz="0" w:space="0" w:color="auto"/>
        <w:right w:val="none" w:sz="0" w:space="0" w:color="auto"/>
      </w:divBdr>
    </w:div>
    <w:div w:id="868029939">
      <w:bodyDiv w:val="1"/>
      <w:marLeft w:val="0"/>
      <w:marRight w:val="0"/>
      <w:marTop w:val="0"/>
      <w:marBottom w:val="0"/>
      <w:divBdr>
        <w:top w:val="none" w:sz="0" w:space="0" w:color="auto"/>
        <w:left w:val="none" w:sz="0" w:space="0" w:color="auto"/>
        <w:bottom w:val="none" w:sz="0" w:space="0" w:color="auto"/>
        <w:right w:val="none" w:sz="0" w:space="0" w:color="auto"/>
      </w:divBdr>
    </w:div>
    <w:div w:id="871571833">
      <w:bodyDiv w:val="1"/>
      <w:marLeft w:val="0"/>
      <w:marRight w:val="0"/>
      <w:marTop w:val="0"/>
      <w:marBottom w:val="0"/>
      <w:divBdr>
        <w:top w:val="none" w:sz="0" w:space="0" w:color="auto"/>
        <w:left w:val="none" w:sz="0" w:space="0" w:color="auto"/>
        <w:bottom w:val="none" w:sz="0" w:space="0" w:color="auto"/>
        <w:right w:val="none" w:sz="0" w:space="0" w:color="auto"/>
      </w:divBdr>
    </w:div>
    <w:div w:id="873806637">
      <w:bodyDiv w:val="1"/>
      <w:marLeft w:val="0"/>
      <w:marRight w:val="0"/>
      <w:marTop w:val="0"/>
      <w:marBottom w:val="0"/>
      <w:divBdr>
        <w:top w:val="none" w:sz="0" w:space="0" w:color="auto"/>
        <w:left w:val="none" w:sz="0" w:space="0" w:color="auto"/>
        <w:bottom w:val="none" w:sz="0" w:space="0" w:color="auto"/>
        <w:right w:val="none" w:sz="0" w:space="0" w:color="auto"/>
      </w:divBdr>
    </w:div>
    <w:div w:id="882979194">
      <w:bodyDiv w:val="1"/>
      <w:marLeft w:val="0"/>
      <w:marRight w:val="0"/>
      <w:marTop w:val="0"/>
      <w:marBottom w:val="0"/>
      <w:divBdr>
        <w:top w:val="none" w:sz="0" w:space="0" w:color="auto"/>
        <w:left w:val="none" w:sz="0" w:space="0" w:color="auto"/>
        <w:bottom w:val="none" w:sz="0" w:space="0" w:color="auto"/>
        <w:right w:val="none" w:sz="0" w:space="0" w:color="auto"/>
      </w:divBdr>
    </w:div>
    <w:div w:id="886600888">
      <w:bodyDiv w:val="1"/>
      <w:marLeft w:val="0"/>
      <w:marRight w:val="0"/>
      <w:marTop w:val="0"/>
      <w:marBottom w:val="0"/>
      <w:divBdr>
        <w:top w:val="none" w:sz="0" w:space="0" w:color="auto"/>
        <w:left w:val="none" w:sz="0" w:space="0" w:color="auto"/>
        <w:bottom w:val="none" w:sz="0" w:space="0" w:color="auto"/>
        <w:right w:val="none" w:sz="0" w:space="0" w:color="auto"/>
      </w:divBdr>
    </w:div>
    <w:div w:id="889538104">
      <w:bodyDiv w:val="1"/>
      <w:marLeft w:val="0"/>
      <w:marRight w:val="0"/>
      <w:marTop w:val="0"/>
      <w:marBottom w:val="0"/>
      <w:divBdr>
        <w:top w:val="none" w:sz="0" w:space="0" w:color="auto"/>
        <w:left w:val="none" w:sz="0" w:space="0" w:color="auto"/>
        <w:bottom w:val="none" w:sz="0" w:space="0" w:color="auto"/>
        <w:right w:val="none" w:sz="0" w:space="0" w:color="auto"/>
      </w:divBdr>
    </w:div>
    <w:div w:id="889726366">
      <w:bodyDiv w:val="1"/>
      <w:marLeft w:val="0"/>
      <w:marRight w:val="0"/>
      <w:marTop w:val="0"/>
      <w:marBottom w:val="0"/>
      <w:divBdr>
        <w:top w:val="none" w:sz="0" w:space="0" w:color="auto"/>
        <w:left w:val="none" w:sz="0" w:space="0" w:color="auto"/>
        <w:bottom w:val="none" w:sz="0" w:space="0" w:color="auto"/>
        <w:right w:val="none" w:sz="0" w:space="0" w:color="auto"/>
      </w:divBdr>
    </w:div>
    <w:div w:id="892548646">
      <w:bodyDiv w:val="1"/>
      <w:marLeft w:val="0"/>
      <w:marRight w:val="0"/>
      <w:marTop w:val="0"/>
      <w:marBottom w:val="0"/>
      <w:divBdr>
        <w:top w:val="none" w:sz="0" w:space="0" w:color="auto"/>
        <w:left w:val="none" w:sz="0" w:space="0" w:color="auto"/>
        <w:bottom w:val="none" w:sz="0" w:space="0" w:color="auto"/>
        <w:right w:val="none" w:sz="0" w:space="0" w:color="auto"/>
      </w:divBdr>
    </w:div>
    <w:div w:id="894241043">
      <w:bodyDiv w:val="1"/>
      <w:marLeft w:val="0"/>
      <w:marRight w:val="0"/>
      <w:marTop w:val="0"/>
      <w:marBottom w:val="0"/>
      <w:divBdr>
        <w:top w:val="none" w:sz="0" w:space="0" w:color="auto"/>
        <w:left w:val="none" w:sz="0" w:space="0" w:color="auto"/>
        <w:bottom w:val="none" w:sz="0" w:space="0" w:color="auto"/>
        <w:right w:val="none" w:sz="0" w:space="0" w:color="auto"/>
      </w:divBdr>
    </w:div>
    <w:div w:id="895360685">
      <w:bodyDiv w:val="1"/>
      <w:marLeft w:val="0"/>
      <w:marRight w:val="0"/>
      <w:marTop w:val="0"/>
      <w:marBottom w:val="0"/>
      <w:divBdr>
        <w:top w:val="none" w:sz="0" w:space="0" w:color="auto"/>
        <w:left w:val="none" w:sz="0" w:space="0" w:color="auto"/>
        <w:bottom w:val="none" w:sz="0" w:space="0" w:color="auto"/>
        <w:right w:val="none" w:sz="0" w:space="0" w:color="auto"/>
      </w:divBdr>
    </w:div>
    <w:div w:id="900823725">
      <w:bodyDiv w:val="1"/>
      <w:marLeft w:val="0"/>
      <w:marRight w:val="0"/>
      <w:marTop w:val="0"/>
      <w:marBottom w:val="0"/>
      <w:divBdr>
        <w:top w:val="none" w:sz="0" w:space="0" w:color="auto"/>
        <w:left w:val="none" w:sz="0" w:space="0" w:color="auto"/>
        <w:bottom w:val="none" w:sz="0" w:space="0" w:color="auto"/>
        <w:right w:val="none" w:sz="0" w:space="0" w:color="auto"/>
      </w:divBdr>
    </w:div>
    <w:div w:id="908229611">
      <w:bodyDiv w:val="1"/>
      <w:marLeft w:val="0"/>
      <w:marRight w:val="0"/>
      <w:marTop w:val="0"/>
      <w:marBottom w:val="0"/>
      <w:divBdr>
        <w:top w:val="none" w:sz="0" w:space="0" w:color="auto"/>
        <w:left w:val="none" w:sz="0" w:space="0" w:color="auto"/>
        <w:bottom w:val="none" w:sz="0" w:space="0" w:color="auto"/>
        <w:right w:val="none" w:sz="0" w:space="0" w:color="auto"/>
      </w:divBdr>
    </w:div>
    <w:div w:id="908537103">
      <w:bodyDiv w:val="1"/>
      <w:marLeft w:val="0"/>
      <w:marRight w:val="0"/>
      <w:marTop w:val="0"/>
      <w:marBottom w:val="0"/>
      <w:divBdr>
        <w:top w:val="none" w:sz="0" w:space="0" w:color="auto"/>
        <w:left w:val="none" w:sz="0" w:space="0" w:color="auto"/>
        <w:bottom w:val="none" w:sz="0" w:space="0" w:color="auto"/>
        <w:right w:val="none" w:sz="0" w:space="0" w:color="auto"/>
      </w:divBdr>
    </w:div>
    <w:div w:id="916674630">
      <w:bodyDiv w:val="1"/>
      <w:marLeft w:val="0"/>
      <w:marRight w:val="0"/>
      <w:marTop w:val="0"/>
      <w:marBottom w:val="0"/>
      <w:divBdr>
        <w:top w:val="none" w:sz="0" w:space="0" w:color="auto"/>
        <w:left w:val="none" w:sz="0" w:space="0" w:color="auto"/>
        <w:bottom w:val="none" w:sz="0" w:space="0" w:color="auto"/>
        <w:right w:val="none" w:sz="0" w:space="0" w:color="auto"/>
      </w:divBdr>
    </w:div>
    <w:div w:id="923803360">
      <w:bodyDiv w:val="1"/>
      <w:marLeft w:val="0"/>
      <w:marRight w:val="0"/>
      <w:marTop w:val="0"/>
      <w:marBottom w:val="0"/>
      <w:divBdr>
        <w:top w:val="none" w:sz="0" w:space="0" w:color="auto"/>
        <w:left w:val="none" w:sz="0" w:space="0" w:color="auto"/>
        <w:bottom w:val="none" w:sz="0" w:space="0" w:color="auto"/>
        <w:right w:val="none" w:sz="0" w:space="0" w:color="auto"/>
      </w:divBdr>
    </w:div>
    <w:div w:id="927926036">
      <w:bodyDiv w:val="1"/>
      <w:marLeft w:val="0"/>
      <w:marRight w:val="0"/>
      <w:marTop w:val="0"/>
      <w:marBottom w:val="0"/>
      <w:divBdr>
        <w:top w:val="none" w:sz="0" w:space="0" w:color="auto"/>
        <w:left w:val="none" w:sz="0" w:space="0" w:color="auto"/>
        <w:bottom w:val="none" w:sz="0" w:space="0" w:color="auto"/>
        <w:right w:val="none" w:sz="0" w:space="0" w:color="auto"/>
      </w:divBdr>
    </w:div>
    <w:div w:id="934287096">
      <w:bodyDiv w:val="1"/>
      <w:marLeft w:val="0"/>
      <w:marRight w:val="0"/>
      <w:marTop w:val="0"/>
      <w:marBottom w:val="0"/>
      <w:divBdr>
        <w:top w:val="none" w:sz="0" w:space="0" w:color="auto"/>
        <w:left w:val="none" w:sz="0" w:space="0" w:color="auto"/>
        <w:bottom w:val="none" w:sz="0" w:space="0" w:color="auto"/>
        <w:right w:val="none" w:sz="0" w:space="0" w:color="auto"/>
      </w:divBdr>
    </w:div>
    <w:div w:id="938755388">
      <w:bodyDiv w:val="1"/>
      <w:marLeft w:val="0"/>
      <w:marRight w:val="0"/>
      <w:marTop w:val="0"/>
      <w:marBottom w:val="0"/>
      <w:divBdr>
        <w:top w:val="none" w:sz="0" w:space="0" w:color="auto"/>
        <w:left w:val="none" w:sz="0" w:space="0" w:color="auto"/>
        <w:bottom w:val="none" w:sz="0" w:space="0" w:color="auto"/>
        <w:right w:val="none" w:sz="0" w:space="0" w:color="auto"/>
      </w:divBdr>
    </w:div>
    <w:div w:id="939023703">
      <w:bodyDiv w:val="1"/>
      <w:marLeft w:val="0"/>
      <w:marRight w:val="0"/>
      <w:marTop w:val="0"/>
      <w:marBottom w:val="0"/>
      <w:divBdr>
        <w:top w:val="none" w:sz="0" w:space="0" w:color="auto"/>
        <w:left w:val="none" w:sz="0" w:space="0" w:color="auto"/>
        <w:bottom w:val="none" w:sz="0" w:space="0" w:color="auto"/>
        <w:right w:val="none" w:sz="0" w:space="0" w:color="auto"/>
      </w:divBdr>
    </w:div>
    <w:div w:id="939412658">
      <w:bodyDiv w:val="1"/>
      <w:marLeft w:val="0"/>
      <w:marRight w:val="0"/>
      <w:marTop w:val="0"/>
      <w:marBottom w:val="0"/>
      <w:divBdr>
        <w:top w:val="none" w:sz="0" w:space="0" w:color="auto"/>
        <w:left w:val="none" w:sz="0" w:space="0" w:color="auto"/>
        <w:bottom w:val="none" w:sz="0" w:space="0" w:color="auto"/>
        <w:right w:val="none" w:sz="0" w:space="0" w:color="auto"/>
      </w:divBdr>
    </w:div>
    <w:div w:id="940258399">
      <w:bodyDiv w:val="1"/>
      <w:marLeft w:val="0"/>
      <w:marRight w:val="0"/>
      <w:marTop w:val="0"/>
      <w:marBottom w:val="0"/>
      <w:divBdr>
        <w:top w:val="none" w:sz="0" w:space="0" w:color="auto"/>
        <w:left w:val="none" w:sz="0" w:space="0" w:color="auto"/>
        <w:bottom w:val="none" w:sz="0" w:space="0" w:color="auto"/>
        <w:right w:val="none" w:sz="0" w:space="0" w:color="auto"/>
      </w:divBdr>
    </w:div>
    <w:div w:id="941107954">
      <w:bodyDiv w:val="1"/>
      <w:marLeft w:val="0"/>
      <w:marRight w:val="0"/>
      <w:marTop w:val="0"/>
      <w:marBottom w:val="0"/>
      <w:divBdr>
        <w:top w:val="none" w:sz="0" w:space="0" w:color="auto"/>
        <w:left w:val="none" w:sz="0" w:space="0" w:color="auto"/>
        <w:bottom w:val="none" w:sz="0" w:space="0" w:color="auto"/>
        <w:right w:val="none" w:sz="0" w:space="0" w:color="auto"/>
      </w:divBdr>
    </w:div>
    <w:div w:id="947003713">
      <w:bodyDiv w:val="1"/>
      <w:marLeft w:val="0"/>
      <w:marRight w:val="0"/>
      <w:marTop w:val="0"/>
      <w:marBottom w:val="0"/>
      <w:divBdr>
        <w:top w:val="none" w:sz="0" w:space="0" w:color="auto"/>
        <w:left w:val="none" w:sz="0" w:space="0" w:color="auto"/>
        <w:bottom w:val="none" w:sz="0" w:space="0" w:color="auto"/>
        <w:right w:val="none" w:sz="0" w:space="0" w:color="auto"/>
      </w:divBdr>
    </w:div>
    <w:div w:id="955990842">
      <w:bodyDiv w:val="1"/>
      <w:marLeft w:val="0"/>
      <w:marRight w:val="0"/>
      <w:marTop w:val="0"/>
      <w:marBottom w:val="0"/>
      <w:divBdr>
        <w:top w:val="none" w:sz="0" w:space="0" w:color="auto"/>
        <w:left w:val="none" w:sz="0" w:space="0" w:color="auto"/>
        <w:bottom w:val="none" w:sz="0" w:space="0" w:color="auto"/>
        <w:right w:val="none" w:sz="0" w:space="0" w:color="auto"/>
      </w:divBdr>
    </w:div>
    <w:div w:id="964508430">
      <w:bodyDiv w:val="1"/>
      <w:marLeft w:val="0"/>
      <w:marRight w:val="0"/>
      <w:marTop w:val="0"/>
      <w:marBottom w:val="0"/>
      <w:divBdr>
        <w:top w:val="none" w:sz="0" w:space="0" w:color="auto"/>
        <w:left w:val="none" w:sz="0" w:space="0" w:color="auto"/>
        <w:bottom w:val="none" w:sz="0" w:space="0" w:color="auto"/>
        <w:right w:val="none" w:sz="0" w:space="0" w:color="auto"/>
      </w:divBdr>
    </w:div>
    <w:div w:id="966816911">
      <w:bodyDiv w:val="1"/>
      <w:marLeft w:val="0"/>
      <w:marRight w:val="0"/>
      <w:marTop w:val="0"/>
      <w:marBottom w:val="0"/>
      <w:divBdr>
        <w:top w:val="none" w:sz="0" w:space="0" w:color="auto"/>
        <w:left w:val="none" w:sz="0" w:space="0" w:color="auto"/>
        <w:bottom w:val="none" w:sz="0" w:space="0" w:color="auto"/>
        <w:right w:val="none" w:sz="0" w:space="0" w:color="auto"/>
      </w:divBdr>
    </w:div>
    <w:div w:id="970477522">
      <w:bodyDiv w:val="1"/>
      <w:marLeft w:val="0"/>
      <w:marRight w:val="0"/>
      <w:marTop w:val="0"/>
      <w:marBottom w:val="0"/>
      <w:divBdr>
        <w:top w:val="none" w:sz="0" w:space="0" w:color="auto"/>
        <w:left w:val="none" w:sz="0" w:space="0" w:color="auto"/>
        <w:bottom w:val="none" w:sz="0" w:space="0" w:color="auto"/>
        <w:right w:val="none" w:sz="0" w:space="0" w:color="auto"/>
      </w:divBdr>
    </w:div>
    <w:div w:id="977151157">
      <w:bodyDiv w:val="1"/>
      <w:marLeft w:val="0"/>
      <w:marRight w:val="0"/>
      <w:marTop w:val="0"/>
      <w:marBottom w:val="0"/>
      <w:divBdr>
        <w:top w:val="none" w:sz="0" w:space="0" w:color="auto"/>
        <w:left w:val="none" w:sz="0" w:space="0" w:color="auto"/>
        <w:bottom w:val="none" w:sz="0" w:space="0" w:color="auto"/>
        <w:right w:val="none" w:sz="0" w:space="0" w:color="auto"/>
      </w:divBdr>
    </w:div>
    <w:div w:id="979387988">
      <w:bodyDiv w:val="1"/>
      <w:marLeft w:val="0"/>
      <w:marRight w:val="0"/>
      <w:marTop w:val="0"/>
      <w:marBottom w:val="0"/>
      <w:divBdr>
        <w:top w:val="none" w:sz="0" w:space="0" w:color="auto"/>
        <w:left w:val="none" w:sz="0" w:space="0" w:color="auto"/>
        <w:bottom w:val="none" w:sz="0" w:space="0" w:color="auto"/>
        <w:right w:val="none" w:sz="0" w:space="0" w:color="auto"/>
      </w:divBdr>
    </w:div>
    <w:div w:id="986740222">
      <w:bodyDiv w:val="1"/>
      <w:marLeft w:val="0"/>
      <w:marRight w:val="0"/>
      <w:marTop w:val="0"/>
      <w:marBottom w:val="0"/>
      <w:divBdr>
        <w:top w:val="none" w:sz="0" w:space="0" w:color="auto"/>
        <w:left w:val="none" w:sz="0" w:space="0" w:color="auto"/>
        <w:bottom w:val="none" w:sz="0" w:space="0" w:color="auto"/>
        <w:right w:val="none" w:sz="0" w:space="0" w:color="auto"/>
      </w:divBdr>
    </w:div>
    <w:div w:id="990135482">
      <w:bodyDiv w:val="1"/>
      <w:marLeft w:val="0"/>
      <w:marRight w:val="0"/>
      <w:marTop w:val="0"/>
      <w:marBottom w:val="0"/>
      <w:divBdr>
        <w:top w:val="none" w:sz="0" w:space="0" w:color="auto"/>
        <w:left w:val="none" w:sz="0" w:space="0" w:color="auto"/>
        <w:bottom w:val="none" w:sz="0" w:space="0" w:color="auto"/>
        <w:right w:val="none" w:sz="0" w:space="0" w:color="auto"/>
      </w:divBdr>
    </w:div>
    <w:div w:id="994409944">
      <w:bodyDiv w:val="1"/>
      <w:marLeft w:val="0"/>
      <w:marRight w:val="0"/>
      <w:marTop w:val="0"/>
      <w:marBottom w:val="0"/>
      <w:divBdr>
        <w:top w:val="none" w:sz="0" w:space="0" w:color="auto"/>
        <w:left w:val="none" w:sz="0" w:space="0" w:color="auto"/>
        <w:bottom w:val="none" w:sz="0" w:space="0" w:color="auto"/>
        <w:right w:val="none" w:sz="0" w:space="0" w:color="auto"/>
      </w:divBdr>
    </w:div>
    <w:div w:id="1007830194">
      <w:bodyDiv w:val="1"/>
      <w:marLeft w:val="0"/>
      <w:marRight w:val="0"/>
      <w:marTop w:val="0"/>
      <w:marBottom w:val="0"/>
      <w:divBdr>
        <w:top w:val="none" w:sz="0" w:space="0" w:color="auto"/>
        <w:left w:val="none" w:sz="0" w:space="0" w:color="auto"/>
        <w:bottom w:val="none" w:sz="0" w:space="0" w:color="auto"/>
        <w:right w:val="none" w:sz="0" w:space="0" w:color="auto"/>
      </w:divBdr>
    </w:div>
    <w:div w:id="1014307189">
      <w:bodyDiv w:val="1"/>
      <w:marLeft w:val="0"/>
      <w:marRight w:val="0"/>
      <w:marTop w:val="0"/>
      <w:marBottom w:val="0"/>
      <w:divBdr>
        <w:top w:val="none" w:sz="0" w:space="0" w:color="auto"/>
        <w:left w:val="none" w:sz="0" w:space="0" w:color="auto"/>
        <w:bottom w:val="none" w:sz="0" w:space="0" w:color="auto"/>
        <w:right w:val="none" w:sz="0" w:space="0" w:color="auto"/>
      </w:divBdr>
    </w:div>
    <w:div w:id="1026248006">
      <w:bodyDiv w:val="1"/>
      <w:marLeft w:val="0"/>
      <w:marRight w:val="0"/>
      <w:marTop w:val="0"/>
      <w:marBottom w:val="0"/>
      <w:divBdr>
        <w:top w:val="none" w:sz="0" w:space="0" w:color="auto"/>
        <w:left w:val="none" w:sz="0" w:space="0" w:color="auto"/>
        <w:bottom w:val="none" w:sz="0" w:space="0" w:color="auto"/>
        <w:right w:val="none" w:sz="0" w:space="0" w:color="auto"/>
      </w:divBdr>
    </w:div>
    <w:div w:id="1028144283">
      <w:bodyDiv w:val="1"/>
      <w:marLeft w:val="0"/>
      <w:marRight w:val="0"/>
      <w:marTop w:val="0"/>
      <w:marBottom w:val="0"/>
      <w:divBdr>
        <w:top w:val="none" w:sz="0" w:space="0" w:color="auto"/>
        <w:left w:val="none" w:sz="0" w:space="0" w:color="auto"/>
        <w:bottom w:val="none" w:sz="0" w:space="0" w:color="auto"/>
        <w:right w:val="none" w:sz="0" w:space="0" w:color="auto"/>
      </w:divBdr>
    </w:div>
    <w:div w:id="1041053906">
      <w:bodyDiv w:val="1"/>
      <w:marLeft w:val="0"/>
      <w:marRight w:val="0"/>
      <w:marTop w:val="0"/>
      <w:marBottom w:val="0"/>
      <w:divBdr>
        <w:top w:val="none" w:sz="0" w:space="0" w:color="auto"/>
        <w:left w:val="none" w:sz="0" w:space="0" w:color="auto"/>
        <w:bottom w:val="none" w:sz="0" w:space="0" w:color="auto"/>
        <w:right w:val="none" w:sz="0" w:space="0" w:color="auto"/>
      </w:divBdr>
    </w:div>
    <w:div w:id="1041978489">
      <w:bodyDiv w:val="1"/>
      <w:marLeft w:val="0"/>
      <w:marRight w:val="0"/>
      <w:marTop w:val="0"/>
      <w:marBottom w:val="0"/>
      <w:divBdr>
        <w:top w:val="none" w:sz="0" w:space="0" w:color="auto"/>
        <w:left w:val="none" w:sz="0" w:space="0" w:color="auto"/>
        <w:bottom w:val="none" w:sz="0" w:space="0" w:color="auto"/>
        <w:right w:val="none" w:sz="0" w:space="0" w:color="auto"/>
      </w:divBdr>
    </w:div>
    <w:div w:id="1044792042">
      <w:bodyDiv w:val="1"/>
      <w:marLeft w:val="0"/>
      <w:marRight w:val="0"/>
      <w:marTop w:val="0"/>
      <w:marBottom w:val="0"/>
      <w:divBdr>
        <w:top w:val="none" w:sz="0" w:space="0" w:color="auto"/>
        <w:left w:val="none" w:sz="0" w:space="0" w:color="auto"/>
        <w:bottom w:val="none" w:sz="0" w:space="0" w:color="auto"/>
        <w:right w:val="none" w:sz="0" w:space="0" w:color="auto"/>
      </w:divBdr>
    </w:div>
    <w:div w:id="1045519205">
      <w:bodyDiv w:val="1"/>
      <w:marLeft w:val="0"/>
      <w:marRight w:val="0"/>
      <w:marTop w:val="0"/>
      <w:marBottom w:val="0"/>
      <w:divBdr>
        <w:top w:val="none" w:sz="0" w:space="0" w:color="auto"/>
        <w:left w:val="none" w:sz="0" w:space="0" w:color="auto"/>
        <w:bottom w:val="none" w:sz="0" w:space="0" w:color="auto"/>
        <w:right w:val="none" w:sz="0" w:space="0" w:color="auto"/>
      </w:divBdr>
    </w:div>
    <w:div w:id="1051031702">
      <w:bodyDiv w:val="1"/>
      <w:marLeft w:val="0"/>
      <w:marRight w:val="0"/>
      <w:marTop w:val="0"/>
      <w:marBottom w:val="0"/>
      <w:divBdr>
        <w:top w:val="none" w:sz="0" w:space="0" w:color="auto"/>
        <w:left w:val="none" w:sz="0" w:space="0" w:color="auto"/>
        <w:bottom w:val="none" w:sz="0" w:space="0" w:color="auto"/>
        <w:right w:val="none" w:sz="0" w:space="0" w:color="auto"/>
      </w:divBdr>
    </w:div>
    <w:div w:id="1056053423">
      <w:bodyDiv w:val="1"/>
      <w:marLeft w:val="0"/>
      <w:marRight w:val="0"/>
      <w:marTop w:val="0"/>
      <w:marBottom w:val="0"/>
      <w:divBdr>
        <w:top w:val="none" w:sz="0" w:space="0" w:color="auto"/>
        <w:left w:val="none" w:sz="0" w:space="0" w:color="auto"/>
        <w:bottom w:val="none" w:sz="0" w:space="0" w:color="auto"/>
        <w:right w:val="none" w:sz="0" w:space="0" w:color="auto"/>
      </w:divBdr>
    </w:div>
    <w:div w:id="1057167818">
      <w:bodyDiv w:val="1"/>
      <w:marLeft w:val="0"/>
      <w:marRight w:val="0"/>
      <w:marTop w:val="0"/>
      <w:marBottom w:val="0"/>
      <w:divBdr>
        <w:top w:val="none" w:sz="0" w:space="0" w:color="auto"/>
        <w:left w:val="none" w:sz="0" w:space="0" w:color="auto"/>
        <w:bottom w:val="none" w:sz="0" w:space="0" w:color="auto"/>
        <w:right w:val="none" w:sz="0" w:space="0" w:color="auto"/>
      </w:divBdr>
    </w:div>
    <w:div w:id="1059130332">
      <w:bodyDiv w:val="1"/>
      <w:marLeft w:val="0"/>
      <w:marRight w:val="0"/>
      <w:marTop w:val="0"/>
      <w:marBottom w:val="0"/>
      <w:divBdr>
        <w:top w:val="none" w:sz="0" w:space="0" w:color="auto"/>
        <w:left w:val="none" w:sz="0" w:space="0" w:color="auto"/>
        <w:bottom w:val="none" w:sz="0" w:space="0" w:color="auto"/>
        <w:right w:val="none" w:sz="0" w:space="0" w:color="auto"/>
      </w:divBdr>
      <w:divsChild>
        <w:div w:id="789251794">
          <w:marLeft w:val="0"/>
          <w:marRight w:val="0"/>
          <w:marTop w:val="0"/>
          <w:marBottom w:val="0"/>
          <w:divBdr>
            <w:top w:val="none" w:sz="0" w:space="0" w:color="auto"/>
            <w:left w:val="none" w:sz="0" w:space="0" w:color="auto"/>
            <w:bottom w:val="none" w:sz="0" w:space="0" w:color="auto"/>
            <w:right w:val="none" w:sz="0" w:space="0" w:color="auto"/>
          </w:divBdr>
          <w:divsChild>
            <w:div w:id="339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596">
      <w:bodyDiv w:val="1"/>
      <w:marLeft w:val="0"/>
      <w:marRight w:val="0"/>
      <w:marTop w:val="0"/>
      <w:marBottom w:val="0"/>
      <w:divBdr>
        <w:top w:val="none" w:sz="0" w:space="0" w:color="auto"/>
        <w:left w:val="none" w:sz="0" w:space="0" w:color="auto"/>
        <w:bottom w:val="none" w:sz="0" w:space="0" w:color="auto"/>
        <w:right w:val="none" w:sz="0" w:space="0" w:color="auto"/>
      </w:divBdr>
    </w:div>
    <w:div w:id="1065759846">
      <w:bodyDiv w:val="1"/>
      <w:marLeft w:val="0"/>
      <w:marRight w:val="0"/>
      <w:marTop w:val="0"/>
      <w:marBottom w:val="0"/>
      <w:divBdr>
        <w:top w:val="none" w:sz="0" w:space="0" w:color="auto"/>
        <w:left w:val="none" w:sz="0" w:space="0" w:color="auto"/>
        <w:bottom w:val="none" w:sz="0" w:space="0" w:color="auto"/>
        <w:right w:val="none" w:sz="0" w:space="0" w:color="auto"/>
      </w:divBdr>
    </w:div>
    <w:div w:id="1066302846">
      <w:bodyDiv w:val="1"/>
      <w:marLeft w:val="0"/>
      <w:marRight w:val="0"/>
      <w:marTop w:val="0"/>
      <w:marBottom w:val="0"/>
      <w:divBdr>
        <w:top w:val="none" w:sz="0" w:space="0" w:color="auto"/>
        <w:left w:val="none" w:sz="0" w:space="0" w:color="auto"/>
        <w:bottom w:val="none" w:sz="0" w:space="0" w:color="auto"/>
        <w:right w:val="none" w:sz="0" w:space="0" w:color="auto"/>
      </w:divBdr>
    </w:div>
    <w:div w:id="1069767599">
      <w:bodyDiv w:val="1"/>
      <w:marLeft w:val="0"/>
      <w:marRight w:val="0"/>
      <w:marTop w:val="0"/>
      <w:marBottom w:val="0"/>
      <w:divBdr>
        <w:top w:val="none" w:sz="0" w:space="0" w:color="auto"/>
        <w:left w:val="none" w:sz="0" w:space="0" w:color="auto"/>
        <w:bottom w:val="none" w:sz="0" w:space="0" w:color="auto"/>
        <w:right w:val="none" w:sz="0" w:space="0" w:color="auto"/>
      </w:divBdr>
    </w:div>
    <w:div w:id="1070153690">
      <w:bodyDiv w:val="1"/>
      <w:marLeft w:val="0"/>
      <w:marRight w:val="0"/>
      <w:marTop w:val="0"/>
      <w:marBottom w:val="0"/>
      <w:divBdr>
        <w:top w:val="none" w:sz="0" w:space="0" w:color="auto"/>
        <w:left w:val="none" w:sz="0" w:space="0" w:color="auto"/>
        <w:bottom w:val="none" w:sz="0" w:space="0" w:color="auto"/>
        <w:right w:val="none" w:sz="0" w:space="0" w:color="auto"/>
      </w:divBdr>
    </w:div>
    <w:div w:id="1072463844">
      <w:bodyDiv w:val="1"/>
      <w:marLeft w:val="0"/>
      <w:marRight w:val="0"/>
      <w:marTop w:val="0"/>
      <w:marBottom w:val="0"/>
      <w:divBdr>
        <w:top w:val="none" w:sz="0" w:space="0" w:color="auto"/>
        <w:left w:val="none" w:sz="0" w:space="0" w:color="auto"/>
        <w:bottom w:val="none" w:sz="0" w:space="0" w:color="auto"/>
        <w:right w:val="none" w:sz="0" w:space="0" w:color="auto"/>
      </w:divBdr>
    </w:div>
    <w:div w:id="1078406741">
      <w:bodyDiv w:val="1"/>
      <w:marLeft w:val="0"/>
      <w:marRight w:val="0"/>
      <w:marTop w:val="0"/>
      <w:marBottom w:val="0"/>
      <w:divBdr>
        <w:top w:val="none" w:sz="0" w:space="0" w:color="auto"/>
        <w:left w:val="none" w:sz="0" w:space="0" w:color="auto"/>
        <w:bottom w:val="none" w:sz="0" w:space="0" w:color="auto"/>
        <w:right w:val="none" w:sz="0" w:space="0" w:color="auto"/>
      </w:divBdr>
    </w:div>
    <w:div w:id="1078594340">
      <w:bodyDiv w:val="1"/>
      <w:marLeft w:val="0"/>
      <w:marRight w:val="0"/>
      <w:marTop w:val="0"/>
      <w:marBottom w:val="0"/>
      <w:divBdr>
        <w:top w:val="none" w:sz="0" w:space="0" w:color="auto"/>
        <w:left w:val="none" w:sz="0" w:space="0" w:color="auto"/>
        <w:bottom w:val="none" w:sz="0" w:space="0" w:color="auto"/>
        <w:right w:val="none" w:sz="0" w:space="0" w:color="auto"/>
      </w:divBdr>
    </w:div>
    <w:div w:id="1088576156">
      <w:bodyDiv w:val="1"/>
      <w:marLeft w:val="0"/>
      <w:marRight w:val="0"/>
      <w:marTop w:val="0"/>
      <w:marBottom w:val="0"/>
      <w:divBdr>
        <w:top w:val="none" w:sz="0" w:space="0" w:color="auto"/>
        <w:left w:val="none" w:sz="0" w:space="0" w:color="auto"/>
        <w:bottom w:val="none" w:sz="0" w:space="0" w:color="auto"/>
        <w:right w:val="none" w:sz="0" w:space="0" w:color="auto"/>
      </w:divBdr>
    </w:div>
    <w:div w:id="1094782532">
      <w:bodyDiv w:val="1"/>
      <w:marLeft w:val="0"/>
      <w:marRight w:val="0"/>
      <w:marTop w:val="0"/>
      <w:marBottom w:val="0"/>
      <w:divBdr>
        <w:top w:val="none" w:sz="0" w:space="0" w:color="auto"/>
        <w:left w:val="none" w:sz="0" w:space="0" w:color="auto"/>
        <w:bottom w:val="none" w:sz="0" w:space="0" w:color="auto"/>
        <w:right w:val="none" w:sz="0" w:space="0" w:color="auto"/>
      </w:divBdr>
    </w:div>
    <w:div w:id="1096558197">
      <w:bodyDiv w:val="1"/>
      <w:marLeft w:val="0"/>
      <w:marRight w:val="0"/>
      <w:marTop w:val="0"/>
      <w:marBottom w:val="0"/>
      <w:divBdr>
        <w:top w:val="none" w:sz="0" w:space="0" w:color="auto"/>
        <w:left w:val="none" w:sz="0" w:space="0" w:color="auto"/>
        <w:bottom w:val="none" w:sz="0" w:space="0" w:color="auto"/>
        <w:right w:val="none" w:sz="0" w:space="0" w:color="auto"/>
      </w:divBdr>
    </w:div>
    <w:div w:id="1099835196">
      <w:bodyDiv w:val="1"/>
      <w:marLeft w:val="0"/>
      <w:marRight w:val="0"/>
      <w:marTop w:val="0"/>
      <w:marBottom w:val="0"/>
      <w:divBdr>
        <w:top w:val="none" w:sz="0" w:space="0" w:color="auto"/>
        <w:left w:val="none" w:sz="0" w:space="0" w:color="auto"/>
        <w:bottom w:val="none" w:sz="0" w:space="0" w:color="auto"/>
        <w:right w:val="none" w:sz="0" w:space="0" w:color="auto"/>
      </w:divBdr>
    </w:div>
    <w:div w:id="1100490645">
      <w:bodyDiv w:val="1"/>
      <w:marLeft w:val="0"/>
      <w:marRight w:val="0"/>
      <w:marTop w:val="0"/>
      <w:marBottom w:val="0"/>
      <w:divBdr>
        <w:top w:val="none" w:sz="0" w:space="0" w:color="auto"/>
        <w:left w:val="none" w:sz="0" w:space="0" w:color="auto"/>
        <w:bottom w:val="none" w:sz="0" w:space="0" w:color="auto"/>
        <w:right w:val="none" w:sz="0" w:space="0" w:color="auto"/>
      </w:divBdr>
    </w:div>
    <w:div w:id="1108962959">
      <w:bodyDiv w:val="1"/>
      <w:marLeft w:val="0"/>
      <w:marRight w:val="0"/>
      <w:marTop w:val="0"/>
      <w:marBottom w:val="0"/>
      <w:divBdr>
        <w:top w:val="none" w:sz="0" w:space="0" w:color="auto"/>
        <w:left w:val="none" w:sz="0" w:space="0" w:color="auto"/>
        <w:bottom w:val="none" w:sz="0" w:space="0" w:color="auto"/>
        <w:right w:val="none" w:sz="0" w:space="0" w:color="auto"/>
      </w:divBdr>
    </w:div>
    <w:div w:id="1115057910">
      <w:bodyDiv w:val="1"/>
      <w:marLeft w:val="0"/>
      <w:marRight w:val="0"/>
      <w:marTop w:val="0"/>
      <w:marBottom w:val="0"/>
      <w:divBdr>
        <w:top w:val="none" w:sz="0" w:space="0" w:color="auto"/>
        <w:left w:val="none" w:sz="0" w:space="0" w:color="auto"/>
        <w:bottom w:val="none" w:sz="0" w:space="0" w:color="auto"/>
        <w:right w:val="none" w:sz="0" w:space="0" w:color="auto"/>
      </w:divBdr>
    </w:div>
    <w:div w:id="1120879989">
      <w:bodyDiv w:val="1"/>
      <w:marLeft w:val="0"/>
      <w:marRight w:val="0"/>
      <w:marTop w:val="0"/>
      <w:marBottom w:val="0"/>
      <w:divBdr>
        <w:top w:val="none" w:sz="0" w:space="0" w:color="auto"/>
        <w:left w:val="none" w:sz="0" w:space="0" w:color="auto"/>
        <w:bottom w:val="none" w:sz="0" w:space="0" w:color="auto"/>
        <w:right w:val="none" w:sz="0" w:space="0" w:color="auto"/>
      </w:divBdr>
    </w:div>
    <w:div w:id="1121270105">
      <w:bodyDiv w:val="1"/>
      <w:marLeft w:val="0"/>
      <w:marRight w:val="0"/>
      <w:marTop w:val="0"/>
      <w:marBottom w:val="0"/>
      <w:divBdr>
        <w:top w:val="none" w:sz="0" w:space="0" w:color="auto"/>
        <w:left w:val="none" w:sz="0" w:space="0" w:color="auto"/>
        <w:bottom w:val="none" w:sz="0" w:space="0" w:color="auto"/>
        <w:right w:val="none" w:sz="0" w:space="0" w:color="auto"/>
      </w:divBdr>
    </w:div>
    <w:div w:id="1124230701">
      <w:bodyDiv w:val="1"/>
      <w:marLeft w:val="0"/>
      <w:marRight w:val="0"/>
      <w:marTop w:val="0"/>
      <w:marBottom w:val="0"/>
      <w:divBdr>
        <w:top w:val="none" w:sz="0" w:space="0" w:color="auto"/>
        <w:left w:val="none" w:sz="0" w:space="0" w:color="auto"/>
        <w:bottom w:val="none" w:sz="0" w:space="0" w:color="auto"/>
        <w:right w:val="none" w:sz="0" w:space="0" w:color="auto"/>
      </w:divBdr>
    </w:div>
    <w:div w:id="1131827816">
      <w:bodyDiv w:val="1"/>
      <w:marLeft w:val="0"/>
      <w:marRight w:val="0"/>
      <w:marTop w:val="0"/>
      <w:marBottom w:val="0"/>
      <w:divBdr>
        <w:top w:val="none" w:sz="0" w:space="0" w:color="auto"/>
        <w:left w:val="none" w:sz="0" w:space="0" w:color="auto"/>
        <w:bottom w:val="none" w:sz="0" w:space="0" w:color="auto"/>
        <w:right w:val="none" w:sz="0" w:space="0" w:color="auto"/>
      </w:divBdr>
    </w:div>
    <w:div w:id="1132135321">
      <w:bodyDiv w:val="1"/>
      <w:marLeft w:val="0"/>
      <w:marRight w:val="0"/>
      <w:marTop w:val="0"/>
      <w:marBottom w:val="0"/>
      <w:divBdr>
        <w:top w:val="none" w:sz="0" w:space="0" w:color="auto"/>
        <w:left w:val="none" w:sz="0" w:space="0" w:color="auto"/>
        <w:bottom w:val="none" w:sz="0" w:space="0" w:color="auto"/>
        <w:right w:val="none" w:sz="0" w:space="0" w:color="auto"/>
      </w:divBdr>
    </w:div>
    <w:div w:id="1132822513">
      <w:bodyDiv w:val="1"/>
      <w:marLeft w:val="0"/>
      <w:marRight w:val="0"/>
      <w:marTop w:val="0"/>
      <w:marBottom w:val="0"/>
      <w:divBdr>
        <w:top w:val="none" w:sz="0" w:space="0" w:color="auto"/>
        <w:left w:val="none" w:sz="0" w:space="0" w:color="auto"/>
        <w:bottom w:val="none" w:sz="0" w:space="0" w:color="auto"/>
        <w:right w:val="none" w:sz="0" w:space="0" w:color="auto"/>
      </w:divBdr>
    </w:div>
    <w:div w:id="1132867315">
      <w:bodyDiv w:val="1"/>
      <w:marLeft w:val="0"/>
      <w:marRight w:val="0"/>
      <w:marTop w:val="0"/>
      <w:marBottom w:val="0"/>
      <w:divBdr>
        <w:top w:val="none" w:sz="0" w:space="0" w:color="auto"/>
        <w:left w:val="none" w:sz="0" w:space="0" w:color="auto"/>
        <w:bottom w:val="none" w:sz="0" w:space="0" w:color="auto"/>
        <w:right w:val="none" w:sz="0" w:space="0" w:color="auto"/>
      </w:divBdr>
    </w:div>
    <w:div w:id="1147164943">
      <w:bodyDiv w:val="1"/>
      <w:marLeft w:val="0"/>
      <w:marRight w:val="0"/>
      <w:marTop w:val="0"/>
      <w:marBottom w:val="0"/>
      <w:divBdr>
        <w:top w:val="none" w:sz="0" w:space="0" w:color="auto"/>
        <w:left w:val="none" w:sz="0" w:space="0" w:color="auto"/>
        <w:bottom w:val="none" w:sz="0" w:space="0" w:color="auto"/>
        <w:right w:val="none" w:sz="0" w:space="0" w:color="auto"/>
      </w:divBdr>
    </w:div>
    <w:div w:id="1152261099">
      <w:bodyDiv w:val="1"/>
      <w:marLeft w:val="0"/>
      <w:marRight w:val="0"/>
      <w:marTop w:val="0"/>
      <w:marBottom w:val="0"/>
      <w:divBdr>
        <w:top w:val="none" w:sz="0" w:space="0" w:color="auto"/>
        <w:left w:val="none" w:sz="0" w:space="0" w:color="auto"/>
        <w:bottom w:val="none" w:sz="0" w:space="0" w:color="auto"/>
        <w:right w:val="none" w:sz="0" w:space="0" w:color="auto"/>
      </w:divBdr>
    </w:div>
    <w:div w:id="1154222111">
      <w:bodyDiv w:val="1"/>
      <w:marLeft w:val="0"/>
      <w:marRight w:val="0"/>
      <w:marTop w:val="0"/>
      <w:marBottom w:val="0"/>
      <w:divBdr>
        <w:top w:val="none" w:sz="0" w:space="0" w:color="auto"/>
        <w:left w:val="none" w:sz="0" w:space="0" w:color="auto"/>
        <w:bottom w:val="none" w:sz="0" w:space="0" w:color="auto"/>
        <w:right w:val="none" w:sz="0" w:space="0" w:color="auto"/>
      </w:divBdr>
    </w:div>
    <w:div w:id="1154643938">
      <w:bodyDiv w:val="1"/>
      <w:marLeft w:val="0"/>
      <w:marRight w:val="0"/>
      <w:marTop w:val="0"/>
      <w:marBottom w:val="0"/>
      <w:divBdr>
        <w:top w:val="none" w:sz="0" w:space="0" w:color="auto"/>
        <w:left w:val="none" w:sz="0" w:space="0" w:color="auto"/>
        <w:bottom w:val="none" w:sz="0" w:space="0" w:color="auto"/>
        <w:right w:val="none" w:sz="0" w:space="0" w:color="auto"/>
      </w:divBdr>
    </w:div>
    <w:div w:id="1170439373">
      <w:bodyDiv w:val="1"/>
      <w:marLeft w:val="0"/>
      <w:marRight w:val="0"/>
      <w:marTop w:val="0"/>
      <w:marBottom w:val="0"/>
      <w:divBdr>
        <w:top w:val="none" w:sz="0" w:space="0" w:color="auto"/>
        <w:left w:val="none" w:sz="0" w:space="0" w:color="auto"/>
        <w:bottom w:val="none" w:sz="0" w:space="0" w:color="auto"/>
        <w:right w:val="none" w:sz="0" w:space="0" w:color="auto"/>
      </w:divBdr>
    </w:div>
    <w:div w:id="1176768568">
      <w:bodyDiv w:val="1"/>
      <w:marLeft w:val="0"/>
      <w:marRight w:val="0"/>
      <w:marTop w:val="0"/>
      <w:marBottom w:val="0"/>
      <w:divBdr>
        <w:top w:val="none" w:sz="0" w:space="0" w:color="auto"/>
        <w:left w:val="none" w:sz="0" w:space="0" w:color="auto"/>
        <w:bottom w:val="none" w:sz="0" w:space="0" w:color="auto"/>
        <w:right w:val="none" w:sz="0" w:space="0" w:color="auto"/>
      </w:divBdr>
    </w:div>
    <w:div w:id="1178735929">
      <w:bodyDiv w:val="1"/>
      <w:marLeft w:val="0"/>
      <w:marRight w:val="0"/>
      <w:marTop w:val="0"/>
      <w:marBottom w:val="0"/>
      <w:divBdr>
        <w:top w:val="none" w:sz="0" w:space="0" w:color="auto"/>
        <w:left w:val="none" w:sz="0" w:space="0" w:color="auto"/>
        <w:bottom w:val="none" w:sz="0" w:space="0" w:color="auto"/>
        <w:right w:val="none" w:sz="0" w:space="0" w:color="auto"/>
      </w:divBdr>
    </w:div>
    <w:div w:id="1187059085">
      <w:bodyDiv w:val="1"/>
      <w:marLeft w:val="0"/>
      <w:marRight w:val="0"/>
      <w:marTop w:val="0"/>
      <w:marBottom w:val="0"/>
      <w:divBdr>
        <w:top w:val="none" w:sz="0" w:space="0" w:color="auto"/>
        <w:left w:val="none" w:sz="0" w:space="0" w:color="auto"/>
        <w:bottom w:val="none" w:sz="0" w:space="0" w:color="auto"/>
        <w:right w:val="none" w:sz="0" w:space="0" w:color="auto"/>
      </w:divBdr>
    </w:div>
    <w:div w:id="1201016592">
      <w:bodyDiv w:val="1"/>
      <w:marLeft w:val="0"/>
      <w:marRight w:val="0"/>
      <w:marTop w:val="0"/>
      <w:marBottom w:val="0"/>
      <w:divBdr>
        <w:top w:val="none" w:sz="0" w:space="0" w:color="auto"/>
        <w:left w:val="none" w:sz="0" w:space="0" w:color="auto"/>
        <w:bottom w:val="none" w:sz="0" w:space="0" w:color="auto"/>
        <w:right w:val="none" w:sz="0" w:space="0" w:color="auto"/>
      </w:divBdr>
    </w:div>
    <w:div w:id="1201865080">
      <w:bodyDiv w:val="1"/>
      <w:marLeft w:val="0"/>
      <w:marRight w:val="0"/>
      <w:marTop w:val="0"/>
      <w:marBottom w:val="0"/>
      <w:divBdr>
        <w:top w:val="none" w:sz="0" w:space="0" w:color="auto"/>
        <w:left w:val="none" w:sz="0" w:space="0" w:color="auto"/>
        <w:bottom w:val="none" w:sz="0" w:space="0" w:color="auto"/>
        <w:right w:val="none" w:sz="0" w:space="0" w:color="auto"/>
      </w:divBdr>
    </w:div>
    <w:div w:id="1203640407">
      <w:bodyDiv w:val="1"/>
      <w:marLeft w:val="0"/>
      <w:marRight w:val="0"/>
      <w:marTop w:val="0"/>
      <w:marBottom w:val="0"/>
      <w:divBdr>
        <w:top w:val="none" w:sz="0" w:space="0" w:color="auto"/>
        <w:left w:val="none" w:sz="0" w:space="0" w:color="auto"/>
        <w:bottom w:val="none" w:sz="0" w:space="0" w:color="auto"/>
        <w:right w:val="none" w:sz="0" w:space="0" w:color="auto"/>
      </w:divBdr>
    </w:div>
    <w:div w:id="1208033906">
      <w:bodyDiv w:val="1"/>
      <w:marLeft w:val="0"/>
      <w:marRight w:val="0"/>
      <w:marTop w:val="0"/>
      <w:marBottom w:val="0"/>
      <w:divBdr>
        <w:top w:val="none" w:sz="0" w:space="0" w:color="auto"/>
        <w:left w:val="none" w:sz="0" w:space="0" w:color="auto"/>
        <w:bottom w:val="none" w:sz="0" w:space="0" w:color="auto"/>
        <w:right w:val="none" w:sz="0" w:space="0" w:color="auto"/>
      </w:divBdr>
    </w:div>
    <w:div w:id="1210269111">
      <w:bodyDiv w:val="1"/>
      <w:marLeft w:val="0"/>
      <w:marRight w:val="0"/>
      <w:marTop w:val="0"/>
      <w:marBottom w:val="0"/>
      <w:divBdr>
        <w:top w:val="none" w:sz="0" w:space="0" w:color="auto"/>
        <w:left w:val="none" w:sz="0" w:space="0" w:color="auto"/>
        <w:bottom w:val="none" w:sz="0" w:space="0" w:color="auto"/>
        <w:right w:val="none" w:sz="0" w:space="0" w:color="auto"/>
      </w:divBdr>
    </w:div>
    <w:div w:id="1212310106">
      <w:bodyDiv w:val="1"/>
      <w:marLeft w:val="0"/>
      <w:marRight w:val="0"/>
      <w:marTop w:val="0"/>
      <w:marBottom w:val="0"/>
      <w:divBdr>
        <w:top w:val="none" w:sz="0" w:space="0" w:color="auto"/>
        <w:left w:val="none" w:sz="0" w:space="0" w:color="auto"/>
        <w:bottom w:val="none" w:sz="0" w:space="0" w:color="auto"/>
        <w:right w:val="none" w:sz="0" w:space="0" w:color="auto"/>
      </w:divBdr>
    </w:div>
    <w:div w:id="1212614216">
      <w:bodyDiv w:val="1"/>
      <w:marLeft w:val="0"/>
      <w:marRight w:val="0"/>
      <w:marTop w:val="0"/>
      <w:marBottom w:val="0"/>
      <w:divBdr>
        <w:top w:val="none" w:sz="0" w:space="0" w:color="auto"/>
        <w:left w:val="none" w:sz="0" w:space="0" w:color="auto"/>
        <w:bottom w:val="none" w:sz="0" w:space="0" w:color="auto"/>
        <w:right w:val="none" w:sz="0" w:space="0" w:color="auto"/>
      </w:divBdr>
    </w:div>
    <w:div w:id="1213149483">
      <w:bodyDiv w:val="1"/>
      <w:marLeft w:val="0"/>
      <w:marRight w:val="0"/>
      <w:marTop w:val="0"/>
      <w:marBottom w:val="0"/>
      <w:divBdr>
        <w:top w:val="none" w:sz="0" w:space="0" w:color="auto"/>
        <w:left w:val="none" w:sz="0" w:space="0" w:color="auto"/>
        <w:bottom w:val="none" w:sz="0" w:space="0" w:color="auto"/>
        <w:right w:val="none" w:sz="0" w:space="0" w:color="auto"/>
      </w:divBdr>
    </w:div>
    <w:div w:id="1226449017">
      <w:bodyDiv w:val="1"/>
      <w:marLeft w:val="0"/>
      <w:marRight w:val="0"/>
      <w:marTop w:val="0"/>
      <w:marBottom w:val="0"/>
      <w:divBdr>
        <w:top w:val="none" w:sz="0" w:space="0" w:color="auto"/>
        <w:left w:val="none" w:sz="0" w:space="0" w:color="auto"/>
        <w:bottom w:val="none" w:sz="0" w:space="0" w:color="auto"/>
        <w:right w:val="none" w:sz="0" w:space="0" w:color="auto"/>
      </w:divBdr>
    </w:div>
    <w:div w:id="1226797934">
      <w:bodyDiv w:val="1"/>
      <w:marLeft w:val="0"/>
      <w:marRight w:val="0"/>
      <w:marTop w:val="0"/>
      <w:marBottom w:val="0"/>
      <w:divBdr>
        <w:top w:val="none" w:sz="0" w:space="0" w:color="auto"/>
        <w:left w:val="none" w:sz="0" w:space="0" w:color="auto"/>
        <w:bottom w:val="none" w:sz="0" w:space="0" w:color="auto"/>
        <w:right w:val="none" w:sz="0" w:space="0" w:color="auto"/>
      </w:divBdr>
    </w:div>
    <w:div w:id="1237208011">
      <w:bodyDiv w:val="1"/>
      <w:marLeft w:val="0"/>
      <w:marRight w:val="0"/>
      <w:marTop w:val="0"/>
      <w:marBottom w:val="0"/>
      <w:divBdr>
        <w:top w:val="none" w:sz="0" w:space="0" w:color="auto"/>
        <w:left w:val="none" w:sz="0" w:space="0" w:color="auto"/>
        <w:bottom w:val="none" w:sz="0" w:space="0" w:color="auto"/>
        <w:right w:val="none" w:sz="0" w:space="0" w:color="auto"/>
      </w:divBdr>
    </w:div>
    <w:div w:id="1246190115">
      <w:bodyDiv w:val="1"/>
      <w:marLeft w:val="0"/>
      <w:marRight w:val="0"/>
      <w:marTop w:val="0"/>
      <w:marBottom w:val="0"/>
      <w:divBdr>
        <w:top w:val="none" w:sz="0" w:space="0" w:color="auto"/>
        <w:left w:val="none" w:sz="0" w:space="0" w:color="auto"/>
        <w:bottom w:val="none" w:sz="0" w:space="0" w:color="auto"/>
        <w:right w:val="none" w:sz="0" w:space="0" w:color="auto"/>
      </w:divBdr>
    </w:div>
    <w:div w:id="1273053759">
      <w:bodyDiv w:val="1"/>
      <w:marLeft w:val="0"/>
      <w:marRight w:val="0"/>
      <w:marTop w:val="0"/>
      <w:marBottom w:val="0"/>
      <w:divBdr>
        <w:top w:val="none" w:sz="0" w:space="0" w:color="auto"/>
        <w:left w:val="none" w:sz="0" w:space="0" w:color="auto"/>
        <w:bottom w:val="none" w:sz="0" w:space="0" w:color="auto"/>
        <w:right w:val="none" w:sz="0" w:space="0" w:color="auto"/>
      </w:divBdr>
    </w:div>
    <w:div w:id="1277248021">
      <w:bodyDiv w:val="1"/>
      <w:marLeft w:val="0"/>
      <w:marRight w:val="0"/>
      <w:marTop w:val="0"/>
      <w:marBottom w:val="0"/>
      <w:divBdr>
        <w:top w:val="none" w:sz="0" w:space="0" w:color="auto"/>
        <w:left w:val="none" w:sz="0" w:space="0" w:color="auto"/>
        <w:bottom w:val="none" w:sz="0" w:space="0" w:color="auto"/>
        <w:right w:val="none" w:sz="0" w:space="0" w:color="auto"/>
      </w:divBdr>
    </w:div>
    <w:div w:id="1282226721">
      <w:bodyDiv w:val="1"/>
      <w:marLeft w:val="0"/>
      <w:marRight w:val="0"/>
      <w:marTop w:val="0"/>
      <w:marBottom w:val="0"/>
      <w:divBdr>
        <w:top w:val="none" w:sz="0" w:space="0" w:color="auto"/>
        <w:left w:val="none" w:sz="0" w:space="0" w:color="auto"/>
        <w:bottom w:val="none" w:sz="0" w:space="0" w:color="auto"/>
        <w:right w:val="none" w:sz="0" w:space="0" w:color="auto"/>
      </w:divBdr>
    </w:div>
    <w:div w:id="1285578439">
      <w:bodyDiv w:val="1"/>
      <w:marLeft w:val="0"/>
      <w:marRight w:val="0"/>
      <w:marTop w:val="0"/>
      <w:marBottom w:val="0"/>
      <w:divBdr>
        <w:top w:val="none" w:sz="0" w:space="0" w:color="auto"/>
        <w:left w:val="none" w:sz="0" w:space="0" w:color="auto"/>
        <w:bottom w:val="none" w:sz="0" w:space="0" w:color="auto"/>
        <w:right w:val="none" w:sz="0" w:space="0" w:color="auto"/>
      </w:divBdr>
    </w:div>
    <w:div w:id="1286691748">
      <w:bodyDiv w:val="1"/>
      <w:marLeft w:val="0"/>
      <w:marRight w:val="0"/>
      <w:marTop w:val="0"/>
      <w:marBottom w:val="0"/>
      <w:divBdr>
        <w:top w:val="none" w:sz="0" w:space="0" w:color="auto"/>
        <w:left w:val="none" w:sz="0" w:space="0" w:color="auto"/>
        <w:bottom w:val="none" w:sz="0" w:space="0" w:color="auto"/>
        <w:right w:val="none" w:sz="0" w:space="0" w:color="auto"/>
      </w:divBdr>
    </w:div>
    <w:div w:id="1286811193">
      <w:bodyDiv w:val="1"/>
      <w:marLeft w:val="0"/>
      <w:marRight w:val="0"/>
      <w:marTop w:val="0"/>
      <w:marBottom w:val="0"/>
      <w:divBdr>
        <w:top w:val="none" w:sz="0" w:space="0" w:color="auto"/>
        <w:left w:val="none" w:sz="0" w:space="0" w:color="auto"/>
        <w:bottom w:val="none" w:sz="0" w:space="0" w:color="auto"/>
        <w:right w:val="none" w:sz="0" w:space="0" w:color="auto"/>
      </w:divBdr>
    </w:div>
    <w:div w:id="1301686614">
      <w:bodyDiv w:val="1"/>
      <w:marLeft w:val="0"/>
      <w:marRight w:val="0"/>
      <w:marTop w:val="0"/>
      <w:marBottom w:val="0"/>
      <w:divBdr>
        <w:top w:val="none" w:sz="0" w:space="0" w:color="auto"/>
        <w:left w:val="none" w:sz="0" w:space="0" w:color="auto"/>
        <w:bottom w:val="none" w:sz="0" w:space="0" w:color="auto"/>
        <w:right w:val="none" w:sz="0" w:space="0" w:color="auto"/>
      </w:divBdr>
    </w:div>
    <w:div w:id="1301879324">
      <w:bodyDiv w:val="1"/>
      <w:marLeft w:val="0"/>
      <w:marRight w:val="0"/>
      <w:marTop w:val="0"/>
      <w:marBottom w:val="0"/>
      <w:divBdr>
        <w:top w:val="none" w:sz="0" w:space="0" w:color="auto"/>
        <w:left w:val="none" w:sz="0" w:space="0" w:color="auto"/>
        <w:bottom w:val="none" w:sz="0" w:space="0" w:color="auto"/>
        <w:right w:val="none" w:sz="0" w:space="0" w:color="auto"/>
      </w:divBdr>
    </w:div>
    <w:div w:id="1315573965">
      <w:bodyDiv w:val="1"/>
      <w:marLeft w:val="0"/>
      <w:marRight w:val="0"/>
      <w:marTop w:val="0"/>
      <w:marBottom w:val="0"/>
      <w:divBdr>
        <w:top w:val="none" w:sz="0" w:space="0" w:color="auto"/>
        <w:left w:val="none" w:sz="0" w:space="0" w:color="auto"/>
        <w:bottom w:val="none" w:sz="0" w:space="0" w:color="auto"/>
        <w:right w:val="none" w:sz="0" w:space="0" w:color="auto"/>
      </w:divBdr>
    </w:div>
    <w:div w:id="1328049532">
      <w:bodyDiv w:val="1"/>
      <w:marLeft w:val="0"/>
      <w:marRight w:val="0"/>
      <w:marTop w:val="0"/>
      <w:marBottom w:val="0"/>
      <w:divBdr>
        <w:top w:val="none" w:sz="0" w:space="0" w:color="auto"/>
        <w:left w:val="none" w:sz="0" w:space="0" w:color="auto"/>
        <w:bottom w:val="none" w:sz="0" w:space="0" w:color="auto"/>
        <w:right w:val="none" w:sz="0" w:space="0" w:color="auto"/>
      </w:divBdr>
    </w:div>
    <w:div w:id="1333021265">
      <w:bodyDiv w:val="1"/>
      <w:marLeft w:val="0"/>
      <w:marRight w:val="0"/>
      <w:marTop w:val="0"/>
      <w:marBottom w:val="0"/>
      <w:divBdr>
        <w:top w:val="none" w:sz="0" w:space="0" w:color="auto"/>
        <w:left w:val="none" w:sz="0" w:space="0" w:color="auto"/>
        <w:bottom w:val="none" w:sz="0" w:space="0" w:color="auto"/>
        <w:right w:val="none" w:sz="0" w:space="0" w:color="auto"/>
      </w:divBdr>
    </w:div>
    <w:div w:id="1335571197">
      <w:bodyDiv w:val="1"/>
      <w:marLeft w:val="0"/>
      <w:marRight w:val="0"/>
      <w:marTop w:val="0"/>
      <w:marBottom w:val="0"/>
      <w:divBdr>
        <w:top w:val="none" w:sz="0" w:space="0" w:color="auto"/>
        <w:left w:val="none" w:sz="0" w:space="0" w:color="auto"/>
        <w:bottom w:val="none" w:sz="0" w:space="0" w:color="auto"/>
        <w:right w:val="none" w:sz="0" w:space="0" w:color="auto"/>
      </w:divBdr>
    </w:div>
    <w:div w:id="1336033140">
      <w:bodyDiv w:val="1"/>
      <w:marLeft w:val="0"/>
      <w:marRight w:val="0"/>
      <w:marTop w:val="0"/>
      <w:marBottom w:val="0"/>
      <w:divBdr>
        <w:top w:val="none" w:sz="0" w:space="0" w:color="auto"/>
        <w:left w:val="none" w:sz="0" w:space="0" w:color="auto"/>
        <w:bottom w:val="none" w:sz="0" w:space="0" w:color="auto"/>
        <w:right w:val="none" w:sz="0" w:space="0" w:color="auto"/>
      </w:divBdr>
    </w:div>
    <w:div w:id="1336498524">
      <w:bodyDiv w:val="1"/>
      <w:marLeft w:val="0"/>
      <w:marRight w:val="0"/>
      <w:marTop w:val="0"/>
      <w:marBottom w:val="0"/>
      <w:divBdr>
        <w:top w:val="none" w:sz="0" w:space="0" w:color="auto"/>
        <w:left w:val="none" w:sz="0" w:space="0" w:color="auto"/>
        <w:bottom w:val="none" w:sz="0" w:space="0" w:color="auto"/>
        <w:right w:val="none" w:sz="0" w:space="0" w:color="auto"/>
      </w:divBdr>
    </w:div>
    <w:div w:id="1361128764">
      <w:bodyDiv w:val="1"/>
      <w:marLeft w:val="0"/>
      <w:marRight w:val="0"/>
      <w:marTop w:val="0"/>
      <w:marBottom w:val="0"/>
      <w:divBdr>
        <w:top w:val="none" w:sz="0" w:space="0" w:color="auto"/>
        <w:left w:val="none" w:sz="0" w:space="0" w:color="auto"/>
        <w:bottom w:val="none" w:sz="0" w:space="0" w:color="auto"/>
        <w:right w:val="none" w:sz="0" w:space="0" w:color="auto"/>
      </w:divBdr>
    </w:div>
    <w:div w:id="1364594979">
      <w:bodyDiv w:val="1"/>
      <w:marLeft w:val="0"/>
      <w:marRight w:val="0"/>
      <w:marTop w:val="0"/>
      <w:marBottom w:val="0"/>
      <w:divBdr>
        <w:top w:val="none" w:sz="0" w:space="0" w:color="auto"/>
        <w:left w:val="none" w:sz="0" w:space="0" w:color="auto"/>
        <w:bottom w:val="none" w:sz="0" w:space="0" w:color="auto"/>
        <w:right w:val="none" w:sz="0" w:space="0" w:color="auto"/>
      </w:divBdr>
    </w:div>
    <w:div w:id="1367368970">
      <w:bodyDiv w:val="1"/>
      <w:marLeft w:val="0"/>
      <w:marRight w:val="0"/>
      <w:marTop w:val="0"/>
      <w:marBottom w:val="0"/>
      <w:divBdr>
        <w:top w:val="none" w:sz="0" w:space="0" w:color="auto"/>
        <w:left w:val="none" w:sz="0" w:space="0" w:color="auto"/>
        <w:bottom w:val="none" w:sz="0" w:space="0" w:color="auto"/>
        <w:right w:val="none" w:sz="0" w:space="0" w:color="auto"/>
      </w:divBdr>
    </w:div>
    <w:div w:id="1371808320">
      <w:bodyDiv w:val="1"/>
      <w:marLeft w:val="0"/>
      <w:marRight w:val="0"/>
      <w:marTop w:val="0"/>
      <w:marBottom w:val="0"/>
      <w:divBdr>
        <w:top w:val="none" w:sz="0" w:space="0" w:color="auto"/>
        <w:left w:val="none" w:sz="0" w:space="0" w:color="auto"/>
        <w:bottom w:val="none" w:sz="0" w:space="0" w:color="auto"/>
        <w:right w:val="none" w:sz="0" w:space="0" w:color="auto"/>
      </w:divBdr>
    </w:div>
    <w:div w:id="1374310116">
      <w:bodyDiv w:val="1"/>
      <w:marLeft w:val="0"/>
      <w:marRight w:val="0"/>
      <w:marTop w:val="0"/>
      <w:marBottom w:val="0"/>
      <w:divBdr>
        <w:top w:val="none" w:sz="0" w:space="0" w:color="auto"/>
        <w:left w:val="none" w:sz="0" w:space="0" w:color="auto"/>
        <w:bottom w:val="none" w:sz="0" w:space="0" w:color="auto"/>
        <w:right w:val="none" w:sz="0" w:space="0" w:color="auto"/>
      </w:divBdr>
    </w:div>
    <w:div w:id="1376078474">
      <w:bodyDiv w:val="1"/>
      <w:marLeft w:val="0"/>
      <w:marRight w:val="0"/>
      <w:marTop w:val="0"/>
      <w:marBottom w:val="0"/>
      <w:divBdr>
        <w:top w:val="none" w:sz="0" w:space="0" w:color="auto"/>
        <w:left w:val="none" w:sz="0" w:space="0" w:color="auto"/>
        <w:bottom w:val="none" w:sz="0" w:space="0" w:color="auto"/>
        <w:right w:val="none" w:sz="0" w:space="0" w:color="auto"/>
      </w:divBdr>
    </w:div>
    <w:div w:id="1379474185">
      <w:bodyDiv w:val="1"/>
      <w:marLeft w:val="0"/>
      <w:marRight w:val="0"/>
      <w:marTop w:val="0"/>
      <w:marBottom w:val="0"/>
      <w:divBdr>
        <w:top w:val="none" w:sz="0" w:space="0" w:color="auto"/>
        <w:left w:val="none" w:sz="0" w:space="0" w:color="auto"/>
        <w:bottom w:val="none" w:sz="0" w:space="0" w:color="auto"/>
        <w:right w:val="none" w:sz="0" w:space="0" w:color="auto"/>
      </w:divBdr>
    </w:div>
    <w:div w:id="1389495840">
      <w:bodyDiv w:val="1"/>
      <w:marLeft w:val="0"/>
      <w:marRight w:val="0"/>
      <w:marTop w:val="0"/>
      <w:marBottom w:val="0"/>
      <w:divBdr>
        <w:top w:val="none" w:sz="0" w:space="0" w:color="auto"/>
        <w:left w:val="none" w:sz="0" w:space="0" w:color="auto"/>
        <w:bottom w:val="none" w:sz="0" w:space="0" w:color="auto"/>
        <w:right w:val="none" w:sz="0" w:space="0" w:color="auto"/>
      </w:divBdr>
    </w:div>
    <w:div w:id="1391221764">
      <w:bodyDiv w:val="1"/>
      <w:marLeft w:val="0"/>
      <w:marRight w:val="0"/>
      <w:marTop w:val="0"/>
      <w:marBottom w:val="0"/>
      <w:divBdr>
        <w:top w:val="none" w:sz="0" w:space="0" w:color="auto"/>
        <w:left w:val="none" w:sz="0" w:space="0" w:color="auto"/>
        <w:bottom w:val="none" w:sz="0" w:space="0" w:color="auto"/>
        <w:right w:val="none" w:sz="0" w:space="0" w:color="auto"/>
      </w:divBdr>
    </w:div>
    <w:div w:id="1391730579">
      <w:bodyDiv w:val="1"/>
      <w:marLeft w:val="0"/>
      <w:marRight w:val="0"/>
      <w:marTop w:val="0"/>
      <w:marBottom w:val="0"/>
      <w:divBdr>
        <w:top w:val="none" w:sz="0" w:space="0" w:color="auto"/>
        <w:left w:val="none" w:sz="0" w:space="0" w:color="auto"/>
        <w:bottom w:val="none" w:sz="0" w:space="0" w:color="auto"/>
        <w:right w:val="none" w:sz="0" w:space="0" w:color="auto"/>
      </w:divBdr>
    </w:div>
    <w:div w:id="1394818027">
      <w:bodyDiv w:val="1"/>
      <w:marLeft w:val="0"/>
      <w:marRight w:val="0"/>
      <w:marTop w:val="0"/>
      <w:marBottom w:val="0"/>
      <w:divBdr>
        <w:top w:val="none" w:sz="0" w:space="0" w:color="auto"/>
        <w:left w:val="none" w:sz="0" w:space="0" w:color="auto"/>
        <w:bottom w:val="none" w:sz="0" w:space="0" w:color="auto"/>
        <w:right w:val="none" w:sz="0" w:space="0" w:color="auto"/>
      </w:divBdr>
    </w:div>
    <w:div w:id="1398163998">
      <w:bodyDiv w:val="1"/>
      <w:marLeft w:val="0"/>
      <w:marRight w:val="0"/>
      <w:marTop w:val="0"/>
      <w:marBottom w:val="0"/>
      <w:divBdr>
        <w:top w:val="none" w:sz="0" w:space="0" w:color="auto"/>
        <w:left w:val="none" w:sz="0" w:space="0" w:color="auto"/>
        <w:bottom w:val="none" w:sz="0" w:space="0" w:color="auto"/>
        <w:right w:val="none" w:sz="0" w:space="0" w:color="auto"/>
      </w:divBdr>
    </w:div>
    <w:div w:id="1405487505">
      <w:bodyDiv w:val="1"/>
      <w:marLeft w:val="0"/>
      <w:marRight w:val="0"/>
      <w:marTop w:val="0"/>
      <w:marBottom w:val="0"/>
      <w:divBdr>
        <w:top w:val="none" w:sz="0" w:space="0" w:color="auto"/>
        <w:left w:val="none" w:sz="0" w:space="0" w:color="auto"/>
        <w:bottom w:val="none" w:sz="0" w:space="0" w:color="auto"/>
        <w:right w:val="none" w:sz="0" w:space="0" w:color="auto"/>
      </w:divBdr>
    </w:div>
    <w:div w:id="1413888644">
      <w:bodyDiv w:val="1"/>
      <w:marLeft w:val="0"/>
      <w:marRight w:val="0"/>
      <w:marTop w:val="0"/>
      <w:marBottom w:val="0"/>
      <w:divBdr>
        <w:top w:val="none" w:sz="0" w:space="0" w:color="auto"/>
        <w:left w:val="none" w:sz="0" w:space="0" w:color="auto"/>
        <w:bottom w:val="none" w:sz="0" w:space="0" w:color="auto"/>
        <w:right w:val="none" w:sz="0" w:space="0" w:color="auto"/>
      </w:divBdr>
    </w:div>
    <w:div w:id="1416046562">
      <w:bodyDiv w:val="1"/>
      <w:marLeft w:val="0"/>
      <w:marRight w:val="0"/>
      <w:marTop w:val="0"/>
      <w:marBottom w:val="0"/>
      <w:divBdr>
        <w:top w:val="none" w:sz="0" w:space="0" w:color="auto"/>
        <w:left w:val="none" w:sz="0" w:space="0" w:color="auto"/>
        <w:bottom w:val="none" w:sz="0" w:space="0" w:color="auto"/>
        <w:right w:val="none" w:sz="0" w:space="0" w:color="auto"/>
      </w:divBdr>
    </w:div>
    <w:div w:id="1420560216">
      <w:bodyDiv w:val="1"/>
      <w:marLeft w:val="0"/>
      <w:marRight w:val="0"/>
      <w:marTop w:val="0"/>
      <w:marBottom w:val="0"/>
      <w:divBdr>
        <w:top w:val="none" w:sz="0" w:space="0" w:color="auto"/>
        <w:left w:val="none" w:sz="0" w:space="0" w:color="auto"/>
        <w:bottom w:val="none" w:sz="0" w:space="0" w:color="auto"/>
        <w:right w:val="none" w:sz="0" w:space="0" w:color="auto"/>
      </w:divBdr>
    </w:div>
    <w:div w:id="1421878100">
      <w:bodyDiv w:val="1"/>
      <w:marLeft w:val="0"/>
      <w:marRight w:val="0"/>
      <w:marTop w:val="0"/>
      <w:marBottom w:val="0"/>
      <w:divBdr>
        <w:top w:val="none" w:sz="0" w:space="0" w:color="auto"/>
        <w:left w:val="none" w:sz="0" w:space="0" w:color="auto"/>
        <w:bottom w:val="none" w:sz="0" w:space="0" w:color="auto"/>
        <w:right w:val="none" w:sz="0" w:space="0" w:color="auto"/>
      </w:divBdr>
    </w:div>
    <w:div w:id="1421946438">
      <w:bodyDiv w:val="1"/>
      <w:marLeft w:val="0"/>
      <w:marRight w:val="0"/>
      <w:marTop w:val="0"/>
      <w:marBottom w:val="0"/>
      <w:divBdr>
        <w:top w:val="none" w:sz="0" w:space="0" w:color="auto"/>
        <w:left w:val="none" w:sz="0" w:space="0" w:color="auto"/>
        <w:bottom w:val="none" w:sz="0" w:space="0" w:color="auto"/>
        <w:right w:val="none" w:sz="0" w:space="0" w:color="auto"/>
      </w:divBdr>
    </w:div>
    <w:div w:id="1431583546">
      <w:bodyDiv w:val="1"/>
      <w:marLeft w:val="0"/>
      <w:marRight w:val="0"/>
      <w:marTop w:val="0"/>
      <w:marBottom w:val="0"/>
      <w:divBdr>
        <w:top w:val="none" w:sz="0" w:space="0" w:color="auto"/>
        <w:left w:val="none" w:sz="0" w:space="0" w:color="auto"/>
        <w:bottom w:val="none" w:sz="0" w:space="0" w:color="auto"/>
        <w:right w:val="none" w:sz="0" w:space="0" w:color="auto"/>
      </w:divBdr>
    </w:div>
    <w:div w:id="1431849034">
      <w:bodyDiv w:val="1"/>
      <w:marLeft w:val="0"/>
      <w:marRight w:val="0"/>
      <w:marTop w:val="0"/>
      <w:marBottom w:val="0"/>
      <w:divBdr>
        <w:top w:val="none" w:sz="0" w:space="0" w:color="auto"/>
        <w:left w:val="none" w:sz="0" w:space="0" w:color="auto"/>
        <w:bottom w:val="none" w:sz="0" w:space="0" w:color="auto"/>
        <w:right w:val="none" w:sz="0" w:space="0" w:color="auto"/>
      </w:divBdr>
    </w:div>
    <w:div w:id="1433479588">
      <w:bodyDiv w:val="1"/>
      <w:marLeft w:val="0"/>
      <w:marRight w:val="0"/>
      <w:marTop w:val="0"/>
      <w:marBottom w:val="0"/>
      <w:divBdr>
        <w:top w:val="none" w:sz="0" w:space="0" w:color="auto"/>
        <w:left w:val="none" w:sz="0" w:space="0" w:color="auto"/>
        <w:bottom w:val="none" w:sz="0" w:space="0" w:color="auto"/>
        <w:right w:val="none" w:sz="0" w:space="0" w:color="auto"/>
      </w:divBdr>
    </w:div>
    <w:div w:id="1436485428">
      <w:bodyDiv w:val="1"/>
      <w:marLeft w:val="0"/>
      <w:marRight w:val="0"/>
      <w:marTop w:val="0"/>
      <w:marBottom w:val="0"/>
      <w:divBdr>
        <w:top w:val="none" w:sz="0" w:space="0" w:color="auto"/>
        <w:left w:val="none" w:sz="0" w:space="0" w:color="auto"/>
        <w:bottom w:val="none" w:sz="0" w:space="0" w:color="auto"/>
        <w:right w:val="none" w:sz="0" w:space="0" w:color="auto"/>
      </w:divBdr>
    </w:div>
    <w:div w:id="1437486513">
      <w:bodyDiv w:val="1"/>
      <w:marLeft w:val="0"/>
      <w:marRight w:val="0"/>
      <w:marTop w:val="0"/>
      <w:marBottom w:val="0"/>
      <w:divBdr>
        <w:top w:val="none" w:sz="0" w:space="0" w:color="auto"/>
        <w:left w:val="none" w:sz="0" w:space="0" w:color="auto"/>
        <w:bottom w:val="none" w:sz="0" w:space="0" w:color="auto"/>
        <w:right w:val="none" w:sz="0" w:space="0" w:color="auto"/>
      </w:divBdr>
    </w:div>
    <w:div w:id="1441802735">
      <w:bodyDiv w:val="1"/>
      <w:marLeft w:val="0"/>
      <w:marRight w:val="0"/>
      <w:marTop w:val="0"/>
      <w:marBottom w:val="0"/>
      <w:divBdr>
        <w:top w:val="none" w:sz="0" w:space="0" w:color="auto"/>
        <w:left w:val="none" w:sz="0" w:space="0" w:color="auto"/>
        <w:bottom w:val="none" w:sz="0" w:space="0" w:color="auto"/>
        <w:right w:val="none" w:sz="0" w:space="0" w:color="auto"/>
      </w:divBdr>
    </w:div>
    <w:div w:id="1442140786">
      <w:bodyDiv w:val="1"/>
      <w:marLeft w:val="0"/>
      <w:marRight w:val="0"/>
      <w:marTop w:val="0"/>
      <w:marBottom w:val="0"/>
      <w:divBdr>
        <w:top w:val="none" w:sz="0" w:space="0" w:color="auto"/>
        <w:left w:val="none" w:sz="0" w:space="0" w:color="auto"/>
        <w:bottom w:val="none" w:sz="0" w:space="0" w:color="auto"/>
        <w:right w:val="none" w:sz="0" w:space="0" w:color="auto"/>
      </w:divBdr>
    </w:div>
    <w:div w:id="1449622220">
      <w:bodyDiv w:val="1"/>
      <w:marLeft w:val="0"/>
      <w:marRight w:val="0"/>
      <w:marTop w:val="0"/>
      <w:marBottom w:val="0"/>
      <w:divBdr>
        <w:top w:val="none" w:sz="0" w:space="0" w:color="auto"/>
        <w:left w:val="none" w:sz="0" w:space="0" w:color="auto"/>
        <w:bottom w:val="none" w:sz="0" w:space="0" w:color="auto"/>
        <w:right w:val="none" w:sz="0" w:space="0" w:color="auto"/>
      </w:divBdr>
    </w:div>
    <w:div w:id="1450976915">
      <w:bodyDiv w:val="1"/>
      <w:marLeft w:val="0"/>
      <w:marRight w:val="0"/>
      <w:marTop w:val="0"/>
      <w:marBottom w:val="0"/>
      <w:divBdr>
        <w:top w:val="none" w:sz="0" w:space="0" w:color="auto"/>
        <w:left w:val="none" w:sz="0" w:space="0" w:color="auto"/>
        <w:bottom w:val="none" w:sz="0" w:space="0" w:color="auto"/>
        <w:right w:val="none" w:sz="0" w:space="0" w:color="auto"/>
      </w:divBdr>
    </w:div>
    <w:div w:id="1451319561">
      <w:bodyDiv w:val="1"/>
      <w:marLeft w:val="0"/>
      <w:marRight w:val="0"/>
      <w:marTop w:val="0"/>
      <w:marBottom w:val="0"/>
      <w:divBdr>
        <w:top w:val="none" w:sz="0" w:space="0" w:color="auto"/>
        <w:left w:val="none" w:sz="0" w:space="0" w:color="auto"/>
        <w:bottom w:val="none" w:sz="0" w:space="0" w:color="auto"/>
        <w:right w:val="none" w:sz="0" w:space="0" w:color="auto"/>
      </w:divBdr>
    </w:div>
    <w:div w:id="1452212865">
      <w:bodyDiv w:val="1"/>
      <w:marLeft w:val="0"/>
      <w:marRight w:val="0"/>
      <w:marTop w:val="0"/>
      <w:marBottom w:val="0"/>
      <w:divBdr>
        <w:top w:val="none" w:sz="0" w:space="0" w:color="auto"/>
        <w:left w:val="none" w:sz="0" w:space="0" w:color="auto"/>
        <w:bottom w:val="none" w:sz="0" w:space="0" w:color="auto"/>
        <w:right w:val="none" w:sz="0" w:space="0" w:color="auto"/>
      </w:divBdr>
    </w:div>
    <w:div w:id="1453789332">
      <w:bodyDiv w:val="1"/>
      <w:marLeft w:val="0"/>
      <w:marRight w:val="0"/>
      <w:marTop w:val="0"/>
      <w:marBottom w:val="0"/>
      <w:divBdr>
        <w:top w:val="none" w:sz="0" w:space="0" w:color="auto"/>
        <w:left w:val="none" w:sz="0" w:space="0" w:color="auto"/>
        <w:bottom w:val="none" w:sz="0" w:space="0" w:color="auto"/>
        <w:right w:val="none" w:sz="0" w:space="0" w:color="auto"/>
      </w:divBdr>
    </w:div>
    <w:div w:id="1457335744">
      <w:bodyDiv w:val="1"/>
      <w:marLeft w:val="0"/>
      <w:marRight w:val="0"/>
      <w:marTop w:val="0"/>
      <w:marBottom w:val="0"/>
      <w:divBdr>
        <w:top w:val="none" w:sz="0" w:space="0" w:color="auto"/>
        <w:left w:val="none" w:sz="0" w:space="0" w:color="auto"/>
        <w:bottom w:val="none" w:sz="0" w:space="0" w:color="auto"/>
        <w:right w:val="none" w:sz="0" w:space="0" w:color="auto"/>
      </w:divBdr>
    </w:div>
    <w:div w:id="1462115724">
      <w:bodyDiv w:val="1"/>
      <w:marLeft w:val="0"/>
      <w:marRight w:val="0"/>
      <w:marTop w:val="0"/>
      <w:marBottom w:val="0"/>
      <w:divBdr>
        <w:top w:val="none" w:sz="0" w:space="0" w:color="auto"/>
        <w:left w:val="none" w:sz="0" w:space="0" w:color="auto"/>
        <w:bottom w:val="none" w:sz="0" w:space="0" w:color="auto"/>
        <w:right w:val="none" w:sz="0" w:space="0" w:color="auto"/>
      </w:divBdr>
    </w:div>
    <w:div w:id="1463036357">
      <w:bodyDiv w:val="1"/>
      <w:marLeft w:val="0"/>
      <w:marRight w:val="0"/>
      <w:marTop w:val="0"/>
      <w:marBottom w:val="0"/>
      <w:divBdr>
        <w:top w:val="none" w:sz="0" w:space="0" w:color="auto"/>
        <w:left w:val="none" w:sz="0" w:space="0" w:color="auto"/>
        <w:bottom w:val="none" w:sz="0" w:space="0" w:color="auto"/>
        <w:right w:val="none" w:sz="0" w:space="0" w:color="auto"/>
      </w:divBdr>
    </w:div>
    <w:div w:id="1463303610">
      <w:bodyDiv w:val="1"/>
      <w:marLeft w:val="0"/>
      <w:marRight w:val="0"/>
      <w:marTop w:val="0"/>
      <w:marBottom w:val="0"/>
      <w:divBdr>
        <w:top w:val="none" w:sz="0" w:space="0" w:color="auto"/>
        <w:left w:val="none" w:sz="0" w:space="0" w:color="auto"/>
        <w:bottom w:val="none" w:sz="0" w:space="0" w:color="auto"/>
        <w:right w:val="none" w:sz="0" w:space="0" w:color="auto"/>
      </w:divBdr>
    </w:div>
    <w:div w:id="1464270936">
      <w:bodyDiv w:val="1"/>
      <w:marLeft w:val="0"/>
      <w:marRight w:val="0"/>
      <w:marTop w:val="0"/>
      <w:marBottom w:val="0"/>
      <w:divBdr>
        <w:top w:val="none" w:sz="0" w:space="0" w:color="auto"/>
        <w:left w:val="none" w:sz="0" w:space="0" w:color="auto"/>
        <w:bottom w:val="none" w:sz="0" w:space="0" w:color="auto"/>
        <w:right w:val="none" w:sz="0" w:space="0" w:color="auto"/>
      </w:divBdr>
    </w:div>
    <w:div w:id="1470824864">
      <w:bodyDiv w:val="1"/>
      <w:marLeft w:val="0"/>
      <w:marRight w:val="0"/>
      <w:marTop w:val="0"/>
      <w:marBottom w:val="0"/>
      <w:divBdr>
        <w:top w:val="none" w:sz="0" w:space="0" w:color="auto"/>
        <w:left w:val="none" w:sz="0" w:space="0" w:color="auto"/>
        <w:bottom w:val="none" w:sz="0" w:space="0" w:color="auto"/>
        <w:right w:val="none" w:sz="0" w:space="0" w:color="auto"/>
      </w:divBdr>
    </w:div>
    <w:div w:id="1472599341">
      <w:bodyDiv w:val="1"/>
      <w:marLeft w:val="0"/>
      <w:marRight w:val="0"/>
      <w:marTop w:val="0"/>
      <w:marBottom w:val="0"/>
      <w:divBdr>
        <w:top w:val="none" w:sz="0" w:space="0" w:color="auto"/>
        <w:left w:val="none" w:sz="0" w:space="0" w:color="auto"/>
        <w:bottom w:val="none" w:sz="0" w:space="0" w:color="auto"/>
        <w:right w:val="none" w:sz="0" w:space="0" w:color="auto"/>
      </w:divBdr>
    </w:div>
    <w:div w:id="1474519846">
      <w:bodyDiv w:val="1"/>
      <w:marLeft w:val="0"/>
      <w:marRight w:val="0"/>
      <w:marTop w:val="0"/>
      <w:marBottom w:val="0"/>
      <w:divBdr>
        <w:top w:val="none" w:sz="0" w:space="0" w:color="auto"/>
        <w:left w:val="none" w:sz="0" w:space="0" w:color="auto"/>
        <w:bottom w:val="none" w:sz="0" w:space="0" w:color="auto"/>
        <w:right w:val="none" w:sz="0" w:space="0" w:color="auto"/>
      </w:divBdr>
    </w:div>
    <w:div w:id="1474714649">
      <w:bodyDiv w:val="1"/>
      <w:marLeft w:val="0"/>
      <w:marRight w:val="0"/>
      <w:marTop w:val="0"/>
      <w:marBottom w:val="0"/>
      <w:divBdr>
        <w:top w:val="none" w:sz="0" w:space="0" w:color="auto"/>
        <w:left w:val="none" w:sz="0" w:space="0" w:color="auto"/>
        <w:bottom w:val="none" w:sz="0" w:space="0" w:color="auto"/>
        <w:right w:val="none" w:sz="0" w:space="0" w:color="auto"/>
      </w:divBdr>
    </w:div>
    <w:div w:id="1478063184">
      <w:bodyDiv w:val="1"/>
      <w:marLeft w:val="0"/>
      <w:marRight w:val="0"/>
      <w:marTop w:val="0"/>
      <w:marBottom w:val="0"/>
      <w:divBdr>
        <w:top w:val="none" w:sz="0" w:space="0" w:color="auto"/>
        <w:left w:val="none" w:sz="0" w:space="0" w:color="auto"/>
        <w:bottom w:val="none" w:sz="0" w:space="0" w:color="auto"/>
        <w:right w:val="none" w:sz="0" w:space="0" w:color="auto"/>
      </w:divBdr>
    </w:div>
    <w:div w:id="1479036113">
      <w:bodyDiv w:val="1"/>
      <w:marLeft w:val="0"/>
      <w:marRight w:val="0"/>
      <w:marTop w:val="0"/>
      <w:marBottom w:val="0"/>
      <w:divBdr>
        <w:top w:val="none" w:sz="0" w:space="0" w:color="auto"/>
        <w:left w:val="none" w:sz="0" w:space="0" w:color="auto"/>
        <w:bottom w:val="none" w:sz="0" w:space="0" w:color="auto"/>
        <w:right w:val="none" w:sz="0" w:space="0" w:color="auto"/>
      </w:divBdr>
    </w:div>
    <w:div w:id="1481845030">
      <w:bodyDiv w:val="1"/>
      <w:marLeft w:val="0"/>
      <w:marRight w:val="0"/>
      <w:marTop w:val="0"/>
      <w:marBottom w:val="0"/>
      <w:divBdr>
        <w:top w:val="none" w:sz="0" w:space="0" w:color="auto"/>
        <w:left w:val="none" w:sz="0" w:space="0" w:color="auto"/>
        <w:bottom w:val="none" w:sz="0" w:space="0" w:color="auto"/>
        <w:right w:val="none" w:sz="0" w:space="0" w:color="auto"/>
      </w:divBdr>
    </w:div>
    <w:div w:id="1484278986">
      <w:bodyDiv w:val="1"/>
      <w:marLeft w:val="0"/>
      <w:marRight w:val="0"/>
      <w:marTop w:val="0"/>
      <w:marBottom w:val="0"/>
      <w:divBdr>
        <w:top w:val="none" w:sz="0" w:space="0" w:color="auto"/>
        <w:left w:val="none" w:sz="0" w:space="0" w:color="auto"/>
        <w:bottom w:val="none" w:sz="0" w:space="0" w:color="auto"/>
        <w:right w:val="none" w:sz="0" w:space="0" w:color="auto"/>
      </w:divBdr>
    </w:div>
    <w:div w:id="1487164025">
      <w:bodyDiv w:val="1"/>
      <w:marLeft w:val="0"/>
      <w:marRight w:val="0"/>
      <w:marTop w:val="0"/>
      <w:marBottom w:val="0"/>
      <w:divBdr>
        <w:top w:val="none" w:sz="0" w:space="0" w:color="auto"/>
        <w:left w:val="none" w:sz="0" w:space="0" w:color="auto"/>
        <w:bottom w:val="none" w:sz="0" w:space="0" w:color="auto"/>
        <w:right w:val="none" w:sz="0" w:space="0" w:color="auto"/>
      </w:divBdr>
    </w:div>
    <w:div w:id="1489440626">
      <w:bodyDiv w:val="1"/>
      <w:marLeft w:val="0"/>
      <w:marRight w:val="0"/>
      <w:marTop w:val="0"/>
      <w:marBottom w:val="0"/>
      <w:divBdr>
        <w:top w:val="none" w:sz="0" w:space="0" w:color="auto"/>
        <w:left w:val="none" w:sz="0" w:space="0" w:color="auto"/>
        <w:bottom w:val="none" w:sz="0" w:space="0" w:color="auto"/>
        <w:right w:val="none" w:sz="0" w:space="0" w:color="auto"/>
      </w:divBdr>
    </w:div>
    <w:div w:id="1492602481">
      <w:bodyDiv w:val="1"/>
      <w:marLeft w:val="0"/>
      <w:marRight w:val="0"/>
      <w:marTop w:val="0"/>
      <w:marBottom w:val="0"/>
      <w:divBdr>
        <w:top w:val="none" w:sz="0" w:space="0" w:color="auto"/>
        <w:left w:val="none" w:sz="0" w:space="0" w:color="auto"/>
        <w:bottom w:val="none" w:sz="0" w:space="0" w:color="auto"/>
        <w:right w:val="none" w:sz="0" w:space="0" w:color="auto"/>
      </w:divBdr>
    </w:div>
    <w:div w:id="1499419258">
      <w:bodyDiv w:val="1"/>
      <w:marLeft w:val="0"/>
      <w:marRight w:val="0"/>
      <w:marTop w:val="0"/>
      <w:marBottom w:val="0"/>
      <w:divBdr>
        <w:top w:val="none" w:sz="0" w:space="0" w:color="auto"/>
        <w:left w:val="none" w:sz="0" w:space="0" w:color="auto"/>
        <w:bottom w:val="none" w:sz="0" w:space="0" w:color="auto"/>
        <w:right w:val="none" w:sz="0" w:space="0" w:color="auto"/>
      </w:divBdr>
    </w:div>
    <w:div w:id="1500734122">
      <w:bodyDiv w:val="1"/>
      <w:marLeft w:val="0"/>
      <w:marRight w:val="0"/>
      <w:marTop w:val="0"/>
      <w:marBottom w:val="0"/>
      <w:divBdr>
        <w:top w:val="none" w:sz="0" w:space="0" w:color="auto"/>
        <w:left w:val="none" w:sz="0" w:space="0" w:color="auto"/>
        <w:bottom w:val="none" w:sz="0" w:space="0" w:color="auto"/>
        <w:right w:val="none" w:sz="0" w:space="0" w:color="auto"/>
      </w:divBdr>
    </w:div>
    <w:div w:id="1505051233">
      <w:bodyDiv w:val="1"/>
      <w:marLeft w:val="0"/>
      <w:marRight w:val="0"/>
      <w:marTop w:val="0"/>
      <w:marBottom w:val="0"/>
      <w:divBdr>
        <w:top w:val="none" w:sz="0" w:space="0" w:color="auto"/>
        <w:left w:val="none" w:sz="0" w:space="0" w:color="auto"/>
        <w:bottom w:val="none" w:sz="0" w:space="0" w:color="auto"/>
        <w:right w:val="none" w:sz="0" w:space="0" w:color="auto"/>
      </w:divBdr>
    </w:div>
    <w:div w:id="1505318009">
      <w:bodyDiv w:val="1"/>
      <w:marLeft w:val="0"/>
      <w:marRight w:val="0"/>
      <w:marTop w:val="0"/>
      <w:marBottom w:val="0"/>
      <w:divBdr>
        <w:top w:val="none" w:sz="0" w:space="0" w:color="auto"/>
        <w:left w:val="none" w:sz="0" w:space="0" w:color="auto"/>
        <w:bottom w:val="none" w:sz="0" w:space="0" w:color="auto"/>
        <w:right w:val="none" w:sz="0" w:space="0" w:color="auto"/>
      </w:divBdr>
    </w:div>
    <w:div w:id="1509058259">
      <w:bodyDiv w:val="1"/>
      <w:marLeft w:val="0"/>
      <w:marRight w:val="0"/>
      <w:marTop w:val="0"/>
      <w:marBottom w:val="0"/>
      <w:divBdr>
        <w:top w:val="none" w:sz="0" w:space="0" w:color="auto"/>
        <w:left w:val="none" w:sz="0" w:space="0" w:color="auto"/>
        <w:bottom w:val="none" w:sz="0" w:space="0" w:color="auto"/>
        <w:right w:val="none" w:sz="0" w:space="0" w:color="auto"/>
      </w:divBdr>
    </w:div>
    <w:div w:id="1512796609">
      <w:bodyDiv w:val="1"/>
      <w:marLeft w:val="0"/>
      <w:marRight w:val="0"/>
      <w:marTop w:val="0"/>
      <w:marBottom w:val="0"/>
      <w:divBdr>
        <w:top w:val="none" w:sz="0" w:space="0" w:color="auto"/>
        <w:left w:val="none" w:sz="0" w:space="0" w:color="auto"/>
        <w:bottom w:val="none" w:sz="0" w:space="0" w:color="auto"/>
        <w:right w:val="none" w:sz="0" w:space="0" w:color="auto"/>
      </w:divBdr>
    </w:div>
    <w:div w:id="1519932512">
      <w:bodyDiv w:val="1"/>
      <w:marLeft w:val="0"/>
      <w:marRight w:val="0"/>
      <w:marTop w:val="0"/>
      <w:marBottom w:val="0"/>
      <w:divBdr>
        <w:top w:val="none" w:sz="0" w:space="0" w:color="auto"/>
        <w:left w:val="none" w:sz="0" w:space="0" w:color="auto"/>
        <w:bottom w:val="none" w:sz="0" w:space="0" w:color="auto"/>
        <w:right w:val="none" w:sz="0" w:space="0" w:color="auto"/>
      </w:divBdr>
    </w:div>
    <w:div w:id="1524318935">
      <w:bodyDiv w:val="1"/>
      <w:marLeft w:val="0"/>
      <w:marRight w:val="0"/>
      <w:marTop w:val="0"/>
      <w:marBottom w:val="0"/>
      <w:divBdr>
        <w:top w:val="none" w:sz="0" w:space="0" w:color="auto"/>
        <w:left w:val="none" w:sz="0" w:space="0" w:color="auto"/>
        <w:bottom w:val="none" w:sz="0" w:space="0" w:color="auto"/>
        <w:right w:val="none" w:sz="0" w:space="0" w:color="auto"/>
      </w:divBdr>
    </w:div>
    <w:div w:id="1528642233">
      <w:bodyDiv w:val="1"/>
      <w:marLeft w:val="0"/>
      <w:marRight w:val="0"/>
      <w:marTop w:val="0"/>
      <w:marBottom w:val="0"/>
      <w:divBdr>
        <w:top w:val="none" w:sz="0" w:space="0" w:color="auto"/>
        <w:left w:val="none" w:sz="0" w:space="0" w:color="auto"/>
        <w:bottom w:val="none" w:sz="0" w:space="0" w:color="auto"/>
        <w:right w:val="none" w:sz="0" w:space="0" w:color="auto"/>
      </w:divBdr>
    </w:div>
    <w:div w:id="1531799690">
      <w:bodyDiv w:val="1"/>
      <w:marLeft w:val="0"/>
      <w:marRight w:val="0"/>
      <w:marTop w:val="0"/>
      <w:marBottom w:val="0"/>
      <w:divBdr>
        <w:top w:val="none" w:sz="0" w:space="0" w:color="auto"/>
        <w:left w:val="none" w:sz="0" w:space="0" w:color="auto"/>
        <w:bottom w:val="none" w:sz="0" w:space="0" w:color="auto"/>
        <w:right w:val="none" w:sz="0" w:space="0" w:color="auto"/>
      </w:divBdr>
    </w:div>
    <w:div w:id="1531995780">
      <w:bodyDiv w:val="1"/>
      <w:marLeft w:val="0"/>
      <w:marRight w:val="0"/>
      <w:marTop w:val="0"/>
      <w:marBottom w:val="0"/>
      <w:divBdr>
        <w:top w:val="none" w:sz="0" w:space="0" w:color="auto"/>
        <w:left w:val="none" w:sz="0" w:space="0" w:color="auto"/>
        <w:bottom w:val="none" w:sz="0" w:space="0" w:color="auto"/>
        <w:right w:val="none" w:sz="0" w:space="0" w:color="auto"/>
      </w:divBdr>
    </w:div>
    <w:div w:id="1533691422">
      <w:bodyDiv w:val="1"/>
      <w:marLeft w:val="0"/>
      <w:marRight w:val="0"/>
      <w:marTop w:val="0"/>
      <w:marBottom w:val="0"/>
      <w:divBdr>
        <w:top w:val="none" w:sz="0" w:space="0" w:color="auto"/>
        <w:left w:val="none" w:sz="0" w:space="0" w:color="auto"/>
        <w:bottom w:val="none" w:sz="0" w:space="0" w:color="auto"/>
        <w:right w:val="none" w:sz="0" w:space="0" w:color="auto"/>
      </w:divBdr>
    </w:div>
    <w:div w:id="1542665056">
      <w:bodyDiv w:val="1"/>
      <w:marLeft w:val="0"/>
      <w:marRight w:val="0"/>
      <w:marTop w:val="0"/>
      <w:marBottom w:val="0"/>
      <w:divBdr>
        <w:top w:val="none" w:sz="0" w:space="0" w:color="auto"/>
        <w:left w:val="none" w:sz="0" w:space="0" w:color="auto"/>
        <w:bottom w:val="none" w:sz="0" w:space="0" w:color="auto"/>
        <w:right w:val="none" w:sz="0" w:space="0" w:color="auto"/>
      </w:divBdr>
    </w:div>
    <w:div w:id="1548688131">
      <w:bodyDiv w:val="1"/>
      <w:marLeft w:val="0"/>
      <w:marRight w:val="0"/>
      <w:marTop w:val="0"/>
      <w:marBottom w:val="0"/>
      <w:divBdr>
        <w:top w:val="none" w:sz="0" w:space="0" w:color="auto"/>
        <w:left w:val="none" w:sz="0" w:space="0" w:color="auto"/>
        <w:bottom w:val="none" w:sz="0" w:space="0" w:color="auto"/>
        <w:right w:val="none" w:sz="0" w:space="0" w:color="auto"/>
      </w:divBdr>
    </w:div>
    <w:div w:id="1549106067">
      <w:bodyDiv w:val="1"/>
      <w:marLeft w:val="0"/>
      <w:marRight w:val="0"/>
      <w:marTop w:val="0"/>
      <w:marBottom w:val="0"/>
      <w:divBdr>
        <w:top w:val="none" w:sz="0" w:space="0" w:color="auto"/>
        <w:left w:val="none" w:sz="0" w:space="0" w:color="auto"/>
        <w:bottom w:val="none" w:sz="0" w:space="0" w:color="auto"/>
        <w:right w:val="none" w:sz="0" w:space="0" w:color="auto"/>
      </w:divBdr>
    </w:div>
    <w:div w:id="1550727711">
      <w:bodyDiv w:val="1"/>
      <w:marLeft w:val="0"/>
      <w:marRight w:val="0"/>
      <w:marTop w:val="0"/>
      <w:marBottom w:val="0"/>
      <w:divBdr>
        <w:top w:val="none" w:sz="0" w:space="0" w:color="auto"/>
        <w:left w:val="none" w:sz="0" w:space="0" w:color="auto"/>
        <w:bottom w:val="none" w:sz="0" w:space="0" w:color="auto"/>
        <w:right w:val="none" w:sz="0" w:space="0" w:color="auto"/>
      </w:divBdr>
    </w:div>
    <w:div w:id="1551040582">
      <w:bodyDiv w:val="1"/>
      <w:marLeft w:val="0"/>
      <w:marRight w:val="0"/>
      <w:marTop w:val="0"/>
      <w:marBottom w:val="0"/>
      <w:divBdr>
        <w:top w:val="none" w:sz="0" w:space="0" w:color="auto"/>
        <w:left w:val="none" w:sz="0" w:space="0" w:color="auto"/>
        <w:bottom w:val="none" w:sz="0" w:space="0" w:color="auto"/>
        <w:right w:val="none" w:sz="0" w:space="0" w:color="auto"/>
      </w:divBdr>
    </w:div>
    <w:div w:id="1564870244">
      <w:bodyDiv w:val="1"/>
      <w:marLeft w:val="0"/>
      <w:marRight w:val="0"/>
      <w:marTop w:val="0"/>
      <w:marBottom w:val="0"/>
      <w:divBdr>
        <w:top w:val="none" w:sz="0" w:space="0" w:color="auto"/>
        <w:left w:val="none" w:sz="0" w:space="0" w:color="auto"/>
        <w:bottom w:val="none" w:sz="0" w:space="0" w:color="auto"/>
        <w:right w:val="none" w:sz="0" w:space="0" w:color="auto"/>
      </w:divBdr>
    </w:div>
    <w:div w:id="1570769985">
      <w:bodyDiv w:val="1"/>
      <w:marLeft w:val="0"/>
      <w:marRight w:val="0"/>
      <w:marTop w:val="0"/>
      <w:marBottom w:val="0"/>
      <w:divBdr>
        <w:top w:val="none" w:sz="0" w:space="0" w:color="auto"/>
        <w:left w:val="none" w:sz="0" w:space="0" w:color="auto"/>
        <w:bottom w:val="none" w:sz="0" w:space="0" w:color="auto"/>
        <w:right w:val="none" w:sz="0" w:space="0" w:color="auto"/>
      </w:divBdr>
    </w:div>
    <w:div w:id="1575747821">
      <w:bodyDiv w:val="1"/>
      <w:marLeft w:val="0"/>
      <w:marRight w:val="0"/>
      <w:marTop w:val="0"/>
      <w:marBottom w:val="0"/>
      <w:divBdr>
        <w:top w:val="none" w:sz="0" w:space="0" w:color="auto"/>
        <w:left w:val="none" w:sz="0" w:space="0" w:color="auto"/>
        <w:bottom w:val="none" w:sz="0" w:space="0" w:color="auto"/>
        <w:right w:val="none" w:sz="0" w:space="0" w:color="auto"/>
      </w:divBdr>
    </w:div>
    <w:div w:id="1588462080">
      <w:bodyDiv w:val="1"/>
      <w:marLeft w:val="0"/>
      <w:marRight w:val="0"/>
      <w:marTop w:val="0"/>
      <w:marBottom w:val="0"/>
      <w:divBdr>
        <w:top w:val="none" w:sz="0" w:space="0" w:color="auto"/>
        <w:left w:val="none" w:sz="0" w:space="0" w:color="auto"/>
        <w:bottom w:val="none" w:sz="0" w:space="0" w:color="auto"/>
        <w:right w:val="none" w:sz="0" w:space="0" w:color="auto"/>
      </w:divBdr>
    </w:div>
    <w:div w:id="1596014038">
      <w:bodyDiv w:val="1"/>
      <w:marLeft w:val="0"/>
      <w:marRight w:val="0"/>
      <w:marTop w:val="0"/>
      <w:marBottom w:val="0"/>
      <w:divBdr>
        <w:top w:val="none" w:sz="0" w:space="0" w:color="auto"/>
        <w:left w:val="none" w:sz="0" w:space="0" w:color="auto"/>
        <w:bottom w:val="none" w:sz="0" w:space="0" w:color="auto"/>
        <w:right w:val="none" w:sz="0" w:space="0" w:color="auto"/>
      </w:divBdr>
    </w:div>
    <w:div w:id="1596744095">
      <w:bodyDiv w:val="1"/>
      <w:marLeft w:val="0"/>
      <w:marRight w:val="0"/>
      <w:marTop w:val="0"/>
      <w:marBottom w:val="0"/>
      <w:divBdr>
        <w:top w:val="none" w:sz="0" w:space="0" w:color="auto"/>
        <w:left w:val="none" w:sz="0" w:space="0" w:color="auto"/>
        <w:bottom w:val="none" w:sz="0" w:space="0" w:color="auto"/>
        <w:right w:val="none" w:sz="0" w:space="0" w:color="auto"/>
      </w:divBdr>
    </w:div>
    <w:div w:id="1597668320">
      <w:bodyDiv w:val="1"/>
      <w:marLeft w:val="0"/>
      <w:marRight w:val="0"/>
      <w:marTop w:val="0"/>
      <w:marBottom w:val="0"/>
      <w:divBdr>
        <w:top w:val="none" w:sz="0" w:space="0" w:color="auto"/>
        <w:left w:val="none" w:sz="0" w:space="0" w:color="auto"/>
        <w:bottom w:val="none" w:sz="0" w:space="0" w:color="auto"/>
        <w:right w:val="none" w:sz="0" w:space="0" w:color="auto"/>
      </w:divBdr>
    </w:div>
    <w:div w:id="1600405668">
      <w:bodyDiv w:val="1"/>
      <w:marLeft w:val="0"/>
      <w:marRight w:val="0"/>
      <w:marTop w:val="0"/>
      <w:marBottom w:val="0"/>
      <w:divBdr>
        <w:top w:val="none" w:sz="0" w:space="0" w:color="auto"/>
        <w:left w:val="none" w:sz="0" w:space="0" w:color="auto"/>
        <w:bottom w:val="none" w:sz="0" w:space="0" w:color="auto"/>
        <w:right w:val="none" w:sz="0" w:space="0" w:color="auto"/>
      </w:divBdr>
    </w:div>
    <w:div w:id="1607496811">
      <w:bodyDiv w:val="1"/>
      <w:marLeft w:val="0"/>
      <w:marRight w:val="0"/>
      <w:marTop w:val="0"/>
      <w:marBottom w:val="0"/>
      <w:divBdr>
        <w:top w:val="none" w:sz="0" w:space="0" w:color="auto"/>
        <w:left w:val="none" w:sz="0" w:space="0" w:color="auto"/>
        <w:bottom w:val="none" w:sz="0" w:space="0" w:color="auto"/>
        <w:right w:val="none" w:sz="0" w:space="0" w:color="auto"/>
      </w:divBdr>
    </w:div>
    <w:div w:id="1612274140">
      <w:bodyDiv w:val="1"/>
      <w:marLeft w:val="0"/>
      <w:marRight w:val="0"/>
      <w:marTop w:val="0"/>
      <w:marBottom w:val="0"/>
      <w:divBdr>
        <w:top w:val="none" w:sz="0" w:space="0" w:color="auto"/>
        <w:left w:val="none" w:sz="0" w:space="0" w:color="auto"/>
        <w:bottom w:val="none" w:sz="0" w:space="0" w:color="auto"/>
        <w:right w:val="none" w:sz="0" w:space="0" w:color="auto"/>
      </w:divBdr>
    </w:div>
    <w:div w:id="1620992520">
      <w:bodyDiv w:val="1"/>
      <w:marLeft w:val="0"/>
      <w:marRight w:val="0"/>
      <w:marTop w:val="0"/>
      <w:marBottom w:val="0"/>
      <w:divBdr>
        <w:top w:val="none" w:sz="0" w:space="0" w:color="auto"/>
        <w:left w:val="none" w:sz="0" w:space="0" w:color="auto"/>
        <w:bottom w:val="none" w:sz="0" w:space="0" w:color="auto"/>
        <w:right w:val="none" w:sz="0" w:space="0" w:color="auto"/>
      </w:divBdr>
    </w:div>
    <w:div w:id="1622030762">
      <w:bodyDiv w:val="1"/>
      <w:marLeft w:val="0"/>
      <w:marRight w:val="0"/>
      <w:marTop w:val="0"/>
      <w:marBottom w:val="0"/>
      <w:divBdr>
        <w:top w:val="none" w:sz="0" w:space="0" w:color="auto"/>
        <w:left w:val="none" w:sz="0" w:space="0" w:color="auto"/>
        <w:bottom w:val="none" w:sz="0" w:space="0" w:color="auto"/>
        <w:right w:val="none" w:sz="0" w:space="0" w:color="auto"/>
      </w:divBdr>
    </w:div>
    <w:div w:id="1625505692">
      <w:bodyDiv w:val="1"/>
      <w:marLeft w:val="0"/>
      <w:marRight w:val="0"/>
      <w:marTop w:val="0"/>
      <w:marBottom w:val="0"/>
      <w:divBdr>
        <w:top w:val="none" w:sz="0" w:space="0" w:color="auto"/>
        <w:left w:val="none" w:sz="0" w:space="0" w:color="auto"/>
        <w:bottom w:val="none" w:sz="0" w:space="0" w:color="auto"/>
        <w:right w:val="none" w:sz="0" w:space="0" w:color="auto"/>
      </w:divBdr>
    </w:div>
    <w:div w:id="1629970680">
      <w:bodyDiv w:val="1"/>
      <w:marLeft w:val="0"/>
      <w:marRight w:val="0"/>
      <w:marTop w:val="0"/>
      <w:marBottom w:val="0"/>
      <w:divBdr>
        <w:top w:val="none" w:sz="0" w:space="0" w:color="auto"/>
        <w:left w:val="none" w:sz="0" w:space="0" w:color="auto"/>
        <w:bottom w:val="none" w:sz="0" w:space="0" w:color="auto"/>
        <w:right w:val="none" w:sz="0" w:space="0" w:color="auto"/>
      </w:divBdr>
    </w:div>
    <w:div w:id="1639187000">
      <w:bodyDiv w:val="1"/>
      <w:marLeft w:val="0"/>
      <w:marRight w:val="0"/>
      <w:marTop w:val="0"/>
      <w:marBottom w:val="0"/>
      <w:divBdr>
        <w:top w:val="none" w:sz="0" w:space="0" w:color="auto"/>
        <w:left w:val="none" w:sz="0" w:space="0" w:color="auto"/>
        <w:bottom w:val="none" w:sz="0" w:space="0" w:color="auto"/>
        <w:right w:val="none" w:sz="0" w:space="0" w:color="auto"/>
      </w:divBdr>
    </w:div>
    <w:div w:id="1642542193">
      <w:bodyDiv w:val="1"/>
      <w:marLeft w:val="0"/>
      <w:marRight w:val="0"/>
      <w:marTop w:val="0"/>
      <w:marBottom w:val="0"/>
      <w:divBdr>
        <w:top w:val="none" w:sz="0" w:space="0" w:color="auto"/>
        <w:left w:val="none" w:sz="0" w:space="0" w:color="auto"/>
        <w:bottom w:val="none" w:sz="0" w:space="0" w:color="auto"/>
        <w:right w:val="none" w:sz="0" w:space="0" w:color="auto"/>
      </w:divBdr>
    </w:div>
    <w:div w:id="1652903413">
      <w:bodyDiv w:val="1"/>
      <w:marLeft w:val="0"/>
      <w:marRight w:val="0"/>
      <w:marTop w:val="0"/>
      <w:marBottom w:val="0"/>
      <w:divBdr>
        <w:top w:val="none" w:sz="0" w:space="0" w:color="auto"/>
        <w:left w:val="none" w:sz="0" w:space="0" w:color="auto"/>
        <w:bottom w:val="none" w:sz="0" w:space="0" w:color="auto"/>
        <w:right w:val="none" w:sz="0" w:space="0" w:color="auto"/>
      </w:divBdr>
    </w:div>
    <w:div w:id="1658142285">
      <w:bodyDiv w:val="1"/>
      <w:marLeft w:val="0"/>
      <w:marRight w:val="0"/>
      <w:marTop w:val="0"/>
      <w:marBottom w:val="0"/>
      <w:divBdr>
        <w:top w:val="none" w:sz="0" w:space="0" w:color="auto"/>
        <w:left w:val="none" w:sz="0" w:space="0" w:color="auto"/>
        <w:bottom w:val="none" w:sz="0" w:space="0" w:color="auto"/>
        <w:right w:val="none" w:sz="0" w:space="0" w:color="auto"/>
      </w:divBdr>
    </w:div>
    <w:div w:id="1665162391">
      <w:bodyDiv w:val="1"/>
      <w:marLeft w:val="0"/>
      <w:marRight w:val="0"/>
      <w:marTop w:val="0"/>
      <w:marBottom w:val="0"/>
      <w:divBdr>
        <w:top w:val="none" w:sz="0" w:space="0" w:color="auto"/>
        <w:left w:val="none" w:sz="0" w:space="0" w:color="auto"/>
        <w:bottom w:val="none" w:sz="0" w:space="0" w:color="auto"/>
        <w:right w:val="none" w:sz="0" w:space="0" w:color="auto"/>
      </w:divBdr>
    </w:div>
    <w:div w:id="1667246852">
      <w:bodyDiv w:val="1"/>
      <w:marLeft w:val="0"/>
      <w:marRight w:val="0"/>
      <w:marTop w:val="0"/>
      <w:marBottom w:val="0"/>
      <w:divBdr>
        <w:top w:val="none" w:sz="0" w:space="0" w:color="auto"/>
        <w:left w:val="none" w:sz="0" w:space="0" w:color="auto"/>
        <w:bottom w:val="none" w:sz="0" w:space="0" w:color="auto"/>
        <w:right w:val="none" w:sz="0" w:space="0" w:color="auto"/>
      </w:divBdr>
    </w:div>
    <w:div w:id="1667977489">
      <w:bodyDiv w:val="1"/>
      <w:marLeft w:val="0"/>
      <w:marRight w:val="0"/>
      <w:marTop w:val="0"/>
      <w:marBottom w:val="0"/>
      <w:divBdr>
        <w:top w:val="none" w:sz="0" w:space="0" w:color="auto"/>
        <w:left w:val="none" w:sz="0" w:space="0" w:color="auto"/>
        <w:bottom w:val="none" w:sz="0" w:space="0" w:color="auto"/>
        <w:right w:val="none" w:sz="0" w:space="0" w:color="auto"/>
      </w:divBdr>
    </w:div>
    <w:div w:id="1669602828">
      <w:bodyDiv w:val="1"/>
      <w:marLeft w:val="0"/>
      <w:marRight w:val="0"/>
      <w:marTop w:val="0"/>
      <w:marBottom w:val="0"/>
      <w:divBdr>
        <w:top w:val="none" w:sz="0" w:space="0" w:color="auto"/>
        <w:left w:val="none" w:sz="0" w:space="0" w:color="auto"/>
        <w:bottom w:val="none" w:sz="0" w:space="0" w:color="auto"/>
        <w:right w:val="none" w:sz="0" w:space="0" w:color="auto"/>
      </w:divBdr>
    </w:div>
    <w:div w:id="1673097333">
      <w:bodyDiv w:val="1"/>
      <w:marLeft w:val="0"/>
      <w:marRight w:val="0"/>
      <w:marTop w:val="0"/>
      <w:marBottom w:val="0"/>
      <w:divBdr>
        <w:top w:val="none" w:sz="0" w:space="0" w:color="auto"/>
        <w:left w:val="none" w:sz="0" w:space="0" w:color="auto"/>
        <w:bottom w:val="none" w:sz="0" w:space="0" w:color="auto"/>
        <w:right w:val="none" w:sz="0" w:space="0" w:color="auto"/>
      </w:divBdr>
    </w:div>
    <w:div w:id="1682393854">
      <w:bodyDiv w:val="1"/>
      <w:marLeft w:val="0"/>
      <w:marRight w:val="0"/>
      <w:marTop w:val="0"/>
      <w:marBottom w:val="0"/>
      <w:divBdr>
        <w:top w:val="none" w:sz="0" w:space="0" w:color="auto"/>
        <w:left w:val="none" w:sz="0" w:space="0" w:color="auto"/>
        <w:bottom w:val="none" w:sz="0" w:space="0" w:color="auto"/>
        <w:right w:val="none" w:sz="0" w:space="0" w:color="auto"/>
      </w:divBdr>
    </w:div>
    <w:div w:id="1694108262">
      <w:bodyDiv w:val="1"/>
      <w:marLeft w:val="0"/>
      <w:marRight w:val="0"/>
      <w:marTop w:val="0"/>
      <w:marBottom w:val="0"/>
      <w:divBdr>
        <w:top w:val="none" w:sz="0" w:space="0" w:color="auto"/>
        <w:left w:val="none" w:sz="0" w:space="0" w:color="auto"/>
        <w:bottom w:val="none" w:sz="0" w:space="0" w:color="auto"/>
        <w:right w:val="none" w:sz="0" w:space="0" w:color="auto"/>
      </w:divBdr>
    </w:div>
    <w:div w:id="1698002681">
      <w:bodyDiv w:val="1"/>
      <w:marLeft w:val="0"/>
      <w:marRight w:val="0"/>
      <w:marTop w:val="0"/>
      <w:marBottom w:val="0"/>
      <w:divBdr>
        <w:top w:val="none" w:sz="0" w:space="0" w:color="auto"/>
        <w:left w:val="none" w:sz="0" w:space="0" w:color="auto"/>
        <w:bottom w:val="none" w:sz="0" w:space="0" w:color="auto"/>
        <w:right w:val="none" w:sz="0" w:space="0" w:color="auto"/>
      </w:divBdr>
    </w:div>
    <w:div w:id="1703439631">
      <w:bodyDiv w:val="1"/>
      <w:marLeft w:val="0"/>
      <w:marRight w:val="0"/>
      <w:marTop w:val="0"/>
      <w:marBottom w:val="0"/>
      <w:divBdr>
        <w:top w:val="none" w:sz="0" w:space="0" w:color="auto"/>
        <w:left w:val="none" w:sz="0" w:space="0" w:color="auto"/>
        <w:bottom w:val="none" w:sz="0" w:space="0" w:color="auto"/>
        <w:right w:val="none" w:sz="0" w:space="0" w:color="auto"/>
      </w:divBdr>
    </w:div>
    <w:div w:id="1708068613">
      <w:bodyDiv w:val="1"/>
      <w:marLeft w:val="0"/>
      <w:marRight w:val="0"/>
      <w:marTop w:val="0"/>
      <w:marBottom w:val="0"/>
      <w:divBdr>
        <w:top w:val="none" w:sz="0" w:space="0" w:color="auto"/>
        <w:left w:val="none" w:sz="0" w:space="0" w:color="auto"/>
        <w:bottom w:val="none" w:sz="0" w:space="0" w:color="auto"/>
        <w:right w:val="none" w:sz="0" w:space="0" w:color="auto"/>
      </w:divBdr>
    </w:div>
    <w:div w:id="1710835117">
      <w:bodyDiv w:val="1"/>
      <w:marLeft w:val="0"/>
      <w:marRight w:val="0"/>
      <w:marTop w:val="0"/>
      <w:marBottom w:val="0"/>
      <w:divBdr>
        <w:top w:val="none" w:sz="0" w:space="0" w:color="auto"/>
        <w:left w:val="none" w:sz="0" w:space="0" w:color="auto"/>
        <w:bottom w:val="none" w:sz="0" w:space="0" w:color="auto"/>
        <w:right w:val="none" w:sz="0" w:space="0" w:color="auto"/>
      </w:divBdr>
    </w:div>
    <w:div w:id="1713194423">
      <w:bodyDiv w:val="1"/>
      <w:marLeft w:val="0"/>
      <w:marRight w:val="0"/>
      <w:marTop w:val="0"/>
      <w:marBottom w:val="0"/>
      <w:divBdr>
        <w:top w:val="none" w:sz="0" w:space="0" w:color="auto"/>
        <w:left w:val="none" w:sz="0" w:space="0" w:color="auto"/>
        <w:bottom w:val="none" w:sz="0" w:space="0" w:color="auto"/>
        <w:right w:val="none" w:sz="0" w:space="0" w:color="auto"/>
      </w:divBdr>
    </w:div>
    <w:div w:id="1714160379">
      <w:bodyDiv w:val="1"/>
      <w:marLeft w:val="0"/>
      <w:marRight w:val="0"/>
      <w:marTop w:val="0"/>
      <w:marBottom w:val="0"/>
      <w:divBdr>
        <w:top w:val="none" w:sz="0" w:space="0" w:color="auto"/>
        <w:left w:val="none" w:sz="0" w:space="0" w:color="auto"/>
        <w:bottom w:val="none" w:sz="0" w:space="0" w:color="auto"/>
        <w:right w:val="none" w:sz="0" w:space="0" w:color="auto"/>
      </w:divBdr>
    </w:div>
    <w:div w:id="1715886889">
      <w:bodyDiv w:val="1"/>
      <w:marLeft w:val="0"/>
      <w:marRight w:val="0"/>
      <w:marTop w:val="0"/>
      <w:marBottom w:val="0"/>
      <w:divBdr>
        <w:top w:val="none" w:sz="0" w:space="0" w:color="auto"/>
        <w:left w:val="none" w:sz="0" w:space="0" w:color="auto"/>
        <w:bottom w:val="none" w:sz="0" w:space="0" w:color="auto"/>
        <w:right w:val="none" w:sz="0" w:space="0" w:color="auto"/>
      </w:divBdr>
    </w:div>
    <w:div w:id="1718627205">
      <w:bodyDiv w:val="1"/>
      <w:marLeft w:val="0"/>
      <w:marRight w:val="0"/>
      <w:marTop w:val="0"/>
      <w:marBottom w:val="0"/>
      <w:divBdr>
        <w:top w:val="none" w:sz="0" w:space="0" w:color="auto"/>
        <w:left w:val="none" w:sz="0" w:space="0" w:color="auto"/>
        <w:bottom w:val="none" w:sz="0" w:space="0" w:color="auto"/>
        <w:right w:val="none" w:sz="0" w:space="0" w:color="auto"/>
      </w:divBdr>
    </w:div>
    <w:div w:id="1721899427">
      <w:bodyDiv w:val="1"/>
      <w:marLeft w:val="0"/>
      <w:marRight w:val="0"/>
      <w:marTop w:val="0"/>
      <w:marBottom w:val="0"/>
      <w:divBdr>
        <w:top w:val="none" w:sz="0" w:space="0" w:color="auto"/>
        <w:left w:val="none" w:sz="0" w:space="0" w:color="auto"/>
        <w:bottom w:val="none" w:sz="0" w:space="0" w:color="auto"/>
        <w:right w:val="none" w:sz="0" w:space="0" w:color="auto"/>
      </w:divBdr>
    </w:div>
    <w:div w:id="1723216804">
      <w:bodyDiv w:val="1"/>
      <w:marLeft w:val="0"/>
      <w:marRight w:val="0"/>
      <w:marTop w:val="0"/>
      <w:marBottom w:val="0"/>
      <w:divBdr>
        <w:top w:val="none" w:sz="0" w:space="0" w:color="auto"/>
        <w:left w:val="none" w:sz="0" w:space="0" w:color="auto"/>
        <w:bottom w:val="none" w:sz="0" w:space="0" w:color="auto"/>
        <w:right w:val="none" w:sz="0" w:space="0" w:color="auto"/>
      </w:divBdr>
    </w:div>
    <w:div w:id="1728994474">
      <w:bodyDiv w:val="1"/>
      <w:marLeft w:val="0"/>
      <w:marRight w:val="0"/>
      <w:marTop w:val="0"/>
      <w:marBottom w:val="0"/>
      <w:divBdr>
        <w:top w:val="none" w:sz="0" w:space="0" w:color="auto"/>
        <w:left w:val="none" w:sz="0" w:space="0" w:color="auto"/>
        <w:bottom w:val="none" w:sz="0" w:space="0" w:color="auto"/>
        <w:right w:val="none" w:sz="0" w:space="0" w:color="auto"/>
      </w:divBdr>
    </w:div>
    <w:div w:id="1731727341">
      <w:bodyDiv w:val="1"/>
      <w:marLeft w:val="0"/>
      <w:marRight w:val="0"/>
      <w:marTop w:val="0"/>
      <w:marBottom w:val="0"/>
      <w:divBdr>
        <w:top w:val="none" w:sz="0" w:space="0" w:color="auto"/>
        <w:left w:val="none" w:sz="0" w:space="0" w:color="auto"/>
        <w:bottom w:val="none" w:sz="0" w:space="0" w:color="auto"/>
        <w:right w:val="none" w:sz="0" w:space="0" w:color="auto"/>
      </w:divBdr>
    </w:div>
    <w:div w:id="1736970890">
      <w:bodyDiv w:val="1"/>
      <w:marLeft w:val="0"/>
      <w:marRight w:val="0"/>
      <w:marTop w:val="0"/>
      <w:marBottom w:val="0"/>
      <w:divBdr>
        <w:top w:val="none" w:sz="0" w:space="0" w:color="auto"/>
        <w:left w:val="none" w:sz="0" w:space="0" w:color="auto"/>
        <w:bottom w:val="none" w:sz="0" w:space="0" w:color="auto"/>
        <w:right w:val="none" w:sz="0" w:space="0" w:color="auto"/>
      </w:divBdr>
    </w:div>
    <w:div w:id="1737970640">
      <w:bodyDiv w:val="1"/>
      <w:marLeft w:val="0"/>
      <w:marRight w:val="0"/>
      <w:marTop w:val="0"/>
      <w:marBottom w:val="0"/>
      <w:divBdr>
        <w:top w:val="none" w:sz="0" w:space="0" w:color="auto"/>
        <w:left w:val="none" w:sz="0" w:space="0" w:color="auto"/>
        <w:bottom w:val="none" w:sz="0" w:space="0" w:color="auto"/>
        <w:right w:val="none" w:sz="0" w:space="0" w:color="auto"/>
      </w:divBdr>
    </w:div>
    <w:div w:id="1739741323">
      <w:bodyDiv w:val="1"/>
      <w:marLeft w:val="0"/>
      <w:marRight w:val="0"/>
      <w:marTop w:val="0"/>
      <w:marBottom w:val="0"/>
      <w:divBdr>
        <w:top w:val="none" w:sz="0" w:space="0" w:color="auto"/>
        <w:left w:val="none" w:sz="0" w:space="0" w:color="auto"/>
        <w:bottom w:val="none" w:sz="0" w:space="0" w:color="auto"/>
        <w:right w:val="none" w:sz="0" w:space="0" w:color="auto"/>
      </w:divBdr>
    </w:div>
    <w:div w:id="1740514629">
      <w:bodyDiv w:val="1"/>
      <w:marLeft w:val="0"/>
      <w:marRight w:val="0"/>
      <w:marTop w:val="0"/>
      <w:marBottom w:val="0"/>
      <w:divBdr>
        <w:top w:val="none" w:sz="0" w:space="0" w:color="auto"/>
        <w:left w:val="none" w:sz="0" w:space="0" w:color="auto"/>
        <w:bottom w:val="none" w:sz="0" w:space="0" w:color="auto"/>
        <w:right w:val="none" w:sz="0" w:space="0" w:color="auto"/>
      </w:divBdr>
    </w:div>
    <w:div w:id="1747265871">
      <w:bodyDiv w:val="1"/>
      <w:marLeft w:val="0"/>
      <w:marRight w:val="0"/>
      <w:marTop w:val="0"/>
      <w:marBottom w:val="0"/>
      <w:divBdr>
        <w:top w:val="none" w:sz="0" w:space="0" w:color="auto"/>
        <w:left w:val="none" w:sz="0" w:space="0" w:color="auto"/>
        <w:bottom w:val="none" w:sz="0" w:space="0" w:color="auto"/>
        <w:right w:val="none" w:sz="0" w:space="0" w:color="auto"/>
      </w:divBdr>
    </w:div>
    <w:div w:id="1747531493">
      <w:bodyDiv w:val="1"/>
      <w:marLeft w:val="0"/>
      <w:marRight w:val="0"/>
      <w:marTop w:val="0"/>
      <w:marBottom w:val="0"/>
      <w:divBdr>
        <w:top w:val="none" w:sz="0" w:space="0" w:color="auto"/>
        <w:left w:val="none" w:sz="0" w:space="0" w:color="auto"/>
        <w:bottom w:val="none" w:sz="0" w:space="0" w:color="auto"/>
        <w:right w:val="none" w:sz="0" w:space="0" w:color="auto"/>
      </w:divBdr>
    </w:div>
    <w:div w:id="1749843592">
      <w:bodyDiv w:val="1"/>
      <w:marLeft w:val="0"/>
      <w:marRight w:val="0"/>
      <w:marTop w:val="0"/>
      <w:marBottom w:val="0"/>
      <w:divBdr>
        <w:top w:val="none" w:sz="0" w:space="0" w:color="auto"/>
        <w:left w:val="none" w:sz="0" w:space="0" w:color="auto"/>
        <w:bottom w:val="none" w:sz="0" w:space="0" w:color="auto"/>
        <w:right w:val="none" w:sz="0" w:space="0" w:color="auto"/>
      </w:divBdr>
    </w:div>
    <w:div w:id="1773892538">
      <w:bodyDiv w:val="1"/>
      <w:marLeft w:val="0"/>
      <w:marRight w:val="0"/>
      <w:marTop w:val="0"/>
      <w:marBottom w:val="0"/>
      <w:divBdr>
        <w:top w:val="none" w:sz="0" w:space="0" w:color="auto"/>
        <w:left w:val="none" w:sz="0" w:space="0" w:color="auto"/>
        <w:bottom w:val="none" w:sz="0" w:space="0" w:color="auto"/>
        <w:right w:val="none" w:sz="0" w:space="0" w:color="auto"/>
      </w:divBdr>
    </w:div>
    <w:div w:id="1782190725">
      <w:bodyDiv w:val="1"/>
      <w:marLeft w:val="0"/>
      <w:marRight w:val="0"/>
      <w:marTop w:val="0"/>
      <w:marBottom w:val="0"/>
      <w:divBdr>
        <w:top w:val="none" w:sz="0" w:space="0" w:color="auto"/>
        <w:left w:val="none" w:sz="0" w:space="0" w:color="auto"/>
        <w:bottom w:val="none" w:sz="0" w:space="0" w:color="auto"/>
        <w:right w:val="none" w:sz="0" w:space="0" w:color="auto"/>
      </w:divBdr>
    </w:div>
    <w:div w:id="1793746316">
      <w:bodyDiv w:val="1"/>
      <w:marLeft w:val="0"/>
      <w:marRight w:val="0"/>
      <w:marTop w:val="0"/>
      <w:marBottom w:val="0"/>
      <w:divBdr>
        <w:top w:val="none" w:sz="0" w:space="0" w:color="auto"/>
        <w:left w:val="none" w:sz="0" w:space="0" w:color="auto"/>
        <w:bottom w:val="none" w:sz="0" w:space="0" w:color="auto"/>
        <w:right w:val="none" w:sz="0" w:space="0" w:color="auto"/>
      </w:divBdr>
    </w:div>
    <w:div w:id="1802575193">
      <w:bodyDiv w:val="1"/>
      <w:marLeft w:val="0"/>
      <w:marRight w:val="0"/>
      <w:marTop w:val="0"/>
      <w:marBottom w:val="0"/>
      <w:divBdr>
        <w:top w:val="none" w:sz="0" w:space="0" w:color="auto"/>
        <w:left w:val="none" w:sz="0" w:space="0" w:color="auto"/>
        <w:bottom w:val="none" w:sz="0" w:space="0" w:color="auto"/>
        <w:right w:val="none" w:sz="0" w:space="0" w:color="auto"/>
      </w:divBdr>
    </w:div>
    <w:div w:id="1804499158">
      <w:bodyDiv w:val="1"/>
      <w:marLeft w:val="0"/>
      <w:marRight w:val="0"/>
      <w:marTop w:val="0"/>
      <w:marBottom w:val="0"/>
      <w:divBdr>
        <w:top w:val="none" w:sz="0" w:space="0" w:color="auto"/>
        <w:left w:val="none" w:sz="0" w:space="0" w:color="auto"/>
        <w:bottom w:val="none" w:sz="0" w:space="0" w:color="auto"/>
        <w:right w:val="none" w:sz="0" w:space="0" w:color="auto"/>
      </w:divBdr>
    </w:div>
    <w:div w:id="1809006594">
      <w:bodyDiv w:val="1"/>
      <w:marLeft w:val="0"/>
      <w:marRight w:val="0"/>
      <w:marTop w:val="0"/>
      <w:marBottom w:val="0"/>
      <w:divBdr>
        <w:top w:val="none" w:sz="0" w:space="0" w:color="auto"/>
        <w:left w:val="none" w:sz="0" w:space="0" w:color="auto"/>
        <w:bottom w:val="none" w:sz="0" w:space="0" w:color="auto"/>
        <w:right w:val="none" w:sz="0" w:space="0" w:color="auto"/>
      </w:divBdr>
    </w:div>
    <w:div w:id="1815096695">
      <w:bodyDiv w:val="1"/>
      <w:marLeft w:val="0"/>
      <w:marRight w:val="0"/>
      <w:marTop w:val="0"/>
      <w:marBottom w:val="0"/>
      <w:divBdr>
        <w:top w:val="none" w:sz="0" w:space="0" w:color="auto"/>
        <w:left w:val="none" w:sz="0" w:space="0" w:color="auto"/>
        <w:bottom w:val="none" w:sz="0" w:space="0" w:color="auto"/>
        <w:right w:val="none" w:sz="0" w:space="0" w:color="auto"/>
      </w:divBdr>
    </w:div>
    <w:div w:id="1828593029">
      <w:bodyDiv w:val="1"/>
      <w:marLeft w:val="0"/>
      <w:marRight w:val="0"/>
      <w:marTop w:val="0"/>
      <w:marBottom w:val="0"/>
      <w:divBdr>
        <w:top w:val="none" w:sz="0" w:space="0" w:color="auto"/>
        <w:left w:val="none" w:sz="0" w:space="0" w:color="auto"/>
        <w:bottom w:val="none" w:sz="0" w:space="0" w:color="auto"/>
        <w:right w:val="none" w:sz="0" w:space="0" w:color="auto"/>
      </w:divBdr>
    </w:div>
    <w:div w:id="1830829923">
      <w:bodyDiv w:val="1"/>
      <w:marLeft w:val="0"/>
      <w:marRight w:val="0"/>
      <w:marTop w:val="0"/>
      <w:marBottom w:val="0"/>
      <w:divBdr>
        <w:top w:val="none" w:sz="0" w:space="0" w:color="auto"/>
        <w:left w:val="none" w:sz="0" w:space="0" w:color="auto"/>
        <w:bottom w:val="none" w:sz="0" w:space="0" w:color="auto"/>
        <w:right w:val="none" w:sz="0" w:space="0" w:color="auto"/>
      </w:divBdr>
    </w:div>
    <w:div w:id="1834643084">
      <w:bodyDiv w:val="1"/>
      <w:marLeft w:val="0"/>
      <w:marRight w:val="0"/>
      <w:marTop w:val="0"/>
      <w:marBottom w:val="0"/>
      <w:divBdr>
        <w:top w:val="none" w:sz="0" w:space="0" w:color="auto"/>
        <w:left w:val="none" w:sz="0" w:space="0" w:color="auto"/>
        <w:bottom w:val="none" w:sz="0" w:space="0" w:color="auto"/>
        <w:right w:val="none" w:sz="0" w:space="0" w:color="auto"/>
      </w:divBdr>
    </w:div>
    <w:div w:id="1844202861">
      <w:bodyDiv w:val="1"/>
      <w:marLeft w:val="0"/>
      <w:marRight w:val="0"/>
      <w:marTop w:val="0"/>
      <w:marBottom w:val="0"/>
      <w:divBdr>
        <w:top w:val="none" w:sz="0" w:space="0" w:color="auto"/>
        <w:left w:val="none" w:sz="0" w:space="0" w:color="auto"/>
        <w:bottom w:val="none" w:sz="0" w:space="0" w:color="auto"/>
        <w:right w:val="none" w:sz="0" w:space="0" w:color="auto"/>
      </w:divBdr>
    </w:div>
    <w:div w:id="1844202870">
      <w:bodyDiv w:val="1"/>
      <w:marLeft w:val="0"/>
      <w:marRight w:val="0"/>
      <w:marTop w:val="0"/>
      <w:marBottom w:val="0"/>
      <w:divBdr>
        <w:top w:val="none" w:sz="0" w:space="0" w:color="auto"/>
        <w:left w:val="none" w:sz="0" w:space="0" w:color="auto"/>
        <w:bottom w:val="none" w:sz="0" w:space="0" w:color="auto"/>
        <w:right w:val="none" w:sz="0" w:space="0" w:color="auto"/>
      </w:divBdr>
    </w:div>
    <w:div w:id="1847666191">
      <w:bodyDiv w:val="1"/>
      <w:marLeft w:val="0"/>
      <w:marRight w:val="0"/>
      <w:marTop w:val="0"/>
      <w:marBottom w:val="0"/>
      <w:divBdr>
        <w:top w:val="none" w:sz="0" w:space="0" w:color="auto"/>
        <w:left w:val="none" w:sz="0" w:space="0" w:color="auto"/>
        <w:bottom w:val="none" w:sz="0" w:space="0" w:color="auto"/>
        <w:right w:val="none" w:sz="0" w:space="0" w:color="auto"/>
      </w:divBdr>
    </w:div>
    <w:div w:id="1852648060">
      <w:bodyDiv w:val="1"/>
      <w:marLeft w:val="0"/>
      <w:marRight w:val="0"/>
      <w:marTop w:val="0"/>
      <w:marBottom w:val="0"/>
      <w:divBdr>
        <w:top w:val="none" w:sz="0" w:space="0" w:color="auto"/>
        <w:left w:val="none" w:sz="0" w:space="0" w:color="auto"/>
        <w:bottom w:val="none" w:sz="0" w:space="0" w:color="auto"/>
        <w:right w:val="none" w:sz="0" w:space="0" w:color="auto"/>
      </w:divBdr>
    </w:div>
    <w:div w:id="1859390581">
      <w:bodyDiv w:val="1"/>
      <w:marLeft w:val="0"/>
      <w:marRight w:val="0"/>
      <w:marTop w:val="0"/>
      <w:marBottom w:val="0"/>
      <w:divBdr>
        <w:top w:val="none" w:sz="0" w:space="0" w:color="auto"/>
        <w:left w:val="none" w:sz="0" w:space="0" w:color="auto"/>
        <w:bottom w:val="none" w:sz="0" w:space="0" w:color="auto"/>
        <w:right w:val="none" w:sz="0" w:space="0" w:color="auto"/>
      </w:divBdr>
    </w:div>
    <w:div w:id="1863012003">
      <w:bodyDiv w:val="1"/>
      <w:marLeft w:val="0"/>
      <w:marRight w:val="0"/>
      <w:marTop w:val="0"/>
      <w:marBottom w:val="0"/>
      <w:divBdr>
        <w:top w:val="none" w:sz="0" w:space="0" w:color="auto"/>
        <w:left w:val="none" w:sz="0" w:space="0" w:color="auto"/>
        <w:bottom w:val="none" w:sz="0" w:space="0" w:color="auto"/>
        <w:right w:val="none" w:sz="0" w:space="0" w:color="auto"/>
      </w:divBdr>
    </w:div>
    <w:div w:id="1863013669">
      <w:bodyDiv w:val="1"/>
      <w:marLeft w:val="0"/>
      <w:marRight w:val="0"/>
      <w:marTop w:val="0"/>
      <w:marBottom w:val="0"/>
      <w:divBdr>
        <w:top w:val="none" w:sz="0" w:space="0" w:color="auto"/>
        <w:left w:val="none" w:sz="0" w:space="0" w:color="auto"/>
        <w:bottom w:val="none" w:sz="0" w:space="0" w:color="auto"/>
        <w:right w:val="none" w:sz="0" w:space="0" w:color="auto"/>
      </w:divBdr>
    </w:div>
    <w:div w:id="1867333247">
      <w:bodyDiv w:val="1"/>
      <w:marLeft w:val="0"/>
      <w:marRight w:val="0"/>
      <w:marTop w:val="0"/>
      <w:marBottom w:val="0"/>
      <w:divBdr>
        <w:top w:val="none" w:sz="0" w:space="0" w:color="auto"/>
        <w:left w:val="none" w:sz="0" w:space="0" w:color="auto"/>
        <w:bottom w:val="none" w:sz="0" w:space="0" w:color="auto"/>
        <w:right w:val="none" w:sz="0" w:space="0" w:color="auto"/>
      </w:divBdr>
    </w:div>
    <w:div w:id="1869248887">
      <w:bodyDiv w:val="1"/>
      <w:marLeft w:val="0"/>
      <w:marRight w:val="0"/>
      <w:marTop w:val="0"/>
      <w:marBottom w:val="0"/>
      <w:divBdr>
        <w:top w:val="none" w:sz="0" w:space="0" w:color="auto"/>
        <w:left w:val="none" w:sz="0" w:space="0" w:color="auto"/>
        <w:bottom w:val="none" w:sz="0" w:space="0" w:color="auto"/>
        <w:right w:val="none" w:sz="0" w:space="0" w:color="auto"/>
      </w:divBdr>
    </w:div>
    <w:div w:id="1882398671">
      <w:bodyDiv w:val="1"/>
      <w:marLeft w:val="0"/>
      <w:marRight w:val="0"/>
      <w:marTop w:val="0"/>
      <w:marBottom w:val="0"/>
      <w:divBdr>
        <w:top w:val="none" w:sz="0" w:space="0" w:color="auto"/>
        <w:left w:val="none" w:sz="0" w:space="0" w:color="auto"/>
        <w:bottom w:val="none" w:sz="0" w:space="0" w:color="auto"/>
        <w:right w:val="none" w:sz="0" w:space="0" w:color="auto"/>
      </w:divBdr>
    </w:div>
    <w:div w:id="1884443552">
      <w:bodyDiv w:val="1"/>
      <w:marLeft w:val="0"/>
      <w:marRight w:val="0"/>
      <w:marTop w:val="0"/>
      <w:marBottom w:val="0"/>
      <w:divBdr>
        <w:top w:val="none" w:sz="0" w:space="0" w:color="auto"/>
        <w:left w:val="none" w:sz="0" w:space="0" w:color="auto"/>
        <w:bottom w:val="none" w:sz="0" w:space="0" w:color="auto"/>
        <w:right w:val="none" w:sz="0" w:space="0" w:color="auto"/>
      </w:divBdr>
    </w:div>
    <w:div w:id="1885093903">
      <w:bodyDiv w:val="1"/>
      <w:marLeft w:val="0"/>
      <w:marRight w:val="0"/>
      <w:marTop w:val="0"/>
      <w:marBottom w:val="0"/>
      <w:divBdr>
        <w:top w:val="none" w:sz="0" w:space="0" w:color="auto"/>
        <w:left w:val="none" w:sz="0" w:space="0" w:color="auto"/>
        <w:bottom w:val="none" w:sz="0" w:space="0" w:color="auto"/>
        <w:right w:val="none" w:sz="0" w:space="0" w:color="auto"/>
      </w:divBdr>
    </w:div>
    <w:div w:id="1890259377">
      <w:bodyDiv w:val="1"/>
      <w:marLeft w:val="0"/>
      <w:marRight w:val="0"/>
      <w:marTop w:val="0"/>
      <w:marBottom w:val="0"/>
      <w:divBdr>
        <w:top w:val="none" w:sz="0" w:space="0" w:color="auto"/>
        <w:left w:val="none" w:sz="0" w:space="0" w:color="auto"/>
        <w:bottom w:val="none" w:sz="0" w:space="0" w:color="auto"/>
        <w:right w:val="none" w:sz="0" w:space="0" w:color="auto"/>
      </w:divBdr>
    </w:div>
    <w:div w:id="1893300697">
      <w:bodyDiv w:val="1"/>
      <w:marLeft w:val="0"/>
      <w:marRight w:val="0"/>
      <w:marTop w:val="0"/>
      <w:marBottom w:val="0"/>
      <w:divBdr>
        <w:top w:val="none" w:sz="0" w:space="0" w:color="auto"/>
        <w:left w:val="none" w:sz="0" w:space="0" w:color="auto"/>
        <w:bottom w:val="none" w:sz="0" w:space="0" w:color="auto"/>
        <w:right w:val="none" w:sz="0" w:space="0" w:color="auto"/>
      </w:divBdr>
    </w:div>
    <w:div w:id="1899439808">
      <w:bodyDiv w:val="1"/>
      <w:marLeft w:val="0"/>
      <w:marRight w:val="0"/>
      <w:marTop w:val="0"/>
      <w:marBottom w:val="0"/>
      <w:divBdr>
        <w:top w:val="none" w:sz="0" w:space="0" w:color="auto"/>
        <w:left w:val="none" w:sz="0" w:space="0" w:color="auto"/>
        <w:bottom w:val="none" w:sz="0" w:space="0" w:color="auto"/>
        <w:right w:val="none" w:sz="0" w:space="0" w:color="auto"/>
      </w:divBdr>
    </w:div>
    <w:div w:id="1902060766">
      <w:bodyDiv w:val="1"/>
      <w:marLeft w:val="0"/>
      <w:marRight w:val="0"/>
      <w:marTop w:val="0"/>
      <w:marBottom w:val="0"/>
      <w:divBdr>
        <w:top w:val="none" w:sz="0" w:space="0" w:color="auto"/>
        <w:left w:val="none" w:sz="0" w:space="0" w:color="auto"/>
        <w:bottom w:val="none" w:sz="0" w:space="0" w:color="auto"/>
        <w:right w:val="none" w:sz="0" w:space="0" w:color="auto"/>
      </w:divBdr>
    </w:div>
    <w:div w:id="1911840506">
      <w:bodyDiv w:val="1"/>
      <w:marLeft w:val="0"/>
      <w:marRight w:val="0"/>
      <w:marTop w:val="0"/>
      <w:marBottom w:val="0"/>
      <w:divBdr>
        <w:top w:val="none" w:sz="0" w:space="0" w:color="auto"/>
        <w:left w:val="none" w:sz="0" w:space="0" w:color="auto"/>
        <w:bottom w:val="none" w:sz="0" w:space="0" w:color="auto"/>
        <w:right w:val="none" w:sz="0" w:space="0" w:color="auto"/>
      </w:divBdr>
    </w:div>
    <w:div w:id="1915235857">
      <w:bodyDiv w:val="1"/>
      <w:marLeft w:val="0"/>
      <w:marRight w:val="0"/>
      <w:marTop w:val="0"/>
      <w:marBottom w:val="0"/>
      <w:divBdr>
        <w:top w:val="none" w:sz="0" w:space="0" w:color="auto"/>
        <w:left w:val="none" w:sz="0" w:space="0" w:color="auto"/>
        <w:bottom w:val="none" w:sz="0" w:space="0" w:color="auto"/>
        <w:right w:val="none" w:sz="0" w:space="0" w:color="auto"/>
      </w:divBdr>
    </w:div>
    <w:div w:id="1915814284">
      <w:bodyDiv w:val="1"/>
      <w:marLeft w:val="0"/>
      <w:marRight w:val="0"/>
      <w:marTop w:val="0"/>
      <w:marBottom w:val="0"/>
      <w:divBdr>
        <w:top w:val="none" w:sz="0" w:space="0" w:color="auto"/>
        <w:left w:val="none" w:sz="0" w:space="0" w:color="auto"/>
        <w:bottom w:val="none" w:sz="0" w:space="0" w:color="auto"/>
        <w:right w:val="none" w:sz="0" w:space="0" w:color="auto"/>
      </w:divBdr>
    </w:div>
    <w:div w:id="1931158735">
      <w:bodyDiv w:val="1"/>
      <w:marLeft w:val="0"/>
      <w:marRight w:val="0"/>
      <w:marTop w:val="0"/>
      <w:marBottom w:val="0"/>
      <w:divBdr>
        <w:top w:val="none" w:sz="0" w:space="0" w:color="auto"/>
        <w:left w:val="none" w:sz="0" w:space="0" w:color="auto"/>
        <w:bottom w:val="none" w:sz="0" w:space="0" w:color="auto"/>
        <w:right w:val="none" w:sz="0" w:space="0" w:color="auto"/>
      </w:divBdr>
    </w:div>
    <w:div w:id="1934585661">
      <w:bodyDiv w:val="1"/>
      <w:marLeft w:val="0"/>
      <w:marRight w:val="0"/>
      <w:marTop w:val="0"/>
      <w:marBottom w:val="0"/>
      <w:divBdr>
        <w:top w:val="none" w:sz="0" w:space="0" w:color="auto"/>
        <w:left w:val="none" w:sz="0" w:space="0" w:color="auto"/>
        <w:bottom w:val="none" w:sz="0" w:space="0" w:color="auto"/>
        <w:right w:val="none" w:sz="0" w:space="0" w:color="auto"/>
      </w:divBdr>
    </w:div>
    <w:div w:id="1938756905">
      <w:bodyDiv w:val="1"/>
      <w:marLeft w:val="0"/>
      <w:marRight w:val="0"/>
      <w:marTop w:val="0"/>
      <w:marBottom w:val="0"/>
      <w:divBdr>
        <w:top w:val="none" w:sz="0" w:space="0" w:color="auto"/>
        <w:left w:val="none" w:sz="0" w:space="0" w:color="auto"/>
        <w:bottom w:val="none" w:sz="0" w:space="0" w:color="auto"/>
        <w:right w:val="none" w:sz="0" w:space="0" w:color="auto"/>
      </w:divBdr>
    </w:div>
    <w:div w:id="1938975340">
      <w:bodyDiv w:val="1"/>
      <w:marLeft w:val="0"/>
      <w:marRight w:val="0"/>
      <w:marTop w:val="0"/>
      <w:marBottom w:val="0"/>
      <w:divBdr>
        <w:top w:val="none" w:sz="0" w:space="0" w:color="auto"/>
        <w:left w:val="none" w:sz="0" w:space="0" w:color="auto"/>
        <w:bottom w:val="none" w:sz="0" w:space="0" w:color="auto"/>
        <w:right w:val="none" w:sz="0" w:space="0" w:color="auto"/>
      </w:divBdr>
    </w:div>
    <w:div w:id="1940288761">
      <w:bodyDiv w:val="1"/>
      <w:marLeft w:val="0"/>
      <w:marRight w:val="0"/>
      <w:marTop w:val="0"/>
      <w:marBottom w:val="0"/>
      <w:divBdr>
        <w:top w:val="none" w:sz="0" w:space="0" w:color="auto"/>
        <w:left w:val="none" w:sz="0" w:space="0" w:color="auto"/>
        <w:bottom w:val="none" w:sz="0" w:space="0" w:color="auto"/>
        <w:right w:val="none" w:sz="0" w:space="0" w:color="auto"/>
      </w:divBdr>
    </w:div>
    <w:div w:id="1944998593">
      <w:bodyDiv w:val="1"/>
      <w:marLeft w:val="0"/>
      <w:marRight w:val="0"/>
      <w:marTop w:val="0"/>
      <w:marBottom w:val="0"/>
      <w:divBdr>
        <w:top w:val="none" w:sz="0" w:space="0" w:color="auto"/>
        <w:left w:val="none" w:sz="0" w:space="0" w:color="auto"/>
        <w:bottom w:val="none" w:sz="0" w:space="0" w:color="auto"/>
        <w:right w:val="none" w:sz="0" w:space="0" w:color="auto"/>
      </w:divBdr>
    </w:div>
    <w:div w:id="1946497130">
      <w:bodyDiv w:val="1"/>
      <w:marLeft w:val="0"/>
      <w:marRight w:val="0"/>
      <w:marTop w:val="0"/>
      <w:marBottom w:val="0"/>
      <w:divBdr>
        <w:top w:val="none" w:sz="0" w:space="0" w:color="auto"/>
        <w:left w:val="none" w:sz="0" w:space="0" w:color="auto"/>
        <w:bottom w:val="none" w:sz="0" w:space="0" w:color="auto"/>
        <w:right w:val="none" w:sz="0" w:space="0" w:color="auto"/>
      </w:divBdr>
    </w:div>
    <w:div w:id="1950312464">
      <w:bodyDiv w:val="1"/>
      <w:marLeft w:val="0"/>
      <w:marRight w:val="0"/>
      <w:marTop w:val="0"/>
      <w:marBottom w:val="0"/>
      <w:divBdr>
        <w:top w:val="none" w:sz="0" w:space="0" w:color="auto"/>
        <w:left w:val="none" w:sz="0" w:space="0" w:color="auto"/>
        <w:bottom w:val="none" w:sz="0" w:space="0" w:color="auto"/>
        <w:right w:val="none" w:sz="0" w:space="0" w:color="auto"/>
      </w:divBdr>
    </w:div>
    <w:div w:id="1954627627">
      <w:bodyDiv w:val="1"/>
      <w:marLeft w:val="0"/>
      <w:marRight w:val="0"/>
      <w:marTop w:val="0"/>
      <w:marBottom w:val="0"/>
      <w:divBdr>
        <w:top w:val="none" w:sz="0" w:space="0" w:color="auto"/>
        <w:left w:val="none" w:sz="0" w:space="0" w:color="auto"/>
        <w:bottom w:val="none" w:sz="0" w:space="0" w:color="auto"/>
        <w:right w:val="none" w:sz="0" w:space="0" w:color="auto"/>
      </w:divBdr>
    </w:div>
    <w:div w:id="1960141343">
      <w:bodyDiv w:val="1"/>
      <w:marLeft w:val="0"/>
      <w:marRight w:val="0"/>
      <w:marTop w:val="0"/>
      <w:marBottom w:val="0"/>
      <w:divBdr>
        <w:top w:val="none" w:sz="0" w:space="0" w:color="auto"/>
        <w:left w:val="none" w:sz="0" w:space="0" w:color="auto"/>
        <w:bottom w:val="none" w:sz="0" w:space="0" w:color="auto"/>
        <w:right w:val="none" w:sz="0" w:space="0" w:color="auto"/>
      </w:divBdr>
    </w:div>
    <w:div w:id="1968579710">
      <w:bodyDiv w:val="1"/>
      <w:marLeft w:val="0"/>
      <w:marRight w:val="0"/>
      <w:marTop w:val="0"/>
      <w:marBottom w:val="0"/>
      <w:divBdr>
        <w:top w:val="none" w:sz="0" w:space="0" w:color="auto"/>
        <w:left w:val="none" w:sz="0" w:space="0" w:color="auto"/>
        <w:bottom w:val="none" w:sz="0" w:space="0" w:color="auto"/>
        <w:right w:val="none" w:sz="0" w:space="0" w:color="auto"/>
      </w:divBdr>
    </w:div>
    <w:div w:id="1972590324">
      <w:bodyDiv w:val="1"/>
      <w:marLeft w:val="0"/>
      <w:marRight w:val="0"/>
      <w:marTop w:val="0"/>
      <w:marBottom w:val="0"/>
      <w:divBdr>
        <w:top w:val="none" w:sz="0" w:space="0" w:color="auto"/>
        <w:left w:val="none" w:sz="0" w:space="0" w:color="auto"/>
        <w:bottom w:val="none" w:sz="0" w:space="0" w:color="auto"/>
        <w:right w:val="none" w:sz="0" w:space="0" w:color="auto"/>
      </w:divBdr>
    </w:div>
    <w:div w:id="1990741343">
      <w:bodyDiv w:val="1"/>
      <w:marLeft w:val="0"/>
      <w:marRight w:val="0"/>
      <w:marTop w:val="0"/>
      <w:marBottom w:val="0"/>
      <w:divBdr>
        <w:top w:val="none" w:sz="0" w:space="0" w:color="auto"/>
        <w:left w:val="none" w:sz="0" w:space="0" w:color="auto"/>
        <w:bottom w:val="none" w:sz="0" w:space="0" w:color="auto"/>
        <w:right w:val="none" w:sz="0" w:space="0" w:color="auto"/>
      </w:divBdr>
    </w:div>
    <w:div w:id="1998026555">
      <w:bodyDiv w:val="1"/>
      <w:marLeft w:val="0"/>
      <w:marRight w:val="0"/>
      <w:marTop w:val="0"/>
      <w:marBottom w:val="0"/>
      <w:divBdr>
        <w:top w:val="none" w:sz="0" w:space="0" w:color="auto"/>
        <w:left w:val="none" w:sz="0" w:space="0" w:color="auto"/>
        <w:bottom w:val="none" w:sz="0" w:space="0" w:color="auto"/>
        <w:right w:val="none" w:sz="0" w:space="0" w:color="auto"/>
      </w:divBdr>
    </w:div>
    <w:div w:id="2009941232">
      <w:bodyDiv w:val="1"/>
      <w:marLeft w:val="0"/>
      <w:marRight w:val="0"/>
      <w:marTop w:val="0"/>
      <w:marBottom w:val="0"/>
      <w:divBdr>
        <w:top w:val="none" w:sz="0" w:space="0" w:color="auto"/>
        <w:left w:val="none" w:sz="0" w:space="0" w:color="auto"/>
        <w:bottom w:val="none" w:sz="0" w:space="0" w:color="auto"/>
        <w:right w:val="none" w:sz="0" w:space="0" w:color="auto"/>
      </w:divBdr>
    </w:div>
    <w:div w:id="2011830457">
      <w:bodyDiv w:val="1"/>
      <w:marLeft w:val="0"/>
      <w:marRight w:val="0"/>
      <w:marTop w:val="0"/>
      <w:marBottom w:val="0"/>
      <w:divBdr>
        <w:top w:val="none" w:sz="0" w:space="0" w:color="auto"/>
        <w:left w:val="none" w:sz="0" w:space="0" w:color="auto"/>
        <w:bottom w:val="none" w:sz="0" w:space="0" w:color="auto"/>
        <w:right w:val="none" w:sz="0" w:space="0" w:color="auto"/>
      </w:divBdr>
    </w:div>
    <w:div w:id="2011833631">
      <w:bodyDiv w:val="1"/>
      <w:marLeft w:val="0"/>
      <w:marRight w:val="0"/>
      <w:marTop w:val="0"/>
      <w:marBottom w:val="0"/>
      <w:divBdr>
        <w:top w:val="none" w:sz="0" w:space="0" w:color="auto"/>
        <w:left w:val="none" w:sz="0" w:space="0" w:color="auto"/>
        <w:bottom w:val="none" w:sz="0" w:space="0" w:color="auto"/>
        <w:right w:val="none" w:sz="0" w:space="0" w:color="auto"/>
      </w:divBdr>
    </w:div>
    <w:div w:id="2015448938">
      <w:bodyDiv w:val="1"/>
      <w:marLeft w:val="0"/>
      <w:marRight w:val="0"/>
      <w:marTop w:val="0"/>
      <w:marBottom w:val="0"/>
      <w:divBdr>
        <w:top w:val="none" w:sz="0" w:space="0" w:color="auto"/>
        <w:left w:val="none" w:sz="0" w:space="0" w:color="auto"/>
        <w:bottom w:val="none" w:sz="0" w:space="0" w:color="auto"/>
        <w:right w:val="none" w:sz="0" w:space="0" w:color="auto"/>
      </w:divBdr>
    </w:div>
    <w:div w:id="2020347283">
      <w:bodyDiv w:val="1"/>
      <w:marLeft w:val="0"/>
      <w:marRight w:val="0"/>
      <w:marTop w:val="0"/>
      <w:marBottom w:val="0"/>
      <w:divBdr>
        <w:top w:val="none" w:sz="0" w:space="0" w:color="auto"/>
        <w:left w:val="none" w:sz="0" w:space="0" w:color="auto"/>
        <w:bottom w:val="none" w:sz="0" w:space="0" w:color="auto"/>
        <w:right w:val="none" w:sz="0" w:space="0" w:color="auto"/>
      </w:divBdr>
    </w:div>
    <w:div w:id="2022735426">
      <w:bodyDiv w:val="1"/>
      <w:marLeft w:val="0"/>
      <w:marRight w:val="0"/>
      <w:marTop w:val="0"/>
      <w:marBottom w:val="0"/>
      <w:divBdr>
        <w:top w:val="none" w:sz="0" w:space="0" w:color="auto"/>
        <w:left w:val="none" w:sz="0" w:space="0" w:color="auto"/>
        <w:bottom w:val="none" w:sz="0" w:space="0" w:color="auto"/>
        <w:right w:val="none" w:sz="0" w:space="0" w:color="auto"/>
      </w:divBdr>
    </w:div>
    <w:div w:id="2023849708">
      <w:bodyDiv w:val="1"/>
      <w:marLeft w:val="0"/>
      <w:marRight w:val="0"/>
      <w:marTop w:val="0"/>
      <w:marBottom w:val="0"/>
      <w:divBdr>
        <w:top w:val="none" w:sz="0" w:space="0" w:color="auto"/>
        <w:left w:val="none" w:sz="0" w:space="0" w:color="auto"/>
        <w:bottom w:val="none" w:sz="0" w:space="0" w:color="auto"/>
        <w:right w:val="none" w:sz="0" w:space="0" w:color="auto"/>
      </w:divBdr>
    </w:div>
    <w:div w:id="2025132047">
      <w:bodyDiv w:val="1"/>
      <w:marLeft w:val="0"/>
      <w:marRight w:val="0"/>
      <w:marTop w:val="0"/>
      <w:marBottom w:val="0"/>
      <w:divBdr>
        <w:top w:val="none" w:sz="0" w:space="0" w:color="auto"/>
        <w:left w:val="none" w:sz="0" w:space="0" w:color="auto"/>
        <w:bottom w:val="none" w:sz="0" w:space="0" w:color="auto"/>
        <w:right w:val="none" w:sz="0" w:space="0" w:color="auto"/>
      </w:divBdr>
    </w:div>
    <w:div w:id="2027174873">
      <w:bodyDiv w:val="1"/>
      <w:marLeft w:val="0"/>
      <w:marRight w:val="0"/>
      <w:marTop w:val="0"/>
      <w:marBottom w:val="0"/>
      <w:divBdr>
        <w:top w:val="none" w:sz="0" w:space="0" w:color="auto"/>
        <w:left w:val="none" w:sz="0" w:space="0" w:color="auto"/>
        <w:bottom w:val="none" w:sz="0" w:space="0" w:color="auto"/>
        <w:right w:val="none" w:sz="0" w:space="0" w:color="auto"/>
      </w:divBdr>
    </w:div>
    <w:div w:id="2034576184">
      <w:bodyDiv w:val="1"/>
      <w:marLeft w:val="0"/>
      <w:marRight w:val="0"/>
      <w:marTop w:val="0"/>
      <w:marBottom w:val="0"/>
      <w:divBdr>
        <w:top w:val="none" w:sz="0" w:space="0" w:color="auto"/>
        <w:left w:val="none" w:sz="0" w:space="0" w:color="auto"/>
        <w:bottom w:val="none" w:sz="0" w:space="0" w:color="auto"/>
        <w:right w:val="none" w:sz="0" w:space="0" w:color="auto"/>
      </w:divBdr>
    </w:div>
    <w:div w:id="2036345445">
      <w:bodyDiv w:val="1"/>
      <w:marLeft w:val="0"/>
      <w:marRight w:val="0"/>
      <w:marTop w:val="0"/>
      <w:marBottom w:val="0"/>
      <w:divBdr>
        <w:top w:val="none" w:sz="0" w:space="0" w:color="auto"/>
        <w:left w:val="none" w:sz="0" w:space="0" w:color="auto"/>
        <w:bottom w:val="none" w:sz="0" w:space="0" w:color="auto"/>
        <w:right w:val="none" w:sz="0" w:space="0" w:color="auto"/>
      </w:divBdr>
    </w:div>
    <w:div w:id="2039087402">
      <w:bodyDiv w:val="1"/>
      <w:marLeft w:val="0"/>
      <w:marRight w:val="0"/>
      <w:marTop w:val="0"/>
      <w:marBottom w:val="0"/>
      <w:divBdr>
        <w:top w:val="none" w:sz="0" w:space="0" w:color="auto"/>
        <w:left w:val="none" w:sz="0" w:space="0" w:color="auto"/>
        <w:bottom w:val="none" w:sz="0" w:space="0" w:color="auto"/>
        <w:right w:val="none" w:sz="0" w:space="0" w:color="auto"/>
      </w:divBdr>
    </w:div>
    <w:div w:id="2039425604">
      <w:bodyDiv w:val="1"/>
      <w:marLeft w:val="0"/>
      <w:marRight w:val="0"/>
      <w:marTop w:val="0"/>
      <w:marBottom w:val="0"/>
      <w:divBdr>
        <w:top w:val="none" w:sz="0" w:space="0" w:color="auto"/>
        <w:left w:val="none" w:sz="0" w:space="0" w:color="auto"/>
        <w:bottom w:val="none" w:sz="0" w:space="0" w:color="auto"/>
        <w:right w:val="none" w:sz="0" w:space="0" w:color="auto"/>
      </w:divBdr>
    </w:div>
    <w:div w:id="2042703094">
      <w:bodyDiv w:val="1"/>
      <w:marLeft w:val="0"/>
      <w:marRight w:val="0"/>
      <w:marTop w:val="0"/>
      <w:marBottom w:val="0"/>
      <w:divBdr>
        <w:top w:val="none" w:sz="0" w:space="0" w:color="auto"/>
        <w:left w:val="none" w:sz="0" w:space="0" w:color="auto"/>
        <w:bottom w:val="none" w:sz="0" w:space="0" w:color="auto"/>
        <w:right w:val="none" w:sz="0" w:space="0" w:color="auto"/>
      </w:divBdr>
    </w:div>
    <w:div w:id="2045206537">
      <w:bodyDiv w:val="1"/>
      <w:marLeft w:val="0"/>
      <w:marRight w:val="0"/>
      <w:marTop w:val="0"/>
      <w:marBottom w:val="0"/>
      <w:divBdr>
        <w:top w:val="none" w:sz="0" w:space="0" w:color="auto"/>
        <w:left w:val="none" w:sz="0" w:space="0" w:color="auto"/>
        <w:bottom w:val="none" w:sz="0" w:space="0" w:color="auto"/>
        <w:right w:val="none" w:sz="0" w:space="0" w:color="auto"/>
      </w:divBdr>
    </w:div>
    <w:div w:id="2051804564">
      <w:bodyDiv w:val="1"/>
      <w:marLeft w:val="0"/>
      <w:marRight w:val="0"/>
      <w:marTop w:val="0"/>
      <w:marBottom w:val="0"/>
      <w:divBdr>
        <w:top w:val="none" w:sz="0" w:space="0" w:color="auto"/>
        <w:left w:val="none" w:sz="0" w:space="0" w:color="auto"/>
        <w:bottom w:val="none" w:sz="0" w:space="0" w:color="auto"/>
        <w:right w:val="none" w:sz="0" w:space="0" w:color="auto"/>
      </w:divBdr>
    </w:div>
    <w:div w:id="2051954392">
      <w:bodyDiv w:val="1"/>
      <w:marLeft w:val="0"/>
      <w:marRight w:val="0"/>
      <w:marTop w:val="0"/>
      <w:marBottom w:val="0"/>
      <w:divBdr>
        <w:top w:val="none" w:sz="0" w:space="0" w:color="auto"/>
        <w:left w:val="none" w:sz="0" w:space="0" w:color="auto"/>
        <w:bottom w:val="none" w:sz="0" w:space="0" w:color="auto"/>
        <w:right w:val="none" w:sz="0" w:space="0" w:color="auto"/>
      </w:divBdr>
    </w:div>
    <w:div w:id="2056275772">
      <w:bodyDiv w:val="1"/>
      <w:marLeft w:val="0"/>
      <w:marRight w:val="0"/>
      <w:marTop w:val="0"/>
      <w:marBottom w:val="0"/>
      <w:divBdr>
        <w:top w:val="none" w:sz="0" w:space="0" w:color="auto"/>
        <w:left w:val="none" w:sz="0" w:space="0" w:color="auto"/>
        <w:bottom w:val="none" w:sz="0" w:space="0" w:color="auto"/>
        <w:right w:val="none" w:sz="0" w:space="0" w:color="auto"/>
      </w:divBdr>
    </w:div>
    <w:div w:id="2059081680">
      <w:bodyDiv w:val="1"/>
      <w:marLeft w:val="0"/>
      <w:marRight w:val="0"/>
      <w:marTop w:val="0"/>
      <w:marBottom w:val="0"/>
      <w:divBdr>
        <w:top w:val="none" w:sz="0" w:space="0" w:color="auto"/>
        <w:left w:val="none" w:sz="0" w:space="0" w:color="auto"/>
        <w:bottom w:val="none" w:sz="0" w:space="0" w:color="auto"/>
        <w:right w:val="none" w:sz="0" w:space="0" w:color="auto"/>
      </w:divBdr>
    </w:div>
    <w:div w:id="2061436828">
      <w:bodyDiv w:val="1"/>
      <w:marLeft w:val="0"/>
      <w:marRight w:val="0"/>
      <w:marTop w:val="0"/>
      <w:marBottom w:val="0"/>
      <w:divBdr>
        <w:top w:val="none" w:sz="0" w:space="0" w:color="auto"/>
        <w:left w:val="none" w:sz="0" w:space="0" w:color="auto"/>
        <w:bottom w:val="none" w:sz="0" w:space="0" w:color="auto"/>
        <w:right w:val="none" w:sz="0" w:space="0" w:color="auto"/>
      </w:divBdr>
    </w:div>
    <w:div w:id="2066250142">
      <w:bodyDiv w:val="1"/>
      <w:marLeft w:val="0"/>
      <w:marRight w:val="0"/>
      <w:marTop w:val="0"/>
      <w:marBottom w:val="0"/>
      <w:divBdr>
        <w:top w:val="none" w:sz="0" w:space="0" w:color="auto"/>
        <w:left w:val="none" w:sz="0" w:space="0" w:color="auto"/>
        <w:bottom w:val="none" w:sz="0" w:space="0" w:color="auto"/>
        <w:right w:val="none" w:sz="0" w:space="0" w:color="auto"/>
      </w:divBdr>
    </w:div>
    <w:div w:id="2068138056">
      <w:bodyDiv w:val="1"/>
      <w:marLeft w:val="0"/>
      <w:marRight w:val="0"/>
      <w:marTop w:val="0"/>
      <w:marBottom w:val="0"/>
      <w:divBdr>
        <w:top w:val="none" w:sz="0" w:space="0" w:color="auto"/>
        <w:left w:val="none" w:sz="0" w:space="0" w:color="auto"/>
        <w:bottom w:val="none" w:sz="0" w:space="0" w:color="auto"/>
        <w:right w:val="none" w:sz="0" w:space="0" w:color="auto"/>
      </w:divBdr>
    </w:div>
    <w:div w:id="2068338867">
      <w:bodyDiv w:val="1"/>
      <w:marLeft w:val="0"/>
      <w:marRight w:val="0"/>
      <w:marTop w:val="0"/>
      <w:marBottom w:val="0"/>
      <w:divBdr>
        <w:top w:val="none" w:sz="0" w:space="0" w:color="auto"/>
        <w:left w:val="none" w:sz="0" w:space="0" w:color="auto"/>
        <w:bottom w:val="none" w:sz="0" w:space="0" w:color="auto"/>
        <w:right w:val="none" w:sz="0" w:space="0" w:color="auto"/>
      </w:divBdr>
    </w:div>
    <w:div w:id="2069571627">
      <w:bodyDiv w:val="1"/>
      <w:marLeft w:val="0"/>
      <w:marRight w:val="0"/>
      <w:marTop w:val="0"/>
      <w:marBottom w:val="0"/>
      <w:divBdr>
        <w:top w:val="none" w:sz="0" w:space="0" w:color="auto"/>
        <w:left w:val="none" w:sz="0" w:space="0" w:color="auto"/>
        <w:bottom w:val="none" w:sz="0" w:space="0" w:color="auto"/>
        <w:right w:val="none" w:sz="0" w:space="0" w:color="auto"/>
      </w:divBdr>
    </w:div>
    <w:div w:id="2070883816">
      <w:bodyDiv w:val="1"/>
      <w:marLeft w:val="0"/>
      <w:marRight w:val="0"/>
      <w:marTop w:val="0"/>
      <w:marBottom w:val="0"/>
      <w:divBdr>
        <w:top w:val="none" w:sz="0" w:space="0" w:color="auto"/>
        <w:left w:val="none" w:sz="0" w:space="0" w:color="auto"/>
        <w:bottom w:val="none" w:sz="0" w:space="0" w:color="auto"/>
        <w:right w:val="none" w:sz="0" w:space="0" w:color="auto"/>
      </w:divBdr>
    </w:div>
    <w:div w:id="2077973335">
      <w:bodyDiv w:val="1"/>
      <w:marLeft w:val="0"/>
      <w:marRight w:val="0"/>
      <w:marTop w:val="0"/>
      <w:marBottom w:val="0"/>
      <w:divBdr>
        <w:top w:val="none" w:sz="0" w:space="0" w:color="auto"/>
        <w:left w:val="none" w:sz="0" w:space="0" w:color="auto"/>
        <w:bottom w:val="none" w:sz="0" w:space="0" w:color="auto"/>
        <w:right w:val="none" w:sz="0" w:space="0" w:color="auto"/>
      </w:divBdr>
    </w:div>
    <w:div w:id="2078046257">
      <w:bodyDiv w:val="1"/>
      <w:marLeft w:val="0"/>
      <w:marRight w:val="0"/>
      <w:marTop w:val="0"/>
      <w:marBottom w:val="0"/>
      <w:divBdr>
        <w:top w:val="none" w:sz="0" w:space="0" w:color="auto"/>
        <w:left w:val="none" w:sz="0" w:space="0" w:color="auto"/>
        <w:bottom w:val="none" w:sz="0" w:space="0" w:color="auto"/>
        <w:right w:val="none" w:sz="0" w:space="0" w:color="auto"/>
      </w:divBdr>
    </w:div>
    <w:div w:id="2087725905">
      <w:bodyDiv w:val="1"/>
      <w:marLeft w:val="0"/>
      <w:marRight w:val="0"/>
      <w:marTop w:val="0"/>
      <w:marBottom w:val="0"/>
      <w:divBdr>
        <w:top w:val="none" w:sz="0" w:space="0" w:color="auto"/>
        <w:left w:val="none" w:sz="0" w:space="0" w:color="auto"/>
        <w:bottom w:val="none" w:sz="0" w:space="0" w:color="auto"/>
        <w:right w:val="none" w:sz="0" w:space="0" w:color="auto"/>
      </w:divBdr>
    </w:div>
    <w:div w:id="2089762732">
      <w:bodyDiv w:val="1"/>
      <w:marLeft w:val="0"/>
      <w:marRight w:val="0"/>
      <w:marTop w:val="0"/>
      <w:marBottom w:val="0"/>
      <w:divBdr>
        <w:top w:val="none" w:sz="0" w:space="0" w:color="auto"/>
        <w:left w:val="none" w:sz="0" w:space="0" w:color="auto"/>
        <w:bottom w:val="none" w:sz="0" w:space="0" w:color="auto"/>
        <w:right w:val="none" w:sz="0" w:space="0" w:color="auto"/>
      </w:divBdr>
    </w:div>
    <w:div w:id="2092118512">
      <w:bodyDiv w:val="1"/>
      <w:marLeft w:val="0"/>
      <w:marRight w:val="0"/>
      <w:marTop w:val="0"/>
      <w:marBottom w:val="0"/>
      <w:divBdr>
        <w:top w:val="none" w:sz="0" w:space="0" w:color="auto"/>
        <w:left w:val="none" w:sz="0" w:space="0" w:color="auto"/>
        <w:bottom w:val="none" w:sz="0" w:space="0" w:color="auto"/>
        <w:right w:val="none" w:sz="0" w:space="0" w:color="auto"/>
      </w:divBdr>
    </w:div>
    <w:div w:id="2095974516">
      <w:bodyDiv w:val="1"/>
      <w:marLeft w:val="0"/>
      <w:marRight w:val="0"/>
      <w:marTop w:val="0"/>
      <w:marBottom w:val="0"/>
      <w:divBdr>
        <w:top w:val="none" w:sz="0" w:space="0" w:color="auto"/>
        <w:left w:val="none" w:sz="0" w:space="0" w:color="auto"/>
        <w:bottom w:val="none" w:sz="0" w:space="0" w:color="auto"/>
        <w:right w:val="none" w:sz="0" w:space="0" w:color="auto"/>
      </w:divBdr>
    </w:div>
    <w:div w:id="2098209587">
      <w:bodyDiv w:val="1"/>
      <w:marLeft w:val="0"/>
      <w:marRight w:val="0"/>
      <w:marTop w:val="0"/>
      <w:marBottom w:val="0"/>
      <w:divBdr>
        <w:top w:val="none" w:sz="0" w:space="0" w:color="auto"/>
        <w:left w:val="none" w:sz="0" w:space="0" w:color="auto"/>
        <w:bottom w:val="none" w:sz="0" w:space="0" w:color="auto"/>
        <w:right w:val="none" w:sz="0" w:space="0" w:color="auto"/>
      </w:divBdr>
    </w:div>
    <w:div w:id="2103142799">
      <w:bodyDiv w:val="1"/>
      <w:marLeft w:val="0"/>
      <w:marRight w:val="0"/>
      <w:marTop w:val="0"/>
      <w:marBottom w:val="0"/>
      <w:divBdr>
        <w:top w:val="none" w:sz="0" w:space="0" w:color="auto"/>
        <w:left w:val="none" w:sz="0" w:space="0" w:color="auto"/>
        <w:bottom w:val="none" w:sz="0" w:space="0" w:color="auto"/>
        <w:right w:val="none" w:sz="0" w:space="0" w:color="auto"/>
      </w:divBdr>
    </w:div>
    <w:div w:id="2106029221">
      <w:bodyDiv w:val="1"/>
      <w:marLeft w:val="0"/>
      <w:marRight w:val="0"/>
      <w:marTop w:val="0"/>
      <w:marBottom w:val="0"/>
      <w:divBdr>
        <w:top w:val="none" w:sz="0" w:space="0" w:color="auto"/>
        <w:left w:val="none" w:sz="0" w:space="0" w:color="auto"/>
        <w:bottom w:val="none" w:sz="0" w:space="0" w:color="auto"/>
        <w:right w:val="none" w:sz="0" w:space="0" w:color="auto"/>
      </w:divBdr>
    </w:div>
    <w:div w:id="2108849210">
      <w:bodyDiv w:val="1"/>
      <w:marLeft w:val="0"/>
      <w:marRight w:val="0"/>
      <w:marTop w:val="0"/>
      <w:marBottom w:val="0"/>
      <w:divBdr>
        <w:top w:val="none" w:sz="0" w:space="0" w:color="auto"/>
        <w:left w:val="none" w:sz="0" w:space="0" w:color="auto"/>
        <w:bottom w:val="none" w:sz="0" w:space="0" w:color="auto"/>
        <w:right w:val="none" w:sz="0" w:space="0" w:color="auto"/>
      </w:divBdr>
    </w:div>
    <w:div w:id="2120297322">
      <w:bodyDiv w:val="1"/>
      <w:marLeft w:val="0"/>
      <w:marRight w:val="0"/>
      <w:marTop w:val="0"/>
      <w:marBottom w:val="0"/>
      <w:divBdr>
        <w:top w:val="none" w:sz="0" w:space="0" w:color="auto"/>
        <w:left w:val="none" w:sz="0" w:space="0" w:color="auto"/>
        <w:bottom w:val="none" w:sz="0" w:space="0" w:color="auto"/>
        <w:right w:val="none" w:sz="0" w:space="0" w:color="auto"/>
      </w:divBdr>
    </w:div>
    <w:div w:id="2121795996">
      <w:bodyDiv w:val="1"/>
      <w:marLeft w:val="0"/>
      <w:marRight w:val="0"/>
      <w:marTop w:val="0"/>
      <w:marBottom w:val="0"/>
      <w:divBdr>
        <w:top w:val="none" w:sz="0" w:space="0" w:color="auto"/>
        <w:left w:val="none" w:sz="0" w:space="0" w:color="auto"/>
        <w:bottom w:val="none" w:sz="0" w:space="0" w:color="auto"/>
        <w:right w:val="none" w:sz="0" w:space="0" w:color="auto"/>
      </w:divBdr>
    </w:div>
    <w:div w:id="2127892221">
      <w:bodyDiv w:val="1"/>
      <w:marLeft w:val="0"/>
      <w:marRight w:val="0"/>
      <w:marTop w:val="0"/>
      <w:marBottom w:val="0"/>
      <w:divBdr>
        <w:top w:val="none" w:sz="0" w:space="0" w:color="auto"/>
        <w:left w:val="none" w:sz="0" w:space="0" w:color="auto"/>
        <w:bottom w:val="none" w:sz="0" w:space="0" w:color="auto"/>
        <w:right w:val="none" w:sz="0" w:space="0" w:color="auto"/>
      </w:divBdr>
    </w:div>
    <w:div w:id="2136898390">
      <w:bodyDiv w:val="1"/>
      <w:marLeft w:val="0"/>
      <w:marRight w:val="0"/>
      <w:marTop w:val="0"/>
      <w:marBottom w:val="0"/>
      <w:divBdr>
        <w:top w:val="none" w:sz="0" w:space="0" w:color="auto"/>
        <w:left w:val="none" w:sz="0" w:space="0" w:color="auto"/>
        <w:bottom w:val="none" w:sz="0" w:space="0" w:color="auto"/>
        <w:right w:val="none" w:sz="0" w:space="0" w:color="auto"/>
      </w:divBdr>
    </w:div>
    <w:div w:id="2145926387">
      <w:bodyDiv w:val="1"/>
      <w:marLeft w:val="0"/>
      <w:marRight w:val="0"/>
      <w:marTop w:val="0"/>
      <w:marBottom w:val="0"/>
      <w:divBdr>
        <w:top w:val="none" w:sz="0" w:space="0" w:color="auto"/>
        <w:left w:val="none" w:sz="0" w:space="0" w:color="auto"/>
        <w:bottom w:val="none" w:sz="0" w:space="0" w:color="auto"/>
        <w:right w:val="none" w:sz="0" w:space="0" w:color="auto"/>
      </w:divBdr>
    </w:div>
    <w:div w:id="21464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1403A950870724FBC411EEB7EC1F630" ma:contentTypeVersion="16" ma:contentTypeDescription="Crear nuevo documento." ma:contentTypeScope="" ma:versionID="318d480920d5b55c421df455062134db">
  <xsd:schema xmlns:xsd="http://www.w3.org/2001/XMLSchema" xmlns:xs="http://www.w3.org/2001/XMLSchema" xmlns:p="http://schemas.microsoft.com/office/2006/metadata/properties" xmlns:ns3="1d885472-1b03-4c27-abea-e0b86428d9b9" xmlns:ns4="2d6b6581-d0cd-4f64-a2b3-c7ef1a89b301" targetNamespace="http://schemas.microsoft.com/office/2006/metadata/properties" ma:root="true" ma:fieldsID="b4b76bf05594c4230f7d6ac5339f583e" ns3:_="" ns4:_="">
    <xsd:import namespace="1d885472-1b03-4c27-abea-e0b86428d9b9"/>
    <xsd:import namespace="2d6b6581-d0cd-4f64-a2b3-c7ef1a89b301"/>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GenerationTime" minOccurs="0"/>
                <xsd:element ref="ns3:MediaServiceEventHashCode" minOccurs="0"/>
                <xsd:element ref="ns3:MediaServiceSystemTags" minOccurs="0"/>
                <xsd:element ref="ns3:MediaServiceSearchPropertie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85472-1b03-4c27-abea-e0b86428d9b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6b6581-d0cd-4f64-a2b3-c7ef1a89b301"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d885472-1b03-4c27-abea-e0b86428d9b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F6B94C-D3FB-4BA1-BACC-49EBC178E5FD}">
  <ds:schemaRefs>
    <ds:schemaRef ds:uri="http://schemas.openxmlformats.org/officeDocument/2006/bibliography"/>
  </ds:schemaRefs>
</ds:datastoreItem>
</file>

<file path=customXml/itemProps2.xml><?xml version="1.0" encoding="utf-8"?>
<ds:datastoreItem xmlns:ds="http://schemas.openxmlformats.org/officeDocument/2006/customXml" ds:itemID="{FBF3E73D-030D-48E8-9378-48068A9FD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85472-1b03-4c27-abea-e0b86428d9b9"/>
    <ds:schemaRef ds:uri="2d6b6581-d0cd-4f64-a2b3-c7ef1a89b3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333413-B443-44F0-A398-71B893B1BCF7}">
  <ds:schemaRefs>
    <ds:schemaRef ds:uri="http://schemas.microsoft.com/office/2006/metadata/properties"/>
    <ds:schemaRef ds:uri="http://schemas.microsoft.com/office/infopath/2007/PartnerControls"/>
    <ds:schemaRef ds:uri="1d885472-1b03-4c27-abea-e0b86428d9b9"/>
  </ds:schemaRefs>
</ds:datastoreItem>
</file>

<file path=customXml/itemProps4.xml><?xml version="1.0" encoding="utf-8"?>
<ds:datastoreItem xmlns:ds="http://schemas.openxmlformats.org/officeDocument/2006/customXml" ds:itemID="{93C1EBFA-55EC-4778-B7BA-CA088765C3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10354</Words>
  <Characters>56950</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Stiven Castiblanco Lopez</dc:creator>
  <cp:keywords/>
  <dc:description/>
  <cp:lastModifiedBy>LOPEZ GAMBOA ERIKKA JOHANA</cp:lastModifiedBy>
  <cp:revision>4</cp:revision>
  <cp:lastPrinted>2025-05-29T06:28:00Z</cp:lastPrinted>
  <dcterms:created xsi:type="dcterms:W3CDTF">2025-05-29T06:25:00Z</dcterms:created>
  <dcterms:modified xsi:type="dcterms:W3CDTF">2025-05-29T06:28:00Z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0x01010001403A950870724FBC411EEB7EC1F630</vt:lpwstr>
  </property>
</Properties>
</file>