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80A5C" w14:textId="77777777" w:rsidR="002B02CA" w:rsidRDefault="002B02CA"/>
    <w:p w14:paraId="19F26B1A" w14:textId="77777777" w:rsidR="002B02CA" w:rsidRPr="002B02CA" w:rsidRDefault="002B02CA" w:rsidP="002B02CA"/>
    <w:p w14:paraId="04038BB5" w14:textId="77777777" w:rsidR="002B02CA" w:rsidRPr="002B02CA" w:rsidRDefault="002B02CA" w:rsidP="002B02CA"/>
    <w:p w14:paraId="17134844" w14:textId="77777777" w:rsidR="002B02CA" w:rsidRPr="002B02CA" w:rsidRDefault="002B02CA" w:rsidP="002B02CA"/>
    <w:p w14:paraId="59C8244E" w14:textId="77777777" w:rsidR="002B02CA" w:rsidRPr="002B02CA" w:rsidRDefault="002B02CA" w:rsidP="002B02CA"/>
    <w:p w14:paraId="6E25A8BD" w14:textId="77777777" w:rsidR="002B02CA" w:rsidRPr="002B02CA" w:rsidRDefault="002B02CA" w:rsidP="002B02CA"/>
    <w:p w14:paraId="35C743C9" w14:textId="77777777" w:rsidR="002B02CA" w:rsidRPr="002B02CA" w:rsidRDefault="002B02CA" w:rsidP="002B02CA"/>
    <w:p w14:paraId="388049DD" w14:textId="77777777" w:rsidR="002B02CA" w:rsidRDefault="002B02CA" w:rsidP="002B02CA">
      <w:pPr>
        <w:pStyle w:val="Title"/>
        <w:jc w:val="center"/>
      </w:pPr>
    </w:p>
    <w:p w14:paraId="2C9E86F1" w14:textId="77777777" w:rsidR="002B02CA" w:rsidRDefault="002B02CA" w:rsidP="002B02CA">
      <w:pPr>
        <w:pStyle w:val="Title"/>
        <w:jc w:val="center"/>
      </w:pPr>
    </w:p>
    <w:p w14:paraId="58AB955B" w14:textId="77777777" w:rsidR="002B02CA" w:rsidRDefault="002B02CA" w:rsidP="002B02CA">
      <w:pPr>
        <w:pStyle w:val="Title"/>
        <w:jc w:val="center"/>
      </w:pPr>
    </w:p>
    <w:p w14:paraId="498D9AAD" w14:textId="77777777" w:rsidR="00754C3C" w:rsidRDefault="002B02CA" w:rsidP="002B02CA">
      <w:pPr>
        <w:pStyle w:val="Title"/>
        <w:jc w:val="center"/>
      </w:pPr>
      <w:r>
        <w:t>Theory of Computation</w:t>
      </w:r>
    </w:p>
    <w:p w14:paraId="5873B7C9" w14:textId="00DB142F" w:rsidR="002B02CA" w:rsidRDefault="00AF7293" w:rsidP="002B02CA">
      <w:pPr>
        <w:jc w:val="center"/>
      </w:pPr>
      <w:r>
        <w:t>Coursework</w:t>
      </w:r>
      <w:bookmarkStart w:id="0" w:name="_GoBack"/>
      <w:bookmarkEnd w:id="0"/>
    </w:p>
    <w:p w14:paraId="6A5E8B29" w14:textId="77777777" w:rsidR="002B02CA" w:rsidRDefault="002B02CA" w:rsidP="002B02CA">
      <w:pPr>
        <w:jc w:val="center"/>
      </w:pPr>
      <w:r>
        <w:t>C1527380</w:t>
      </w:r>
    </w:p>
    <w:p w14:paraId="480D8860" w14:textId="77777777" w:rsidR="002B02CA" w:rsidRDefault="002B02CA">
      <w:r>
        <w:br w:type="page"/>
      </w:r>
    </w:p>
    <w:p w14:paraId="4A35949B" w14:textId="7CC92383" w:rsidR="002B02CA" w:rsidRDefault="00203206" w:rsidP="002B02CA">
      <w:pPr>
        <w:pStyle w:val="Heading1"/>
        <w:pBdr>
          <w:bottom w:val="single" w:sz="4" w:space="1" w:color="auto"/>
        </w:pBdr>
      </w:pPr>
      <w:r>
        <w:lastRenderedPageBreak/>
        <w:t xml:space="preserve">Task </w:t>
      </w:r>
      <w:r w:rsidR="002B02CA">
        <w:t>1</w:t>
      </w:r>
    </w:p>
    <w:p w14:paraId="0492CDF6" w14:textId="77777777" w:rsidR="00FB6E6A" w:rsidRDefault="00FB6E6A" w:rsidP="002B02CA">
      <w:r w:rsidRPr="002B02CA">
        <w:rPr>
          <w:noProof/>
          <w:lang w:eastAsia="en-GB"/>
        </w:rPr>
        <w:drawing>
          <wp:anchor distT="0" distB="0" distL="114300" distR="114300" simplePos="0" relativeHeight="251658240" behindDoc="0" locked="0" layoutInCell="1" allowOverlap="1" wp14:anchorId="69EC9027" wp14:editId="33631617">
            <wp:simplePos x="0" y="0"/>
            <wp:positionH relativeFrom="column">
              <wp:posOffset>622935</wp:posOffset>
            </wp:positionH>
            <wp:positionV relativeFrom="paragraph">
              <wp:posOffset>75565</wp:posOffset>
            </wp:positionV>
            <wp:extent cx="4339590" cy="38119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39590" cy="3811905"/>
                    </a:xfrm>
                    <a:prstGeom prst="rect">
                      <a:avLst/>
                    </a:prstGeom>
                  </pic:spPr>
                </pic:pic>
              </a:graphicData>
            </a:graphic>
            <wp14:sizeRelH relativeFrom="margin">
              <wp14:pctWidth>0</wp14:pctWidth>
            </wp14:sizeRelH>
            <wp14:sizeRelV relativeFrom="margin">
              <wp14:pctHeight>0</wp14:pctHeight>
            </wp14:sizeRelV>
          </wp:anchor>
        </w:drawing>
      </w:r>
    </w:p>
    <w:p w14:paraId="0EF40D11" w14:textId="77777777" w:rsidR="00FB6E6A" w:rsidRDefault="00FB6E6A" w:rsidP="002B02CA"/>
    <w:p w14:paraId="43A60F94" w14:textId="77777777" w:rsidR="00FB6E6A" w:rsidRDefault="00FB6E6A" w:rsidP="002B02CA"/>
    <w:p w14:paraId="54B088C4" w14:textId="77777777" w:rsidR="00FB6E6A" w:rsidRDefault="00FB6E6A" w:rsidP="002B02CA"/>
    <w:p w14:paraId="137BA58A" w14:textId="77777777" w:rsidR="00FB6E6A" w:rsidRDefault="00FB6E6A" w:rsidP="002B02CA"/>
    <w:p w14:paraId="098A6CE9" w14:textId="77777777" w:rsidR="00FB6E6A" w:rsidRDefault="00FB6E6A" w:rsidP="002B02CA"/>
    <w:p w14:paraId="1E80EEF4" w14:textId="77777777" w:rsidR="00FB6E6A" w:rsidRDefault="00FB6E6A" w:rsidP="002B02CA"/>
    <w:p w14:paraId="535BC4FB" w14:textId="77777777" w:rsidR="00FB6E6A" w:rsidRDefault="00FB6E6A" w:rsidP="002B02CA"/>
    <w:p w14:paraId="02A0AFD2" w14:textId="77777777" w:rsidR="00FB6E6A" w:rsidRDefault="00FB6E6A" w:rsidP="002B02CA"/>
    <w:p w14:paraId="6985CE93" w14:textId="77777777" w:rsidR="00FB6E6A" w:rsidRDefault="00FB6E6A" w:rsidP="002B02CA"/>
    <w:p w14:paraId="4D52BB97" w14:textId="77777777" w:rsidR="00FB6E6A" w:rsidRDefault="00FB6E6A" w:rsidP="002B02CA"/>
    <w:p w14:paraId="79F366B2" w14:textId="77777777" w:rsidR="00FB6E6A" w:rsidRDefault="00FB6E6A" w:rsidP="002B02CA"/>
    <w:p w14:paraId="09B7A883" w14:textId="77777777" w:rsidR="00FB6E6A" w:rsidRDefault="00FB6E6A" w:rsidP="002B02CA"/>
    <w:p w14:paraId="65C86827" w14:textId="77777777" w:rsidR="00FB6E6A" w:rsidRDefault="00FB6E6A" w:rsidP="002B02CA"/>
    <w:p w14:paraId="545093B5" w14:textId="77777777" w:rsidR="00FB6E6A" w:rsidRDefault="00FB6E6A" w:rsidP="002B02CA"/>
    <w:p w14:paraId="323F640A" w14:textId="77777777" w:rsidR="00FB6E6A" w:rsidRDefault="00FB6E6A" w:rsidP="002B02CA"/>
    <w:p w14:paraId="44EDB2F1" w14:textId="77777777" w:rsidR="00FB6E6A" w:rsidRDefault="00FB6E6A" w:rsidP="002B02CA"/>
    <w:p w14:paraId="6DF6A330" w14:textId="77777777" w:rsidR="00FB6E6A" w:rsidRDefault="00FB6E6A" w:rsidP="002B02CA"/>
    <w:p w14:paraId="29DF47E6" w14:textId="77777777" w:rsidR="00FB6E6A" w:rsidRDefault="00FB6E6A" w:rsidP="002B02CA"/>
    <w:p w14:paraId="75D605EA" w14:textId="77777777" w:rsidR="00FB6E6A" w:rsidRDefault="00FB6E6A" w:rsidP="002B02CA">
      <w:r>
        <w:rPr>
          <w:noProof/>
          <w:lang w:eastAsia="en-GB"/>
        </w:rPr>
        <mc:AlternateContent>
          <mc:Choice Requires="wps">
            <w:drawing>
              <wp:anchor distT="0" distB="0" distL="114300" distR="114300" simplePos="0" relativeHeight="251660288" behindDoc="0" locked="0" layoutInCell="1" allowOverlap="1" wp14:anchorId="6BA97196" wp14:editId="16BE3635">
                <wp:simplePos x="0" y="0"/>
                <wp:positionH relativeFrom="column">
                  <wp:posOffset>1308735</wp:posOffset>
                </wp:positionH>
                <wp:positionV relativeFrom="paragraph">
                  <wp:posOffset>83820</wp:posOffset>
                </wp:positionV>
                <wp:extent cx="3023235" cy="266700"/>
                <wp:effectExtent l="0" t="0" r="24765" b="12700"/>
                <wp:wrapSquare wrapText="bothSides"/>
                <wp:docPr id="2" name="Text Box 2"/>
                <wp:cNvGraphicFramePr/>
                <a:graphic xmlns:a="http://schemas.openxmlformats.org/drawingml/2006/main">
                  <a:graphicData uri="http://schemas.microsoft.com/office/word/2010/wordprocessingShape">
                    <wps:wsp>
                      <wps:cNvSpPr txBox="1"/>
                      <wps:spPr>
                        <a:xfrm>
                          <a:off x="0" y="0"/>
                          <a:ext cx="3023235" cy="266700"/>
                        </a:xfrm>
                        <a:prstGeom prst="rect">
                          <a:avLst/>
                        </a:prstGeom>
                        <a:noFill/>
                        <a:ln>
                          <a:noFill/>
                        </a:ln>
                        <a:effectLst/>
                      </wps:spPr>
                      <wps:txbx>
                        <w:txbxContent>
                          <w:p w14:paraId="262B3CA0" w14:textId="7DDA0342" w:rsidR="002B02CA" w:rsidRPr="00EC73A9" w:rsidRDefault="002B02CA" w:rsidP="002B02CA">
                            <w:pPr>
                              <w:pStyle w:val="Caption"/>
                              <w:jc w:val="center"/>
                            </w:pPr>
                            <w:r>
                              <w:t xml:space="preserve">Figure </w:t>
                            </w:r>
                            <w:r w:rsidR="00DD0CF1">
                              <w:fldChar w:fldCharType="begin"/>
                            </w:r>
                            <w:r w:rsidR="00DD0CF1">
                              <w:instrText xml:space="preserve"> SEQ Figure \* ARABIC </w:instrText>
                            </w:r>
                            <w:r w:rsidR="00DD0CF1">
                              <w:fldChar w:fldCharType="separate"/>
                            </w:r>
                            <w:r>
                              <w:rPr>
                                <w:noProof/>
                              </w:rPr>
                              <w:t>1</w:t>
                            </w:r>
                            <w:r w:rsidR="00DD0CF1">
                              <w:rPr>
                                <w:noProof/>
                              </w:rPr>
                              <w:fldChar w:fldCharType="end"/>
                            </w:r>
                            <w:r w:rsidR="005F3D60">
                              <w:t>: CFG G</w:t>
                            </w:r>
                            <w:r w:rsidR="005F3D60">
                              <w:rPr>
                                <w:vertAlign w:val="subscript"/>
                              </w:rPr>
                              <w:t>0</w:t>
                            </w:r>
                            <w:r>
                              <w:t xml:space="preserve"> text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A97196" id="_x0000_t202" coordsize="21600,21600" o:spt="202" path="m0,0l0,21600,21600,21600,21600,0xe">
                <v:stroke joinstyle="miter"/>
                <v:path gradientshapeok="t" o:connecttype="rect"/>
              </v:shapetype>
              <v:shape id="Text Box 2" o:spid="_x0000_s1026" type="#_x0000_t202" style="position:absolute;margin-left:103.05pt;margin-top:6.6pt;width:238.0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" filled="f" stroked="f">
                <v:textbox style="mso-fit-shape-to-text:t" inset="0,0,0,0">
                  <w:txbxContent>
                    <w:p w14:paraId="262B3CA0" w14:textId="7DDA0342" w:rsidR="002B02CA" w:rsidRPr="00EC73A9" w:rsidRDefault="002B02CA" w:rsidP="002B02CA">
                      <w:pPr>
                        <w:pStyle w:val="Caption"/>
                        <w:jc w:val="center"/>
                      </w:pPr>
                      <w:r>
                        <w:t xml:space="preserve">Figure </w:t>
                      </w:r>
                      <w:r w:rsidR="00DD0CF1">
                        <w:fldChar w:fldCharType="begin"/>
                      </w:r>
                      <w:r w:rsidR="00DD0CF1">
                        <w:instrText xml:space="preserve"> SEQ Figure \* ARABIC </w:instrText>
                      </w:r>
                      <w:r w:rsidR="00DD0CF1">
                        <w:fldChar w:fldCharType="separate"/>
                      </w:r>
                      <w:r>
                        <w:rPr>
                          <w:noProof/>
                        </w:rPr>
                        <w:t>1</w:t>
                      </w:r>
                      <w:r w:rsidR="00DD0CF1">
                        <w:rPr>
                          <w:noProof/>
                        </w:rPr>
                        <w:fldChar w:fldCharType="end"/>
                      </w:r>
                      <w:r w:rsidR="005F3D60">
                        <w:t>: CFG G</w:t>
                      </w:r>
                      <w:r w:rsidR="005F3D60">
                        <w:rPr>
                          <w:vertAlign w:val="subscript"/>
                        </w:rPr>
                        <w:t>0</w:t>
                      </w:r>
                      <w:r>
                        <w:t xml:space="preserve"> text file</w:t>
                      </w:r>
                    </w:p>
                  </w:txbxContent>
                </v:textbox>
                <w10:wrap type="square"/>
              </v:shape>
            </w:pict>
          </mc:Fallback>
        </mc:AlternateContent>
      </w:r>
    </w:p>
    <w:p w14:paraId="2EADC72A" w14:textId="77777777" w:rsidR="00FB6E6A" w:rsidRDefault="00FB6E6A" w:rsidP="002B02CA"/>
    <w:p w14:paraId="5BBE5220" w14:textId="77777777" w:rsidR="00FB6E6A" w:rsidRDefault="00FB6E6A" w:rsidP="002B02CA"/>
    <w:p w14:paraId="2F61747C" w14:textId="596F07BB" w:rsidR="00FB6E6A" w:rsidRDefault="00FB6E6A" w:rsidP="002B02CA">
      <w:r>
        <w:t xml:space="preserve">Figure 1 describes my </w:t>
      </w:r>
      <w:r w:rsidR="005F3D60">
        <w:t>encoding</w:t>
      </w:r>
      <w:r>
        <w:t xml:space="preserve"> of the CFG G</w:t>
      </w:r>
      <w:r>
        <w:rPr>
          <w:vertAlign w:val="subscript"/>
        </w:rPr>
        <w:t>0</w:t>
      </w:r>
      <w:r>
        <w:t xml:space="preserve">. </w:t>
      </w:r>
    </w:p>
    <w:p w14:paraId="48BE913D" w14:textId="3C0B84C3" w:rsidR="00FB6E6A" w:rsidRDefault="00FB6E6A" w:rsidP="00FB6E6A">
      <w:r>
        <w:t xml:space="preserve">A key aim of my encoding was to maximise </w:t>
      </w:r>
      <w:r w:rsidR="001B5727">
        <w:t>readability;</w:t>
      </w:r>
      <w:r>
        <w:t xml:space="preserve"> </w:t>
      </w:r>
      <w:r w:rsidR="00C824E5">
        <w:t>below I explain each part of my encoding</w:t>
      </w:r>
      <w:r>
        <w:t>:</w:t>
      </w:r>
    </w:p>
    <w:p w14:paraId="51D6A2FB" w14:textId="77777777" w:rsidR="00FB6E6A" w:rsidRDefault="00FB6E6A" w:rsidP="00FB6E6A"/>
    <w:p w14:paraId="13887198" w14:textId="5FB82E0E" w:rsidR="005F3D60" w:rsidRDefault="00904A57" w:rsidP="005F3D60">
      <w:pPr>
        <w:pStyle w:val="ListParagraph"/>
        <w:numPr>
          <w:ilvl w:val="0"/>
          <w:numId w:val="2"/>
        </w:numPr>
      </w:pPr>
      <w:r>
        <w:rPr>
          <w:b/>
        </w:rPr>
        <w:t>Sections</w:t>
      </w:r>
      <w:r w:rsidR="005F3D60">
        <w:t>:</w:t>
      </w:r>
    </w:p>
    <w:p w14:paraId="077F7DE9" w14:textId="505AA818" w:rsidR="005F3D60" w:rsidRDefault="005F3D60" w:rsidP="005F3D60">
      <w:pPr>
        <w:pStyle w:val="ListParagraph"/>
        <w:numPr>
          <w:ilvl w:val="1"/>
          <w:numId w:val="2"/>
        </w:numPr>
      </w:pPr>
      <w:r>
        <w:t>Each</w:t>
      </w:r>
      <w:r w:rsidR="00C83080">
        <w:t xml:space="preserve"> tuple </w:t>
      </w:r>
      <w:r>
        <w:t xml:space="preserve">is separated into their respective sections, each section is headed by </w:t>
      </w:r>
      <w:r w:rsidR="00CC6E0E">
        <w:t>a “/” followed by the type of tuples contained below</w:t>
      </w:r>
      <w:r w:rsidR="004F1A0B">
        <w:t xml:space="preserve"> e.g. /VARIABLES</w:t>
      </w:r>
    </w:p>
    <w:p w14:paraId="0EEA4AAF" w14:textId="576CA6DD" w:rsidR="00CC6E0E" w:rsidRDefault="00CC6E0E" w:rsidP="005F3D60">
      <w:pPr>
        <w:pStyle w:val="ListParagraph"/>
        <w:numPr>
          <w:ilvl w:val="1"/>
          <w:numId w:val="2"/>
        </w:numPr>
      </w:pPr>
      <w:r>
        <w:t>The “/” is there for clarity</w:t>
      </w:r>
      <w:r w:rsidR="00352AEE">
        <w:t xml:space="preserve"> in</w:t>
      </w:r>
      <w:r>
        <w:t xml:space="preserve"> </w:t>
      </w:r>
      <w:r w:rsidR="00D32A82">
        <w:t>differentiating</w:t>
      </w:r>
      <w:r>
        <w:t xml:space="preserve"> the heading from the tuple content</w:t>
      </w:r>
    </w:p>
    <w:p w14:paraId="42EF6E21" w14:textId="23934D89" w:rsidR="005F3D60" w:rsidRDefault="00D32A82" w:rsidP="005F3D60">
      <w:pPr>
        <w:pStyle w:val="ListParagraph"/>
        <w:numPr>
          <w:ilvl w:val="1"/>
          <w:numId w:val="2"/>
        </w:numPr>
      </w:pPr>
      <w:r>
        <w:t>The section name follows the “/” in capital letters, again to differentiate from the content below.</w:t>
      </w:r>
      <w:r w:rsidR="005F3D60">
        <w:t xml:space="preserve"> </w:t>
      </w:r>
    </w:p>
    <w:p w14:paraId="22C1AC0E" w14:textId="487F3C73" w:rsidR="00114D6C" w:rsidRDefault="00114D6C" w:rsidP="005F3D60">
      <w:pPr>
        <w:pStyle w:val="ListParagraph"/>
        <w:numPr>
          <w:ilvl w:val="1"/>
          <w:numId w:val="2"/>
        </w:numPr>
      </w:pPr>
      <w:r>
        <w:t xml:space="preserve">All the declarations must be written below the headings and </w:t>
      </w:r>
      <w:r w:rsidR="00352AEE">
        <w:t xml:space="preserve">must </w:t>
      </w:r>
      <w:r>
        <w:t>follow the re</w:t>
      </w:r>
      <w:r w:rsidR="00331D6F">
        <w:t>spective rules</w:t>
      </w:r>
      <w:r>
        <w:t xml:space="preserve"> for each.</w:t>
      </w:r>
    </w:p>
    <w:p w14:paraId="5C1F267D" w14:textId="568BD941" w:rsidR="00114D6C" w:rsidRPr="00114D6C" w:rsidRDefault="00114D6C" w:rsidP="00114D6C">
      <w:pPr>
        <w:pStyle w:val="ListParagraph"/>
        <w:numPr>
          <w:ilvl w:val="0"/>
          <w:numId w:val="2"/>
        </w:numPr>
      </w:pPr>
      <w:r>
        <w:rPr>
          <w:b/>
        </w:rPr>
        <w:t>Variable declarations:</w:t>
      </w:r>
    </w:p>
    <w:p w14:paraId="321479A7" w14:textId="51BF69F4" w:rsidR="00114D6C" w:rsidRDefault="00114D6C" w:rsidP="00114D6C">
      <w:pPr>
        <w:pStyle w:val="ListParagraph"/>
        <w:numPr>
          <w:ilvl w:val="1"/>
          <w:numId w:val="2"/>
        </w:numPr>
      </w:pPr>
      <w:r>
        <w:t>Variables are declared on a single line, separated by commas</w:t>
      </w:r>
    </w:p>
    <w:p w14:paraId="6FCFAD07" w14:textId="33D6D3C1" w:rsidR="00826D4D" w:rsidRDefault="00826D4D" w:rsidP="00114D6C">
      <w:pPr>
        <w:pStyle w:val="ListParagraph"/>
        <w:numPr>
          <w:ilvl w:val="1"/>
          <w:numId w:val="2"/>
        </w:numPr>
      </w:pPr>
      <w:r>
        <w:t>They must be one character long</w:t>
      </w:r>
    </w:p>
    <w:p w14:paraId="610910D0" w14:textId="6A47178C" w:rsidR="00826D4D" w:rsidRDefault="00826D4D" w:rsidP="00114D6C">
      <w:pPr>
        <w:pStyle w:val="ListParagraph"/>
        <w:numPr>
          <w:ilvl w:val="1"/>
          <w:numId w:val="2"/>
        </w:numPr>
      </w:pPr>
      <w:r>
        <w:t>Whitespace must be denoted with</w:t>
      </w:r>
      <w:r w:rsidR="00A175A9">
        <w:t xml:space="preserve"> and underscore</w:t>
      </w:r>
      <w:r w:rsidR="000B0B80">
        <w:t>:</w:t>
      </w:r>
      <w:r>
        <w:t xml:space="preserve"> “_”</w:t>
      </w:r>
    </w:p>
    <w:p w14:paraId="44A4DF10" w14:textId="30624663" w:rsidR="00114D6C" w:rsidRPr="00114D6C" w:rsidRDefault="00114D6C" w:rsidP="00114D6C">
      <w:pPr>
        <w:pStyle w:val="ListParagraph"/>
        <w:numPr>
          <w:ilvl w:val="0"/>
          <w:numId w:val="2"/>
        </w:numPr>
      </w:pPr>
      <w:r>
        <w:rPr>
          <w:b/>
        </w:rPr>
        <w:t>Terminal declarations:</w:t>
      </w:r>
    </w:p>
    <w:p w14:paraId="040E370B" w14:textId="35B25AF8" w:rsidR="00114D6C" w:rsidRDefault="00114D6C" w:rsidP="00114D6C">
      <w:pPr>
        <w:pStyle w:val="ListParagraph"/>
        <w:numPr>
          <w:ilvl w:val="1"/>
          <w:numId w:val="2"/>
        </w:numPr>
      </w:pPr>
      <w:r>
        <w:t>Terminals are also declared on a single line, separated by commas</w:t>
      </w:r>
    </w:p>
    <w:p w14:paraId="06966020" w14:textId="062A0E4B" w:rsidR="00E54F35" w:rsidRDefault="00E54F35" w:rsidP="00E54F35">
      <w:pPr>
        <w:pStyle w:val="ListParagraph"/>
        <w:numPr>
          <w:ilvl w:val="1"/>
          <w:numId w:val="2"/>
        </w:numPr>
      </w:pPr>
      <w:r>
        <w:t>They must be one character long</w:t>
      </w:r>
    </w:p>
    <w:p w14:paraId="32BD418A" w14:textId="17C4A506" w:rsidR="00E54F35" w:rsidRDefault="00E54F35" w:rsidP="002369D9">
      <w:pPr>
        <w:pStyle w:val="ListParagraph"/>
        <w:numPr>
          <w:ilvl w:val="1"/>
          <w:numId w:val="2"/>
        </w:numPr>
      </w:pPr>
      <w:r>
        <w:t>Whitespace must be denoted with and underscore: “_”</w:t>
      </w:r>
    </w:p>
    <w:p w14:paraId="37508896" w14:textId="1079F583" w:rsidR="00114D6C" w:rsidRPr="00114D6C" w:rsidRDefault="00114D6C" w:rsidP="00114D6C">
      <w:pPr>
        <w:pStyle w:val="ListParagraph"/>
        <w:numPr>
          <w:ilvl w:val="0"/>
          <w:numId w:val="2"/>
        </w:numPr>
      </w:pPr>
      <w:r>
        <w:rPr>
          <w:b/>
        </w:rPr>
        <w:t>Rule declarations:</w:t>
      </w:r>
    </w:p>
    <w:p w14:paraId="2794BF41" w14:textId="05E6892C" w:rsidR="00114D6C" w:rsidRDefault="00114D6C" w:rsidP="00114D6C">
      <w:pPr>
        <w:pStyle w:val="ListParagraph"/>
        <w:numPr>
          <w:ilvl w:val="1"/>
          <w:numId w:val="2"/>
        </w:numPr>
      </w:pPr>
      <w:r>
        <w:t>Each rule is declared on a separate line</w:t>
      </w:r>
    </w:p>
    <w:p w14:paraId="31CC4E59" w14:textId="3C2673A5" w:rsidR="00114D6C" w:rsidRDefault="00441617" w:rsidP="00114D6C">
      <w:pPr>
        <w:pStyle w:val="ListParagraph"/>
        <w:numPr>
          <w:ilvl w:val="1"/>
          <w:numId w:val="2"/>
        </w:numPr>
      </w:pPr>
      <w:r>
        <w:t>The rule’s variable and production is separated with “-&gt;”</w:t>
      </w:r>
    </w:p>
    <w:p w14:paraId="2A2F66FF" w14:textId="02799F12" w:rsidR="00441617" w:rsidRDefault="00441617" w:rsidP="00114D6C">
      <w:pPr>
        <w:pStyle w:val="ListParagraph"/>
        <w:numPr>
          <w:ilvl w:val="1"/>
          <w:numId w:val="2"/>
        </w:numPr>
      </w:pPr>
      <w:r>
        <w:t>The spaces either side of “-&gt;” are optional, but I recommend adding them for clarity</w:t>
      </w:r>
    </w:p>
    <w:p w14:paraId="7829127B" w14:textId="0FC038ED" w:rsidR="00114D6C" w:rsidRPr="00114D6C" w:rsidRDefault="00114D6C" w:rsidP="00114D6C">
      <w:pPr>
        <w:pStyle w:val="ListParagraph"/>
        <w:numPr>
          <w:ilvl w:val="0"/>
          <w:numId w:val="2"/>
        </w:numPr>
      </w:pPr>
      <w:r>
        <w:rPr>
          <w:b/>
        </w:rPr>
        <w:t>Start variable</w:t>
      </w:r>
    </w:p>
    <w:p w14:paraId="36B0C2A5" w14:textId="154ECEB5" w:rsidR="00114D6C" w:rsidRDefault="00114D6C" w:rsidP="00114D6C">
      <w:pPr>
        <w:pStyle w:val="ListParagraph"/>
        <w:numPr>
          <w:ilvl w:val="1"/>
          <w:numId w:val="2"/>
        </w:numPr>
      </w:pPr>
      <w:r>
        <w:t>The start variable must be a single character</w:t>
      </w:r>
      <w:r w:rsidR="0094613C">
        <w:t xml:space="preserve"> and be a character from the set of variables</w:t>
      </w:r>
    </w:p>
    <w:p w14:paraId="60ECE716" w14:textId="2FA72675" w:rsidR="00937543" w:rsidRPr="00937543" w:rsidRDefault="00937543" w:rsidP="00937543">
      <w:pPr>
        <w:pStyle w:val="ListParagraph"/>
        <w:numPr>
          <w:ilvl w:val="0"/>
          <w:numId w:val="2"/>
        </w:numPr>
      </w:pPr>
      <w:r>
        <w:rPr>
          <w:b/>
        </w:rPr>
        <w:t xml:space="preserve">Empty string </w:t>
      </w:r>
    </w:p>
    <w:p w14:paraId="7B6A14A6" w14:textId="52224F0B" w:rsidR="00937543" w:rsidRDefault="00937543" w:rsidP="00937543">
      <w:pPr>
        <w:pStyle w:val="ListParagraph"/>
        <w:numPr>
          <w:ilvl w:val="1"/>
          <w:numId w:val="2"/>
        </w:numPr>
      </w:pPr>
      <w:r>
        <w:t>If any of the rules contain the empty string “e”, add “e” to the list of terminals so that the program knows that it is going to have to be aware of empty strings.</w:t>
      </w:r>
    </w:p>
    <w:p w14:paraId="1359D102" w14:textId="50981456" w:rsidR="00586544" w:rsidRDefault="00586544">
      <w:r>
        <w:br w:type="page"/>
      </w:r>
    </w:p>
    <w:p w14:paraId="5671A5A7" w14:textId="77777777" w:rsidR="00937543" w:rsidRDefault="00937543"/>
    <w:p w14:paraId="0F18827E" w14:textId="77777777" w:rsidR="00586544" w:rsidRDefault="00586544" w:rsidP="00586544">
      <w:pPr>
        <w:pStyle w:val="Heading1"/>
        <w:pBdr>
          <w:bottom w:val="single" w:sz="4" w:space="1" w:color="auto"/>
        </w:pBdr>
      </w:pPr>
      <w:r>
        <w:t>Task 2</w:t>
      </w:r>
    </w:p>
    <w:p w14:paraId="11288A25" w14:textId="77777777" w:rsidR="00586544" w:rsidRDefault="00586544" w:rsidP="00586544">
      <w:pPr>
        <w:rPr>
          <w:rFonts w:asciiTheme="majorHAnsi" w:eastAsiaTheme="majorEastAsia" w:hAnsiTheme="majorHAnsi" w:cstheme="majorBidi"/>
          <w:color w:val="2F5496" w:themeColor="accent1" w:themeShade="BF"/>
          <w:sz w:val="32"/>
          <w:szCs w:val="32"/>
        </w:rPr>
      </w:pPr>
    </w:p>
    <w:p w14:paraId="072018D6" w14:textId="454C3127" w:rsidR="009B07BD" w:rsidRDefault="00A06E67" w:rsidP="00D04E15">
      <w:pPr>
        <w:keepNext/>
      </w:pPr>
      <w:r>
        <w:t xml:space="preserve">For this </w:t>
      </w:r>
      <w:r w:rsidR="00314C81">
        <w:t>task,</w:t>
      </w:r>
      <w:r>
        <w:t xml:space="preserve"> I have written a program which takes </w:t>
      </w:r>
      <w:r w:rsidR="00962000">
        <w:t xml:space="preserve">a </w:t>
      </w:r>
      <w:r>
        <w:t>.</w:t>
      </w:r>
      <w:proofErr w:type="spellStart"/>
      <w:r>
        <w:t>txt</w:t>
      </w:r>
      <w:proofErr w:type="spellEnd"/>
      <w:r>
        <w:t xml:space="preserve"> file, with the encoding I defined in task 1, as a command line argument</w:t>
      </w:r>
      <w:r w:rsidR="00314C81">
        <w:t xml:space="preserve"> (</w:t>
      </w:r>
      <w:r w:rsidR="005D5B35">
        <w:t xml:space="preserve">see </w:t>
      </w:r>
      <w:r w:rsidR="00314C81">
        <w:t>Figure 2)</w:t>
      </w:r>
      <w:r w:rsidR="009B07BD">
        <w:t>. When run, my program reads the file containing the CFG and extracts the Variables, Terminals, Rules and Start variable – placing each into their respective data structure in my Python representation of a CFG.</w:t>
      </w:r>
    </w:p>
    <w:p w14:paraId="269A055F" w14:textId="77777777" w:rsidR="00314C81" w:rsidRDefault="00314C81" w:rsidP="00D04E15">
      <w:pPr>
        <w:keepNext/>
      </w:pPr>
    </w:p>
    <w:p w14:paraId="10026410" w14:textId="77777777" w:rsidR="00314C81" w:rsidRDefault="00314C81" w:rsidP="00314C81">
      <w:pPr>
        <w:keepNext/>
        <w:jc w:val="center"/>
      </w:pPr>
      <w:r w:rsidRPr="00314C81">
        <w:drawing>
          <wp:inline distT="0" distB="0" distL="0" distR="0" wp14:anchorId="0CCB9DD3" wp14:editId="62767FBE">
            <wp:extent cx="2223135" cy="2064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41425" cy="226758"/>
                    </a:xfrm>
                    <a:prstGeom prst="rect">
                      <a:avLst/>
                    </a:prstGeom>
                  </pic:spPr>
                </pic:pic>
              </a:graphicData>
            </a:graphic>
          </wp:inline>
        </w:drawing>
      </w:r>
    </w:p>
    <w:p w14:paraId="245CEE41" w14:textId="37FF8490" w:rsidR="00314C81" w:rsidRDefault="00314C81" w:rsidP="00314C81">
      <w:pPr>
        <w:pStyle w:val="Caption"/>
        <w:jc w:val="center"/>
      </w:pPr>
      <w:r>
        <w:t xml:space="preserve">Figure </w:t>
      </w:r>
      <w:fldSimple w:instr=" SEQ Figure \* ARABIC ">
        <w:r>
          <w:rPr>
            <w:noProof/>
          </w:rPr>
          <w:t>2</w:t>
        </w:r>
      </w:fldSimple>
      <w:r>
        <w:t>: Running the program in command line</w:t>
      </w:r>
    </w:p>
    <w:p w14:paraId="722EC0BB" w14:textId="77777777" w:rsidR="001E7ABD" w:rsidRDefault="001E7ABD" w:rsidP="00D04E15">
      <w:pPr>
        <w:keepNext/>
      </w:pPr>
    </w:p>
    <w:p w14:paraId="06A4B44F" w14:textId="2651411B" w:rsidR="001E7ABD" w:rsidRDefault="001E7ABD" w:rsidP="00D04E15">
      <w:pPr>
        <w:keepNext/>
      </w:pPr>
      <w:r>
        <w:t>My program then performs a sequence of opera</w:t>
      </w:r>
      <w:r w:rsidR="00204E15">
        <w:t>tions shown in Figure 3</w:t>
      </w:r>
      <w:r>
        <w:t>, which converts the CFG</w:t>
      </w:r>
      <w:r w:rsidR="004648B3">
        <w:t xml:space="preserve"> </w:t>
      </w:r>
      <w:r w:rsidR="004648B3">
        <w:rPr>
          <w:b/>
        </w:rPr>
        <w:t>G</w:t>
      </w:r>
      <w:r w:rsidR="004648B3">
        <w:rPr>
          <w:b/>
          <w:vertAlign w:val="subscript"/>
        </w:rPr>
        <w:t>0</w:t>
      </w:r>
      <w:r>
        <w:t xml:space="preserve"> into a CFG in Chomsky Normal Form (CNF).</w:t>
      </w:r>
      <w:r w:rsidR="000C2F4E">
        <w:t xml:space="preserve"> Where appropriate, I print to the terminal the current state of the CFG at each stage of the conversion.</w:t>
      </w:r>
    </w:p>
    <w:p w14:paraId="14E85E4A" w14:textId="02182E52" w:rsidR="00926395" w:rsidRDefault="00B35552" w:rsidP="00DE69B6">
      <w:pPr>
        <w:keepNext/>
      </w:pPr>
      <w:r>
        <w:t xml:space="preserve">As you can see, </w:t>
      </w:r>
      <w:r w:rsidR="00314C81">
        <w:t>the final</w:t>
      </w:r>
      <w:r>
        <w:t xml:space="preserve"> printed section </w:t>
      </w:r>
      <w:r w:rsidR="00314C81">
        <w:t>displays the CFG in valid CNF</w:t>
      </w:r>
      <w:r w:rsidR="005A0DCB">
        <w:t>:</w:t>
      </w:r>
      <w:r w:rsidR="00DE69B6">
        <w:t xml:space="preserve"> </w:t>
      </w:r>
    </w:p>
    <w:p w14:paraId="6119FA2A" w14:textId="409DB8C8" w:rsidR="005A0DCB" w:rsidRDefault="005A0DCB" w:rsidP="00926395">
      <w:pPr>
        <w:pStyle w:val="ListParagraph"/>
        <w:keepNext/>
        <w:numPr>
          <w:ilvl w:val="0"/>
          <w:numId w:val="3"/>
        </w:numPr>
      </w:pPr>
      <w:r>
        <w:t>A -&gt; BC</w:t>
      </w:r>
    </w:p>
    <w:p w14:paraId="3D59FF23" w14:textId="49E95769" w:rsidR="005A0DCB" w:rsidRDefault="005A0DCB" w:rsidP="00926395">
      <w:pPr>
        <w:pStyle w:val="ListParagraph"/>
        <w:keepNext/>
        <w:numPr>
          <w:ilvl w:val="0"/>
          <w:numId w:val="3"/>
        </w:numPr>
      </w:pPr>
      <w:r>
        <w:t>A -&gt; a</w:t>
      </w:r>
    </w:p>
    <w:p w14:paraId="7DC6AD0A" w14:textId="16DB33EE" w:rsidR="005A0DCB" w:rsidRDefault="005A0DCB" w:rsidP="00926395">
      <w:pPr>
        <w:pStyle w:val="ListParagraph"/>
        <w:keepNext/>
        <w:numPr>
          <w:ilvl w:val="0"/>
          <w:numId w:val="3"/>
        </w:numPr>
      </w:pPr>
      <w:r>
        <w:t>S -&gt; e</w:t>
      </w:r>
    </w:p>
    <w:p w14:paraId="0DB71008" w14:textId="77777777" w:rsidR="00414FDC" w:rsidRDefault="00414FDC" w:rsidP="00D04E15">
      <w:pPr>
        <w:keepNext/>
      </w:pPr>
    </w:p>
    <w:p w14:paraId="174B69A4" w14:textId="77777777" w:rsidR="00586544" w:rsidRDefault="00586544" w:rsidP="00586544">
      <w:pPr>
        <w:keepNext/>
        <w:jc w:val="center"/>
      </w:pPr>
      <w:r w:rsidRPr="00586544">
        <w:drawing>
          <wp:inline distT="0" distB="0" distL="0" distR="0" wp14:anchorId="4027993D" wp14:editId="571B6B32">
            <wp:extent cx="4174236" cy="497206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3375" cy="4982947"/>
                    </a:xfrm>
                    <a:prstGeom prst="rect">
                      <a:avLst/>
                    </a:prstGeom>
                  </pic:spPr>
                </pic:pic>
              </a:graphicData>
            </a:graphic>
          </wp:inline>
        </w:drawing>
      </w:r>
    </w:p>
    <w:p w14:paraId="43206529" w14:textId="2BC48FCC" w:rsidR="00586544" w:rsidRDefault="00586544" w:rsidP="00586544">
      <w:pPr>
        <w:pStyle w:val="Caption"/>
        <w:jc w:val="center"/>
      </w:pPr>
      <w:r>
        <w:t xml:space="preserve">Figure </w:t>
      </w:r>
      <w:fldSimple w:instr=" SEQ Figure \* ARABIC ">
        <w:r w:rsidR="00314C81">
          <w:rPr>
            <w:noProof/>
          </w:rPr>
          <w:t>3</w:t>
        </w:r>
      </w:fldSimple>
      <w:r>
        <w:t>: G0 converted to CNF</w:t>
      </w:r>
    </w:p>
    <w:p w14:paraId="11318D93" w14:textId="74B5AF71" w:rsidR="00FB6E6A" w:rsidRDefault="00C73260" w:rsidP="00BD41D5">
      <w:pPr>
        <w:pStyle w:val="Heading1"/>
        <w:pBdr>
          <w:bottom w:val="single" w:sz="4" w:space="1" w:color="auto"/>
        </w:pBdr>
      </w:pPr>
      <w:r>
        <w:t>Task 3</w:t>
      </w:r>
    </w:p>
    <w:p w14:paraId="28BF1C00" w14:textId="77777777" w:rsidR="007F497B" w:rsidRDefault="007F497B" w:rsidP="00BD41D5"/>
    <w:p w14:paraId="045075FF" w14:textId="222F40CA" w:rsidR="009C10D9" w:rsidRDefault="009C10D9" w:rsidP="00BD41D5">
      <w:r>
        <w:t xml:space="preserve">When my program is run, it outputs the CFG in CNF and then prompts the user for a string. </w:t>
      </w:r>
      <w:r w:rsidR="00204E15">
        <w:t xml:space="preserve">The user enters </w:t>
      </w:r>
      <w:r w:rsidR="00DE69B6">
        <w:t>a string, the program checks if the CFG can derive this string</w:t>
      </w:r>
      <w:r w:rsidR="002E0519">
        <w:t xml:space="preserve"> then</w:t>
      </w:r>
      <w:r w:rsidR="00DE69B6">
        <w:t xml:space="preserve"> displays the result to the user; if it can be derived, the sequence of derivation from the start variable “S0”</w:t>
      </w:r>
      <w:r w:rsidR="00440428">
        <w:t xml:space="preserve"> is shown. If not, the program will notify that the string is not recognised.</w:t>
      </w:r>
      <w:r w:rsidR="00DE69B6">
        <w:t xml:space="preserve"> </w:t>
      </w:r>
      <w:r w:rsidR="008A43A5">
        <w:t xml:space="preserve">The program will repeatedly ask for input until </w:t>
      </w:r>
      <w:r w:rsidR="00DE69B6">
        <w:t>CTRL+C</w:t>
      </w:r>
      <w:r w:rsidR="008A43A5">
        <w:t xml:space="preserve"> is used to quit</w:t>
      </w:r>
      <w:r w:rsidR="00CE3D5D">
        <w:t xml:space="preserve"> (to save you from having to restart the program each time </w:t>
      </w:r>
      <w:r w:rsidR="00CE3D5D">
        <w:sym w:font="Wingdings" w:char="F04A"/>
      </w:r>
      <w:r w:rsidR="00CE3D5D">
        <w:t>)</w:t>
      </w:r>
      <w:r w:rsidR="00DE69B6">
        <w:t>.</w:t>
      </w:r>
    </w:p>
    <w:p w14:paraId="1ABE6ABF" w14:textId="77777777" w:rsidR="00DE69B6" w:rsidRDefault="00DE69B6" w:rsidP="00BD41D5"/>
    <w:p w14:paraId="2B6BB64C" w14:textId="0D5B205F" w:rsidR="009C10D9" w:rsidRPr="00DE69B6" w:rsidRDefault="00DE69B6" w:rsidP="00BD41D5">
      <w:r>
        <w:t xml:space="preserve">Figure 4 shows that </w:t>
      </w:r>
      <w:r>
        <w:rPr>
          <w:b/>
        </w:rPr>
        <w:t>G</w:t>
      </w:r>
      <w:r>
        <w:rPr>
          <w:b/>
          <w:vertAlign w:val="subscript"/>
        </w:rPr>
        <w:t>0</w:t>
      </w:r>
      <w:r>
        <w:rPr>
          <w:vertAlign w:val="subscript"/>
        </w:rPr>
        <w:t xml:space="preserve"> </w:t>
      </w:r>
      <w:r>
        <w:t>accepts the string “</w:t>
      </w:r>
      <w:proofErr w:type="spellStart"/>
      <w:r>
        <w:t>x+x</w:t>
      </w:r>
      <w:proofErr w:type="spellEnd"/>
      <w:r>
        <w:t>” but rejects the string “xx”.</w:t>
      </w:r>
    </w:p>
    <w:p w14:paraId="253B7E7A" w14:textId="77777777" w:rsidR="007F497B" w:rsidRDefault="007F497B" w:rsidP="007F497B">
      <w:pPr>
        <w:keepNext/>
      </w:pPr>
      <w:r w:rsidRPr="007F497B">
        <w:drawing>
          <wp:inline distT="0" distB="0" distL="0" distR="0" wp14:anchorId="451342DB" wp14:editId="4334F2D5">
            <wp:extent cx="5727700" cy="5522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5522595"/>
                    </a:xfrm>
                    <a:prstGeom prst="rect">
                      <a:avLst/>
                    </a:prstGeom>
                  </pic:spPr>
                </pic:pic>
              </a:graphicData>
            </a:graphic>
          </wp:inline>
        </w:drawing>
      </w:r>
    </w:p>
    <w:p w14:paraId="2601CADB" w14:textId="42AA893D" w:rsidR="00C73260" w:rsidRDefault="007F497B" w:rsidP="007F497B">
      <w:pPr>
        <w:pStyle w:val="Caption"/>
        <w:jc w:val="center"/>
      </w:pPr>
      <w:r>
        <w:t xml:space="preserve">Figure </w:t>
      </w:r>
      <w:fldSimple w:instr=" SEQ Figure \* ARABIC ">
        <w:r w:rsidR="00314C81">
          <w:rPr>
            <w:noProof/>
          </w:rPr>
          <w:t>4</w:t>
        </w:r>
      </w:fldSimple>
      <w:r>
        <w:t>: String parsing for G0</w:t>
      </w:r>
    </w:p>
    <w:p w14:paraId="13F538FD" w14:textId="77777777" w:rsidR="00BD41D5" w:rsidRDefault="00BD41D5">
      <w:r>
        <w:br w:type="page"/>
      </w:r>
    </w:p>
    <w:p w14:paraId="38E21288" w14:textId="19D8E2EC" w:rsidR="00621776" w:rsidRDefault="00621776" w:rsidP="00621776">
      <w:pPr>
        <w:pStyle w:val="Heading2"/>
        <w:pBdr>
          <w:bottom w:val="single" w:sz="4" w:space="1" w:color="auto"/>
        </w:pBdr>
      </w:pPr>
      <w:r>
        <w:t>Further investigations</w:t>
      </w:r>
    </w:p>
    <w:p w14:paraId="53EDCD09" w14:textId="77777777" w:rsidR="00621776" w:rsidRDefault="00621776" w:rsidP="00C73260"/>
    <w:p w14:paraId="53E9DFC5" w14:textId="61089D1A" w:rsidR="00C25106" w:rsidRDefault="00C25106" w:rsidP="00C25106">
      <w:pPr>
        <w:pStyle w:val="Subtitle"/>
      </w:pPr>
      <w:r>
        <w:t>Time Complexity</w:t>
      </w:r>
    </w:p>
    <w:p w14:paraId="0D295689" w14:textId="13EE8A0D" w:rsidR="00097E10" w:rsidRDefault="00356ABA" w:rsidP="00C73260">
      <w:r>
        <w:t>As instructed by the coursework specification, I</w:t>
      </w:r>
      <w:r w:rsidR="00621776">
        <w:t xml:space="preserve"> essentially</w:t>
      </w:r>
      <w:r>
        <w:t xml:space="preserve"> constructed a derivation tree with a maximum depth of 2n-1</w:t>
      </w:r>
      <w:r w:rsidR="003A6034">
        <w:t>, and if any of the</w:t>
      </w:r>
      <w:r w:rsidR="00CB68DE">
        <w:t xml:space="preserve"> derivations</w:t>
      </w:r>
      <w:r w:rsidR="003A6034">
        <w:t xml:space="preserve"> matched the input string, the string is accepted. </w:t>
      </w:r>
    </w:p>
    <w:p w14:paraId="07CB164A" w14:textId="77777777" w:rsidR="003A6034" w:rsidRDefault="003A6034" w:rsidP="00C73260"/>
    <w:p w14:paraId="35110CE8" w14:textId="65E34698" w:rsidR="00FB6E6A" w:rsidRDefault="003A6034" w:rsidP="00FB6E6A">
      <w:r>
        <w:t>The issue with this method is that it runs in exponential time</w:t>
      </w:r>
      <w:r w:rsidR="009B3C0B">
        <w:t xml:space="preserve"> </w:t>
      </w:r>
      <w:proofErr w:type="spellStart"/>
      <w:r w:rsidR="009B3C0B">
        <w:t>k</w:t>
      </w:r>
      <w:r w:rsidR="009B3C0B">
        <w:rPr>
          <w:vertAlign w:val="superscript"/>
        </w:rPr>
        <w:t>n</w:t>
      </w:r>
      <w:proofErr w:type="spellEnd"/>
      <w:r w:rsidR="00B60D6B">
        <w:t xml:space="preserve"> (where n=|w|, and w is the input string</w:t>
      </w:r>
      <w:r w:rsidR="004A4D28">
        <w:t>)</w:t>
      </w:r>
      <w:r w:rsidR="00FE432B">
        <w:t xml:space="preserve"> because of repeated visits to nodes on the tree</w:t>
      </w:r>
      <w:r w:rsidR="00AF2D4A">
        <w:t>; this</w:t>
      </w:r>
      <w:r>
        <w:t xml:space="preserve"> significantly slow</w:t>
      </w:r>
      <w:r w:rsidR="00AF2D4A">
        <w:t>s</w:t>
      </w:r>
      <w:r>
        <w:t xml:space="preserve"> down the parser for longer input strings. </w:t>
      </w:r>
      <w:r w:rsidR="0028700E">
        <w:t>A better</w:t>
      </w:r>
      <w:r>
        <w:t xml:space="preserve"> approach </w:t>
      </w:r>
      <w:r w:rsidR="004119C6">
        <w:t xml:space="preserve">would be to use the </w:t>
      </w:r>
      <w:r>
        <w:t>CYK algorithm which uses Dynamic Programming to store the intermediate results so that the parser can operate in polynomial time</w:t>
      </w:r>
      <w:sdt>
        <w:sdtPr>
          <w:rPr>
            <w:i/>
          </w:rPr>
          <w:id w:val="-597093709"/>
          <w:citation/>
        </w:sdtPr>
        <w:sdtContent>
          <w:r w:rsidR="007D706C" w:rsidRPr="00453FF0">
            <w:rPr>
              <w:i/>
            </w:rPr>
            <w:fldChar w:fldCharType="begin"/>
          </w:r>
          <w:r w:rsidR="007D706C" w:rsidRPr="00453FF0">
            <w:rPr>
              <w:i/>
            </w:rPr>
            <w:instrText xml:space="preserve"> CITATION Coc \l 2057 </w:instrText>
          </w:r>
          <w:r w:rsidR="007D706C" w:rsidRPr="00453FF0">
            <w:rPr>
              <w:i/>
            </w:rPr>
            <w:fldChar w:fldCharType="separate"/>
          </w:r>
          <w:r w:rsidR="007D706C" w:rsidRPr="00453FF0">
            <w:rPr>
              <w:i/>
              <w:noProof/>
            </w:rPr>
            <w:t xml:space="preserve"> (Cocke, n.d.)</w:t>
          </w:r>
          <w:r w:rsidR="007D706C" w:rsidRPr="00453FF0">
            <w:rPr>
              <w:i/>
            </w:rPr>
            <w:fldChar w:fldCharType="end"/>
          </w:r>
        </w:sdtContent>
      </w:sdt>
      <w:r>
        <w:t>.</w:t>
      </w:r>
      <w:r w:rsidR="007D706C">
        <w:t xml:space="preserve"> This reduces the time complexity from O(</w:t>
      </w:r>
      <w:proofErr w:type="spellStart"/>
      <w:r w:rsidR="007D706C">
        <w:t>k</w:t>
      </w:r>
      <w:r w:rsidR="007D706C">
        <w:rPr>
          <w:vertAlign w:val="superscript"/>
        </w:rPr>
        <w:t>n</w:t>
      </w:r>
      <w:proofErr w:type="spellEnd"/>
      <w:r w:rsidR="007D706C">
        <w:t>) to O(n</w:t>
      </w:r>
      <w:r w:rsidR="007D706C">
        <w:rPr>
          <w:vertAlign w:val="superscript"/>
        </w:rPr>
        <w:t>3</w:t>
      </w:r>
      <w:r w:rsidR="007D706C">
        <w:t>)</w:t>
      </w:r>
      <w:r w:rsidR="0014680F">
        <w:t>, a huge saving!</w:t>
      </w:r>
    </w:p>
    <w:p w14:paraId="6A28E537" w14:textId="77777777" w:rsidR="00FB6E6A" w:rsidRDefault="00FB6E6A" w:rsidP="00FB6E6A"/>
    <w:p w14:paraId="15CA1CFA" w14:textId="77777777" w:rsidR="00C25106" w:rsidRDefault="00C25106" w:rsidP="00C25106">
      <w:pPr>
        <w:pStyle w:val="Subtitle"/>
      </w:pPr>
    </w:p>
    <w:p w14:paraId="227FE954" w14:textId="20271129" w:rsidR="00C25106" w:rsidRDefault="00C25106" w:rsidP="00C25106">
      <w:pPr>
        <w:pStyle w:val="Subtitle"/>
      </w:pPr>
      <w:r>
        <w:t>Ambiguity</w:t>
      </w:r>
    </w:p>
    <w:p w14:paraId="303CC43E" w14:textId="197C5B67" w:rsidR="006D5BA9" w:rsidRDefault="00307905" w:rsidP="00FB6E6A">
      <w:r>
        <w:t>If a rule has multiple productions, it can be considered ambiguous</w:t>
      </w:r>
      <w:r w:rsidR="006D5BA9">
        <w:t xml:space="preserve">. This means that for a given string, it can be produced by multiple derivations. For example, </w:t>
      </w:r>
      <w:r w:rsidR="00746A83">
        <w:t>if we attempt to parse “</w:t>
      </w:r>
      <w:proofErr w:type="spellStart"/>
      <w:r w:rsidR="00746A83">
        <w:t>x+x</w:t>
      </w:r>
      <w:proofErr w:type="spellEnd"/>
      <w:r w:rsidR="00746A83">
        <w:t>” with the</w:t>
      </w:r>
      <w:r w:rsidR="00DC60D4">
        <w:t xml:space="preserve"> CFG </w:t>
      </w:r>
      <w:r w:rsidR="00DC60D4" w:rsidRPr="00DC60D4">
        <w:rPr>
          <w:b/>
        </w:rPr>
        <w:t>G</w:t>
      </w:r>
      <w:r w:rsidR="00DC60D4" w:rsidRPr="00DC60D4">
        <w:rPr>
          <w:b/>
          <w:vertAlign w:val="subscript"/>
        </w:rPr>
        <w:t>0</w:t>
      </w:r>
      <w:r w:rsidR="00746A83">
        <w:t xml:space="preserve"> in CNF</w:t>
      </w:r>
      <w:r w:rsidR="006D5BA9">
        <w:t>, it can be derive</w:t>
      </w:r>
      <w:r w:rsidR="00DC60D4">
        <w:t>d in the following ways:</w:t>
      </w:r>
    </w:p>
    <w:p w14:paraId="08CD6366" w14:textId="6BD0A6AB" w:rsidR="00E16554" w:rsidRDefault="00E16554" w:rsidP="00FB6E6A"/>
    <w:p w14:paraId="021C3075" w14:textId="77777777" w:rsidR="00E16554" w:rsidRDefault="00E16554" w:rsidP="00FB6E6A"/>
    <w:tbl>
      <w:tblPr>
        <w:tblStyle w:val="TableGrid"/>
        <w:tblW w:w="0" w:type="auto"/>
        <w:tblLook w:val="04A0" w:firstRow="1" w:lastRow="0" w:firstColumn="1" w:lastColumn="0" w:noHBand="0" w:noVBand="1"/>
      </w:tblPr>
      <w:tblGrid>
        <w:gridCol w:w="2785"/>
        <w:gridCol w:w="6225"/>
      </w:tblGrid>
      <w:tr w:rsidR="00DC60D4" w14:paraId="12E1B8CD" w14:textId="77777777" w:rsidTr="00DC60D4">
        <w:tc>
          <w:tcPr>
            <w:tcW w:w="2785" w:type="dxa"/>
            <w:tcBorders>
              <w:top w:val="nil"/>
              <w:left w:val="nil"/>
              <w:bottom w:val="nil"/>
            </w:tcBorders>
          </w:tcPr>
          <w:p w14:paraId="6ED56028" w14:textId="77777777" w:rsidR="00DC60D4" w:rsidRDefault="00DC60D4" w:rsidP="00DC60D4">
            <w:pPr>
              <w:jc w:val="center"/>
              <w:rPr>
                <w:rFonts w:ascii="Consolas" w:hAnsi="Consolas"/>
              </w:rPr>
            </w:pPr>
            <w:r>
              <w:rPr>
                <w:rFonts w:ascii="Consolas" w:hAnsi="Consolas"/>
              </w:rPr>
              <w:t xml:space="preserve">CFG </w:t>
            </w:r>
            <w:r w:rsidRPr="00DC60D4">
              <w:rPr>
                <w:rFonts w:ascii="Consolas" w:hAnsi="Consolas"/>
                <w:b/>
              </w:rPr>
              <w:t>G</w:t>
            </w:r>
            <w:r w:rsidRPr="00DC60D4">
              <w:rPr>
                <w:rFonts w:ascii="Consolas" w:hAnsi="Consolas"/>
                <w:b/>
                <w:vertAlign w:val="subscript"/>
              </w:rPr>
              <w:t>0</w:t>
            </w:r>
            <w:r>
              <w:rPr>
                <w:rFonts w:ascii="Consolas" w:hAnsi="Consolas"/>
              </w:rPr>
              <w:t xml:space="preserve"> </w:t>
            </w:r>
          </w:p>
          <w:p w14:paraId="2A1C5A17" w14:textId="0AD6C75C" w:rsidR="00DC60D4" w:rsidRPr="00DC60D4" w:rsidRDefault="00DC60D4" w:rsidP="00DC60D4">
            <w:pPr>
              <w:jc w:val="center"/>
              <w:rPr>
                <w:rFonts w:ascii="Consolas" w:hAnsi="Consolas"/>
              </w:rPr>
            </w:pPr>
            <w:r>
              <w:rPr>
                <w:rFonts w:ascii="Consolas" w:hAnsi="Consolas"/>
              </w:rPr>
              <w:pict w14:anchorId="6CAACC64">
                <v:rect id="_x0000_i1029" style="width:0;height:1.5pt" o:hralign="center" o:hrstd="t" o:hr="t" fillcolor="#aaa" stroked="f"/>
              </w:pict>
            </w:r>
          </w:p>
          <w:p w14:paraId="2AD49652" w14:textId="77777777" w:rsidR="00DC60D4" w:rsidRPr="00DC60D4" w:rsidRDefault="00DC60D4" w:rsidP="00DC60D4">
            <w:pPr>
              <w:rPr>
                <w:rFonts w:ascii="Consolas" w:hAnsi="Consolas"/>
              </w:rPr>
            </w:pPr>
            <w:r w:rsidRPr="00DC60D4">
              <w:rPr>
                <w:rFonts w:ascii="Consolas" w:hAnsi="Consolas"/>
              </w:rPr>
              <w:t xml:space="preserve">S0 -&gt; </w:t>
            </w:r>
            <w:proofErr w:type="spellStart"/>
            <w:r w:rsidRPr="00DC60D4">
              <w:rPr>
                <w:rFonts w:ascii="Consolas" w:hAnsi="Consolas"/>
              </w:rPr>
              <w:t>AT|BF|CD|x</w:t>
            </w:r>
            <w:proofErr w:type="spellEnd"/>
          </w:p>
          <w:p w14:paraId="38978D9F" w14:textId="77777777" w:rsidR="00DC60D4" w:rsidRPr="00DC60D4" w:rsidRDefault="00DC60D4" w:rsidP="00DC60D4">
            <w:pPr>
              <w:rPr>
                <w:rFonts w:ascii="Consolas" w:hAnsi="Consolas"/>
              </w:rPr>
            </w:pPr>
            <w:r w:rsidRPr="00DC60D4">
              <w:rPr>
                <w:rFonts w:ascii="Consolas" w:hAnsi="Consolas"/>
              </w:rPr>
              <w:t xml:space="preserve">T -&gt; </w:t>
            </w:r>
            <w:proofErr w:type="spellStart"/>
            <w:r w:rsidRPr="00DC60D4">
              <w:rPr>
                <w:rFonts w:ascii="Consolas" w:hAnsi="Consolas"/>
              </w:rPr>
              <w:t>BF|CD|x</w:t>
            </w:r>
            <w:proofErr w:type="spellEnd"/>
          </w:p>
          <w:p w14:paraId="2920F1B1" w14:textId="77777777" w:rsidR="00DC60D4" w:rsidRPr="00DC60D4" w:rsidRDefault="00DC60D4" w:rsidP="00DC60D4">
            <w:pPr>
              <w:rPr>
                <w:rFonts w:ascii="Consolas" w:hAnsi="Consolas"/>
              </w:rPr>
            </w:pPr>
            <w:r w:rsidRPr="00DC60D4">
              <w:rPr>
                <w:rFonts w:ascii="Consolas" w:hAnsi="Consolas"/>
              </w:rPr>
              <w:t xml:space="preserve">F -&gt; </w:t>
            </w:r>
            <w:proofErr w:type="spellStart"/>
            <w:r w:rsidRPr="00DC60D4">
              <w:rPr>
                <w:rFonts w:ascii="Consolas" w:hAnsi="Consolas"/>
              </w:rPr>
              <w:t>CD|x</w:t>
            </w:r>
            <w:proofErr w:type="spellEnd"/>
          </w:p>
          <w:p w14:paraId="6FE4E079" w14:textId="77777777" w:rsidR="00DC60D4" w:rsidRPr="00DC60D4" w:rsidRDefault="00DC60D4" w:rsidP="00DC60D4">
            <w:pPr>
              <w:rPr>
                <w:rFonts w:ascii="Consolas" w:hAnsi="Consolas"/>
              </w:rPr>
            </w:pPr>
            <w:r w:rsidRPr="00DC60D4">
              <w:rPr>
                <w:rFonts w:ascii="Consolas" w:hAnsi="Consolas"/>
              </w:rPr>
              <w:t xml:space="preserve">E -&gt; </w:t>
            </w:r>
            <w:proofErr w:type="spellStart"/>
            <w:r w:rsidRPr="00DC60D4">
              <w:rPr>
                <w:rFonts w:ascii="Consolas" w:hAnsi="Consolas"/>
              </w:rPr>
              <w:t>AT|BF|CD|x</w:t>
            </w:r>
            <w:proofErr w:type="spellEnd"/>
          </w:p>
          <w:p w14:paraId="3A84859B" w14:textId="77777777" w:rsidR="00DC60D4" w:rsidRPr="00DC60D4" w:rsidRDefault="00DC60D4" w:rsidP="00DC60D4">
            <w:pPr>
              <w:rPr>
                <w:rFonts w:ascii="Consolas" w:hAnsi="Consolas"/>
              </w:rPr>
            </w:pPr>
            <w:r w:rsidRPr="00DC60D4">
              <w:rPr>
                <w:rFonts w:ascii="Consolas" w:hAnsi="Consolas"/>
              </w:rPr>
              <w:t>A -&gt; EG</w:t>
            </w:r>
          </w:p>
          <w:p w14:paraId="09066AB2" w14:textId="77777777" w:rsidR="00DC60D4" w:rsidRPr="00DC60D4" w:rsidRDefault="00DC60D4" w:rsidP="00DC60D4">
            <w:pPr>
              <w:rPr>
                <w:rFonts w:ascii="Consolas" w:hAnsi="Consolas"/>
              </w:rPr>
            </w:pPr>
            <w:r w:rsidRPr="00DC60D4">
              <w:rPr>
                <w:rFonts w:ascii="Consolas" w:hAnsi="Consolas"/>
              </w:rPr>
              <w:t>B -&gt; TH</w:t>
            </w:r>
          </w:p>
          <w:p w14:paraId="5637EAE8" w14:textId="77777777" w:rsidR="00DC60D4" w:rsidRPr="00DC60D4" w:rsidRDefault="00DC60D4" w:rsidP="00DC60D4">
            <w:pPr>
              <w:rPr>
                <w:rFonts w:ascii="Consolas" w:hAnsi="Consolas"/>
              </w:rPr>
            </w:pPr>
            <w:r w:rsidRPr="00DC60D4">
              <w:rPr>
                <w:rFonts w:ascii="Consolas" w:hAnsi="Consolas"/>
              </w:rPr>
              <w:t>C -&gt; IE</w:t>
            </w:r>
          </w:p>
          <w:p w14:paraId="3A3BA19F" w14:textId="77777777" w:rsidR="00DC60D4" w:rsidRPr="00DC60D4" w:rsidRDefault="00DC60D4" w:rsidP="00DC60D4">
            <w:pPr>
              <w:rPr>
                <w:rFonts w:ascii="Consolas" w:hAnsi="Consolas"/>
              </w:rPr>
            </w:pPr>
            <w:r w:rsidRPr="00DC60D4">
              <w:rPr>
                <w:rFonts w:ascii="Consolas" w:hAnsi="Consolas"/>
              </w:rPr>
              <w:t>D -</w:t>
            </w:r>
            <w:proofErr w:type="gramStart"/>
            <w:r w:rsidRPr="00DC60D4">
              <w:rPr>
                <w:rFonts w:ascii="Consolas" w:hAnsi="Consolas"/>
              </w:rPr>
              <w:t>&gt; )</w:t>
            </w:r>
            <w:proofErr w:type="gramEnd"/>
          </w:p>
          <w:p w14:paraId="1CB41459" w14:textId="77777777" w:rsidR="00DC60D4" w:rsidRPr="00DC60D4" w:rsidRDefault="00DC60D4" w:rsidP="00DC60D4">
            <w:pPr>
              <w:rPr>
                <w:rFonts w:ascii="Consolas" w:hAnsi="Consolas"/>
              </w:rPr>
            </w:pPr>
            <w:r w:rsidRPr="00DC60D4">
              <w:rPr>
                <w:rFonts w:ascii="Consolas" w:hAnsi="Consolas"/>
              </w:rPr>
              <w:t>G -&gt; +</w:t>
            </w:r>
          </w:p>
          <w:p w14:paraId="437D6E07" w14:textId="77777777" w:rsidR="00DC60D4" w:rsidRPr="00DC60D4" w:rsidRDefault="00DC60D4" w:rsidP="00DC60D4">
            <w:pPr>
              <w:rPr>
                <w:rFonts w:ascii="Consolas" w:hAnsi="Consolas"/>
              </w:rPr>
            </w:pPr>
            <w:r w:rsidRPr="00DC60D4">
              <w:rPr>
                <w:rFonts w:ascii="Consolas" w:hAnsi="Consolas"/>
              </w:rPr>
              <w:t>H -&gt; *</w:t>
            </w:r>
          </w:p>
          <w:p w14:paraId="40A07F4E" w14:textId="285F5463" w:rsidR="00DC60D4" w:rsidRDefault="00DC60D4" w:rsidP="00DC60D4">
            <w:pPr>
              <w:rPr>
                <w:rFonts w:ascii="Consolas" w:hAnsi="Consolas"/>
              </w:rPr>
            </w:pPr>
            <w:r w:rsidRPr="00DC60D4">
              <w:rPr>
                <w:rFonts w:ascii="Consolas" w:hAnsi="Consolas"/>
              </w:rPr>
              <w:t>I -&gt; (</w:t>
            </w:r>
          </w:p>
        </w:tc>
        <w:tc>
          <w:tcPr>
            <w:tcW w:w="6225" w:type="dxa"/>
            <w:tcBorders>
              <w:top w:val="nil"/>
              <w:bottom w:val="nil"/>
              <w:right w:val="nil"/>
              <w:tr2bl w:val="nil"/>
            </w:tcBorders>
          </w:tcPr>
          <w:p w14:paraId="5774A64C" w14:textId="77777777" w:rsidR="00DC60D4" w:rsidRDefault="00DC60D4" w:rsidP="00DC60D4">
            <w:pPr>
              <w:jc w:val="center"/>
              <w:rPr>
                <w:rFonts w:ascii="Consolas" w:hAnsi="Consolas"/>
              </w:rPr>
            </w:pPr>
            <w:r>
              <w:rPr>
                <w:rFonts w:ascii="Consolas" w:hAnsi="Consolas"/>
              </w:rPr>
              <w:t>Derivations for “</w:t>
            </w:r>
            <w:proofErr w:type="spellStart"/>
            <w:r>
              <w:rPr>
                <w:rFonts w:ascii="Consolas" w:hAnsi="Consolas"/>
              </w:rPr>
              <w:t>x+x</w:t>
            </w:r>
            <w:proofErr w:type="spellEnd"/>
            <w:r>
              <w:rPr>
                <w:rFonts w:ascii="Consolas" w:hAnsi="Consolas"/>
              </w:rPr>
              <w:t>”</w:t>
            </w:r>
          </w:p>
          <w:p w14:paraId="6F700C77" w14:textId="2CD62FC3" w:rsidR="00DC60D4" w:rsidRDefault="00DC60D4" w:rsidP="00DC60D4">
            <w:pPr>
              <w:jc w:val="center"/>
              <w:rPr>
                <w:rFonts w:ascii="Consolas" w:hAnsi="Consolas"/>
              </w:rPr>
            </w:pPr>
            <w:r>
              <w:rPr>
                <w:rFonts w:ascii="Consolas" w:hAnsi="Consolas"/>
              </w:rPr>
              <w:pict w14:anchorId="68C37115">
                <v:rect id="_x0000_i1030" style="width:0;height:1.5pt" o:hralign="center" o:hrstd="t" o:hr="t" fillcolor="#aaa" stroked="f"/>
              </w:pict>
            </w:r>
          </w:p>
          <w:p w14:paraId="6AF7637C" w14:textId="77777777" w:rsidR="00DC60D4" w:rsidRPr="00BA30F3" w:rsidRDefault="00DC60D4" w:rsidP="00DC60D4">
            <w:pPr>
              <w:rPr>
                <w:rFonts w:ascii="Consolas" w:hAnsi="Consolas"/>
              </w:rPr>
            </w:pPr>
            <w:r>
              <w:rPr>
                <w:rFonts w:ascii="Consolas" w:hAnsi="Consolas"/>
              </w:rPr>
              <w:t xml:space="preserve">(START)S0 </w:t>
            </w:r>
            <w:r>
              <w:sym w:font="Wingdings" w:char="F0E0"/>
            </w:r>
            <w:r>
              <w:t xml:space="preserve"> </w:t>
            </w:r>
            <w:r w:rsidRPr="00BA30F3">
              <w:rPr>
                <w:rFonts w:ascii="Consolas" w:hAnsi="Consolas"/>
              </w:rPr>
              <w:t xml:space="preserve">AT </w:t>
            </w:r>
            <w:r w:rsidRPr="00BA30F3">
              <w:rPr>
                <w:rFonts w:ascii="Consolas" w:hAnsi="Consolas"/>
              </w:rPr>
              <w:sym w:font="Wingdings" w:char="F0E0"/>
            </w:r>
            <w:r w:rsidRPr="00BA30F3">
              <w:rPr>
                <w:rFonts w:ascii="Consolas" w:hAnsi="Consolas"/>
              </w:rPr>
              <w:t xml:space="preserve"> EGT </w:t>
            </w:r>
            <w:r w:rsidRPr="00BA30F3">
              <w:rPr>
                <w:rFonts w:ascii="Consolas" w:hAnsi="Consolas"/>
              </w:rPr>
              <w:sym w:font="Wingdings" w:char="F0E0"/>
            </w:r>
            <w:r w:rsidRPr="00BA30F3">
              <w:rPr>
                <w:rFonts w:ascii="Consolas" w:hAnsi="Consolas"/>
              </w:rPr>
              <w:t xml:space="preserve"> </w:t>
            </w:r>
            <w:proofErr w:type="spellStart"/>
            <w:r w:rsidRPr="00BA30F3">
              <w:rPr>
                <w:rFonts w:ascii="Consolas" w:hAnsi="Consolas"/>
              </w:rPr>
              <w:t>EGx</w:t>
            </w:r>
            <w:proofErr w:type="spellEnd"/>
            <w:r w:rsidRPr="00BA30F3">
              <w:rPr>
                <w:rFonts w:ascii="Consolas" w:hAnsi="Consolas"/>
              </w:rPr>
              <w:t xml:space="preserve"> </w:t>
            </w:r>
            <w:r w:rsidRPr="00BA30F3">
              <w:rPr>
                <w:rFonts w:ascii="Consolas" w:hAnsi="Consolas"/>
              </w:rPr>
              <w:sym w:font="Wingdings" w:char="F0E0"/>
            </w:r>
            <w:r w:rsidRPr="00BA30F3">
              <w:rPr>
                <w:rFonts w:ascii="Consolas" w:hAnsi="Consolas"/>
              </w:rPr>
              <w:t xml:space="preserve"> </w:t>
            </w:r>
            <w:proofErr w:type="spellStart"/>
            <w:r w:rsidRPr="00BA30F3">
              <w:rPr>
                <w:rFonts w:ascii="Consolas" w:hAnsi="Consolas"/>
              </w:rPr>
              <w:t>E+x</w:t>
            </w:r>
            <w:proofErr w:type="spellEnd"/>
            <w:r w:rsidRPr="00BA30F3">
              <w:rPr>
                <w:rFonts w:ascii="Consolas" w:hAnsi="Consolas"/>
              </w:rPr>
              <w:t xml:space="preserve"> </w:t>
            </w:r>
            <w:r w:rsidRPr="00BA30F3">
              <w:rPr>
                <w:rFonts w:ascii="Consolas" w:hAnsi="Consolas"/>
              </w:rPr>
              <w:sym w:font="Wingdings" w:char="F0E0"/>
            </w:r>
            <w:r w:rsidRPr="00BA30F3">
              <w:rPr>
                <w:rFonts w:ascii="Consolas" w:hAnsi="Consolas"/>
              </w:rPr>
              <w:t xml:space="preserve"> </w:t>
            </w:r>
            <w:proofErr w:type="spellStart"/>
            <w:r w:rsidRPr="00BA30F3">
              <w:rPr>
                <w:rFonts w:ascii="Consolas" w:hAnsi="Consolas"/>
              </w:rPr>
              <w:t>x+x</w:t>
            </w:r>
            <w:proofErr w:type="spellEnd"/>
          </w:p>
          <w:p w14:paraId="2FB073C0" w14:textId="77777777" w:rsidR="00DC60D4" w:rsidRPr="00BA30F3" w:rsidRDefault="00DC60D4" w:rsidP="00DC60D4">
            <w:pPr>
              <w:rPr>
                <w:rFonts w:ascii="Consolas" w:hAnsi="Consolas"/>
              </w:rPr>
            </w:pPr>
            <w:r>
              <w:rPr>
                <w:rFonts w:ascii="Consolas" w:hAnsi="Consolas"/>
              </w:rPr>
              <w:t xml:space="preserve">(START)S0 </w:t>
            </w:r>
            <w:r>
              <w:sym w:font="Wingdings" w:char="F0E0"/>
            </w:r>
            <w:r>
              <w:t xml:space="preserve"> </w:t>
            </w:r>
            <w:r w:rsidRPr="00BA30F3">
              <w:rPr>
                <w:rFonts w:ascii="Consolas" w:hAnsi="Consolas"/>
              </w:rPr>
              <w:t xml:space="preserve">AT </w:t>
            </w:r>
            <w:r w:rsidRPr="00BA30F3">
              <w:rPr>
                <w:rFonts w:ascii="Consolas" w:hAnsi="Consolas"/>
              </w:rPr>
              <w:sym w:font="Wingdings" w:char="F0E0"/>
            </w:r>
            <w:r w:rsidRPr="00BA30F3">
              <w:rPr>
                <w:rFonts w:ascii="Consolas" w:hAnsi="Consolas"/>
              </w:rPr>
              <w:t xml:space="preserve"> </w:t>
            </w:r>
            <w:proofErr w:type="spellStart"/>
            <w:r w:rsidRPr="00BA30F3">
              <w:rPr>
                <w:rFonts w:ascii="Consolas" w:hAnsi="Consolas"/>
              </w:rPr>
              <w:t>Ax</w:t>
            </w:r>
            <w:proofErr w:type="spellEnd"/>
            <w:r w:rsidRPr="00BA30F3">
              <w:rPr>
                <w:rFonts w:ascii="Consolas" w:hAnsi="Consolas"/>
              </w:rPr>
              <w:t xml:space="preserve">  </w:t>
            </w:r>
            <w:r w:rsidRPr="00BA30F3">
              <w:rPr>
                <w:rFonts w:ascii="Consolas" w:hAnsi="Consolas"/>
              </w:rPr>
              <w:sym w:font="Wingdings" w:char="F0E0"/>
            </w:r>
            <w:r w:rsidRPr="00BA30F3">
              <w:rPr>
                <w:rFonts w:ascii="Consolas" w:hAnsi="Consolas"/>
              </w:rPr>
              <w:t xml:space="preserve"> </w:t>
            </w:r>
            <w:proofErr w:type="spellStart"/>
            <w:r w:rsidRPr="00BA30F3">
              <w:rPr>
                <w:rFonts w:ascii="Consolas" w:hAnsi="Consolas"/>
              </w:rPr>
              <w:t>EGx</w:t>
            </w:r>
            <w:proofErr w:type="spellEnd"/>
            <w:r w:rsidRPr="00BA30F3">
              <w:rPr>
                <w:rFonts w:ascii="Consolas" w:hAnsi="Consolas"/>
              </w:rPr>
              <w:t xml:space="preserve"> </w:t>
            </w:r>
            <w:r w:rsidRPr="00BA30F3">
              <w:rPr>
                <w:rFonts w:ascii="Consolas" w:hAnsi="Consolas"/>
              </w:rPr>
              <w:sym w:font="Wingdings" w:char="F0E0"/>
            </w:r>
            <w:r>
              <w:rPr>
                <w:rFonts w:ascii="Consolas" w:hAnsi="Consolas"/>
              </w:rPr>
              <w:t xml:space="preserve"> </w:t>
            </w:r>
            <w:proofErr w:type="spellStart"/>
            <w:r w:rsidRPr="00BA30F3">
              <w:rPr>
                <w:rFonts w:ascii="Consolas" w:hAnsi="Consolas"/>
              </w:rPr>
              <w:t>E+x</w:t>
            </w:r>
            <w:proofErr w:type="spellEnd"/>
            <w:r w:rsidRPr="00BA30F3">
              <w:rPr>
                <w:rFonts w:ascii="Consolas" w:hAnsi="Consolas"/>
              </w:rPr>
              <w:t xml:space="preserve"> </w:t>
            </w:r>
            <w:r w:rsidRPr="00BA30F3">
              <w:rPr>
                <w:rFonts w:ascii="Consolas" w:hAnsi="Consolas"/>
              </w:rPr>
              <w:sym w:font="Wingdings" w:char="F0E0"/>
            </w:r>
            <w:r w:rsidRPr="00BA30F3">
              <w:rPr>
                <w:rFonts w:ascii="Consolas" w:hAnsi="Consolas"/>
              </w:rPr>
              <w:t xml:space="preserve"> </w:t>
            </w:r>
            <w:proofErr w:type="spellStart"/>
            <w:r w:rsidRPr="00BA30F3">
              <w:rPr>
                <w:rFonts w:ascii="Consolas" w:hAnsi="Consolas"/>
              </w:rPr>
              <w:t>x+x</w:t>
            </w:r>
            <w:proofErr w:type="spellEnd"/>
          </w:p>
          <w:p w14:paraId="6840A408" w14:textId="77777777" w:rsidR="00DC60D4" w:rsidRDefault="00DC60D4" w:rsidP="00DC60D4">
            <w:pPr>
              <w:rPr>
                <w:rFonts w:ascii="Consolas" w:hAnsi="Consolas"/>
              </w:rPr>
            </w:pPr>
          </w:p>
        </w:tc>
      </w:tr>
    </w:tbl>
    <w:p w14:paraId="53252188" w14:textId="77777777" w:rsidR="00DC60D4" w:rsidRDefault="00DC60D4" w:rsidP="00E16554">
      <w:pPr>
        <w:rPr>
          <w:rFonts w:ascii="Consolas" w:hAnsi="Consolas"/>
        </w:rPr>
      </w:pPr>
    </w:p>
    <w:p w14:paraId="7A0D6AB7" w14:textId="77777777" w:rsidR="00FB6E6A" w:rsidRDefault="00FB6E6A" w:rsidP="00FB6E6A"/>
    <w:p w14:paraId="6FC3EDA2" w14:textId="1901BCDD" w:rsidR="00FB6E6A" w:rsidRDefault="00956FCE" w:rsidP="00FB6E6A">
      <w:r>
        <w:t xml:space="preserve">Both </w:t>
      </w:r>
      <w:r w:rsidR="00F069F2">
        <w:t xml:space="preserve">the derivations </w:t>
      </w:r>
      <w:r>
        <w:t>are</w:t>
      </w:r>
      <w:r w:rsidR="008529D6">
        <w:t xml:space="preserve"> valid</w:t>
      </w:r>
      <w:r>
        <w:t>, but my program will only display the most recently found derivation</w:t>
      </w:r>
      <w:r w:rsidR="00F46FF5">
        <w:t xml:space="preserve"> (easily changeable but not required in the scope of this coursework)</w:t>
      </w:r>
      <w:r>
        <w:t>. A possible way to save time would be to halt the program upon finding the first derivation, this can be easily implemented but the program will still be running with exponential time complexity</w:t>
      </w:r>
      <w:r w:rsidR="009D40B5">
        <w:t>.</w:t>
      </w:r>
    </w:p>
    <w:p w14:paraId="4A804322" w14:textId="77777777" w:rsidR="00FB6E6A" w:rsidRDefault="00FB6E6A" w:rsidP="00FB6E6A"/>
    <w:p w14:paraId="29E7FC4D" w14:textId="77777777" w:rsidR="00C1012C" w:rsidRDefault="00C1012C"/>
    <w:p w14:paraId="00854C82" w14:textId="77777777" w:rsidR="00220721" w:rsidRDefault="00220721"/>
    <w:p w14:paraId="14D4D3FF" w14:textId="77777777" w:rsidR="00220721" w:rsidRDefault="00220721"/>
    <w:p w14:paraId="359C3CC1" w14:textId="7DD8C833" w:rsidR="007D706C" w:rsidRDefault="00C1012C">
      <w:r>
        <w:t xml:space="preserve">Any problems please email me: </w:t>
      </w:r>
      <w:hyperlink r:id="rId10" w:history="1">
        <w:r w:rsidR="00220721" w:rsidRPr="001579BE">
          <w:rPr>
            <w:rStyle w:val="Hyperlink"/>
          </w:rPr>
          <w:t>CoplestonO@cardiff.ac.uk</w:t>
        </w:r>
      </w:hyperlink>
      <w:r w:rsidR="00220721">
        <w:t xml:space="preserve"> </w:t>
      </w:r>
      <w:r w:rsidR="007D706C">
        <w:br w:type="page"/>
      </w:r>
    </w:p>
    <w:p w14:paraId="1E5D8943" w14:textId="77777777" w:rsidR="00FB6E6A" w:rsidRDefault="00FB6E6A" w:rsidP="00FB6E6A"/>
    <w:p w14:paraId="45D383F1" w14:textId="77777777" w:rsidR="00FB6E6A" w:rsidRDefault="00FB6E6A" w:rsidP="00FB6E6A"/>
    <w:p w14:paraId="7678C2DD" w14:textId="77777777" w:rsidR="007D706C" w:rsidRPr="002B02CA" w:rsidRDefault="00FB6E6A" w:rsidP="00FB6E6A">
      <w:r>
        <w:t xml:space="preserve"> </w:t>
      </w:r>
      <w:r w:rsidR="002B02CA">
        <w:br w:type="textWrapping" w:clear="all"/>
      </w:r>
    </w:p>
    <w:sdt>
      <w:sdtPr>
        <w:id w:val="-1332204133"/>
        <w:docPartObj>
          <w:docPartGallery w:val="Bibliographies"/>
          <w:docPartUnique/>
        </w:docPartObj>
      </w:sdtPr>
      <w:sdtEndPr>
        <w:rPr>
          <w:rFonts w:asciiTheme="minorHAnsi" w:eastAsiaTheme="minorHAnsi" w:hAnsiTheme="minorHAnsi" w:cstheme="minorBidi"/>
          <w:color w:val="auto"/>
          <w:sz w:val="24"/>
          <w:szCs w:val="24"/>
        </w:rPr>
      </w:sdtEndPr>
      <w:sdtContent>
        <w:p w14:paraId="11D87D84" w14:textId="6E0887C1" w:rsidR="007D706C" w:rsidRDefault="007D706C">
          <w:pPr>
            <w:pStyle w:val="Heading1"/>
          </w:pPr>
          <w:r>
            <w:t>Bibliography</w:t>
          </w:r>
        </w:p>
        <w:sdt>
          <w:sdtPr>
            <w:id w:val="111145805"/>
            <w:bibliography/>
          </w:sdtPr>
          <w:sdtContent>
            <w:p w14:paraId="0EC08B1E" w14:textId="77777777" w:rsidR="007D706C" w:rsidRDefault="007D706C" w:rsidP="007D706C">
              <w:pPr>
                <w:pStyle w:val="Bibliography"/>
                <w:ind w:left="720" w:hanging="720"/>
                <w:rPr>
                  <w:noProof/>
                </w:rPr>
              </w:pPr>
              <w:r>
                <w:fldChar w:fldCharType="begin"/>
              </w:r>
              <w:r>
                <w:instrText xml:space="preserve"> BIBLIOGRAPHY </w:instrText>
              </w:r>
              <w:r>
                <w:fldChar w:fldCharType="separate"/>
              </w:r>
              <w:r>
                <w:rPr>
                  <w:noProof/>
                </w:rPr>
                <w:t xml:space="preserve">Cocke, Y. K. (n.d.). </w:t>
              </w:r>
              <w:r>
                <w:rPr>
                  <w:i/>
                  <w:iCs/>
                  <w:noProof/>
                </w:rPr>
                <w:t>CYK algorithm</w:t>
              </w:r>
              <w:r>
                <w:rPr>
                  <w:noProof/>
                </w:rPr>
                <w:t xml:space="preserve">. Retrieved from Wikipedia: https://en.wikipedia.org/wiki/CYK_algorithm </w:t>
              </w:r>
            </w:p>
            <w:p w14:paraId="3953F3B7" w14:textId="0BA5ADC8" w:rsidR="007D706C" w:rsidRDefault="007D706C" w:rsidP="007D706C">
              <w:r>
                <w:rPr>
                  <w:b/>
                  <w:bCs/>
                  <w:noProof/>
                </w:rPr>
                <w:fldChar w:fldCharType="end"/>
              </w:r>
            </w:p>
          </w:sdtContent>
        </w:sdt>
      </w:sdtContent>
    </w:sdt>
    <w:p w14:paraId="5E79877F" w14:textId="4078D463" w:rsidR="002B02CA" w:rsidRPr="002B02CA" w:rsidRDefault="002B02CA" w:rsidP="00FB6E6A"/>
    <w:sectPr w:rsidR="002B02CA" w:rsidRPr="002B02CA" w:rsidSect="00314C81">
      <w:pgSz w:w="11900" w:h="16840"/>
      <w:pgMar w:top="900" w:right="1440" w:bottom="116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941C95"/>
    <w:multiLevelType w:val="hybridMultilevel"/>
    <w:tmpl w:val="6E8C540E"/>
    <w:lvl w:ilvl="0" w:tplc="A94A259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5FF1515"/>
    <w:multiLevelType w:val="hybridMultilevel"/>
    <w:tmpl w:val="06CE7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38361F6"/>
    <w:multiLevelType w:val="hybridMultilevel"/>
    <w:tmpl w:val="D9C27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2CA"/>
    <w:rsid w:val="00085114"/>
    <w:rsid w:val="00097E10"/>
    <w:rsid w:val="000B0B80"/>
    <w:rsid w:val="000C2F4E"/>
    <w:rsid w:val="000E6015"/>
    <w:rsid w:val="00114D6C"/>
    <w:rsid w:val="0014680F"/>
    <w:rsid w:val="001B5727"/>
    <w:rsid w:val="001C5D16"/>
    <w:rsid w:val="001E7ABD"/>
    <w:rsid w:val="00203206"/>
    <w:rsid w:val="00204E15"/>
    <w:rsid w:val="00220721"/>
    <w:rsid w:val="0023318A"/>
    <w:rsid w:val="00241F90"/>
    <w:rsid w:val="0028700E"/>
    <w:rsid w:val="0029516E"/>
    <w:rsid w:val="002B02CA"/>
    <w:rsid w:val="002C469A"/>
    <w:rsid w:val="002D4FDA"/>
    <w:rsid w:val="002E0519"/>
    <w:rsid w:val="002F2B58"/>
    <w:rsid w:val="00307905"/>
    <w:rsid w:val="00314C81"/>
    <w:rsid w:val="00331D6F"/>
    <w:rsid w:val="00352AEE"/>
    <w:rsid w:val="00356ABA"/>
    <w:rsid w:val="003A6034"/>
    <w:rsid w:val="004119C6"/>
    <w:rsid w:val="00414FDC"/>
    <w:rsid w:val="00440428"/>
    <w:rsid w:val="00441617"/>
    <w:rsid w:val="00453FF0"/>
    <w:rsid w:val="004648B3"/>
    <w:rsid w:val="0046566C"/>
    <w:rsid w:val="004A4D28"/>
    <w:rsid w:val="004B3804"/>
    <w:rsid w:val="004B516A"/>
    <w:rsid w:val="004F1A0B"/>
    <w:rsid w:val="00585AC3"/>
    <w:rsid w:val="00586544"/>
    <w:rsid w:val="005A0DCB"/>
    <w:rsid w:val="005B03C2"/>
    <w:rsid w:val="005D5B35"/>
    <w:rsid w:val="005F3D60"/>
    <w:rsid w:val="00611B55"/>
    <w:rsid w:val="00613E81"/>
    <w:rsid w:val="00621776"/>
    <w:rsid w:val="006D5BA9"/>
    <w:rsid w:val="007168B5"/>
    <w:rsid w:val="007338B9"/>
    <w:rsid w:val="00746A83"/>
    <w:rsid w:val="007D706C"/>
    <w:rsid w:val="007F497B"/>
    <w:rsid w:val="00826D4D"/>
    <w:rsid w:val="00850CD5"/>
    <w:rsid w:val="008529D6"/>
    <w:rsid w:val="008576AB"/>
    <w:rsid w:val="0086762B"/>
    <w:rsid w:val="008828A8"/>
    <w:rsid w:val="008A43A5"/>
    <w:rsid w:val="008E2BEE"/>
    <w:rsid w:val="00904A57"/>
    <w:rsid w:val="00926395"/>
    <w:rsid w:val="00937543"/>
    <w:rsid w:val="00940674"/>
    <w:rsid w:val="0094613C"/>
    <w:rsid w:val="00956FCE"/>
    <w:rsid w:val="00962000"/>
    <w:rsid w:val="00982DAC"/>
    <w:rsid w:val="00993C71"/>
    <w:rsid w:val="009B07BD"/>
    <w:rsid w:val="009B3C0B"/>
    <w:rsid w:val="009C10D9"/>
    <w:rsid w:val="009D40B5"/>
    <w:rsid w:val="009E3FBD"/>
    <w:rsid w:val="009E5575"/>
    <w:rsid w:val="00A06E67"/>
    <w:rsid w:val="00A175A9"/>
    <w:rsid w:val="00A411DC"/>
    <w:rsid w:val="00A4461F"/>
    <w:rsid w:val="00A5547E"/>
    <w:rsid w:val="00A8172E"/>
    <w:rsid w:val="00A84E36"/>
    <w:rsid w:val="00AC385C"/>
    <w:rsid w:val="00AF2D4A"/>
    <w:rsid w:val="00AF7293"/>
    <w:rsid w:val="00B35552"/>
    <w:rsid w:val="00B60D6B"/>
    <w:rsid w:val="00BA30F3"/>
    <w:rsid w:val="00BD41D5"/>
    <w:rsid w:val="00C1012C"/>
    <w:rsid w:val="00C25106"/>
    <w:rsid w:val="00C73260"/>
    <w:rsid w:val="00C824E5"/>
    <w:rsid w:val="00C83080"/>
    <w:rsid w:val="00CB68DE"/>
    <w:rsid w:val="00CC6E0E"/>
    <w:rsid w:val="00CE3D5D"/>
    <w:rsid w:val="00D04E15"/>
    <w:rsid w:val="00D2125D"/>
    <w:rsid w:val="00D32A82"/>
    <w:rsid w:val="00DC60D4"/>
    <w:rsid w:val="00DE69B6"/>
    <w:rsid w:val="00E16554"/>
    <w:rsid w:val="00E54F35"/>
    <w:rsid w:val="00EA346E"/>
    <w:rsid w:val="00ED100D"/>
    <w:rsid w:val="00EF0DB4"/>
    <w:rsid w:val="00F069F2"/>
    <w:rsid w:val="00F260CD"/>
    <w:rsid w:val="00F406B5"/>
    <w:rsid w:val="00F46FF5"/>
    <w:rsid w:val="00F65A22"/>
    <w:rsid w:val="00F71BA2"/>
    <w:rsid w:val="00F7435B"/>
    <w:rsid w:val="00FB102D"/>
    <w:rsid w:val="00FB6E6A"/>
    <w:rsid w:val="00FE432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4B62F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2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177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2C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B02C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2CA"/>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2B02CA"/>
    <w:pPr>
      <w:spacing w:after="200"/>
    </w:pPr>
    <w:rPr>
      <w:i/>
      <w:iCs/>
      <w:color w:val="44546A" w:themeColor="text2"/>
      <w:sz w:val="18"/>
      <w:szCs w:val="18"/>
    </w:rPr>
  </w:style>
  <w:style w:type="paragraph" w:styleId="ListParagraph">
    <w:name w:val="List Paragraph"/>
    <w:basedOn w:val="Normal"/>
    <w:uiPriority w:val="34"/>
    <w:qFormat/>
    <w:rsid w:val="00FB6E6A"/>
    <w:pPr>
      <w:ind w:left="720"/>
      <w:contextualSpacing/>
    </w:pPr>
  </w:style>
  <w:style w:type="character" w:styleId="Hyperlink">
    <w:name w:val="Hyperlink"/>
    <w:basedOn w:val="DefaultParagraphFont"/>
    <w:uiPriority w:val="99"/>
    <w:unhideWhenUsed/>
    <w:rsid w:val="00C73260"/>
    <w:rPr>
      <w:color w:val="0563C1" w:themeColor="hyperlink"/>
      <w:u w:val="single"/>
    </w:rPr>
  </w:style>
  <w:style w:type="table" w:styleId="TableGrid">
    <w:name w:val="Table Grid"/>
    <w:basedOn w:val="TableNormal"/>
    <w:uiPriority w:val="39"/>
    <w:rsid w:val="00DC60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7D706C"/>
  </w:style>
  <w:style w:type="character" w:customStyle="1" w:styleId="Heading2Char">
    <w:name w:val="Heading 2 Char"/>
    <w:basedOn w:val="DefaultParagraphFont"/>
    <w:link w:val="Heading2"/>
    <w:uiPriority w:val="9"/>
    <w:rsid w:val="00621776"/>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C2510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25106"/>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250194">
      <w:bodyDiv w:val="1"/>
      <w:marLeft w:val="0"/>
      <w:marRight w:val="0"/>
      <w:marTop w:val="0"/>
      <w:marBottom w:val="0"/>
      <w:divBdr>
        <w:top w:val="none" w:sz="0" w:space="0" w:color="auto"/>
        <w:left w:val="none" w:sz="0" w:space="0" w:color="auto"/>
        <w:bottom w:val="none" w:sz="0" w:space="0" w:color="auto"/>
        <w:right w:val="none" w:sz="0" w:space="0" w:color="auto"/>
      </w:divBdr>
    </w:div>
    <w:div w:id="771358724">
      <w:bodyDiv w:val="1"/>
      <w:marLeft w:val="0"/>
      <w:marRight w:val="0"/>
      <w:marTop w:val="0"/>
      <w:marBottom w:val="0"/>
      <w:divBdr>
        <w:top w:val="none" w:sz="0" w:space="0" w:color="auto"/>
        <w:left w:val="none" w:sz="0" w:space="0" w:color="auto"/>
        <w:bottom w:val="none" w:sz="0" w:space="0" w:color="auto"/>
        <w:right w:val="none" w:sz="0" w:space="0" w:color="auto"/>
      </w:divBdr>
    </w:div>
    <w:div w:id="1487823445">
      <w:bodyDiv w:val="1"/>
      <w:marLeft w:val="0"/>
      <w:marRight w:val="0"/>
      <w:marTop w:val="0"/>
      <w:marBottom w:val="0"/>
      <w:divBdr>
        <w:top w:val="none" w:sz="0" w:space="0" w:color="auto"/>
        <w:left w:val="none" w:sz="0" w:space="0" w:color="auto"/>
        <w:bottom w:val="none" w:sz="0" w:space="0" w:color="auto"/>
        <w:right w:val="none" w:sz="0" w:space="0" w:color="auto"/>
      </w:divBdr>
    </w:div>
    <w:div w:id="1642612690">
      <w:bodyDiv w:val="1"/>
      <w:marLeft w:val="0"/>
      <w:marRight w:val="0"/>
      <w:marTop w:val="0"/>
      <w:marBottom w:val="0"/>
      <w:divBdr>
        <w:top w:val="none" w:sz="0" w:space="0" w:color="auto"/>
        <w:left w:val="none" w:sz="0" w:space="0" w:color="auto"/>
        <w:bottom w:val="none" w:sz="0" w:space="0" w:color="auto"/>
        <w:right w:val="none" w:sz="0" w:space="0" w:color="auto"/>
      </w:divBdr>
    </w:div>
    <w:div w:id="1676571134">
      <w:bodyDiv w:val="1"/>
      <w:marLeft w:val="0"/>
      <w:marRight w:val="0"/>
      <w:marTop w:val="0"/>
      <w:marBottom w:val="0"/>
      <w:divBdr>
        <w:top w:val="none" w:sz="0" w:space="0" w:color="auto"/>
        <w:left w:val="none" w:sz="0" w:space="0" w:color="auto"/>
        <w:bottom w:val="none" w:sz="0" w:space="0" w:color="auto"/>
        <w:right w:val="none" w:sz="0" w:space="0" w:color="auto"/>
      </w:divBdr>
    </w:div>
    <w:div w:id="1689795719">
      <w:bodyDiv w:val="1"/>
      <w:marLeft w:val="0"/>
      <w:marRight w:val="0"/>
      <w:marTop w:val="0"/>
      <w:marBottom w:val="0"/>
      <w:divBdr>
        <w:top w:val="none" w:sz="0" w:space="0" w:color="auto"/>
        <w:left w:val="none" w:sz="0" w:space="0" w:color="auto"/>
        <w:bottom w:val="none" w:sz="0" w:space="0" w:color="auto"/>
        <w:right w:val="none" w:sz="0" w:space="0" w:color="auto"/>
      </w:divBdr>
    </w:div>
    <w:div w:id="17295754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mailto:CoplestonO@cardiff.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Coc</b:Tag>
    <b:SourceType>InternetSite</b:SourceType>
    <b:Guid>{E94B6C32-4313-4B4B-8C33-CB0FDDDFBEF9}</b:Guid>
    <b:Title>CYK algorithm</b:Title>
    <b:Author>
      <b:Author>
        <b:NameList>
          <b:Person>
            <b:Last>Cocke</b:Last>
            <b:First>Younger,</b:First>
            <b:Middle>Kasami</b:Middle>
          </b:Person>
        </b:NameList>
      </b:Author>
    </b:Author>
    <b:InternetSiteTitle>Wikipedia</b:InternetSiteTitle>
    <b:URL>https://en.wikipedia.org/wiki/CYK_algorithm </b:URL>
    <b:RefOrder>1</b:RefOrder>
  </b:Source>
</b:Sources>
</file>

<file path=customXml/itemProps1.xml><?xml version="1.0" encoding="utf-8"?>
<ds:datastoreItem xmlns:ds="http://schemas.openxmlformats.org/officeDocument/2006/customXml" ds:itemID="{FCB27E25-E1EF-824B-BFFC-90BFAE083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7</Pages>
  <Words>722</Words>
  <Characters>4121</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Task 1</vt:lpstr>
      <vt:lpstr>Task 2</vt:lpstr>
      <vt:lpstr>Task 3</vt:lpstr>
      <vt:lpstr>    Further investigations</vt:lpstr>
      <vt:lpstr>Bibliography</vt:lpstr>
    </vt:vector>
  </TitlesOfParts>
  <LinksUpToDate>false</LinksUpToDate>
  <CharactersWithSpaces>4834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Copleston</dc:creator>
  <cp:keywords/>
  <dc:description/>
  <cp:lastModifiedBy>Oliver Copleston</cp:lastModifiedBy>
  <cp:revision>102</cp:revision>
  <dcterms:created xsi:type="dcterms:W3CDTF">2017-03-24T16:50:00Z</dcterms:created>
  <dcterms:modified xsi:type="dcterms:W3CDTF">2017-03-31T15:39:00Z</dcterms:modified>
</cp:coreProperties>
</file>