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573" w:rsidRPr="004E56CC" w:rsidRDefault="00CC4573" w:rsidP="004E56CC">
      <w:pPr>
        <w:jc w:val="center"/>
        <w:rPr>
          <w:sz w:val="36"/>
          <w:szCs w:val="36"/>
        </w:rPr>
      </w:pPr>
    </w:p>
    <w:p w:rsidR="00CC4573" w:rsidRDefault="00CC4573" w:rsidP="004E56CC">
      <w:pPr>
        <w:jc w:val="center"/>
        <w:rPr>
          <w:sz w:val="36"/>
          <w:szCs w:val="36"/>
        </w:rPr>
      </w:pPr>
    </w:p>
    <w:p w:rsidR="004E56CC" w:rsidRDefault="004E56CC" w:rsidP="004E56CC">
      <w:pPr>
        <w:jc w:val="center"/>
        <w:rPr>
          <w:sz w:val="36"/>
          <w:szCs w:val="36"/>
        </w:rPr>
      </w:pPr>
    </w:p>
    <w:p w:rsidR="004E56CC" w:rsidRDefault="004E56CC" w:rsidP="004E56CC">
      <w:pPr>
        <w:jc w:val="center"/>
        <w:rPr>
          <w:sz w:val="36"/>
          <w:szCs w:val="36"/>
        </w:rPr>
      </w:pPr>
    </w:p>
    <w:p w:rsidR="004E56CC" w:rsidRPr="004E56CC" w:rsidRDefault="004E56CC" w:rsidP="004E56CC">
      <w:pPr>
        <w:jc w:val="center"/>
        <w:rPr>
          <w:sz w:val="36"/>
          <w:szCs w:val="36"/>
        </w:rPr>
      </w:pPr>
    </w:p>
    <w:p w:rsidR="00CC4573" w:rsidRPr="004E56CC" w:rsidRDefault="00CC4573" w:rsidP="004E56CC">
      <w:pPr>
        <w:jc w:val="center"/>
        <w:rPr>
          <w:sz w:val="36"/>
          <w:szCs w:val="36"/>
        </w:rPr>
      </w:pPr>
    </w:p>
    <w:p w:rsidR="00CC4573" w:rsidRPr="004E56CC" w:rsidRDefault="00CC4573" w:rsidP="004E56CC">
      <w:pPr>
        <w:jc w:val="center"/>
        <w:rPr>
          <w:sz w:val="36"/>
          <w:szCs w:val="36"/>
        </w:rPr>
      </w:pPr>
    </w:p>
    <w:p w:rsidR="00CC4573" w:rsidRDefault="00DE1545" w:rsidP="004E56CC">
      <w:pPr>
        <w:jc w:val="center"/>
        <w:rPr>
          <w:b/>
          <w:sz w:val="44"/>
        </w:rPr>
      </w:pPr>
      <w:r>
        <w:rPr>
          <w:b/>
          <w:sz w:val="44"/>
        </w:rPr>
        <w:t>QOS</w:t>
      </w:r>
      <w:r w:rsidR="009A0C15">
        <w:rPr>
          <w:b/>
          <w:sz w:val="44"/>
        </w:rPr>
        <w:t xml:space="preserve"> </w:t>
      </w:r>
      <w:r w:rsidR="003310BC">
        <w:rPr>
          <w:b/>
          <w:sz w:val="44"/>
        </w:rPr>
        <w:t>Scheduler</w:t>
      </w:r>
      <w:r w:rsidR="00281F12">
        <w:rPr>
          <w:b/>
          <w:sz w:val="44"/>
        </w:rPr>
        <w:t xml:space="preserve"> Family</w:t>
      </w:r>
      <w:r w:rsidR="003310BC">
        <w:rPr>
          <w:b/>
          <w:sz w:val="44"/>
        </w:rPr>
        <w:t xml:space="preserve"> </w:t>
      </w:r>
      <w:r w:rsidR="009A0C15">
        <w:rPr>
          <w:b/>
          <w:sz w:val="44"/>
        </w:rPr>
        <w:t>Firmware Specification</w:t>
      </w:r>
    </w:p>
    <w:p w:rsidR="009A0C15" w:rsidRDefault="009A0C15" w:rsidP="004E56CC">
      <w:pPr>
        <w:jc w:val="center"/>
        <w:rPr>
          <w:b/>
          <w:sz w:val="44"/>
        </w:rPr>
      </w:pPr>
    </w:p>
    <w:p w:rsidR="00CC4573" w:rsidRDefault="00CC4573" w:rsidP="004E56CC">
      <w:pPr>
        <w:jc w:val="center"/>
        <w:rPr>
          <w:sz w:val="36"/>
          <w:szCs w:val="36"/>
        </w:rPr>
      </w:pPr>
    </w:p>
    <w:p w:rsidR="00CC4573" w:rsidRDefault="00CC4573" w:rsidP="00C31299">
      <w:pPr>
        <w:rPr>
          <w:sz w:val="36"/>
          <w:szCs w:val="36"/>
        </w:rPr>
      </w:pPr>
    </w:p>
    <w:p w:rsidR="00545A16" w:rsidRDefault="00545A16" w:rsidP="00C31299">
      <w:pPr>
        <w:rPr>
          <w:b/>
          <w:sz w:val="44"/>
          <w:szCs w:val="44"/>
        </w:rPr>
      </w:pPr>
    </w:p>
    <w:p w:rsidR="00A407D4" w:rsidRDefault="00A407D4" w:rsidP="00C31299">
      <w:pPr>
        <w:rPr>
          <w:sz w:val="36"/>
          <w:szCs w:val="36"/>
        </w:rPr>
      </w:pPr>
    </w:p>
    <w:p w:rsidR="004E56CC" w:rsidRPr="004E56CC" w:rsidRDefault="004E56CC" w:rsidP="004E56CC">
      <w:pPr>
        <w:jc w:val="center"/>
        <w:rPr>
          <w:sz w:val="36"/>
          <w:szCs w:val="36"/>
        </w:rPr>
      </w:pPr>
    </w:p>
    <w:p w:rsidR="00CC4573" w:rsidRPr="004E56CC" w:rsidRDefault="00CC4573" w:rsidP="004E56CC">
      <w:pPr>
        <w:jc w:val="center"/>
        <w:rPr>
          <w:sz w:val="36"/>
          <w:szCs w:val="36"/>
        </w:rPr>
      </w:pPr>
    </w:p>
    <w:p w:rsidR="00281F12" w:rsidRDefault="000E140C" w:rsidP="00281F12">
      <w:pPr>
        <w:jc w:val="center"/>
      </w:pPr>
      <w:r>
        <w:t>Version B</w:t>
      </w:r>
    </w:p>
    <w:p w:rsidR="00281F12" w:rsidRDefault="00661764" w:rsidP="00281F12">
      <w:pPr>
        <w:jc w:val="center"/>
      </w:pPr>
      <w:r>
        <w:t>Jul</w:t>
      </w:r>
      <w:r w:rsidR="000E140C">
        <w:t xml:space="preserve"> 17</w:t>
      </w:r>
      <w:r w:rsidR="00281F12">
        <w:t xml:space="preserve"> 2015</w:t>
      </w:r>
    </w:p>
    <w:p w:rsidR="00CC4573" w:rsidRDefault="00CC4573" w:rsidP="00281F12">
      <w:pPr>
        <w:rPr>
          <w:sz w:val="36"/>
        </w:rPr>
      </w:pPr>
    </w:p>
    <w:p w:rsidR="00CC4573" w:rsidRDefault="00CC4573">
      <w:pPr>
        <w:jc w:val="center"/>
        <w:rPr>
          <w:sz w:val="36"/>
        </w:rPr>
      </w:pPr>
    </w:p>
    <w:p w:rsidR="00CC4573" w:rsidRDefault="0000430E">
      <w:r>
        <w:rPr>
          <w:noProof/>
        </w:rPr>
        <w:pict>
          <v:shapetype id="_x0000_t202" coordsize="21600,21600" o:spt="202" path="m,l,21600r21600,l21600,xe">
            <v:stroke joinstyle="miter"/>
            <v:path gradientshapeok="t" o:connecttype="rect"/>
          </v:shapetype>
          <v:shape id="_x0000_s1030" type="#_x0000_t202" style="position:absolute;margin-left:-13.95pt;margin-top:85.7pt;width:7in;height:138pt;z-index:251658240">
            <v:textbox>
              <w:txbxContent>
                <w:p w:rsidR="00225033" w:rsidRDefault="00225033" w:rsidP="00281F12">
                  <w:pPr>
                    <w:pStyle w:val="HTMLPreformatted"/>
                    <w:rPr>
                      <w:b/>
                    </w:rPr>
                  </w:pPr>
                  <w:r>
                    <w:rPr>
                      <w:b/>
                    </w:rPr>
                    <w:t>Document License</w:t>
                  </w:r>
                </w:p>
                <w:p w:rsidR="00225033" w:rsidRDefault="00225033" w:rsidP="00281F12">
                  <w:pPr>
                    <w:pStyle w:val="HTMLPreformatted"/>
                  </w:pPr>
                </w:p>
                <w:p w:rsidR="00225033" w:rsidRDefault="00225033" w:rsidP="00281F12">
                  <w:pPr>
                    <w:pStyle w:val="HTMLPreformatted"/>
                  </w:pPr>
                  <w:r>
                    <w:t xml:space="preserve">This work is licensed under the Creative Commons Attribution-NoDerivs 3.0 Unported License. To view a copy of this license, visit http://creativecommons.org/licenses/by-nd/3.0/ or send a letter to </w:t>
                  </w:r>
                  <w:smartTag w:uri="urn:schemas-microsoft-com:office:smarttags" w:element="PlaceName">
                    <w:r>
                      <w:t>Creative</w:t>
                    </w:r>
                  </w:smartTag>
                  <w:r>
                    <w:t xml:space="preserve"> </w:t>
                  </w:r>
                  <w:smartTag w:uri="urn:schemas-microsoft-com:office:smarttags" w:element="PlaceType">
                    <w:r>
                      <w:t>Commons</w:t>
                    </w:r>
                  </w:smartTag>
                  <w:r>
                    <w:t xml:space="preserve">, </w:t>
                  </w:r>
                  <w:smartTag w:uri="urn:schemas-microsoft-com:office:smarttags" w:element="Street">
                    <w:smartTag w:uri="urn:schemas-microsoft-com:office:smarttags" w:element="address">
                      <w:r>
                        <w:t>171 Second Street</w:t>
                      </w:r>
                    </w:smartTag>
                  </w:smartTag>
                  <w:r>
                    <w:t xml:space="preserve">, </w:t>
                  </w:r>
                  <w:smartTag w:uri="urn:schemas-microsoft-com:office:smarttags" w:element="address">
                    <w:smartTag w:uri="urn:schemas-microsoft-com:office:smarttags" w:element="Street">
                      <w:r>
                        <w:t>Suite</w:t>
                      </w:r>
                    </w:smartTag>
                    <w:r>
                      <w:t xml:space="preserve"> 300</w:t>
                    </w:r>
                  </w:smartTag>
                  <w:r>
                    <w:t xml:space="preserve">, </w:t>
                  </w:r>
                  <w:proofErr w:type="gramStart"/>
                  <w:smartTag w:uri="urn:schemas-microsoft-com:office:smarttags" w:element="place">
                    <w:smartTag w:uri="urn:schemas-microsoft-com:office:smarttags" w:element="City">
                      <w:r>
                        <w:t>San</w:t>
                      </w:r>
                      <w:proofErr w:type="gramEnd"/>
                      <w:r>
                        <w:t xml:space="preserve"> Francisco</w:t>
                      </w:r>
                    </w:smartTag>
                    <w:r>
                      <w:t xml:space="preserve">, </w:t>
                    </w:r>
                    <w:smartTag w:uri="urn:schemas-microsoft-com:office:smarttags" w:element="State">
                      <w:r>
                        <w:t>California</w:t>
                      </w:r>
                    </w:smartTag>
                    <w:r>
                      <w:t xml:space="preserve">, </w:t>
                    </w:r>
                    <w:smartTag w:uri="urn:schemas-microsoft-com:office:smarttags" w:element="PostalCode">
                      <w:r>
                        <w:t>94105</w:t>
                      </w:r>
                    </w:smartTag>
                    <w:r>
                      <w:t xml:space="preserve">, </w:t>
                    </w:r>
                    <w:smartTag w:uri="urn:schemas-microsoft-com:office:smarttags" w:element="country-region">
                      <w:r>
                        <w:t>USA</w:t>
                      </w:r>
                    </w:smartTag>
                  </w:smartTag>
                  <w:r>
                    <w:t>.</w:t>
                  </w:r>
                </w:p>
                <w:p w:rsidR="00225033" w:rsidRDefault="00225033" w:rsidP="00281F12">
                  <w:pPr>
                    <w:pStyle w:val="HTMLPreformatted"/>
                  </w:pPr>
                </w:p>
                <w:p w:rsidR="00225033" w:rsidRDefault="00225033" w:rsidP="00281F12">
                  <w:pPr>
                    <w:pStyle w:val="HTMLPreformatted"/>
                  </w:pPr>
                </w:p>
                <w:p w:rsidR="00225033" w:rsidRDefault="00225033" w:rsidP="00281F12">
                  <w:pPr>
                    <w:pStyle w:val="HTMLPreformatted"/>
                    <w:rPr>
                      <w:b/>
                    </w:rPr>
                  </w:pPr>
                  <w:r>
                    <w:rPr>
                      <w:b/>
                    </w:rPr>
                    <w:t>Contributors to this document</w:t>
                  </w:r>
                </w:p>
                <w:p w:rsidR="00225033" w:rsidRDefault="00225033" w:rsidP="00281F12">
                  <w:pPr>
                    <w:pStyle w:val="HTMLPreformatted"/>
                  </w:pPr>
                </w:p>
                <w:p w:rsidR="00225033" w:rsidRDefault="00225033" w:rsidP="00281F12">
                  <w:r>
                    <w:t xml:space="preserve"> Copyright (C) 2015 Texas Instruments Incorporated - http://www.ti.com/</w:t>
                  </w:r>
                </w:p>
              </w:txbxContent>
            </v:textbox>
          </v:shape>
        </w:pict>
      </w:r>
      <w:r w:rsidR="00CC4573">
        <w:br w:type="page"/>
      </w:r>
    </w:p>
    <w:p w:rsidR="00CC4573" w:rsidRDefault="00CC4573" w:rsidP="000310A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7758"/>
      </w:tblGrid>
      <w:tr w:rsidR="00281F12" w:rsidTr="00281F12">
        <w:tc>
          <w:tcPr>
            <w:tcW w:w="9468" w:type="dxa"/>
            <w:gridSpan w:val="2"/>
          </w:tcPr>
          <w:p w:rsidR="00281F12" w:rsidRDefault="00281F12" w:rsidP="00281F12">
            <w:pPr>
              <w:jc w:val="center"/>
            </w:pPr>
            <w:r>
              <w:t>Revision Record</w:t>
            </w:r>
          </w:p>
        </w:tc>
      </w:tr>
      <w:tr w:rsidR="00281F12" w:rsidTr="00281F12">
        <w:trPr>
          <w:cantSplit/>
        </w:trPr>
        <w:tc>
          <w:tcPr>
            <w:tcW w:w="9468" w:type="dxa"/>
            <w:gridSpan w:val="2"/>
          </w:tcPr>
          <w:p w:rsidR="00281F12" w:rsidRDefault="00281F12" w:rsidP="00281F12"/>
          <w:p w:rsidR="00281F12" w:rsidRDefault="00281F12" w:rsidP="00281F12">
            <w:pPr>
              <w:rPr>
                <w:b/>
              </w:rPr>
            </w:pPr>
            <w:r>
              <w:t xml:space="preserve">Document Title:           </w:t>
            </w:r>
            <w:r>
              <w:rPr>
                <w:b/>
              </w:rPr>
              <w:t>Software Design Specification</w:t>
            </w:r>
          </w:p>
          <w:p w:rsidR="00281F12" w:rsidRDefault="00281F12" w:rsidP="00281F12">
            <w:pPr>
              <w:jc w:val="center"/>
            </w:pPr>
          </w:p>
        </w:tc>
      </w:tr>
      <w:tr w:rsidR="00281F12" w:rsidTr="00281F12">
        <w:trPr>
          <w:cantSplit/>
        </w:trPr>
        <w:tc>
          <w:tcPr>
            <w:tcW w:w="1710" w:type="dxa"/>
          </w:tcPr>
          <w:p w:rsidR="00281F12" w:rsidRDefault="00281F12" w:rsidP="00281F12">
            <w:pPr>
              <w:pStyle w:val="Header"/>
              <w:tabs>
                <w:tab w:val="clear" w:pos="4320"/>
                <w:tab w:val="clear" w:pos="8640"/>
              </w:tabs>
              <w:jc w:val="center"/>
            </w:pPr>
          </w:p>
          <w:p w:rsidR="00281F12" w:rsidRDefault="00281F12" w:rsidP="00281F12">
            <w:pPr>
              <w:pStyle w:val="Header"/>
              <w:tabs>
                <w:tab w:val="clear" w:pos="4320"/>
                <w:tab w:val="clear" w:pos="8640"/>
              </w:tabs>
              <w:jc w:val="center"/>
            </w:pPr>
            <w:r>
              <w:t>Revision</w:t>
            </w:r>
          </w:p>
        </w:tc>
        <w:tc>
          <w:tcPr>
            <w:tcW w:w="7758" w:type="dxa"/>
          </w:tcPr>
          <w:p w:rsidR="00281F12" w:rsidRDefault="00281F12" w:rsidP="00281F12">
            <w:pPr>
              <w:jc w:val="center"/>
            </w:pPr>
          </w:p>
          <w:p w:rsidR="00281F12" w:rsidRDefault="00281F12" w:rsidP="00281F12">
            <w:pPr>
              <w:jc w:val="center"/>
            </w:pPr>
            <w:r>
              <w:t>Description of Change</w:t>
            </w:r>
          </w:p>
        </w:tc>
      </w:tr>
      <w:tr w:rsidR="00281F12" w:rsidTr="00281F12">
        <w:trPr>
          <w:cantSplit/>
        </w:trPr>
        <w:tc>
          <w:tcPr>
            <w:tcW w:w="1710" w:type="dxa"/>
          </w:tcPr>
          <w:p w:rsidR="00281F12" w:rsidRDefault="00281F12" w:rsidP="00281F12">
            <w:pPr>
              <w:pStyle w:val="Header"/>
              <w:tabs>
                <w:tab w:val="clear" w:pos="4320"/>
                <w:tab w:val="clear" w:pos="8640"/>
              </w:tabs>
              <w:jc w:val="center"/>
            </w:pPr>
            <w:r>
              <w:t>A</w:t>
            </w:r>
          </w:p>
        </w:tc>
        <w:tc>
          <w:tcPr>
            <w:tcW w:w="7758" w:type="dxa"/>
          </w:tcPr>
          <w:p w:rsidR="00281F12" w:rsidRDefault="00281F12" w:rsidP="000E140C">
            <w:pPr>
              <w:pStyle w:val="Header"/>
              <w:tabs>
                <w:tab w:val="clear" w:pos="4320"/>
                <w:tab w:val="clear" w:pos="8640"/>
              </w:tabs>
            </w:pPr>
            <w:r>
              <w:t>Initial Release (Firmware v 2.1.0.9)</w:t>
            </w:r>
          </w:p>
        </w:tc>
      </w:tr>
      <w:tr w:rsidR="00281F12" w:rsidTr="00281F12">
        <w:trPr>
          <w:cantSplit/>
        </w:trPr>
        <w:tc>
          <w:tcPr>
            <w:tcW w:w="1710" w:type="dxa"/>
          </w:tcPr>
          <w:p w:rsidR="00281F12" w:rsidRDefault="000E140C" w:rsidP="00281F12">
            <w:pPr>
              <w:pStyle w:val="Header"/>
              <w:tabs>
                <w:tab w:val="clear" w:pos="4320"/>
                <w:tab w:val="clear" w:pos="8640"/>
              </w:tabs>
              <w:jc w:val="center"/>
            </w:pPr>
            <w:r>
              <w:t>B</w:t>
            </w:r>
          </w:p>
        </w:tc>
        <w:tc>
          <w:tcPr>
            <w:tcW w:w="7758" w:type="dxa"/>
          </w:tcPr>
          <w:p w:rsidR="00281F12" w:rsidRDefault="000E140C" w:rsidP="00281F12">
            <w:pPr>
              <w:pStyle w:val="Header"/>
              <w:tabs>
                <w:tab w:val="clear" w:pos="4320"/>
                <w:tab w:val="clear" w:pos="8640"/>
              </w:tabs>
            </w:pPr>
            <w:r>
              <w:t xml:space="preserve">Add simultaneous packets and bytes to the narrow </w:t>
            </w:r>
            <w:proofErr w:type="spellStart"/>
            <w:r>
              <w:t>qos</w:t>
            </w:r>
            <w:proofErr w:type="spellEnd"/>
            <w:r>
              <w:t xml:space="preserve"> scheduler; add group stat query to narrow </w:t>
            </w:r>
            <w:proofErr w:type="spellStart"/>
            <w:r>
              <w:t>qos</w:t>
            </w:r>
            <w:proofErr w:type="spellEnd"/>
            <w:r>
              <w:t xml:space="preserve"> + wide </w:t>
            </w:r>
            <w:proofErr w:type="spellStart"/>
            <w:r>
              <w:t>qos</w:t>
            </w:r>
            <w:proofErr w:type="spellEnd"/>
            <w:r>
              <w:t xml:space="preserve"> (but not </w:t>
            </w:r>
            <w:proofErr w:type="spellStart"/>
            <w:r>
              <w:t>qos+drop</w:t>
            </w:r>
            <w:proofErr w:type="spellEnd"/>
            <w:r>
              <w:t>) (Firmware v 2.1.0.10)</w:t>
            </w:r>
          </w:p>
        </w:tc>
      </w:tr>
    </w:tbl>
    <w:p w:rsidR="00CC4573" w:rsidRDefault="00281F12" w:rsidP="00281F12">
      <w:pPr>
        <w:rPr>
          <w:b/>
        </w:rPr>
      </w:pPr>
      <w:r>
        <w:rPr>
          <w:b/>
        </w:rPr>
        <w:t xml:space="preserve"> </w:t>
      </w:r>
    </w:p>
    <w:p w:rsidR="00CC4573" w:rsidRDefault="00CC4573">
      <w:pPr>
        <w:rPr>
          <w:b/>
          <w:sz w:val="24"/>
          <w:u w:val="single"/>
        </w:rPr>
      </w:pPr>
      <w:r w:rsidRPr="000310AF">
        <w:br w:type="page"/>
      </w:r>
      <w:r>
        <w:rPr>
          <w:b/>
          <w:sz w:val="24"/>
          <w:u w:val="single"/>
        </w:rPr>
        <w:lastRenderedPageBreak/>
        <w:t>Contents</w:t>
      </w:r>
    </w:p>
    <w:p w:rsidR="007B1848" w:rsidRDefault="0000430E">
      <w:pPr>
        <w:pStyle w:val="TOC1"/>
        <w:tabs>
          <w:tab w:val="left" w:pos="400"/>
        </w:tabs>
        <w:rPr>
          <w:rFonts w:asciiTheme="minorHAnsi" w:eastAsiaTheme="minorEastAsia" w:hAnsiTheme="minorHAnsi" w:cstheme="minorBidi"/>
          <w:b w:val="0"/>
          <w:caps w:val="0"/>
          <w:noProof/>
          <w:sz w:val="22"/>
          <w:szCs w:val="22"/>
        </w:rPr>
      </w:pPr>
      <w:r w:rsidRPr="0000430E">
        <w:rPr>
          <w:b w:val="0"/>
          <w:caps w:val="0"/>
          <w:sz w:val="18"/>
        </w:rPr>
        <w:fldChar w:fldCharType="begin"/>
      </w:r>
      <w:r w:rsidR="009F555B">
        <w:rPr>
          <w:b w:val="0"/>
          <w:caps w:val="0"/>
          <w:sz w:val="18"/>
        </w:rPr>
        <w:instrText xml:space="preserve"> TOC \o "1-3" </w:instrText>
      </w:r>
      <w:r w:rsidRPr="0000430E">
        <w:rPr>
          <w:b w:val="0"/>
          <w:caps w:val="0"/>
          <w:sz w:val="18"/>
        </w:rPr>
        <w:fldChar w:fldCharType="separate"/>
      </w:r>
      <w:r w:rsidR="007B1848">
        <w:rPr>
          <w:noProof/>
        </w:rPr>
        <w:t>1.</w:t>
      </w:r>
      <w:r w:rsidR="007B1848">
        <w:rPr>
          <w:rFonts w:asciiTheme="minorHAnsi" w:eastAsiaTheme="minorEastAsia" w:hAnsiTheme="minorHAnsi" w:cstheme="minorBidi"/>
          <w:b w:val="0"/>
          <w:caps w:val="0"/>
          <w:noProof/>
          <w:sz w:val="22"/>
          <w:szCs w:val="22"/>
        </w:rPr>
        <w:tab/>
      </w:r>
      <w:r w:rsidR="007B1848">
        <w:rPr>
          <w:noProof/>
        </w:rPr>
        <w:t>Overview</w:t>
      </w:r>
      <w:r w:rsidR="007B1848">
        <w:rPr>
          <w:noProof/>
        </w:rPr>
        <w:tab/>
      </w:r>
      <w:r>
        <w:rPr>
          <w:noProof/>
        </w:rPr>
        <w:fldChar w:fldCharType="begin"/>
      </w:r>
      <w:r w:rsidR="007B1848">
        <w:rPr>
          <w:noProof/>
        </w:rPr>
        <w:instrText xml:space="preserve"> PAGEREF _Toc422490974 \h </w:instrText>
      </w:r>
      <w:r>
        <w:rPr>
          <w:noProof/>
        </w:rPr>
      </w:r>
      <w:r>
        <w:rPr>
          <w:noProof/>
        </w:rPr>
        <w:fldChar w:fldCharType="separate"/>
      </w:r>
      <w:r w:rsidR="005C24BB">
        <w:rPr>
          <w:noProof/>
        </w:rPr>
        <w:t>4</w:t>
      </w:r>
      <w:r>
        <w:rPr>
          <w:noProof/>
        </w:rPr>
        <w:fldChar w:fldCharType="end"/>
      </w:r>
    </w:p>
    <w:p w:rsidR="007B1848" w:rsidRDefault="007B1848">
      <w:pPr>
        <w:pStyle w:val="TOC2"/>
        <w:tabs>
          <w:tab w:val="left" w:pos="800"/>
        </w:tabs>
        <w:rPr>
          <w:rFonts w:asciiTheme="minorHAnsi" w:eastAsiaTheme="minorEastAsia" w:hAnsiTheme="minorHAnsi" w:cstheme="minorBidi"/>
          <w:b w:val="0"/>
          <w:smallCaps w:val="0"/>
          <w:noProof/>
          <w:sz w:val="22"/>
          <w:szCs w:val="22"/>
        </w:rPr>
      </w:pPr>
      <w:r>
        <w:rPr>
          <w:noProof/>
        </w:rPr>
        <w:t>1.1</w:t>
      </w:r>
      <w:r>
        <w:rPr>
          <w:rFonts w:asciiTheme="minorHAnsi" w:eastAsiaTheme="minorEastAsia" w:hAnsiTheme="minorHAnsi" w:cstheme="minorBidi"/>
          <w:b w:val="0"/>
          <w:smallCaps w:val="0"/>
          <w:noProof/>
          <w:sz w:val="22"/>
          <w:szCs w:val="22"/>
        </w:rPr>
        <w:tab/>
      </w:r>
      <w:r>
        <w:rPr>
          <w:noProof/>
        </w:rPr>
        <w:t>Related Documents</w:t>
      </w:r>
      <w:r>
        <w:rPr>
          <w:noProof/>
        </w:rPr>
        <w:tab/>
      </w:r>
      <w:r w:rsidR="0000430E">
        <w:rPr>
          <w:noProof/>
        </w:rPr>
        <w:fldChar w:fldCharType="begin"/>
      </w:r>
      <w:r>
        <w:rPr>
          <w:noProof/>
        </w:rPr>
        <w:instrText xml:space="preserve"> PAGEREF _Toc422490975 \h </w:instrText>
      </w:r>
      <w:r w:rsidR="0000430E">
        <w:rPr>
          <w:noProof/>
        </w:rPr>
      </w:r>
      <w:r w:rsidR="0000430E">
        <w:rPr>
          <w:noProof/>
        </w:rPr>
        <w:fldChar w:fldCharType="separate"/>
      </w:r>
      <w:r w:rsidR="005C24BB">
        <w:rPr>
          <w:noProof/>
        </w:rPr>
        <w:t>4</w:t>
      </w:r>
      <w:r w:rsidR="0000430E">
        <w:rPr>
          <w:noProof/>
        </w:rPr>
        <w:fldChar w:fldCharType="end"/>
      </w:r>
    </w:p>
    <w:p w:rsidR="007B1848" w:rsidRDefault="007B1848">
      <w:pPr>
        <w:pStyle w:val="TOC2"/>
        <w:tabs>
          <w:tab w:val="left" w:pos="800"/>
        </w:tabs>
        <w:rPr>
          <w:rFonts w:asciiTheme="minorHAnsi" w:eastAsiaTheme="minorEastAsia" w:hAnsiTheme="minorHAnsi" w:cstheme="minorBidi"/>
          <w:b w:val="0"/>
          <w:smallCaps w:val="0"/>
          <w:noProof/>
          <w:sz w:val="22"/>
          <w:szCs w:val="22"/>
        </w:rPr>
      </w:pPr>
      <w:r>
        <w:rPr>
          <w:noProof/>
        </w:rPr>
        <w:t>1.2</w:t>
      </w:r>
      <w:r>
        <w:rPr>
          <w:rFonts w:asciiTheme="minorHAnsi" w:eastAsiaTheme="minorEastAsia" w:hAnsiTheme="minorHAnsi" w:cstheme="minorBidi"/>
          <w:b w:val="0"/>
          <w:smallCaps w:val="0"/>
          <w:noProof/>
          <w:sz w:val="22"/>
          <w:szCs w:val="22"/>
        </w:rPr>
        <w:tab/>
      </w:r>
      <w:r>
        <w:rPr>
          <w:noProof/>
        </w:rPr>
        <w:t>Overview</w:t>
      </w:r>
      <w:r>
        <w:rPr>
          <w:noProof/>
        </w:rPr>
        <w:tab/>
      </w:r>
      <w:r w:rsidR="0000430E">
        <w:rPr>
          <w:noProof/>
        </w:rPr>
        <w:fldChar w:fldCharType="begin"/>
      </w:r>
      <w:r>
        <w:rPr>
          <w:noProof/>
        </w:rPr>
        <w:instrText xml:space="preserve"> PAGEREF _Toc422490976 \h </w:instrText>
      </w:r>
      <w:r w:rsidR="0000430E">
        <w:rPr>
          <w:noProof/>
        </w:rPr>
      </w:r>
      <w:r w:rsidR="0000430E">
        <w:rPr>
          <w:noProof/>
        </w:rPr>
        <w:fldChar w:fldCharType="separate"/>
      </w:r>
      <w:r w:rsidR="005C24BB">
        <w:rPr>
          <w:noProof/>
        </w:rPr>
        <w:t>4</w:t>
      </w:r>
      <w:r w:rsidR="0000430E">
        <w:rPr>
          <w:noProof/>
        </w:rPr>
        <w:fldChar w:fldCharType="end"/>
      </w:r>
    </w:p>
    <w:p w:rsidR="007B1848" w:rsidRDefault="007B1848">
      <w:pPr>
        <w:pStyle w:val="TOC3"/>
        <w:tabs>
          <w:tab w:val="left" w:pos="1200"/>
        </w:tabs>
        <w:rPr>
          <w:rFonts w:asciiTheme="minorHAnsi" w:eastAsiaTheme="minorEastAsia" w:hAnsiTheme="minorHAnsi" w:cstheme="minorBidi"/>
          <w:noProof/>
          <w:sz w:val="22"/>
          <w:szCs w:val="22"/>
        </w:rPr>
      </w:pPr>
      <w:r>
        <w:rPr>
          <w:noProof/>
        </w:rPr>
        <w:t>1.2.1</w:t>
      </w:r>
      <w:r>
        <w:rPr>
          <w:rFonts w:asciiTheme="minorHAnsi" w:eastAsiaTheme="minorEastAsia" w:hAnsiTheme="minorHAnsi" w:cstheme="minorBidi"/>
          <w:noProof/>
          <w:sz w:val="22"/>
          <w:szCs w:val="22"/>
        </w:rPr>
        <w:tab/>
      </w:r>
      <w:r>
        <w:rPr>
          <w:noProof/>
        </w:rPr>
        <w:t>What this Specification Provides</w:t>
      </w:r>
      <w:r>
        <w:rPr>
          <w:noProof/>
        </w:rPr>
        <w:tab/>
      </w:r>
      <w:r w:rsidR="0000430E">
        <w:rPr>
          <w:noProof/>
        </w:rPr>
        <w:fldChar w:fldCharType="begin"/>
      </w:r>
      <w:r>
        <w:rPr>
          <w:noProof/>
        </w:rPr>
        <w:instrText xml:space="preserve"> PAGEREF _Toc422490977 \h </w:instrText>
      </w:r>
      <w:r w:rsidR="0000430E">
        <w:rPr>
          <w:noProof/>
        </w:rPr>
      </w:r>
      <w:r w:rsidR="0000430E">
        <w:rPr>
          <w:noProof/>
        </w:rPr>
        <w:fldChar w:fldCharType="separate"/>
      </w:r>
      <w:r w:rsidR="005C24BB">
        <w:rPr>
          <w:noProof/>
        </w:rPr>
        <w:t>4</w:t>
      </w:r>
      <w:r w:rsidR="0000430E">
        <w:rPr>
          <w:noProof/>
        </w:rPr>
        <w:fldChar w:fldCharType="end"/>
      </w:r>
    </w:p>
    <w:p w:rsidR="007B1848" w:rsidRDefault="007B1848">
      <w:pPr>
        <w:pStyle w:val="TOC1"/>
        <w:tabs>
          <w:tab w:val="left" w:pos="40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Functional Description</w:t>
      </w:r>
      <w:r>
        <w:rPr>
          <w:noProof/>
        </w:rPr>
        <w:tab/>
      </w:r>
      <w:r w:rsidR="0000430E">
        <w:rPr>
          <w:noProof/>
        </w:rPr>
        <w:fldChar w:fldCharType="begin"/>
      </w:r>
      <w:r>
        <w:rPr>
          <w:noProof/>
        </w:rPr>
        <w:instrText xml:space="preserve"> PAGEREF _Toc422490978 \h </w:instrText>
      </w:r>
      <w:r w:rsidR="0000430E">
        <w:rPr>
          <w:noProof/>
        </w:rPr>
      </w:r>
      <w:r w:rsidR="0000430E">
        <w:rPr>
          <w:noProof/>
        </w:rPr>
        <w:fldChar w:fldCharType="separate"/>
      </w:r>
      <w:r w:rsidR="005C24BB">
        <w:rPr>
          <w:noProof/>
        </w:rPr>
        <w:t>5</w:t>
      </w:r>
      <w:r w:rsidR="0000430E">
        <w:rPr>
          <w:noProof/>
        </w:rPr>
        <w:fldChar w:fldCharType="end"/>
      </w:r>
    </w:p>
    <w:p w:rsidR="007B1848" w:rsidRDefault="007B1848">
      <w:pPr>
        <w:pStyle w:val="TOC2"/>
        <w:tabs>
          <w:tab w:val="left" w:pos="800"/>
        </w:tabs>
        <w:rPr>
          <w:rFonts w:asciiTheme="minorHAnsi" w:eastAsiaTheme="minorEastAsia" w:hAnsiTheme="minorHAnsi" w:cstheme="minorBidi"/>
          <w:b w:val="0"/>
          <w:smallCaps w:val="0"/>
          <w:noProof/>
          <w:sz w:val="22"/>
          <w:szCs w:val="22"/>
        </w:rPr>
      </w:pPr>
      <w:r>
        <w:rPr>
          <w:noProof/>
        </w:rPr>
        <w:t>2.1</w:t>
      </w:r>
      <w:r>
        <w:rPr>
          <w:rFonts w:asciiTheme="minorHAnsi" w:eastAsiaTheme="minorEastAsia" w:hAnsiTheme="minorHAnsi" w:cstheme="minorBidi"/>
          <w:b w:val="0"/>
          <w:smallCaps w:val="0"/>
          <w:noProof/>
          <w:sz w:val="22"/>
          <w:szCs w:val="22"/>
        </w:rPr>
        <w:tab/>
      </w:r>
      <w:r>
        <w:rPr>
          <w:noProof/>
        </w:rPr>
        <w:t>Basic Operation</w:t>
      </w:r>
      <w:r>
        <w:rPr>
          <w:noProof/>
        </w:rPr>
        <w:tab/>
      </w:r>
      <w:r w:rsidR="0000430E">
        <w:rPr>
          <w:noProof/>
        </w:rPr>
        <w:fldChar w:fldCharType="begin"/>
      </w:r>
      <w:r>
        <w:rPr>
          <w:noProof/>
        </w:rPr>
        <w:instrText xml:space="preserve"> PAGEREF _Toc422490979 \h </w:instrText>
      </w:r>
      <w:r w:rsidR="0000430E">
        <w:rPr>
          <w:noProof/>
        </w:rPr>
      </w:r>
      <w:r w:rsidR="0000430E">
        <w:rPr>
          <w:noProof/>
        </w:rPr>
        <w:fldChar w:fldCharType="separate"/>
      </w:r>
      <w:r w:rsidR="005C24BB">
        <w:rPr>
          <w:noProof/>
        </w:rPr>
        <w:t>5</w:t>
      </w:r>
      <w:r w:rsidR="0000430E">
        <w:rPr>
          <w:noProof/>
        </w:rPr>
        <w:fldChar w:fldCharType="end"/>
      </w:r>
    </w:p>
    <w:p w:rsidR="007B1848" w:rsidRDefault="007B1848">
      <w:pPr>
        <w:pStyle w:val="TOC3"/>
        <w:tabs>
          <w:tab w:val="left" w:pos="1200"/>
        </w:tabs>
        <w:rPr>
          <w:rFonts w:asciiTheme="minorHAnsi" w:eastAsiaTheme="minorEastAsia" w:hAnsiTheme="minorHAnsi" w:cstheme="minorBidi"/>
          <w:noProof/>
          <w:sz w:val="22"/>
          <w:szCs w:val="22"/>
        </w:rPr>
      </w:pPr>
      <w:r>
        <w:rPr>
          <w:noProof/>
        </w:rPr>
        <w:t>2.1.1</w:t>
      </w:r>
      <w:r>
        <w:rPr>
          <w:rFonts w:asciiTheme="minorHAnsi" w:eastAsiaTheme="minorEastAsia" w:hAnsiTheme="minorHAnsi" w:cstheme="minorBidi"/>
          <w:noProof/>
          <w:sz w:val="22"/>
          <w:szCs w:val="22"/>
        </w:rPr>
        <w:tab/>
      </w:r>
      <w:r>
        <w:rPr>
          <w:noProof/>
        </w:rPr>
        <w:t>Drop Scheduler</w:t>
      </w:r>
      <w:r>
        <w:rPr>
          <w:noProof/>
        </w:rPr>
        <w:tab/>
      </w:r>
      <w:r w:rsidR="0000430E">
        <w:rPr>
          <w:noProof/>
        </w:rPr>
        <w:fldChar w:fldCharType="begin"/>
      </w:r>
      <w:r>
        <w:rPr>
          <w:noProof/>
        </w:rPr>
        <w:instrText xml:space="preserve"> PAGEREF _Toc422490980 \h </w:instrText>
      </w:r>
      <w:r w:rsidR="0000430E">
        <w:rPr>
          <w:noProof/>
        </w:rPr>
      </w:r>
      <w:r w:rsidR="0000430E">
        <w:rPr>
          <w:noProof/>
        </w:rPr>
        <w:fldChar w:fldCharType="separate"/>
      </w:r>
      <w:r w:rsidR="005C24BB">
        <w:rPr>
          <w:noProof/>
        </w:rPr>
        <w:t>5</w:t>
      </w:r>
      <w:r w:rsidR="0000430E">
        <w:rPr>
          <w:noProof/>
        </w:rPr>
        <w:fldChar w:fldCharType="end"/>
      </w:r>
    </w:p>
    <w:p w:rsidR="007B1848" w:rsidRDefault="007B1848">
      <w:pPr>
        <w:pStyle w:val="TOC3"/>
        <w:tabs>
          <w:tab w:val="left" w:pos="1200"/>
        </w:tabs>
        <w:rPr>
          <w:rFonts w:asciiTheme="minorHAnsi" w:eastAsiaTheme="minorEastAsia" w:hAnsiTheme="minorHAnsi" w:cstheme="minorBidi"/>
          <w:noProof/>
          <w:sz w:val="22"/>
          <w:szCs w:val="22"/>
        </w:rPr>
      </w:pPr>
      <w:r>
        <w:rPr>
          <w:noProof/>
        </w:rPr>
        <w:t>2.1.2</w:t>
      </w:r>
      <w:r>
        <w:rPr>
          <w:rFonts w:asciiTheme="minorHAnsi" w:eastAsiaTheme="minorEastAsia" w:hAnsiTheme="minorHAnsi" w:cstheme="minorBidi"/>
          <w:noProof/>
          <w:sz w:val="22"/>
          <w:szCs w:val="22"/>
        </w:rPr>
        <w:tab/>
      </w:r>
      <w:r>
        <w:rPr>
          <w:noProof/>
        </w:rPr>
        <w:t>Push Proxy</w:t>
      </w:r>
      <w:r>
        <w:rPr>
          <w:noProof/>
        </w:rPr>
        <w:tab/>
      </w:r>
      <w:r w:rsidR="0000430E">
        <w:rPr>
          <w:noProof/>
        </w:rPr>
        <w:fldChar w:fldCharType="begin"/>
      </w:r>
      <w:r>
        <w:rPr>
          <w:noProof/>
        </w:rPr>
        <w:instrText xml:space="preserve"> PAGEREF _Toc422490981 \h </w:instrText>
      </w:r>
      <w:r w:rsidR="0000430E">
        <w:rPr>
          <w:noProof/>
        </w:rPr>
      </w:r>
      <w:r w:rsidR="0000430E">
        <w:rPr>
          <w:noProof/>
        </w:rPr>
        <w:fldChar w:fldCharType="separate"/>
      </w:r>
      <w:r w:rsidR="005C24BB">
        <w:rPr>
          <w:noProof/>
        </w:rPr>
        <w:t>7</w:t>
      </w:r>
      <w:r w:rsidR="0000430E">
        <w:rPr>
          <w:noProof/>
        </w:rPr>
        <w:fldChar w:fldCharType="end"/>
      </w:r>
    </w:p>
    <w:p w:rsidR="007B1848" w:rsidRDefault="007B1848">
      <w:pPr>
        <w:pStyle w:val="TOC3"/>
        <w:tabs>
          <w:tab w:val="left" w:pos="1200"/>
        </w:tabs>
        <w:rPr>
          <w:rFonts w:asciiTheme="minorHAnsi" w:eastAsiaTheme="minorEastAsia" w:hAnsiTheme="minorHAnsi" w:cstheme="minorBidi"/>
          <w:noProof/>
          <w:sz w:val="22"/>
          <w:szCs w:val="22"/>
        </w:rPr>
      </w:pPr>
      <w:r>
        <w:rPr>
          <w:noProof/>
        </w:rPr>
        <w:t>2.1.3</w:t>
      </w:r>
      <w:r>
        <w:rPr>
          <w:rFonts w:asciiTheme="minorHAnsi" w:eastAsiaTheme="minorEastAsia" w:hAnsiTheme="minorHAnsi" w:cstheme="minorBidi"/>
          <w:noProof/>
          <w:sz w:val="22"/>
          <w:szCs w:val="22"/>
        </w:rPr>
        <w:tab/>
      </w:r>
      <w:r>
        <w:rPr>
          <w:noProof/>
        </w:rPr>
        <w:t>QoS Scheduler</w:t>
      </w:r>
      <w:r>
        <w:rPr>
          <w:noProof/>
        </w:rPr>
        <w:tab/>
      </w:r>
      <w:r w:rsidR="0000430E">
        <w:rPr>
          <w:noProof/>
        </w:rPr>
        <w:fldChar w:fldCharType="begin"/>
      </w:r>
      <w:r>
        <w:rPr>
          <w:noProof/>
        </w:rPr>
        <w:instrText xml:space="preserve"> PAGEREF _Toc422490982 \h </w:instrText>
      </w:r>
      <w:r w:rsidR="0000430E">
        <w:rPr>
          <w:noProof/>
        </w:rPr>
      </w:r>
      <w:r w:rsidR="0000430E">
        <w:rPr>
          <w:noProof/>
        </w:rPr>
        <w:fldChar w:fldCharType="separate"/>
      </w:r>
      <w:r w:rsidR="005C24BB">
        <w:rPr>
          <w:noProof/>
        </w:rPr>
        <w:t>7</w:t>
      </w:r>
      <w:r w:rsidR="0000430E">
        <w:rPr>
          <w:noProof/>
        </w:rPr>
        <w:fldChar w:fldCharType="end"/>
      </w:r>
    </w:p>
    <w:p w:rsidR="007B1848" w:rsidRDefault="007B1848">
      <w:pPr>
        <w:pStyle w:val="TOC3"/>
        <w:tabs>
          <w:tab w:val="left" w:pos="1200"/>
        </w:tabs>
        <w:rPr>
          <w:rFonts w:asciiTheme="minorHAnsi" w:eastAsiaTheme="minorEastAsia" w:hAnsiTheme="minorHAnsi" w:cstheme="minorBidi"/>
          <w:noProof/>
          <w:sz w:val="22"/>
          <w:szCs w:val="22"/>
        </w:rPr>
      </w:pPr>
      <w:r>
        <w:rPr>
          <w:noProof/>
        </w:rPr>
        <w:t>2.1.4</w:t>
      </w:r>
      <w:r>
        <w:rPr>
          <w:rFonts w:asciiTheme="minorHAnsi" w:eastAsiaTheme="minorEastAsia" w:hAnsiTheme="minorHAnsi" w:cstheme="minorBidi"/>
          <w:noProof/>
          <w:sz w:val="22"/>
          <w:szCs w:val="22"/>
        </w:rPr>
        <w:tab/>
      </w:r>
      <w:r>
        <w:rPr>
          <w:noProof/>
        </w:rPr>
        <w:t>Congestion Management</w:t>
      </w:r>
      <w:r>
        <w:rPr>
          <w:noProof/>
        </w:rPr>
        <w:tab/>
      </w:r>
      <w:r w:rsidR="0000430E">
        <w:rPr>
          <w:noProof/>
        </w:rPr>
        <w:fldChar w:fldCharType="begin"/>
      </w:r>
      <w:r>
        <w:rPr>
          <w:noProof/>
        </w:rPr>
        <w:instrText xml:space="preserve"> PAGEREF _Toc422490983 \h </w:instrText>
      </w:r>
      <w:r w:rsidR="0000430E">
        <w:rPr>
          <w:noProof/>
        </w:rPr>
      </w:r>
      <w:r w:rsidR="0000430E">
        <w:rPr>
          <w:noProof/>
        </w:rPr>
        <w:fldChar w:fldCharType="separate"/>
      </w:r>
      <w:r w:rsidR="005C24BB">
        <w:rPr>
          <w:noProof/>
        </w:rPr>
        <w:t>12</w:t>
      </w:r>
      <w:r w:rsidR="0000430E">
        <w:rPr>
          <w:noProof/>
        </w:rPr>
        <w:fldChar w:fldCharType="end"/>
      </w:r>
    </w:p>
    <w:p w:rsidR="007B1848" w:rsidRDefault="007B1848">
      <w:pPr>
        <w:pStyle w:val="TOC1"/>
        <w:tabs>
          <w:tab w:val="left" w:pos="40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QOS Algorithm Description</w:t>
      </w:r>
      <w:r>
        <w:rPr>
          <w:noProof/>
        </w:rPr>
        <w:tab/>
      </w:r>
      <w:r w:rsidR="0000430E">
        <w:rPr>
          <w:noProof/>
        </w:rPr>
        <w:fldChar w:fldCharType="begin"/>
      </w:r>
      <w:r>
        <w:rPr>
          <w:noProof/>
        </w:rPr>
        <w:instrText xml:space="preserve"> PAGEREF _Toc422490984 \h </w:instrText>
      </w:r>
      <w:r w:rsidR="0000430E">
        <w:rPr>
          <w:noProof/>
        </w:rPr>
      </w:r>
      <w:r w:rsidR="0000430E">
        <w:rPr>
          <w:noProof/>
        </w:rPr>
        <w:fldChar w:fldCharType="separate"/>
      </w:r>
      <w:r w:rsidR="005C24BB">
        <w:rPr>
          <w:noProof/>
        </w:rPr>
        <w:t>12</w:t>
      </w:r>
      <w:r w:rsidR="0000430E">
        <w:rPr>
          <w:noProof/>
        </w:rPr>
        <w:fldChar w:fldCharType="end"/>
      </w:r>
    </w:p>
    <w:p w:rsidR="007B1848" w:rsidRDefault="007B1848">
      <w:pPr>
        <w:pStyle w:val="TOC2"/>
        <w:tabs>
          <w:tab w:val="left" w:pos="800"/>
        </w:tabs>
        <w:rPr>
          <w:rFonts w:asciiTheme="minorHAnsi" w:eastAsiaTheme="minorEastAsia" w:hAnsiTheme="minorHAnsi" w:cstheme="minorBidi"/>
          <w:b w:val="0"/>
          <w:smallCaps w:val="0"/>
          <w:noProof/>
          <w:sz w:val="22"/>
          <w:szCs w:val="22"/>
        </w:rPr>
      </w:pPr>
      <w:r>
        <w:rPr>
          <w:noProof/>
        </w:rPr>
        <w:t>3.1</w:t>
      </w:r>
      <w:r>
        <w:rPr>
          <w:rFonts w:asciiTheme="minorHAnsi" w:eastAsiaTheme="minorEastAsia" w:hAnsiTheme="minorHAnsi" w:cstheme="minorBidi"/>
          <w:b w:val="0"/>
          <w:smallCaps w:val="0"/>
          <w:noProof/>
          <w:sz w:val="22"/>
          <w:szCs w:val="22"/>
        </w:rPr>
        <w:tab/>
      </w:r>
      <w:r>
        <w:rPr>
          <w:noProof/>
        </w:rPr>
        <w:t>Software Overview</w:t>
      </w:r>
      <w:r>
        <w:rPr>
          <w:noProof/>
        </w:rPr>
        <w:tab/>
      </w:r>
      <w:r w:rsidR="0000430E">
        <w:rPr>
          <w:noProof/>
        </w:rPr>
        <w:fldChar w:fldCharType="begin"/>
      </w:r>
      <w:r>
        <w:rPr>
          <w:noProof/>
        </w:rPr>
        <w:instrText xml:space="preserve"> PAGEREF _Toc422490985 \h </w:instrText>
      </w:r>
      <w:r w:rsidR="0000430E">
        <w:rPr>
          <w:noProof/>
        </w:rPr>
      </w:r>
      <w:r w:rsidR="0000430E">
        <w:rPr>
          <w:noProof/>
        </w:rPr>
        <w:fldChar w:fldCharType="separate"/>
      </w:r>
      <w:r w:rsidR="005C24BB">
        <w:rPr>
          <w:noProof/>
        </w:rPr>
        <w:t>12</w:t>
      </w:r>
      <w:r w:rsidR="0000430E">
        <w:rPr>
          <w:noProof/>
        </w:rPr>
        <w:fldChar w:fldCharType="end"/>
      </w:r>
    </w:p>
    <w:p w:rsidR="007B1848" w:rsidRDefault="007B1848">
      <w:pPr>
        <w:pStyle w:val="TOC3"/>
        <w:tabs>
          <w:tab w:val="left" w:pos="1200"/>
        </w:tabs>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Pseudocode Configuration and State Data Structures</w:t>
      </w:r>
      <w:r>
        <w:rPr>
          <w:noProof/>
        </w:rPr>
        <w:tab/>
      </w:r>
      <w:r w:rsidR="0000430E">
        <w:rPr>
          <w:noProof/>
        </w:rPr>
        <w:fldChar w:fldCharType="begin"/>
      </w:r>
      <w:r>
        <w:rPr>
          <w:noProof/>
        </w:rPr>
        <w:instrText xml:space="preserve"> PAGEREF _Toc422490986 \h </w:instrText>
      </w:r>
      <w:r w:rsidR="0000430E">
        <w:rPr>
          <w:noProof/>
        </w:rPr>
      </w:r>
      <w:r w:rsidR="0000430E">
        <w:rPr>
          <w:noProof/>
        </w:rPr>
        <w:fldChar w:fldCharType="separate"/>
      </w:r>
      <w:r w:rsidR="005C24BB">
        <w:rPr>
          <w:noProof/>
        </w:rPr>
        <w:t>12</w:t>
      </w:r>
      <w:r w:rsidR="0000430E">
        <w:rPr>
          <w:noProof/>
        </w:rPr>
        <w:fldChar w:fldCharType="end"/>
      </w:r>
    </w:p>
    <w:p w:rsidR="007B1848" w:rsidRDefault="007B1848">
      <w:pPr>
        <w:pStyle w:val="TOC3"/>
        <w:tabs>
          <w:tab w:val="left" w:pos="1200"/>
        </w:tabs>
        <w:rPr>
          <w:rFonts w:asciiTheme="minorHAnsi" w:eastAsiaTheme="minorEastAsia" w:hAnsiTheme="minorHAnsi" w:cstheme="minorBidi"/>
          <w:noProof/>
          <w:sz w:val="22"/>
          <w:szCs w:val="22"/>
        </w:rPr>
      </w:pPr>
      <w:r>
        <w:rPr>
          <w:noProof/>
        </w:rPr>
        <w:t>3.1.2</w:t>
      </w:r>
      <w:r>
        <w:rPr>
          <w:rFonts w:asciiTheme="minorHAnsi" w:eastAsiaTheme="minorEastAsia" w:hAnsiTheme="minorHAnsi" w:cstheme="minorBidi"/>
          <w:noProof/>
          <w:sz w:val="22"/>
          <w:szCs w:val="22"/>
        </w:rPr>
        <w:tab/>
      </w:r>
      <w:r>
        <w:rPr>
          <w:noProof/>
        </w:rPr>
        <w:t>Foreground Task Pseudocode</w:t>
      </w:r>
      <w:r>
        <w:rPr>
          <w:noProof/>
        </w:rPr>
        <w:tab/>
      </w:r>
      <w:r w:rsidR="0000430E">
        <w:rPr>
          <w:noProof/>
        </w:rPr>
        <w:fldChar w:fldCharType="begin"/>
      </w:r>
      <w:r>
        <w:rPr>
          <w:noProof/>
        </w:rPr>
        <w:instrText xml:space="preserve"> PAGEREF _Toc422490987 \h </w:instrText>
      </w:r>
      <w:r w:rsidR="0000430E">
        <w:rPr>
          <w:noProof/>
        </w:rPr>
      </w:r>
      <w:r w:rsidR="0000430E">
        <w:rPr>
          <w:noProof/>
        </w:rPr>
        <w:fldChar w:fldCharType="separate"/>
      </w:r>
      <w:r w:rsidR="005C24BB">
        <w:rPr>
          <w:noProof/>
        </w:rPr>
        <w:t>14</w:t>
      </w:r>
      <w:r w:rsidR="0000430E">
        <w:rPr>
          <w:noProof/>
        </w:rPr>
        <w:fldChar w:fldCharType="end"/>
      </w:r>
    </w:p>
    <w:p w:rsidR="007B1848" w:rsidRDefault="007B1848">
      <w:pPr>
        <w:pStyle w:val="TOC3"/>
        <w:tabs>
          <w:tab w:val="left" w:pos="1200"/>
        </w:tabs>
        <w:rPr>
          <w:rFonts w:asciiTheme="minorHAnsi" w:eastAsiaTheme="minorEastAsia" w:hAnsiTheme="minorHAnsi" w:cstheme="minorBidi"/>
          <w:noProof/>
          <w:sz w:val="22"/>
          <w:szCs w:val="22"/>
        </w:rPr>
      </w:pPr>
      <w:r>
        <w:rPr>
          <w:noProof/>
        </w:rPr>
        <w:t>3.1.3</w:t>
      </w:r>
      <w:r>
        <w:rPr>
          <w:rFonts w:asciiTheme="minorHAnsi" w:eastAsiaTheme="minorEastAsia" w:hAnsiTheme="minorHAnsi" w:cstheme="minorBidi"/>
          <w:noProof/>
          <w:sz w:val="22"/>
          <w:szCs w:val="22"/>
        </w:rPr>
        <w:tab/>
      </w:r>
      <w:r>
        <w:rPr>
          <w:noProof/>
        </w:rPr>
        <w:t>Port Scheduler Pseudocode</w:t>
      </w:r>
      <w:r>
        <w:rPr>
          <w:noProof/>
        </w:rPr>
        <w:tab/>
      </w:r>
      <w:r w:rsidR="0000430E">
        <w:rPr>
          <w:noProof/>
        </w:rPr>
        <w:fldChar w:fldCharType="begin"/>
      </w:r>
      <w:r>
        <w:rPr>
          <w:noProof/>
        </w:rPr>
        <w:instrText xml:space="preserve"> PAGEREF _Toc422490988 \h </w:instrText>
      </w:r>
      <w:r w:rsidR="0000430E">
        <w:rPr>
          <w:noProof/>
        </w:rPr>
      </w:r>
      <w:r w:rsidR="0000430E">
        <w:rPr>
          <w:noProof/>
        </w:rPr>
        <w:fldChar w:fldCharType="separate"/>
      </w:r>
      <w:r w:rsidR="005C24BB">
        <w:rPr>
          <w:noProof/>
        </w:rPr>
        <w:t>15</w:t>
      </w:r>
      <w:r w:rsidR="0000430E">
        <w:rPr>
          <w:noProof/>
        </w:rPr>
        <w:fldChar w:fldCharType="end"/>
      </w:r>
    </w:p>
    <w:p w:rsidR="007B1848" w:rsidRDefault="007B1848">
      <w:pPr>
        <w:pStyle w:val="TOC3"/>
        <w:tabs>
          <w:tab w:val="left" w:pos="1200"/>
        </w:tabs>
        <w:rPr>
          <w:rFonts w:asciiTheme="minorHAnsi" w:eastAsiaTheme="minorEastAsia" w:hAnsiTheme="minorHAnsi" w:cstheme="minorBidi"/>
          <w:noProof/>
          <w:sz w:val="22"/>
          <w:szCs w:val="22"/>
        </w:rPr>
      </w:pPr>
      <w:r>
        <w:rPr>
          <w:noProof/>
        </w:rPr>
        <w:t>3.1.4</w:t>
      </w:r>
      <w:r>
        <w:rPr>
          <w:rFonts w:asciiTheme="minorHAnsi" w:eastAsiaTheme="minorEastAsia" w:hAnsiTheme="minorHAnsi" w:cstheme="minorBidi"/>
          <w:noProof/>
          <w:sz w:val="22"/>
          <w:szCs w:val="22"/>
        </w:rPr>
        <w:tab/>
      </w:r>
      <w:r>
        <w:rPr>
          <w:noProof/>
        </w:rPr>
        <w:t>Group Scheduler Pseudocode</w:t>
      </w:r>
      <w:r>
        <w:rPr>
          <w:noProof/>
        </w:rPr>
        <w:tab/>
      </w:r>
      <w:r w:rsidR="0000430E">
        <w:rPr>
          <w:noProof/>
        </w:rPr>
        <w:fldChar w:fldCharType="begin"/>
      </w:r>
      <w:r>
        <w:rPr>
          <w:noProof/>
        </w:rPr>
        <w:instrText xml:space="preserve"> PAGEREF _Toc422490989 \h </w:instrText>
      </w:r>
      <w:r w:rsidR="0000430E">
        <w:rPr>
          <w:noProof/>
        </w:rPr>
      </w:r>
      <w:r w:rsidR="0000430E">
        <w:rPr>
          <w:noProof/>
        </w:rPr>
        <w:fldChar w:fldCharType="separate"/>
      </w:r>
      <w:r w:rsidR="005C24BB">
        <w:rPr>
          <w:noProof/>
        </w:rPr>
        <w:t>18</w:t>
      </w:r>
      <w:r w:rsidR="0000430E">
        <w:rPr>
          <w:noProof/>
        </w:rPr>
        <w:fldChar w:fldCharType="end"/>
      </w:r>
    </w:p>
    <w:p w:rsidR="007B1848" w:rsidRDefault="007B1848">
      <w:pPr>
        <w:pStyle w:val="TOC3"/>
        <w:tabs>
          <w:tab w:val="left" w:pos="1200"/>
        </w:tabs>
        <w:rPr>
          <w:rFonts w:asciiTheme="minorHAnsi" w:eastAsiaTheme="minorEastAsia" w:hAnsiTheme="minorHAnsi" w:cstheme="minorBidi"/>
          <w:noProof/>
          <w:sz w:val="22"/>
          <w:szCs w:val="22"/>
        </w:rPr>
      </w:pPr>
      <w:r>
        <w:rPr>
          <w:noProof/>
        </w:rPr>
        <w:t>3.1.5</w:t>
      </w:r>
      <w:r>
        <w:rPr>
          <w:rFonts w:asciiTheme="minorHAnsi" w:eastAsiaTheme="minorEastAsia" w:hAnsiTheme="minorHAnsi" w:cstheme="minorBidi"/>
          <w:noProof/>
          <w:sz w:val="22"/>
          <w:szCs w:val="22"/>
        </w:rPr>
        <w:tab/>
      </w:r>
      <w:r>
        <w:rPr>
          <w:noProof/>
        </w:rPr>
        <w:t>Queue Scheduler Pseudocode</w:t>
      </w:r>
      <w:r>
        <w:rPr>
          <w:noProof/>
        </w:rPr>
        <w:tab/>
      </w:r>
      <w:r w:rsidR="0000430E">
        <w:rPr>
          <w:noProof/>
        </w:rPr>
        <w:fldChar w:fldCharType="begin"/>
      </w:r>
      <w:r>
        <w:rPr>
          <w:noProof/>
        </w:rPr>
        <w:instrText xml:space="preserve"> PAGEREF _Toc422490990 \h </w:instrText>
      </w:r>
      <w:r w:rsidR="0000430E">
        <w:rPr>
          <w:noProof/>
        </w:rPr>
      </w:r>
      <w:r w:rsidR="0000430E">
        <w:rPr>
          <w:noProof/>
        </w:rPr>
        <w:fldChar w:fldCharType="separate"/>
      </w:r>
      <w:r w:rsidR="005C24BB">
        <w:rPr>
          <w:noProof/>
        </w:rPr>
        <w:t>19</w:t>
      </w:r>
      <w:r w:rsidR="0000430E">
        <w:rPr>
          <w:noProof/>
        </w:rPr>
        <w:fldChar w:fldCharType="end"/>
      </w:r>
    </w:p>
    <w:p w:rsidR="007B1848" w:rsidRDefault="007B1848">
      <w:pPr>
        <w:pStyle w:val="TOC3"/>
        <w:tabs>
          <w:tab w:val="left" w:pos="1200"/>
        </w:tabs>
        <w:rPr>
          <w:rFonts w:asciiTheme="minorHAnsi" w:eastAsiaTheme="minorEastAsia" w:hAnsiTheme="minorHAnsi" w:cstheme="minorBidi"/>
          <w:noProof/>
          <w:sz w:val="22"/>
          <w:szCs w:val="22"/>
        </w:rPr>
      </w:pPr>
      <w:r>
        <w:rPr>
          <w:noProof/>
        </w:rPr>
        <w:t>3.1.6</w:t>
      </w:r>
      <w:r>
        <w:rPr>
          <w:rFonts w:asciiTheme="minorHAnsi" w:eastAsiaTheme="minorEastAsia" w:hAnsiTheme="minorHAnsi" w:cstheme="minorBidi"/>
          <w:noProof/>
          <w:sz w:val="22"/>
          <w:szCs w:val="22"/>
        </w:rPr>
        <w:tab/>
      </w:r>
      <w:r>
        <w:rPr>
          <w:noProof/>
        </w:rPr>
        <w:t>Drop Scheduler Pseudocode</w:t>
      </w:r>
      <w:r>
        <w:rPr>
          <w:noProof/>
        </w:rPr>
        <w:tab/>
      </w:r>
      <w:r w:rsidR="0000430E">
        <w:rPr>
          <w:noProof/>
        </w:rPr>
        <w:fldChar w:fldCharType="begin"/>
      </w:r>
      <w:r>
        <w:rPr>
          <w:noProof/>
        </w:rPr>
        <w:instrText xml:space="preserve"> PAGEREF _Toc422490991 \h </w:instrText>
      </w:r>
      <w:r w:rsidR="0000430E">
        <w:rPr>
          <w:noProof/>
        </w:rPr>
      </w:r>
      <w:r w:rsidR="0000430E">
        <w:rPr>
          <w:noProof/>
        </w:rPr>
        <w:fldChar w:fldCharType="separate"/>
      </w:r>
      <w:r w:rsidR="005C24BB">
        <w:rPr>
          <w:noProof/>
        </w:rPr>
        <w:t>20</w:t>
      </w:r>
      <w:r w:rsidR="0000430E">
        <w:rPr>
          <w:noProof/>
        </w:rPr>
        <w:fldChar w:fldCharType="end"/>
      </w:r>
    </w:p>
    <w:p w:rsidR="007B1848" w:rsidRDefault="007B1848">
      <w:pPr>
        <w:pStyle w:val="TOC3"/>
        <w:tabs>
          <w:tab w:val="left" w:pos="1200"/>
        </w:tabs>
        <w:rPr>
          <w:rFonts w:asciiTheme="minorHAnsi" w:eastAsiaTheme="minorEastAsia" w:hAnsiTheme="minorHAnsi" w:cstheme="minorBidi"/>
          <w:noProof/>
          <w:sz w:val="22"/>
          <w:szCs w:val="22"/>
        </w:rPr>
      </w:pPr>
      <w:r>
        <w:rPr>
          <w:noProof/>
        </w:rPr>
        <w:t>3.1.7</w:t>
      </w:r>
      <w:r>
        <w:rPr>
          <w:rFonts w:asciiTheme="minorHAnsi" w:eastAsiaTheme="minorEastAsia" w:hAnsiTheme="minorHAnsi" w:cstheme="minorBidi"/>
          <w:noProof/>
          <w:sz w:val="22"/>
          <w:szCs w:val="22"/>
        </w:rPr>
        <w:tab/>
      </w:r>
      <w:r>
        <w:rPr>
          <w:noProof/>
        </w:rPr>
        <w:t>Background Task (Congestion) Pseudocode</w:t>
      </w:r>
      <w:r>
        <w:rPr>
          <w:noProof/>
        </w:rPr>
        <w:tab/>
      </w:r>
      <w:r w:rsidR="0000430E">
        <w:rPr>
          <w:noProof/>
        </w:rPr>
        <w:fldChar w:fldCharType="begin"/>
      </w:r>
      <w:r>
        <w:rPr>
          <w:noProof/>
        </w:rPr>
        <w:instrText xml:space="preserve"> PAGEREF _Toc422490992 \h </w:instrText>
      </w:r>
      <w:r w:rsidR="0000430E">
        <w:rPr>
          <w:noProof/>
        </w:rPr>
      </w:r>
      <w:r w:rsidR="0000430E">
        <w:rPr>
          <w:noProof/>
        </w:rPr>
        <w:fldChar w:fldCharType="separate"/>
      </w:r>
      <w:r w:rsidR="005C24BB">
        <w:rPr>
          <w:noProof/>
        </w:rPr>
        <w:t>25</w:t>
      </w:r>
      <w:r w:rsidR="0000430E">
        <w:rPr>
          <w:noProof/>
        </w:rPr>
        <w:fldChar w:fldCharType="end"/>
      </w:r>
    </w:p>
    <w:p w:rsidR="007B1848" w:rsidRDefault="007B1848">
      <w:pPr>
        <w:pStyle w:val="TOC2"/>
        <w:tabs>
          <w:tab w:val="left" w:pos="800"/>
        </w:tabs>
        <w:rPr>
          <w:rFonts w:asciiTheme="minorHAnsi" w:eastAsiaTheme="minorEastAsia" w:hAnsiTheme="minorHAnsi" w:cstheme="minorBidi"/>
          <w:b w:val="0"/>
          <w:smallCaps w:val="0"/>
          <w:noProof/>
          <w:sz w:val="22"/>
          <w:szCs w:val="22"/>
        </w:rPr>
      </w:pPr>
      <w:r>
        <w:rPr>
          <w:noProof/>
        </w:rPr>
        <w:t>3.2</w:t>
      </w:r>
      <w:r>
        <w:rPr>
          <w:rFonts w:asciiTheme="minorHAnsi" w:eastAsiaTheme="minorEastAsia" w:hAnsiTheme="minorHAnsi" w:cstheme="minorBidi"/>
          <w:b w:val="0"/>
          <w:smallCaps w:val="0"/>
          <w:noProof/>
          <w:sz w:val="22"/>
          <w:szCs w:val="22"/>
        </w:rPr>
        <w:tab/>
      </w:r>
      <w:r>
        <w:rPr>
          <w:noProof/>
        </w:rPr>
        <w:t>QoS Scheduler Shadow Configuration Specification</w:t>
      </w:r>
      <w:r>
        <w:rPr>
          <w:noProof/>
        </w:rPr>
        <w:tab/>
      </w:r>
      <w:r w:rsidR="0000430E">
        <w:rPr>
          <w:noProof/>
        </w:rPr>
        <w:fldChar w:fldCharType="begin"/>
      </w:r>
      <w:r>
        <w:rPr>
          <w:noProof/>
        </w:rPr>
        <w:instrText xml:space="preserve"> PAGEREF _Toc422490993 \h </w:instrText>
      </w:r>
      <w:r w:rsidR="0000430E">
        <w:rPr>
          <w:noProof/>
        </w:rPr>
      </w:r>
      <w:r w:rsidR="0000430E">
        <w:rPr>
          <w:noProof/>
        </w:rPr>
        <w:fldChar w:fldCharType="separate"/>
      </w:r>
      <w:r w:rsidR="005C24BB">
        <w:rPr>
          <w:noProof/>
        </w:rPr>
        <w:t>27</w:t>
      </w:r>
      <w:r w:rsidR="0000430E">
        <w:rPr>
          <w:noProof/>
        </w:rPr>
        <w:fldChar w:fldCharType="end"/>
      </w:r>
    </w:p>
    <w:p w:rsidR="007B1848" w:rsidRDefault="007B1848">
      <w:pPr>
        <w:pStyle w:val="TOC3"/>
        <w:tabs>
          <w:tab w:val="left" w:pos="1200"/>
        </w:tabs>
        <w:rPr>
          <w:rFonts w:asciiTheme="minorHAnsi" w:eastAsiaTheme="minorEastAsia" w:hAnsiTheme="minorHAnsi" w:cstheme="minorBidi"/>
          <w:noProof/>
          <w:sz w:val="22"/>
          <w:szCs w:val="22"/>
        </w:rPr>
      </w:pPr>
      <w:r>
        <w:rPr>
          <w:noProof/>
        </w:rPr>
        <w:t>3.2.1</w:t>
      </w:r>
      <w:r>
        <w:rPr>
          <w:rFonts w:asciiTheme="minorHAnsi" w:eastAsiaTheme="minorEastAsia" w:hAnsiTheme="minorHAnsi" w:cstheme="minorBidi"/>
          <w:noProof/>
          <w:sz w:val="22"/>
          <w:szCs w:val="22"/>
        </w:rPr>
        <w:tab/>
      </w:r>
      <w:r>
        <w:rPr>
          <w:noProof/>
        </w:rPr>
        <w:t>QoS Scheduler Queue</w:t>
      </w:r>
      <w:r>
        <w:rPr>
          <w:noProof/>
        </w:rPr>
        <w:tab/>
      </w:r>
      <w:r w:rsidR="0000430E">
        <w:rPr>
          <w:noProof/>
        </w:rPr>
        <w:fldChar w:fldCharType="begin"/>
      </w:r>
      <w:r>
        <w:rPr>
          <w:noProof/>
        </w:rPr>
        <w:instrText xml:space="preserve"> PAGEREF _Toc422490994 \h </w:instrText>
      </w:r>
      <w:r w:rsidR="0000430E">
        <w:rPr>
          <w:noProof/>
        </w:rPr>
      </w:r>
      <w:r w:rsidR="0000430E">
        <w:rPr>
          <w:noProof/>
        </w:rPr>
        <w:fldChar w:fldCharType="separate"/>
      </w:r>
      <w:r w:rsidR="005C24BB">
        <w:rPr>
          <w:noProof/>
        </w:rPr>
        <w:t>27</w:t>
      </w:r>
      <w:r w:rsidR="0000430E">
        <w:rPr>
          <w:noProof/>
        </w:rPr>
        <w:fldChar w:fldCharType="end"/>
      </w:r>
    </w:p>
    <w:p w:rsidR="007B1848" w:rsidRDefault="007B1848">
      <w:pPr>
        <w:pStyle w:val="TOC3"/>
        <w:tabs>
          <w:tab w:val="left" w:pos="1200"/>
        </w:tabs>
        <w:rPr>
          <w:rFonts w:asciiTheme="minorHAnsi" w:eastAsiaTheme="minorEastAsia" w:hAnsiTheme="minorHAnsi" w:cstheme="minorBidi"/>
          <w:noProof/>
          <w:sz w:val="22"/>
          <w:szCs w:val="22"/>
        </w:rPr>
      </w:pPr>
      <w:r>
        <w:rPr>
          <w:noProof/>
        </w:rPr>
        <w:t>3.2.2</w:t>
      </w:r>
      <w:r>
        <w:rPr>
          <w:rFonts w:asciiTheme="minorHAnsi" w:eastAsiaTheme="minorEastAsia" w:hAnsiTheme="minorHAnsi" w:cstheme="minorBidi"/>
          <w:noProof/>
          <w:sz w:val="22"/>
          <w:szCs w:val="22"/>
        </w:rPr>
        <w:tab/>
      </w:r>
      <w:r>
        <w:rPr>
          <w:noProof/>
        </w:rPr>
        <w:t>QoS Scheduler Group (Bytes or Packets)</w:t>
      </w:r>
      <w:r>
        <w:rPr>
          <w:noProof/>
        </w:rPr>
        <w:tab/>
      </w:r>
      <w:r w:rsidR="0000430E">
        <w:rPr>
          <w:noProof/>
        </w:rPr>
        <w:fldChar w:fldCharType="begin"/>
      </w:r>
      <w:r>
        <w:rPr>
          <w:noProof/>
        </w:rPr>
        <w:instrText xml:space="preserve"> PAGEREF _Toc422490995 \h </w:instrText>
      </w:r>
      <w:r w:rsidR="0000430E">
        <w:rPr>
          <w:noProof/>
        </w:rPr>
      </w:r>
      <w:r w:rsidR="0000430E">
        <w:rPr>
          <w:noProof/>
        </w:rPr>
        <w:fldChar w:fldCharType="separate"/>
      </w:r>
      <w:r w:rsidR="005C24BB">
        <w:rPr>
          <w:noProof/>
        </w:rPr>
        <w:t>27</w:t>
      </w:r>
      <w:r w:rsidR="0000430E">
        <w:rPr>
          <w:noProof/>
        </w:rPr>
        <w:fldChar w:fldCharType="end"/>
      </w:r>
    </w:p>
    <w:p w:rsidR="007B1848" w:rsidRDefault="007B1848">
      <w:pPr>
        <w:pStyle w:val="TOC3"/>
        <w:tabs>
          <w:tab w:val="left" w:pos="1200"/>
        </w:tabs>
        <w:rPr>
          <w:rFonts w:asciiTheme="minorHAnsi" w:eastAsiaTheme="minorEastAsia" w:hAnsiTheme="minorHAnsi" w:cstheme="minorBidi"/>
          <w:noProof/>
          <w:sz w:val="22"/>
          <w:szCs w:val="22"/>
        </w:rPr>
      </w:pPr>
      <w:r>
        <w:rPr>
          <w:noProof/>
        </w:rPr>
        <w:t>3.2.3</w:t>
      </w:r>
      <w:r>
        <w:rPr>
          <w:rFonts w:asciiTheme="minorHAnsi" w:eastAsiaTheme="minorEastAsia" w:hAnsiTheme="minorHAnsi" w:cstheme="minorBidi"/>
          <w:noProof/>
          <w:sz w:val="22"/>
          <w:szCs w:val="22"/>
        </w:rPr>
        <w:tab/>
      </w:r>
      <w:r>
        <w:rPr>
          <w:noProof/>
        </w:rPr>
        <w:t>QoS Scheduler Group (Bytes And Packets)</w:t>
      </w:r>
      <w:r>
        <w:rPr>
          <w:noProof/>
        </w:rPr>
        <w:tab/>
      </w:r>
      <w:r w:rsidR="0000430E">
        <w:rPr>
          <w:noProof/>
        </w:rPr>
        <w:fldChar w:fldCharType="begin"/>
      </w:r>
      <w:r>
        <w:rPr>
          <w:noProof/>
        </w:rPr>
        <w:instrText xml:space="preserve"> PAGEREF _Toc422490996 \h </w:instrText>
      </w:r>
      <w:r w:rsidR="0000430E">
        <w:rPr>
          <w:noProof/>
        </w:rPr>
      </w:r>
      <w:r w:rsidR="0000430E">
        <w:rPr>
          <w:noProof/>
        </w:rPr>
        <w:fldChar w:fldCharType="separate"/>
      </w:r>
      <w:r w:rsidR="005C24BB">
        <w:rPr>
          <w:noProof/>
        </w:rPr>
        <w:t>28</w:t>
      </w:r>
      <w:r w:rsidR="0000430E">
        <w:rPr>
          <w:noProof/>
        </w:rPr>
        <w:fldChar w:fldCharType="end"/>
      </w:r>
    </w:p>
    <w:p w:rsidR="007B1848" w:rsidRDefault="007B1848">
      <w:pPr>
        <w:pStyle w:val="TOC3"/>
        <w:tabs>
          <w:tab w:val="left" w:pos="1200"/>
        </w:tabs>
        <w:rPr>
          <w:rFonts w:asciiTheme="minorHAnsi" w:eastAsiaTheme="minorEastAsia" w:hAnsiTheme="minorHAnsi" w:cstheme="minorBidi"/>
          <w:noProof/>
          <w:sz w:val="22"/>
          <w:szCs w:val="22"/>
        </w:rPr>
      </w:pPr>
      <w:r>
        <w:rPr>
          <w:noProof/>
        </w:rPr>
        <w:t>3.2.4</w:t>
      </w:r>
      <w:r>
        <w:rPr>
          <w:rFonts w:asciiTheme="minorHAnsi" w:eastAsiaTheme="minorEastAsia" w:hAnsiTheme="minorHAnsi" w:cstheme="minorBidi"/>
          <w:noProof/>
          <w:sz w:val="22"/>
          <w:szCs w:val="22"/>
        </w:rPr>
        <w:tab/>
      </w:r>
      <w:r>
        <w:rPr>
          <w:noProof/>
        </w:rPr>
        <w:t>QoS Scheduler Physical Port (Bytes Or Packets)</w:t>
      </w:r>
      <w:r>
        <w:rPr>
          <w:noProof/>
        </w:rPr>
        <w:tab/>
      </w:r>
      <w:r w:rsidR="0000430E">
        <w:rPr>
          <w:noProof/>
        </w:rPr>
        <w:fldChar w:fldCharType="begin"/>
      </w:r>
      <w:r>
        <w:rPr>
          <w:noProof/>
        </w:rPr>
        <w:instrText xml:space="preserve"> PAGEREF _Toc422490997 \h </w:instrText>
      </w:r>
      <w:r w:rsidR="0000430E">
        <w:rPr>
          <w:noProof/>
        </w:rPr>
      </w:r>
      <w:r w:rsidR="0000430E">
        <w:rPr>
          <w:noProof/>
        </w:rPr>
        <w:fldChar w:fldCharType="separate"/>
      </w:r>
      <w:r w:rsidR="005C24BB">
        <w:rPr>
          <w:noProof/>
        </w:rPr>
        <w:t>29</w:t>
      </w:r>
      <w:r w:rsidR="0000430E">
        <w:rPr>
          <w:noProof/>
        </w:rPr>
        <w:fldChar w:fldCharType="end"/>
      </w:r>
    </w:p>
    <w:p w:rsidR="007B1848" w:rsidRDefault="007B1848">
      <w:pPr>
        <w:pStyle w:val="TOC3"/>
        <w:tabs>
          <w:tab w:val="left" w:pos="1200"/>
        </w:tabs>
        <w:rPr>
          <w:rFonts w:asciiTheme="minorHAnsi" w:eastAsiaTheme="minorEastAsia" w:hAnsiTheme="minorHAnsi" w:cstheme="minorBidi"/>
          <w:noProof/>
          <w:sz w:val="22"/>
          <w:szCs w:val="22"/>
        </w:rPr>
      </w:pPr>
      <w:r>
        <w:rPr>
          <w:noProof/>
        </w:rPr>
        <w:t>3.2.5</w:t>
      </w:r>
      <w:r>
        <w:rPr>
          <w:rFonts w:asciiTheme="minorHAnsi" w:eastAsiaTheme="minorEastAsia" w:hAnsiTheme="minorHAnsi" w:cstheme="minorBidi"/>
          <w:noProof/>
          <w:sz w:val="22"/>
          <w:szCs w:val="22"/>
        </w:rPr>
        <w:tab/>
      </w:r>
      <w:r>
        <w:rPr>
          <w:noProof/>
        </w:rPr>
        <w:t>QoS Scheduler Physical Port (Bytes And Packets)</w:t>
      </w:r>
      <w:r>
        <w:rPr>
          <w:noProof/>
        </w:rPr>
        <w:tab/>
      </w:r>
      <w:r w:rsidR="0000430E">
        <w:rPr>
          <w:noProof/>
        </w:rPr>
        <w:fldChar w:fldCharType="begin"/>
      </w:r>
      <w:r>
        <w:rPr>
          <w:noProof/>
        </w:rPr>
        <w:instrText xml:space="preserve"> PAGEREF _Toc422490998 \h </w:instrText>
      </w:r>
      <w:r w:rsidR="0000430E">
        <w:rPr>
          <w:noProof/>
        </w:rPr>
      </w:r>
      <w:r w:rsidR="0000430E">
        <w:rPr>
          <w:noProof/>
        </w:rPr>
        <w:fldChar w:fldCharType="separate"/>
      </w:r>
      <w:r w:rsidR="005C24BB">
        <w:rPr>
          <w:noProof/>
        </w:rPr>
        <w:t>30</w:t>
      </w:r>
      <w:r w:rsidR="0000430E">
        <w:rPr>
          <w:noProof/>
        </w:rPr>
        <w:fldChar w:fldCharType="end"/>
      </w:r>
    </w:p>
    <w:p w:rsidR="007B1848" w:rsidRDefault="007B1848">
      <w:pPr>
        <w:pStyle w:val="TOC3"/>
        <w:tabs>
          <w:tab w:val="left" w:pos="1200"/>
        </w:tabs>
        <w:rPr>
          <w:rFonts w:asciiTheme="minorHAnsi" w:eastAsiaTheme="minorEastAsia" w:hAnsiTheme="minorHAnsi" w:cstheme="minorBidi"/>
          <w:noProof/>
          <w:sz w:val="22"/>
          <w:szCs w:val="22"/>
        </w:rPr>
      </w:pPr>
      <w:r>
        <w:rPr>
          <w:noProof/>
        </w:rPr>
        <w:t>3.2.6</w:t>
      </w:r>
      <w:r>
        <w:rPr>
          <w:rFonts w:asciiTheme="minorHAnsi" w:eastAsiaTheme="minorEastAsia" w:hAnsiTheme="minorHAnsi" w:cstheme="minorBidi"/>
          <w:noProof/>
          <w:sz w:val="22"/>
          <w:szCs w:val="22"/>
        </w:rPr>
        <w:tab/>
      </w:r>
      <w:r>
        <w:rPr>
          <w:noProof/>
        </w:rPr>
        <w:t>Complete Shadow Configuration Spec (QoS Scheduler Full/Lite Ports supporting Bytes or Packets)</w:t>
      </w:r>
      <w:r>
        <w:rPr>
          <w:noProof/>
        </w:rPr>
        <w:tab/>
      </w:r>
      <w:r w:rsidR="0000430E">
        <w:rPr>
          <w:noProof/>
        </w:rPr>
        <w:fldChar w:fldCharType="begin"/>
      </w:r>
      <w:r>
        <w:rPr>
          <w:noProof/>
        </w:rPr>
        <w:instrText xml:space="preserve"> PAGEREF _Toc422490999 \h </w:instrText>
      </w:r>
      <w:r w:rsidR="0000430E">
        <w:rPr>
          <w:noProof/>
        </w:rPr>
      </w:r>
      <w:r w:rsidR="0000430E">
        <w:rPr>
          <w:noProof/>
        </w:rPr>
        <w:fldChar w:fldCharType="separate"/>
      </w:r>
      <w:r w:rsidR="005C24BB">
        <w:rPr>
          <w:noProof/>
        </w:rPr>
        <w:t>31</w:t>
      </w:r>
      <w:r w:rsidR="0000430E">
        <w:rPr>
          <w:noProof/>
        </w:rPr>
        <w:fldChar w:fldCharType="end"/>
      </w:r>
    </w:p>
    <w:p w:rsidR="007B1848" w:rsidRDefault="007B1848">
      <w:pPr>
        <w:pStyle w:val="TOC3"/>
        <w:tabs>
          <w:tab w:val="left" w:pos="1200"/>
        </w:tabs>
        <w:rPr>
          <w:rFonts w:asciiTheme="minorHAnsi" w:eastAsiaTheme="minorEastAsia" w:hAnsiTheme="minorHAnsi" w:cstheme="minorBidi"/>
          <w:noProof/>
          <w:sz w:val="22"/>
          <w:szCs w:val="22"/>
        </w:rPr>
      </w:pPr>
      <w:r>
        <w:rPr>
          <w:noProof/>
        </w:rPr>
        <w:t>3.2.7</w:t>
      </w:r>
      <w:r>
        <w:rPr>
          <w:rFonts w:asciiTheme="minorHAnsi" w:eastAsiaTheme="minorEastAsia" w:hAnsiTheme="minorHAnsi" w:cstheme="minorBidi"/>
          <w:noProof/>
          <w:sz w:val="22"/>
          <w:szCs w:val="22"/>
        </w:rPr>
        <w:tab/>
      </w:r>
      <w:r>
        <w:rPr>
          <w:noProof/>
        </w:rPr>
        <w:t>Complete Shadow Configuration Spec (QoS Scheduler Full/Lite Ports supporting Bytes And Packets)</w:t>
      </w:r>
      <w:r>
        <w:rPr>
          <w:noProof/>
        </w:rPr>
        <w:tab/>
      </w:r>
      <w:r w:rsidR="0000430E">
        <w:rPr>
          <w:noProof/>
        </w:rPr>
        <w:fldChar w:fldCharType="begin"/>
      </w:r>
      <w:r>
        <w:rPr>
          <w:noProof/>
        </w:rPr>
        <w:instrText xml:space="preserve"> PAGEREF _Toc422491000 \h </w:instrText>
      </w:r>
      <w:r w:rsidR="0000430E">
        <w:rPr>
          <w:noProof/>
        </w:rPr>
      </w:r>
      <w:r w:rsidR="0000430E">
        <w:rPr>
          <w:noProof/>
        </w:rPr>
        <w:fldChar w:fldCharType="separate"/>
      </w:r>
      <w:r w:rsidR="005C24BB">
        <w:rPr>
          <w:noProof/>
        </w:rPr>
        <w:t>32</w:t>
      </w:r>
      <w:r w:rsidR="0000430E">
        <w:rPr>
          <w:noProof/>
        </w:rPr>
        <w:fldChar w:fldCharType="end"/>
      </w:r>
    </w:p>
    <w:p w:rsidR="007B1848" w:rsidRDefault="007B1848">
      <w:pPr>
        <w:pStyle w:val="TOC3"/>
        <w:tabs>
          <w:tab w:val="left" w:pos="1200"/>
        </w:tabs>
        <w:rPr>
          <w:rFonts w:asciiTheme="minorHAnsi" w:eastAsiaTheme="minorEastAsia" w:hAnsiTheme="minorHAnsi" w:cstheme="minorBidi"/>
          <w:noProof/>
          <w:sz w:val="22"/>
          <w:szCs w:val="22"/>
        </w:rPr>
      </w:pPr>
      <w:r>
        <w:rPr>
          <w:noProof/>
        </w:rPr>
        <w:t>3.2.8</w:t>
      </w:r>
      <w:r>
        <w:rPr>
          <w:rFonts w:asciiTheme="minorHAnsi" w:eastAsiaTheme="minorEastAsia" w:hAnsiTheme="minorHAnsi" w:cstheme="minorBidi"/>
          <w:noProof/>
          <w:sz w:val="22"/>
          <w:szCs w:val="22"/>
        </w:rPr>
        <w:tab/>
      </w:r>
      <w:r>
        <w:rPr>
          <w:noProof/>
        </w:rPr>
        <w:t>Drop Scheduler Queue Configuration</w:t>
      </w:r>
      <w:r>
        <w:rPr>
          <w:noProof/>
        </w:rPr>
        <w:tab/>
      </w:r>
      <w:r w:rsidR="0000430E">
        <w:rPr>
          <w:noProof/>
        </w:rPr>
        <w:fldChar w:fldCharType="begin"/>
      </w:r>
      <w:r>
        <w:rPr>
          <w:noProof/>
        </w:rPr>
        <w:instrText xml:space="preserve"> PAGEREF _Toc422491001 \h </w:instrText>
      </w:r>
      <w:r w:rsidR="0000430E">
        <w:rPr>
          <w:noProof/>
        </w:rPr>
      </w:r>
      <w:r w:rsidR="0000430E">
        <w:rPr>
          <w:noProof/>
        </w:rPr>
        <w:fldChar w:fldCharType="separate"/>
      </w:r>
      <w:r w:rsidR="005C24BB">
        <w:rPr>
          <w:noProof/>
        </w:rPr>
        <w:t>32</w:t>
      </w:r>
      <w:r w:rsidR="0000430E">
        <w:rPr>
          <w:noProof/>
        </w:rPr>
        <w:fldChar w:fldCharType="end"/>
      </w:r>
    </w:p>
    <w:p w:rsidR="007B1848" w:rsidRDefault="007B1848">
      <w:pPr>
        <w:pStyle w:val="TOC3"/>
        <w:tabs>
          <w:tab w:val="left" w:pos="1200"/>
        </w:tabs>
        <w:rPr>
          <w:rFonts w:asciiTheme="minorHAnsi" w:eastAsiaTheme="minorEastAsia" w:hAnsiTheme="minorHAnsi" w:cstheme="minorBidi"/>
          <w:noProof/>
          <w:sz w:val="22"/>
          <w:szCs w:val="22"/>
        </w:rPr>
      </w:pPr>
      <w:r>
        <w:rPr>
          <w:noProof/>
        </w:rPr>
        <w:t>3.2.9</w:t>
      </w:r>
      <w:r>
        <w:rPr>
          <w:rFonts w:asciiTheme="minorHAnsi" w:eastAsiaTheme="minorEastAsia" w:hAnsiTheme="minorHAnsi" w:cstheme="minorBidi"/>
          <w:noProof/>
          <w:sz w:val="22"/>
          <w:szCs w:val="22"/>
        </w:rPr>
        <w:tab/>
      </w:r>
      <w:r>
        <w:rPr>
          <w:noProof/>
        </w:rPr>
        <w:t>Drop Scheduler Config Profile Configuration in Shadow</w:t>
      </w:r>
      <w:r>
        <w:rPr>
          <w:noProof/>
        </w:rPr>
        <w:tab/>
      </w:r>
      <w:r w:rsidR="0000430E">
        <w:rPr>
          <w:noProof/>
        </w:rPr>
        <w:fldChar w:fldCharType="begin"/>
      </w:r>
      <w:r>
        <w:rPr>
          <w:noProof/>
        </w:rPr>
        <w:instrText xml:space="preserve"> PAGEREF _Toc422491002 \h </w:instrText>
      </w:r>
      <w:r w:rsidR="0000430E">
        <w:rPr>
          <w:noProof/>
        </w:rPr>
      </w:r>
      <w:r w:rsidR="0000430E">
        <w:rPr>
          <w:noProof/>
        </w:rPr>
        <w:fldChar w:fldCharType="separate"/>
      </w:r>
      <w:r w:rsidR="005C24BB">
        <w:rPr>
          <w:noProof/>
        </w:rPr>
        <w:t>33</w:t>
      </w:r>
      <w:r w:rsidR="0000430E">
        <w:rPr>
          <w:noProof/>
        </w:rPr>
        <w:fldChar w:fldCharType="end"/>
      </w:r>
    </w:p>
    <w:p w:rsidR="007B1848" w:rsidRDefault="007B1848">
      <w:pPr>
        <w:pStyle w:val="TOC3"/>
        <w:tabs>
          <w:tab w:val="left" w:pos="1200"/>
        </w:tabs>
        <w:rPr>
          <w:rFonts w:asciiTheme="minorHAnsi" w:eastAsiaTheme="minorEastAsia" w:hAnsiTheme="minorHAnsi" w:cstheme="minorBidi"/>
          <w:noProof/>
          <w:sz w:val="22"/>
          <w:szCs w:val="22"/>
        </w:rPr>
      </w:pPr>
      <w:r>
        <w:rPr>
          <w:noProof/>
        </w:rPr>
        <w:t>3.2.10</w:t>
      </w:r>
      <w:r>
        <w:rPr>
          <w:rFonts w:asciiTheme="minorHAnsi" w:eastAsiaTheme="minorEastAsia" w:hAnsiTheme="minorHAnsi" w:cstheme="minorBidi"/>
          <w:noProof/>
          <w:sz w:val="22"/>
          <w:szCs w:val="22"/>
        </w:rPr>
        <w:tab/>
      </w:r>
      <w:r>
        <w:rPr>
          <w:noProof/>
        </w:rPr>
        <w:t>Drop Scheduler Top Level Config in Shadow</w:t>
      </w:r>
      <w:r>
        <w:rPr>
          <w:noProof/>
        </w:rPr>
        <w:tab/>
      </w:r>
      <w:r w:rsidR="0000430E">
        <w:rPr>
          <w:noProof/>
        </w:rPr>
        <w:fldChar w:fldCharType="begin"/>
      </w:r>
      <w:r>
        <w:rPr>
          <w:noProof/>
        </w:rPr>
        <w:instrText xml:space="preserve"> PAGEREF _Toc422491003 \h </w:instrText>
      </w:r>
      <w:r w:rsidR="0000430E">
        <w:rPr>
          <w:noProof/>
        </w:rPr>
      </w:r>
      <w:r w:rsidR="0000430E">
        <w:rPr>
          <w:noProof/>
        </w:rPr>
        <w:fldChar w:fldCharType="separate"/>
      </w:r>
      <w:r w:rsidR="005C24BB">
        <w:rPr>
          <w:noProof/>
        </w:rPr>
        <w:t>34</w:t>
      </w:r>
      <w:r w:rsidR="0000430E">
        <w:rPr>
          <w:noProof/>
        </w:rPr>
        <w:fldChar w:fldCharType="end"/>
      </w:r>
    </w:p>
    <w:p w:rsidR="007B1848" w:rsidRDefault="007B1848">
      <w:pPr>
        <w:pStyle w:val="TOC3"/>
        <w:tabs>
          <w:tab w:val="left" w:pos="1200"/>
        </w:tabs>
        <w:rPr>
          <w:rFonts w:asciiTheme="minorHAnsi" w:eastAsiaTheme="minorEastAsia" w:hAnsiTheme="minorHAnsi" w:cstheme="minorBidi"/>
          <w:noProof/>
          <w:sz w:val="22"/>
          <w:szCs w:val="22"/>
        </w:rPr>
      </w:pPr>
      <w:r>
        <w:rPr>
          <w:noProof/>
        </w:rPr>
        <w:t>3.2.11</w:t>
      </w:r>
      <w:r>
        <w:rPr>
          <w:rFonts w:asciiTheme="minorHAnsi" w:eastAsiaTheme="minorEastAsia" w:hAnsiTheme="minorHAnsi" w:cstheme="minorBidi"/>
          <w:noProof/>
          <w:sz w:val="22"/>
          <w:szCs w:val="22"/>
        </w:rPr>
        <w:tab/>
      </w:r>
      <w:r>
        <w:rPr>
          <w:noProof/>
        </w:rPr>
        <w:t>Drop Scheduler Output Profile Config in Shadow</w:t>
      </w:r>
      <w:r>
        <w:rPr>
          <w:noProof/>
        </w:rPr>
        <w:tab/>
      </w:r>
      <w:r w:rsidR="0000430E">
        <w:rPr>
          <w:noProof/>
        </w:rPr>
        <w:fldChar w:fldCharType="begin"/>
      </w:r>
      <w:r>
        <w:rPr>
          <w:noProof/>
        </w:rPr>
        <w:instrText xml:space="preserve"> PAGEREF _Toc422491004 \h </w:instrText>
      </w:r>
      <w:r w:rsidR="0000430E">
        <w:rPr>
          <w:noProof/>
        </w:rPr>
      </w:r>
      <w:r w:rsidR="0000430E">
        <w:rPr>
          <w:noProof/>
        </w:rPr>
        <w:fldChar w:fldCharType="separate"/>
      </w:r>
      <w:r w:rsidR="005C24BB">
        <w:rPr>
          <w:noProof/>
        </w:rPr>
        <w:t>34</w:t>
      </w:r>
      <w:r w:rsidR="0000430E">
        <w:rPr>
          <w:noProof/>
        </w:rPr>
        <w:fldChar w:fldCharType="end"/>
      </w:r>
    </w:p>
    <w:p w:rsidR="007B1848" w:rsidRDefault="007B1848">
      <w:pPr>
        <w:pStyle w:val="TOC3"/>
        <w:tabs>
          <w:tab w:val="left" w:pos="1200"/>
        </w:tabs>
        <w:rPr>
          <w:rFonts w:asciiTheme="minorHAnsi" w:eastAsiaTheme="minorEastAsia" w:hAnsiTheme="minorHAnsi" w:cstheme="minorBidi"/>
          <w:noProof/>
          <w:sz w:val="22"/>
          <w:szCs w:val="22"/>
        </w:rPr>
      </w:pPr>
      <w:r>
        <w:rPr>
          <w:noProof/>
        </w:rPr>
        <w:t>3.2.12</w:t>
      </w:r>
      <w:r>
        <w:rPr>
          <w:rFonts w:asciiTheme="minorHAnsi" w:eastAsiaTheme="minorEastAsia" w:hAnsiTheme="minorHAnsi" w:cstheme="minorBidi"/>
          <w:noProof/>
          <w:sz w:val="22"/>
          <w:szCs w:val="22"/>
        </w:rPr>
        <w:tab/>
      </w:r>
      <w:r>
        <w:rPr>
          <w:noProof/>
        </w:rPr>
        <w:t>Dedicated Query Statistics Shadow Area</w:t>
      </w:r>
      <w:r>
        <w:rPr>
          <w:noProof/>
        </w:rPr>
        <w:tab/>
      </w:r>
      <w:r w:rsidR="0000430E">
        <w:rPr>
          <w:noProof/>
        </w:rPr>
        <w:fldChar w:fldCharType="begin"/>
      </w:r>
      <w:r>
        <w:rPr>
          <w:noProof/>
        </w:rPr>
        <w:instrText xml:space="preserve"> PAGEREF _Toc422491005 \h </w:instrText>
      </w:r>
      <w:r w:rsidR="0000430E">
        <w:rPr>
          <w:noProof/>
        </w:rPr>
      </w:r>
      <w:r w:rsidR="0000430E">
        <w:rPr>
          <w:noProof/>
        </w:rPr>
        <w:fldChar w:fldCharType="separate"/>
      </w:r>
      <w:r w:rsidR="005C24BB">
        <w:rPr>
          <w:noProof/>
        </w:rPr>
        <w:t>35</w:t>
      </w:r>
      <w:r w:rsidR="0000430E">
        <w:rPr>
          <w:noProof/>
        </w:rPr>
        <w:fldChar w:fldCharType="end"/>
      </w:r>
    </w:p>
    <w:p w:rsidR="007B1848" w:rsidRDefault="007B1848">
      <w:pPr>
        <w:pStyle w:val="TOC3"/>
        <w:tabs>
          <w:tab w:val="left" w:pos="1200"/>
        </w:tabs>
        <w:rPr>
          <w:rFonts w:asciiTheme="minorHAnsi" w:eastAsiaTheme="minorEastAsia" w:hAnsiTheme="minorHAnsi" w:cstheme="minorBidi"/>
          <w:noProof/>
          <w:sz w:val="22"/>
          <w:szCs w:val="22"/>
        </w:rPr>
      </w:pPr>
      <w:r>
        <w:rPr>
          <w:noProof/>
        </w:rPr>
        <w:t>3.2.13</w:t>
      </w:r>
      <w:r>
        <w:rPr>
          <w:rFonts w:asciiTheme="minorHAnsi" w:eastAsiaTheme="minorEastAsia" w:hAnsiTheme="minorHAnsi" w:cstheme="minorBidi"/>
          <w:noProof/>
          <w:sz w:val="22"/>
          <w:szCs w:val="22"/>
        </w:rPr>
        <w:tab/>
      </w:r>
      <w:r>
        <w:rPr>
          <w:noProof/>
        </w:rPr>
        <w:t>Group Statistics in Common Shadow Area</w:t>
      </w:r>
      <w:r>
        <w:rPr>
          <w:noProof/>
        </w:rPr>
        <w:tab/>
      </w:r>
      <w:r w:rsidR="0000430E">
        <w:rPr>
          <w:noProof/>
        </w:rPr>
        <w:fldChar w:fldCharType="begin"/>
      </w:r>
      <w:r>
        <w:rPr>
          <w:noProof/>
        </w:rPr>
        <w:instrText xml:space="preserve"> PAGEREF _Toc422491006 \h </w:instrText>
      </w:r>
      <w:r w:rsidR="0000430E">
        <w:rPr>
          <w:noProof/>
        </w:rPr>
      </w:r>
      <w:r w:rsidR="0000430E">
        <w:rPr>
          <w:noProof/>
        </w:rPr>
        <w:fldChar w:fldCharType="separate"/>
      </w:r>
      <w:r w:rsidR="005C24BB">
        <w:rPr>
          <w:noProof/>
        </w:rPr>
        <w:t>36</w:t>
      </w:r>
      <w:r w:rsidR="0000430E">
        <w:rPr>
          <w:noProof/>
        </w:rPr>
        <w:fldChar w:fldCharType="end"/>
      </w:r>
    </w:p>
    <w:p w:rsidR="007B1848" w:rsidRDefault="007B1848">
      <w:pPr>
        <w:pStyle w:val="TOC3"/>
        <w:tabs>
          <w:tab w:val="left" w:pos="1200"/>
        </w:tabs>
        <w:rPr>
          <w:rFonts w:asciiTheme="minorHAnsi" w:eastAsiaTheme="minorEastAsia" w:hAnsiTheme="minorHAnsi" w:cstheme="minorBidi"/>
          <w:noProof/>
          <w:sz w:val="22"/>
          <w:szCs w:val="22"/>
        </w:rPr>
      </w:pPr>
      <w:r>
        <w:rPr>
          <w:noProof/>
        </w:rPr>
        <w:t>3.2.14</w:t>
      </w:r>
      <w:r>
        <w:rPr>
          <w:rFonts w:asciiTheme="minorHAnsi" w:eastAsiaTheme="minorEastAsia" w:hAnsiTheme="minorHAnsi" w:cstheme="minorBidi"/>
          <w:noProof/>
          <w:sz w:val="22"/>
          <w:szCs w:val="22"/>
        </w:rPr>
        <w:tab/>
      </w:r>
      <w:r>
        <w:rPr>
          <w:noProof/>
        </w:rPr>
        <w:t>Push Statistics</w:t>
      </w:r>
      <w:r>
        <w:rPr>
          <w:noProof/>
        </w:rPr>
        <w:tab/>
      </w:r>
      <w:r w:rsidR="0000430E">
        <w:rPr>
          <w:noProof/>
        </w:rPr>
        <w:fldChar w:fldCharType="begin"/>
      </w:r>
      <w:r>
        <w:rPr>
          <w:noProof/>
        </w:rPr>
        <w:instrText xml:space="preserve"> PAGEREF _Toc422491007 \h </w:instrText>
      </w:r>
      <w:r w:rsidR="0000430E">
        <w:rPr>
          <w:noProof/>
        </w:rPr>
      </w:r>
      <w:r w:rsidR="0000430E">
        <w:rPr>
          <w:noProof/>
        </w:rPr>
        <w:fldChar w:fldCharType="separate"/>
      </w:r>
      <w:r w:rsidR="005C24BB">
        <w:rPr>
          <w:noProof/>
        </w:rPr>
        <w:t>37</w:t>
      </w:r>
      <w:r w:rsidR="0000430E">
        <w:rPr>
          <w:noProof/>
        </w:rPr>
        <w:fldChar w:fldCharType="end"/>
      </w:r>
    </w:p>
    <w:p w:rsidR="007B1848" w:rsidRDefault="007B1848">
      <w:pPr>
        <w:pStyle w:val="TOC3"/>
        <w:tabs>
          <w:tab w:val="left" w:pos="1200"/>
        </w:tabs>
        <w:rPr>
          <w:rFonts w:asciiTheme="minorHAnsi" w:eastAsiaTheme="minorEastAsia" w:hAnsiTheme="minorHAnsi" w:cstheme="minorBidi"/>
          <w:noProof/>
          <w:sz w:val="22"/>
          <w:szCs w:val="22"/>
        </w:rPr>
      </w:pPr>
      <w:r>
        <w:rPr>
          <w:noProof/>
        </w:rPr>
        <w:t>3.2.15</w:t>
      </w:r>
      <w:r>
        <w:rPr>
          <w:rFonts w:asciiTheme="minorHAnsi" w:eastAsiaTheme="minorEastAsia" w:hAnsiTheme="minorHAnsi" w:cstheme="minorBidi"/>
          <w:noProof/>
          <w:sz w:val="22"/>
          <w:szCs w:val="22"/>
        </w:rPr>
        <w:tab/>
      </w:r>
      <w:r>
        <w:rPr>
          <w:noProof/>
        </w:rPr>
        <w:t>Push Proxy</w:t>
      </w:r>
      <w:r>
        <w:rPr>
          <w:noProof/>
        </w:rPr>
        <w:tab/>
      </w:r>
      <w:r w:rsidR="0000430E">
        <w:rPr>
          <w:noProof/>
        </w:rPr>
        <w:fldChar w:fldCharType="begin"/>
      </w:r>
      <w:r>
        <w:rPr>
          <w:noProof/>
        </w:rPr>
        <w:instrText xml:space="preserve"> PAGEREF _Toc422491008 \h </w:instrText>
      </w:r>
      <w:r w:rsidR="0000430E">
        <w:rPr>
          <w:noProof/>
        </w:rPr>
      </w:r>
      <w:r w:rsidR="0000430E">
        <w:rPr>
          <w:noProof/>
        </w:rPr>
        <w:fldChar w:fldCharType="separate"/>
      </w:r>
      <w:r w:rsidR="005C24BB">
        <w:rPr>
          <w:noProof/>
        </w:rPr>
        <w:t>37</w:t>
      </w:r>
      <w:r w:rsidR="0000430E">
        <w:rPr>
          <w:noProof/>
        </w:rPr>
        <w:fldChar w:fldCharType="end"/>
      </w:r>
    </w:p>
    <w:p w:rsidR="007B1848" w:rsidRDefault="007B1848">
      <w:pPr>
        <w:pStyle w:val="TOC3"/>
        <w:tabs>
          <w:tab w:val="left" w:pos="1200"/>
        </w:tabs>
        <w:rPr>
          <w:rFonts w:asciiTheme="minorHAnsi" w:eastAsiaTheme="minorEastAsia" w:hAnsiTheme="minorHAnsi" w:cstheme="minorBidi"/>
          <w:noProof/>
          <w:sz w:val="22"/>
          <w:szCs w:val="22"/>
        </w:rPr>
      </w:pPr>
      <w:r>
        <w:rPr>
          <w:noProof/>
        </w:rPr>
        <w:t>3.2.16</w:t>
      </w:r>
      <w:r>
        <w:rPr>
          <w:rFonts w:asciiTheme="minorHAnsi" w:eastAsiaTheme="minorEastAsia" w:hAnsiTheme="minorHAnsi" w:cstheme="minorBidi"/>
          <w:noProof/>
          <w:sz w:val="22"/>
          <w:szCs w:val="22"/>
        </w:rPr>
        <w:tab/>
      </w:r>
      <w:r>
        <w:rPr>
          <w:noProof/>
        </w:rPr>
        <w:t>Input Queue Map for QoS Scheduler</w:t>
      </w:r>
      <w:r>
        <w:rPr>
          <w:noProof/>
        </w:rPr>
        <w:tab/>
      </w:r>
      <w:r w:rsidR="0000430E">
        <w:rPr>
          <w:noProof/>
        </w:rPr>
        <w:fldChar w:fldCharType="begin"/>
      </w:r>
      <w:r>
        <w:rPr>
          <w:noProof/>
        </w:rPr>
        <w:instrText xml:space="preserve"> PAGEREF _Toc422491009 \h </w:instrText>
      </w:r>
      <w:r w:rsidR="0000430E">
        <w:rPr>
          <w:noProof/>
        </w:rPr>
      </w:r>
      <w:r w:rsidR="0000430E">
        <w:rPr>
          <w:noProof/>
        </w:rPr>
        <w:fldChar w:fldCharType="separate"/>
      </w:r>
      <w:r w:rsidR="005C24BB">
        <w:rPr>
          <w:noProof/>
        </w:rPr>
        <w:t>38</w:t>
      </w:r>
      <w:r w:rsidR="0000430E">
        <w:rPr>
          <w:noProof/>
        </w:rPr>
        <w:fldChar w:fldCharType="end"/>
      </w:r>
    </w:p>
    <w:p w:rsidR="007B1848" w:rsidRDefault="007B1848">
      <w:pPr>
        <w:pStyle w:val="TOC3"/>
        <w:tabs>
          <w:tab w:val="left" w:pos="1200"/>
        </w:tabs>
        <w:rPr>
          <w:rFonts w:asciiTheme="minorHAnsi" w:eastAsiaTheme="minorEastAsia" w:hAnsiTheme="minorHAnsi" w:cstheme="minorBidi"/>
          <w:noProof/>
          <w:sz w:val="22"/>
          <w:szCs w:val="22"/>
        </w:rPr>
      </w:pPr>
      <w:r>
        <w:rPr>
          <w:noProof/>
        </w:rPr>
        <w:t>3.2.17</w:t>
      </w:r>
      <w:r>
        <w:rPr>
          <w:rFonts w:asciiTheme="minorHAnsi" w:eastAsiaTheme="minorEastAsia" w:hAnsiTheme="minorHAnsi" w:cstheme="minorBidi"/>
          <w:noProof/>
          <w:sz w:val="22"/>
          <w:szCs w:val="22"/>
        </w:rPr>
        <w:tab/>
      </w:r>
      <w:r>
        <w:rPr>
          <w:noProof/>
        </w:rPr>
        <w:t>Input Queue Map for Drop Scheduler</w:t>
      </w:r>
      <w:r>
        <w:rPr>
          <w:noProof/>
        </w:rPr>
        <w:tab/>
      </w:r>
      <w:r w:rsidR="0000430E">
        <w:rPr>
          <w:noProof/>
        </w:rPr>
        <w:fldChar w:fldCharType="begin"/>
      </w:r>
      <w:r>
        <w:rPr>
          <w:noProof/>
        </w:rPr>
        <w:instrText xml:space="preserve"> PAGEREF _Toc422491010 \h </w:instrText>
      </w:r>
      <w:r w:rsidR="0000430E">
        <w:rPr>
          <w:noProof/>
        </w:rPr>
      </w:r>
      <w:r w:rsidR="0000430E">
        <w:rPr>
          <w:noProof/>
        </w:rPr>
        <w:fldChar w:fldCharType="separate"/>
      </w:r>
      <w:r w:rsidR="005C24BB">
        <w:rPr>
          <w:noProof/>
        </w:rPr>
        <w:t>39</w:t>
      </w:r>
      <w:r w:rsidR="0000430E">
        <w:rPr>
          <w:noProof/>
        </w:rPr>
        <w:fldChar w:fldCharType="end"/>
      </w:r>
    </w:p>
    <w:p w:rsidR="007B1848" w:rsidRDefault="007B1848">
      <w:pPr>
        <w:pStyle w:val="TOC1"/>
        <w:tabs>
          <w:tab w:val="left" w:pos="400"/>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Firmware Command Interface</w:t>
      </w:r>
      <w:r>
        <w:rPr>
          <w:noProof/>
        </w:rPr>
        <w:tab/>
      </w:r>
      <w:r w:rsidR="0000430E">
        <w:rPr>
          <w:noProof/>
        </w:rPr>
        <w:fldChar w:fldCharType="begin"/>
      </w:r>
      <w:r>
        <w:rPr>
          <w:noProof/>
        </w:rPr>
        <w:instrText xml:space="preserve"> PAGEREF _Toc422491011 \h </w:instrText>
      </w:r>
      <w:r w:rsidR="0000430E">
        <w:rPr>
          <w:noProof/>
        </w:rPr>
      </w:r>
      <w:r w:rsidR="0000430E">
        <w:rPr>
          <w:noProof/>
        </w:rPr>
        <w:fldChar w:fldCharType="separate"/>
      </w:r>
      <w:r w:rsidR="005C24BB">
        <w:rPr>
          <w:noProof/>
        </w:rPr>
        <w:t>40</w:t>
      </w:r>
      <w:r w:rsidR="0000430E">
        <w:rPr>
          <w:noProof/>
        </w:rPr>
        <w:fldChar w:fldCharType="end"/>
      </w:r>
    </w:p>
    <w:p w:rsidR="007B1848" w:rsidRDefault="007B1848">
      <w:pPr>
        <w:pStyle w:val="TOC2"/>
        <w:tabs>
          <w:tab w:val="left" w:pos="800"/>
        </w:tabs>
        <w:rPr>
          <w:rFonts w:asciiTheme="minorHAnsi" w:eastAsiaTheme="minorEastAsia" w:hAnsiTheme="minorHAnsi" w:cstheme="minorBidi"/>
          <w:b w:val="0"/>
          <w:smallCaps w:val="0"/>
          <w:noProof/>
          <w:sz w:val="22"/>
          <w:szCs w:val="22"/>
        </w:rPr>
      </w:pPr>
      <w:r>
        <w:rPr>
          <w:noProof/>
        </w:rPr>
        <w:t>4.1</w:t>
      </w:r>
      <w:r>
        <w:rPr>
          <w:rFonts w:asciiTheme="minorHAnsi" w:eastAsiaTheme="minorEastAsia" w:hAnsiTheme="minorHAnsi" w:cstheme="minorBidi"/>
          <w:b w:val="0"/>
          <w:smallCaps w:val="0"/>
          <w:noProof/>
          <w:sz w:val="22"/>
          <w:szCs w:val="22"/>
        </w:rPr>
        <w:tab/>
      </w:r>
      <w:r>
        <w:rPr>
          <w:noProof/>
        </w:rPr>
        <w:t>Firmware Command Handshake</w:t>
      </w:r>
      <w:r>
        <w:rPr>
          <w:noProof/>
        </w:rPr>
        <w:tab/>
      </w:r>
      <w:r w:rsidR="0000430E">
        <w:rPr>
          <w:noProof/>
        </w:rPr>
        <w:fldChar w:fldCharType="begin"/>
      </w:r>
      <w:r>
        <w:rPr>
          <w:noProof/>
        </w:rPr>
        <w:instrText xml:space="preserve"> PAGEREF _Toc422491012 \h </w:instrText>
      </w:r>
      <w:r w:rsidR="0000430E">
        <w:rPr>
          <w:noProof/>
        </w:rPr>
      </w:r>
      <w:r w:rsidR="0000430E">
        <w:rPr>
          <w:noProof/>
        </w:rPr>
        <w:fldChar w:fldCharType="separate"/>
      </w:r>
      <w:r w:rsidR="005C24BB">
        <w:rPr>
          <w:noProof/>
        </w:rPr>
        <w:t>40</w:t>
      </w:r>
      <w:r w:rsidR="0000430E">
        <w:rPr>
          <w:noProof/>
        </w:rPr>
        <w:fldChar w:fldCharType="end"/>
      </w:r>
    </w:p>
    <w:p w:rsidR="007B1848" w:rsidRDefault="007B1848">
      <w:pPr>
        <w:pStyle w:val="TOC3"/>
        <w:tabs>
          <w:tab w:val="left" w:pos="1200"/>
        </w:tabs>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Command Handshake</w:t>
      </w:r>
      <w:r>
        <w:rPr>
          <w:noProof/>
        </w:rPr>
        <w:tab/>
      </w:r>
      <w:r w:rsidR="0000430E">
        <w:rPr>
          <w:noProof/>
        </w:rPr>
        <w:fldChar w:fldCharType="begin"/>
      </w:r>
      <w:r>
        <w:rPr>
          <w:noProof/>
        </w:rPr>
        <w:instrText xml:space="preserve"> PAGEREF _Toc422491013 \h </w:instrText>
      </w:r>
      <w:r w:rsidR="0000430E">
        <w:rPr>
          <w:noProof/>
        </w:rPr>
      </w:r>
      <w:r w:rsidR="0000430E">
        <w:rPr>
          <w:noProof/>
        </w:rPr>
        <w:fldChar w:fldCharType="separate"/>
      </w:r>
      <w:r w:rsidR="005C24BB">
        <w:rPr>
          <w:noProof/>
        </w:rPr>
        <w:t>40</w:t>
      </w:r>
      <w:r w:rsidR="0000430E">
        <w:rPr>
          <w:noProof/>
        </w:rPr>
        <w:fldChar w:fldCharType="end"/>
      </w:r>
    </w:p>
    <w:p w:rsidR="007B1848" w:rsidRDefault="007B1848">
      <w:pPr>
        <w:pStyle w:val="TOC3"/>
        <w:tabs>
          <w:tab w:val="left" w:pos="1200"/>
        </w:tabs>
        <w:rPr>
          <w:rFonts w:asciiTheme="minorHAnsi" w:eastAsiaTheme="minorEastAsia" w:hAnsiTheme="minorHAnsi" w:cstheme="minorBidi"/>
          <w:noProof/>
          <w:sz w:val="22"/>
          <w:szCs w:val="22"/>
        </w:rPr>
      </w:pPr>
      <w:r>
        <w:rPr>
          <w:noProof/>
        </w:rPr>
        <w:t>4.1.2</w:t>
      </w:r>
      <w:r>
        <w:rPr>
          <w:rFonts w:asciiTheme="minorHAnsi" w:eastAsiaTheme="minorEastAsia" w:hAnsiTheme="minorHAnsi" w:cstheme="minorBidi"/>
          <w:noProof/>
          <w:sz w:val="22"/>
          <w:szCs w:val="22"/>
        </w:rPr>
        <w:tab/>
      </w:r>
      <w:r>
        <w:rPr>
          <w:noProof/>
        </w:rPr>
        <w:t>Command Buffer</w:t>
      </w:r>
      <w:r>
        <w:rPr>
          <w:noProof/>
        </w:rPr>
        <w:tab/>
      </w:r>
      <w:r w:rsidR="0000430E">
        <w:rPr>
          <w:noProof/>
        </w:rPr>
        <w:fldChar w:fldCharType="begin"/>
      </w:r>
      <w:r>
        <w:rPr>
          <w:noProof/>
        </w:rPr>
        <w:instrText xml:space="preserve"> PAGEREF _Toc422491014 \h </w:instrText>
      </w:r>
      <w:r w:rsidR="0000430E">
        <w:rPr>
          <w:noProof/>
        </w:rPr>
      </w:r>
      <w:r w:rsidR="0000430E">
        <w:rPr>
          <w:noProof/>
        </w:rPr>
        <w:fldChar w:fldCharType="separate"/>
      </w:r>
      <w:r w:rsidR="005C24BB">
        <w:rPr>
          <w:noProof/>
        </w:rPr>
        <w:t>40</w:t>
      </w:r>
      <w:r w:rsidR="0000430E">
        <w:rPr>
          <w:noProof/>
        </w:rPr>
        <w:fldChar w:fldCharType="end"/>
      </w:r>
    </w:p>
    <w:p w:rsidR="007B1848" w:rsidRDefault="007B1848">
      <w:pPr>
        <w:pStyle w:val="TOC3"/>
        <w:tabs>
          <w:tab w:val="left" w:pos="1200"/>
        </w:tabs>
        <w:rPr>
          <w:rFonts w:asciiTheme="minorHAnsi" w:eastAsiaTheme="minorEastAsia" w:hAnsiTheme="minorHAnsi" w:cstheme="minorBidi"/>
          <w:noProof/>
          <w:sz w:val="22"/>
          <w:szCs w:val="22"/>
        </w:rPr>
      </w:pPr>
      <w:r>
        <w:rPr>
          <w:noProof/>
        </w:rPr>
        <w:t>4.1.3</w:t>
      </w:r>
      <w:r>
        <w:rPr>
          <w:rFonts w:asciiTheme="minorHAnsi" w:eastAsiaTheme="minorEastAsia" w:hAnsiTheme="minorHAnsi" w:cstheme="minorBidi"/>
          <w:noProof/>
          <w:sz w:val="22"/>
          <w:szCs w:val="22"/>
        </w:rPr>
        <w:tab/>
      </w:r>
      <w:r>
        <w:rPr>
          <w:noProof/>
        </w:rPr>
        <w:t>QoS Scheduler Queue Region Base</w:t>
      </w:r>
      <w:r>
        <w:rPr>
          <w:noProof/>
        </w:rPr>
        <w:tab/>
      </w:r>
      <w:r w:rsidR="0000430E">
        <w:rPr>
          <w:noProof/>
        </w:rPr>
        <w:fldChar w:fldCharType="begin"/>
      </w:r>
      <w:r>
        <w:rPr>
          <w:noProof/>
        </w:rPr>
        <w:instrText xml:space="preserve"> PAGEREF _Toc422491015 \h </w:instrText>
      </w:r>
      <w:r w:rsidR="0000430E">
        <w:rPr>
          <w:noProof/>
        </w:rPr>
      </w:r>
      <w:r w:rsidR="0000430E">
        <w:rPr>
          <w:noProof/>
        </w:rPr>
        <w:fldChar w:fldCharType="separate"/>
      </w:r>
      <w:r w:rsidR="005C24BB">
        <w:rPr>
          <w:noProof/>
        </w:rPr>
        <w:t>41</w:t>
      </w:r>
      <w:r w:rsidR="0000430E">
        <w:rPr>
          <w:noProof/>
        </w:rPr>
        <w:fldChar w:fldCharType="end"/>
      </w:r>
    </w:p>
    <w:p w:rsidR="007B1848" w:rsidRDefault="007B1848">
      <w:pPr>
        <w:pStyle w:val="TOC3"/>
        <w:tabs>
          <w:tab w:val="left" w:pos="1200"/>
        </w:tabs>
        <w:rPr>
          <w:rFonts w:asciiTheme="minorHAnsi" w:eastAsiaTheme="minorEastAsia" w:hAnsiTheme="minorHAnsi" w:cstheme="minorBidi"/>
          <w:noProof/>
          <w:sz w:val="22"/>
          <w:szCs w:val="22"/>
        </w:rPr>
      </w:pPr>
      <w:r>
        <w:rPr>
          <w:noProof/>
        </w:rPr>
        <w:t>4.1.4</w:t>
      </w:r>
      <w:r>
        <w:rPr>
          <w:rFonts w:asciiTheme="minorHAnsi" w:eastAsiaTheme="minorEastAsia" w:hAnsiTheme="minorHAnsi" w:cstheme="minorBidi"/>
          <w:noProof/>
          <w:sz w:val="22"/>
          <w:szCs w:val="22"/>
        </w:rPr>
        <w:tab/>
      </w:r>
      <w:r>
        <w:rPr>
          <w:noProof/>
        </w:rPr>
        <w:t>Timer Configuration</w:t>
      </w:r>
      <w:r>
        <w:rPr>
          <w:noProof/>
        </w:rPr>
        <w:tab/>
      </w:r>
      <w:r w:rsidR="0000430E">
        <w:rPr>
          <w:noProof/>
        </w:rPr>
        <w:fldChar w:fldCharType="begin"/>
      </w:r>
      <w:r>
        <w:rPr>
          <w:noProof/>
        </w:rPr>
        <w:instrText xml:space="preserve"> PAGEREF _Toc422491016 \h </w:instrText>
      </w:r>
      <w:r w:rsidR="0000430E">
        <w:rPr>
          <w:noProof/>
        </w:rPr>
      </w:r>
      <w:r w:rsidR="0000430E">
        <w:rPr>
          <w:noProof/>
        </w:rPr>
        <w:fldChar w:fldCharType="separate"/>
      </w:r>
      <w:r w:rsidR="005C24BB">
        <w:rPr>
          <w:noProof/>
        </w:rPr>
        <w:t>42</w:t>
      </w:r>
      <w:r w:rsidR="0000430E">
        <w:rPr>
          <w:noProof/>
        </w:rPr>
        <w:fldChar w:fldCharType="end"/>
      </w:r>
    </w:p>
    <w:p w:rsidR="007B1848" w:rsidRDefault="007B1848">
      <w:pPr>
        <w:pStyle w:val="TOC3"/>
        <w:tabs>
          <w:tab w:val="left" w:pos="1200"/>
        </w:tabs>
        <w:rPr>
          <w:rFonts w:asciiTheme="minorHAnsi" w:eastAsiaTheme="minorEastAsia" w:hAnsiTheme="minorHAnsi" w:cstheme="minorBidi"/>
          <w:noProof/>
          <w:sz w:val="22"/>
          <w:szCs w:val="22"/>
        </w:rPr>
      </w:pPr>
      <w:r>
        <w:rPr>
          <w:noProof/>
        </w:rPr>
        <w:t>4.1.5</w:t>
      </w:r>
      <w:r>
        <w:rPr>
          <w:rFonts w:asciiTheme="minorHAnsi" w:eastAsiaTheme="minorEastAsia" w:hAnsiTheme="minorHAnsi" w:cstheme="minorBidi"/>
          <w:noProof/>
          <w:sz w:val="22"/>
          <w:szCs w:val="22"/>
        </w:rPr>
        <w:tab/>
      </w:r>
      <w:r>
        <w:rPr>
          <w:noProof/>
        </w:rPr>
        <w:t>Enable / Disable QoS Scheduler Physical Port</w:t>
      </w:r>
      <w:r>
        <w:rPr>
          <w:noProof/>
        </w:rPr>
        <w:tab/>
      </w:r>
      <w:r w:rsidR="0000430E">
        <w:rPr>
          <w:noProof/>
        </w:rPr>
        <w:fldChar w:fldCharType="begin"/>
      </w:r>
      <w:r>
        <w:rPr>
          <w:noProof/>
        </w:rPr>
        <w:instrText xml:space="preserve"> PAGEREF _Toc422491017 \h </w:instrText>
      </w:r>
      <w:r w:rsidR="0000430E">
        <w:rPr>
          <w:noProof/>
        </w:rPr>
      </w:r>
      <w:r w:rsidR="0000430E">
        <w:rPr>
          <w:noProof/>
        </w:rPr>
        <w:fldChar w:fldCharType="separate"/>
      </w:r>
      <w:r w:rsidR="005C24BB">
        <w:rPr>
          <w:noProof/>
        </w:rPr>
        <w:t>42</w:t>
      </w:r>
      <w:r w:rsidR="0000430E">
        <w:rPr>
          <w:noProof/>
        </w:rPr>
        <w:fldChar w:fldCharType="end"/>
      </w:r>
    </w:p>
    <w:p w:rsidR="007B1848" w:rsidRDefault="007B1848">
      <w:pPr>
        <w:pStyle w:val="TOC3"/>
        <w:tabs>
          <w:tab w:val="left" w:pos="1200"/>
        </w:tabs>
        <w:rPr>
          <w:rFonts w:asciiTheme="minorHAnsi" w:eastAsiaTheme="minorEastAsia" w:hAnsiTheme="minorHAnsi" w:cstheme="minorBidi"/>
          <w:noProof/>
          <w:sz w:val="22"/>
          <w:szCs w:val="22"/>
        </w:rPr>
      </w:pPr>
      <w:r>
        <w:rPr>
          <w:noProof/>
        </w:rPr>
        <w:t>4.1.6</w:t>
      </w:r>
      <w:r>
        <w:rPr>
          <w:rFonts w:asciiTheme="minorHAnsi" w:eastAsiaTheme="minorEastAsia" w:hAnsiTheme="minorHAnsi" w:cstheme="minorBidi"/>
          <w:noProof/>
          <w:sz w:val="22"/>
          <w:szCs w:val="22"/>
        </w:rPr>
        <w:tab/>
      </w:r>
      <w:r>
        <w:rPr>
          <w:noProof/>
        </w:rPr>
        <w:t>Copy Configuration To/From Shadow</w:t>
      </w:r>
      <w:r>
        <w:rPr>
          <w:noProof/>
        </w:rPr>
        <w:tab/>
      </w:r>
      <w:r w:rsidR="0000430E">
        <w:rPr>
          <w:noProof/>
        </w:rPr>
        <w:fldChar w:fldCharType="begin"/>
      </w:r>
      <w:r>
        <w:rPr>
          <w:noProof/>
        </w:rPr>
        <w:instrText xml:space="preserve"> PAGEREF _Toc422491018 \h </w:instrText>
      </w:r>
      <w:r w:rsidR="0000430E">
        <w:rPr>
          <w:noProof/>
        </w:rPr>
      </w:r>
      <w:r w:rsidR="0000430E">
        <w:rPr>
          <w:noProof/>
        </w:rPr>
        <w:fldChar w:fldCharType="separate"/>
      </w:r>
      <w:r w:rsidR="005C24BB">
        <w:rPr>
          <w:noProof/>
        </w:rPr>
        <w:t>43</w:t>
      </w:r>
      <w:r w:rsidR="0000430E">
        <w:rPr>
          <w:noProof/>
        </w:rPr>
        <w:fldChar w:fldCharType="end"/>
      </w:r>
    </w:p>
    <w:p w:rsidR="007B1848" w:rsidRDefault="007B1848">
      <w:pPr>
        <w:pStyle w:val="TOC3"/>
        <w:tabs>
          <w:tab w:val="left" w:pos="1200"/>
        </w:tabs>
        <w:rPr>
          <w:rFonts w:asciiTheme="minorHAnsi" w:eastAsiaTheme="minorEastAsia" w:hAnsiTheme="minorHAnsi" w:cstheme="minorBidi"/>
          <w:noProof/>
          <w:sz w:val="22"/>
          <w:szCs w:val="22"/>
        </w:rPr>
      </w:pPr>
      <w:r>
        <w:rPr>
          <w:noProof/>
        </w:rPr>
        <w:t>4.1.7</w:t>
      </w:r>
      <w:r>
        <w:rPr>
          <w:rFonts w:asciiTheme="minorHAnsi" w:eastAsiaTheme="minorEastAsia" w:hAnsiTheme="minorHAnsi" w:cstheme="minorBidi"/>
          <w:noProof/>
          <w:sz w:val="22"/>
          <w:szCs w:val="22"/>
        </w:rPr>
        <w:tab/>
      </w:r>
      <w:r>
        <w:rPr>
          <w:noProof/>
        </w:rPr>
        <w:t>Stats Request</w:t>
      </w:r>
      <w:r>
        <w:rPr>
          <w:noProof/>
        </w:rPr>
        <w:tab/>
      </w:r>
      <w:r w:rsidR="0000430E">
        <w:rPr>
          <w:noProof/>
        </w:rPr>
        <w:fldChar w:fldCharType="begin"/>
      </w:r>
      <w:r>
        <w:rPr>
          <w:noProof/>
        </w:rPr>
        <w:instrText xml:space="preserve"> PAGEREF _Toc422491019 \h </w:instrText>
      </w:r>
      <w:r w:rsidR="0000430E">
        <w:rPr>
          <w:noProof/>
        </w:rPr>
      </w:r>
      <w:r w:rsidR="0000430E">
        <w:rPr>
          <w:noProof/>
        </w:rPr>
        <w:fldChar w:fldCharType="separate"/>
      </w:r>
      <w:r w:rsidR="005C24BB">
        <w:rPr>
          <w:noProof/>
        </w:rPr>
        <w:t>43</w:t>
      </w:r>
      <w:r w:rsidR="0000430E">
        <w:rPr>
          <w:noProof/>
        </w:rPr>
        <w:fldChar w:fldCharType="end"/>
      </w:r>
    </w:p>
    <w:p w:rsidR="007B1848" w:rsidRDefault="007B1848">
      <w:pPr>
        <w:pStyle w:val="TOC2"/>
        <w:tabs>
          <w:tab w:val="left" w:pos="800"/>
        </w:tabs>
        <w:rPr>
          <w:rFonts w:asciiTheme="minorHAnsi" w:eastAsiaTheme="minorEastAsia" w:hAnsiTheme="minorHAnsi" w:cstheme="minorBidi"/>
          <w:b w:val="0"/>
          <w:smallCaps w:val="0"/>
          <w:noProof/>
          <w:sz w:val="22"/>
          <w:szCs w:val="22"/>
        </w:rPr>
      </w:pPr>
      <w:r>
        <w:rPr>
          <w:noProof/>
        </w:rPr>
        <w:t>4.2</w:t>
      </w:r>
      <w:r>
        <w:rPr>
          <w:rFonts w:asciiTheme="minorHAnsi" w:eastAsiaTheme="minorEastAsia" w:hAnsiTheme="minorHAnsi" w:cstheme="minorBidi"/>
          <w:b w:val="0"/>
          <w:smallCaps w:val="0"/>
          <w:noProof/>
          <w:sz w:val="22"/>
          <w:szCs w:val="22"/>
        </w:rPr>
        <w:tab/>
      </w:r>
      <w:r>
        <w:rPr>
          <w:noProof/>
        </w:rPr>
        <w:t>Internal Memory Allocation</w:t>
      </w:r>
      <w:r>
        <w:rPr>
          <w:noProof/>
        </w:rPr>
        <w:tab/>
      </w:r>
      <w:r w:rsidR="0000430E">
        <w:rPr>
          <w:noProof/>
        </w:rPr>
        <w:fldChar w:fldCharType="begin"/>
      </w:r>
      <w:r>
        <w:rPr>
          <w:noProof/>
        </w:rPr>
        <w:instrText xml:space="preserve"> PAGEREF _Toc422491020 \h </w:instrText>
      </w:r>
      <w:r w:rsidR="0000430E">
        <w:rPr>
          <w:noProof/>
        </w:rPr>
      </w:r>
      <w:r w:rsidR="0000430E">
        <w:rPr>
          <w:noProof/>
        </w:rPr>
        <w:fldChar w:fldCharType="separate"/>
      </w:r>
      <w:r w:rsidR="005C24BB">
        <w:rPr>
          <w:noProof/>
        </w:rPr>
        <w:t>44</w:t>
      </w:r>
      <w:r w:rsidR="0000430E">
        <w:rPr>
          <w:noProof/>
        </w:rPr>
        <w:fldChar w:fldCharType="end"/>
      </w:r>
    </w:p>
    <w:p w:rsidR="007B1848" w:rsidRDefault="007B1848">
      <w:pPr>
        <w:pStyle w:val="TOC3"/>
        <w:tabs>
          <w:tab w:val="left" w:pos="1200"/>
        </w:tabs>
        <w:rPr>
          <w:rFonts w:asciiTheme="minorHAnsi" w:eastAsiaTheme="minorEastAsia" w:hAnsiTheme="minorHAnsi" w:cstheme="minorBidi"/>
          <w:noProof/>
          <w:sz w:val="22"/>
          <w:szCs w:val="22"/>
        </w:rPr>
      </w:pPr>
      <w:r>
        <w:rPr>
          <w:noProof/>
        </w:rPr>
        <w:t>4.2.1</w:t>
      </w:r>
      <w:r>
        <w:rPr>
          <w:rFonts w:asciiTheme="minorHAnsi" w:eastAsiaTheme="minorEastAsia" w:hAnsiTheme="minorHAnsi" w:cstheme="minorBidi"/>
          <w:noProof/>
          <w:sz w:val="22"/>
          <w:szCs w:val="22"/>
        </w:rPr>
        <w:tab/>
      </w:r>
      <w:r>
        <w:rPr>
          <w:noProof/>
        </w:rPr>
        <w:t>PDSP / QMSS Scratch RAM Allocation</w:t>
      </w:r>
      <w:r>
        <w:rPr>
          <w:noProof/>
        </w:rPr>
        <w:tab/>
      </w:r>
      <w:r w:rsidR="0000430E">
        <w:rPr>
          <w:noProof/>
        </w:rPr>
        <w:fldChar w:fldCharType="begin"/>
      </w:r>
      <w:r>
        <w:rPr>
          <w:noProof/>
        </w:rPr>
        <w:instrText xml:space="preserve"> PAGEREF _Toc422491021 \h </w:instrText>
      </w:r>
      <w:r w:rsidR="0000430E">
        <w:rPr>
          <w:noProof/>
        </w:rPr>
      </w:r>
      <w:r w:rsidR="0000430E">
        <w:rPr>
          <w:noProof/>
        </w:rPr>
        <w:fldChar w:fldCharType="separate"/>
      </w:r>
      <w:r w:rsidR="005C24BB">
        <w:rPr>
          <w:noProof/>
        </w:rPr>
        <w:t>44</w:t>
      </w:r>
      <w:r w:rsidR="0000430E">
        <w:rPr>
          <w:noProof/>
        </w:rPr>
        <w:fldChar w:fldCharType="end"/>
      </w:r>
    </w:p>
    <w:p w:rsidR="00CD5344" w:rsidRDefault="0000430E" w:rsidP="009F555B">
      <w:pPr>
        <w:tabs>
          <w:tab w:val="right" w:leader="dot" w:pos="9360"/>
        </w:tabs>
        <w:rPr>
          <w:b/>
          <w:caps/>
          <w:sz w:val="18"/>
        </w:rPr>
      </w:pPr>
      <w:r>
        <w:rPr>
          <w:b/>
          <w:caps/>
          <w:sz w:val="18"/>
        </w:rPr>
        <w:fldChar w:fldCharType="end"/>
      </w:r>
    </w:p>
    <w:p w:rsidR="00CC4573" w:rsidRDefault="00CC4573"/>
    <w:p w:rsidR="00CC4573" w:rsidRDefault="00CC4573" w:rsidP="006A749C">
      <w:pPr>
        <w:pStyle w:val="Heading1"/>
      </w:pPr>
      <w:r>
        <w:br w:type="page"/>
      </w:r>
      <w:bookmarkStart w:id="0" w:name="_Toc103071459"/>
      <w:bookmarkStart w:id="1" w:name="_Toc422490974"/>
      <w:r>
        <w:lastRenderedPageBreak/>
        <w:t>Overview</w:t>
      </w:r>
      <w:bookmarkEnd w:id="0"/>
      <w:bookmarkEnd w:id="1"/>
    </w:p>
    <w:p w:rsidR="00336CB7" w:rsidRDefault="00336CB7" w:rsidP="00336CB7">
      <w:pPr>
        <w:pStyle w:val="Heading2"/>
      </w:pPr>
      <w:bookmarkStart w:id="2" w:name="_Toc103071460"/>
      <w:bookmarkStart w:id="3" w:name="_Toc228677108"/>
      <w:bookmarkStart w:id="4" w:name="_Toc422490975"/>
      <w:bookmarkStart w:id="5" w:name="_Toc103071461"/>
      <w:bookmarkStart w:id="6" w:name="_Toc108339646"/>
      <w:r>
        <w:t>Related Documents</w:t>
      </w:r>
      <w:bookmarkEnd w:id="2"/>
      <w:bookmarkEnd w:id="3"/>
      <w:bookmarkEnd w:id="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130"/>
        <w:gridCol w:w="4590"/>
      </w:tblGrid>
      <w:tr w:rsidR="00336CB7" w:rsidTr="00011B4F">
        <w:tc>
          <w:tcPr>
            <w:tcW w:w="5130" w:type="dxa"/>
            <w:shd w:val="pct15" w:color="000000" w:fill="FFFFFF"/>
          </w:tcPr>
          <w:p w:rsidR="00336CB7" w:rsidRDefault="00336CB7" w:rsidP="00011B4F">
            <w:pPr>
              <w:rPr>
                <w:b/>
              </w:rPr>
            </w:pPr>
            <w:r>
              <w:rPr>
                <w:b/>
              </w:rPr>
              <w:t>Document</w:t>
            </w:r>
          </w:p>
        </w:tc>
        <w:tc>
          <w:tcPr>
            <w:tcW w:w="4590" w:type="dxa"/>
            <w:shd w:val="pct15" w:color="000000" w:fill="FFFFFF"/>
          </w:tcPr>
          <w:p w:rsidR="00336CB7" w:rsidRPr="000310AF" w:rsidRDefault="00336CB7" w:rsidP="00011B4F">
            <w:pPr>
              <w:rPr>
                <w:b/>
              </w:rPr>
            </w:pPr>
            <w:r w:rsidRPr="000310AF">
              <w:rPr>
                <w:b/>
              </w:rPr>
              <w:t>Link</w:t>
            </w:r>
          </w:p>
        </w:tc>
      </w:tr>
      <w:tr w:rsidR="00336CB7" w:rsidTr="00011B4F">
        <w:tc>
          <w:tcPr>
            <w:tcW w:w="5130" w:type="dxa"/>
            <w:tcBorders>
              <w:bottom w:val="single" w:sz="12" w:space="0" w:color="auto"/>
            </w:tcBorders>
          </w:tcPr>
          <w:p w:rsidR="00336CB7" w:rsidRPr="000310AF" w:rsidRDefault="00336CB7" w:rsidP="00011B4F">
            <w:r w:rsidRPr="000310AF">
              <w:t xml:space="preserve"> </w:t>
            </w:r>
          </w:p>
        </w:tc>
        <w:tc>
          <w:tcPr>
            <w:tcW w:w="4590" w:type="dxa"/>
            <w:tcBorders>
              <w:bottom w:val="single" w:sz="12" w:space="0" w:color="auto"/>
            </w:tcBorders>
          </w:tcPr>
          <w:p w:rsidR="00336CB7" w:rsidRDefault="00336CB7" w:rsidP="00011B4F"/>
        </w:tc>
      </w:tr>
    </w:tbl>
    <w:p w:rsidR="008E06FC" w:rsidRDefault="008E06FC" w:rsidP="008E06FC">
      <w:pPr>
        <w:pStyle w:val="Heading2"/>
      </w:pPr>
      <w:bookmarkStart w:id="7" w:name="_Toc422490976"/>
      <w:r>
        <w:t>Overview</w:t>
      </w:r>
      <w:bookmarkEnd w:id="5"/>
      <w:bookmarkEnd w:id="6"/>
      <w:bookmarkEnd w:id="7"/>
    </w:p>
    <w:p w:rsidR="008E06FC" w:rsidRDefault="008E06FC" w:rsidP="008E06FC">
      <w:r>
        <w:t xml:space="preserve">This document specifies the PDSP firmware operation and command interface of </w:t>
      </w:r>
      <w:r w:rsidR="00336CB7">
        <w:t>a “Quality of Service” (</w:t>
      </w:r>
      <w:r w:rsidR="00DE1545">
        <w:t>QOS</w:t>
      </w:r>
      <w:r w:rsidR="00336CB7">
        <w:t xml:space="preserve">) functionality designed to run on the </w:t>
      </w:r>
      <w:r w:rsidR="00281F12">
        <w:t>Multicore Navigator of Keystone I/II devices.  This document covers 3 different firmware builds which are “</w:t>
      </w:r>
      <w:proofErr w:type="spellStart"/>
      <w:r w:rsidR="00281F12">
        <w:t>qos_sched</w:t>
      </w:r>
      <w:proofErr w:type="spellEnd"/>
      <w:r w:rsidR="00281F12">
        <w:t>”, “</w:t>
      </w:r>
      <w:proofErr w:type="spellStart"/>
      <w:r w:rsidR="00281F12">
        <w:t>qos_sched_drop_sched</w:t>
      </w:r>
      <w:proofErr w:type="spellEnd"/>
      <w:r w:rsidR="00281F12">
        <w:t>”, and “</w:t>
      </w:r>
      <w:proofErr w:type="spellStart"/>
      <w:r w:rsidR="00281F12">
        <w:t>qos_sched_wide</w:t>
      </w:r>
      <w:proofErr w:type="spellEnd"/>
      <w:r w:rsidR="00281F12">
        <w:t>”.  These differ based on whether they have the drop scheduler, and the number and size of ports.</w:t>
      </w:r>
    </w:p>
    <w:p w:rsidR="008E06FC" w:rsidRDefault="008E06FC" w:rsidP="008E06FC">
      <w:pPr>
        <w:pStyle w:val="Heading3"/>
      </w:pPr>
      <w:bookmarkStart w:id="8" w:name="_Toc103071462"/>
      <w:bookmarkStart w:id="9" w:name="_Toc108339647"/>
      <w:bookmarkStart w:id="10" w:name="_Toc422490977"/>
      <w:r>
        <w:t>What this Specification Provides</w:t>
      </w:r>
      <w:bookmarkEnd w:id="8"/>
      <w:bookmarkEnd w:id="9"/>
      <w:bookmarkEnd w:id="10"/>
    </w:p>
    <w:p w:rsidR="008E06FC" w:rsidRDefault="008E06FC" w:rsidP="008E06FC">
      <w:pPr>
        <w:numPr>
          <w:ilvl w:val="0"/>
          <w:numId w:val="20"/>
        </w:numPr>
      </w:pPr>
      <w:r>
        <w:t>Functional Description</w:t>
      </w:r>
    </w:p>
    <w:p w:rsidR="008E06FC" w:rsidRDefault="00336CB7" w:rsidP="008E06FC">
      <w:pPr>
        <w:numPr>
          <w:ilvl w:val="1"/>
          <w:numId w:val="20"/>
        </w:numPr>
      </w:pPr>
      <w:r>
        <w:t>Basic Operation</w:t>
      </w:r>
    </w:p>
    <w:p w:rsidR="00336CB7" w:rsidRDefault="00336CB7" w:rsidP="008E06FC">
      <w:pPr>
        <w:numPr>
          <w:ilvl w:val="1"/>
          <w:numId w:val="20"/>
        </w:numPr>
      </w:pPr>
      <w:r>
        <w:t>Algorithm Details</w:t>
      </w:r>
    </w:p>
    <w:p w:rsidR="008E06FC" w:rsidRDefault="008E06FC" w:rsidP="008E06FC">
      <w:pPr>
        <w:numPr>
          <w:ilvl w:val="0"/>
          <w:numId w:val="20"/>
        </w:numPr>
      </w:pPr>
      <w:r>
        <w:t>Host processor interface</w:t>
      </w:r>
    </w:p>
    <w:p w:rsidR="008E06FC" w:rsidRDefault="008E06FC" w:rsidP="008E06FC">
      <w:pPr>
        <w:numPr>
          <w:ilvl w:val="1"/>
          <w:numId w:val="20"/>
        </w:numPr>
      </w:pPr>
      <w:r>
        <w:t>Firmware command interface</w:t>
      </w:r>
    </w:p>
    <w:p w:rsidR="008E06FC" w:rsidRDefault="00336CB7" w:rsidP="008E06FC">
      <w:pPr>
        <w:numPr>
          <w:ilvl w:val="1"/>
          <w:numId w:val="20"/>
        </w:numPr>
      </w:pPr>
      <w:r>
        <w:t>S</w:t>
      </w:r>
      <w:r w:rsidR="008E06FC">
        <w:t>cratchpad memory usage</w:t>
      </w:r>
    </w:p>
    <w:p w:rsidR="008E06FC" w:rsidRPr="00257571" w:rsidRDefault="008E06FC" w:rsidP="006A749C">
      <w:pPr>
        <w:pStyle w:val="Heading1"/>
      </w:pPr>
      <w:r>
        <w:br w:type="page"/>
      </w:r>
      <w:bookmarkStart w:id="11" w:name="_Toc103071464"/>
      <w:bookmarkStart w:id="12" w:name="_Toc108339649"/>
      <w:bookmarkStart w:id="13" w:name="_Toc422490978"/>
      <w:r>
        <w:lastRenderedPageBreak/>
        <w:t>Functional Description</w:t>
      </w:r>
      <w:bookmarkEnd w:id="11"/>
      <w:bookmarkEnd w:id="12"/>
      <w:bookmarkEnd w:id="13"/>
    </w:p>
    <w:p w:rsidR="00336CB7" w:rsidRDefault="00336CB7" w:rsidP="00336CB7">
      <w:pPr>
        <w:pStyle w:val="Heading2"/>
      </w:pPr>
      <w:bookmarkStart w:id="14" w:name="_Toc230594802"/>
      <w:bookmarkStart w:id="15" w:name="_Toc422490979"/>
      <w:bookmarkStart w:id="16" w:name="_Toc185417883"/>
      <w:r>
        <w:t>Basic Operation</w:t>
      </w:r>
      <w:bookmarkEnd w:id="14"/>
      <w:bookmarkEnd w:id="15"/>
    </w:p>
    <w:p w:rsidR="00F24822" w:rsidRDefault="00F24822" w:rsidP="00F24822">
      <w:r>
        <w:t>The quality of service (QOS) PDSP is charged with the job of policing all packet flows in the system, and verifying that neither the peripherals nor the host CPU are overwhelmed with packets.</w:t>
      </w:r>
    </w:p>
    <w:p w:rsidR="00F24822" w:rsidRPr="00FC2168" w:rsidRDefault="00F24822" w:rsidP="00F24822"/>
    <w:p w:rsidR="00F24822" w:rsidRDefault="00F24822" w:rsidP="00F24822">
      <w:r>
        <w:t xml:space="preserve">The key to the functionality of the QOS system is the arrangement of packet queues. There are two distinct scheduling blocks each of which </w:t>
      </w:r>
      <w:r w:rsidR="00281F12">
        <w:t>has</w:t>
      </w:r>
      <w:r>
        <w:t xml:space="preserve"> two sets of packet queues, the QOS ingress queues, and the final destination queues.  </w:t>
      </w:r>
    </w:p>
    <w:p w:rsidR="00F24822" w:rsidRDefault="00F24822" w:rsidP="00F24822"/>
    <w:p w:rsidR="00F24822" w:rsidRDefault="00F24822" w:rsidP="00F24822">
      <w:r>
        <w:t xml:space="preserve">There is a high priority block called the </w:t>
      </w:r>
      <w:r w:rsidR="000F4843">
        <w:t xml:space="preserve">drop </w:t>
      </w:r>
      <w:r>
        <w:t xml:space="preserve">scheduler which implements a model of tail drop and RED (Random Early Detect/Drop).  </w:t>
      </w:r>
      <w:r w:rsidR="007B464F">
        <w:t xml:space="preserve">It has </w:t>
      </w:r>
      <w:r w:rsidR="0000424F">
        <w:t xml:space="preserve">80 </w:t>
      </w:r>
      <w:r w:rsidR="007B464F">
        <w:t>input queues each of which can be mapped to an output queue.  Its goal is to run as fast as possible to keep the input queues empty, while examining the depth of the output queues.  It therefore models tai</w:t>
      </w:r>
      <w:r w:rsidR="00C56998">
        <w:t>l drop or RED on the output queues when it transfers packets from the input queues.</w:t>
      </w:r>
      <w:r w:rsidR="000F4843">
        <w:t xml:space="preserve">  (It is a model of tail drop/RED, not actual tail drop/RED because it is not able to atomically act as part of a push operation.  Thus a series of fast pushes will allow more queued descriptors than a pure tail drop/RED would allow implemented as part of the push).</w:t>
      </w:r>
    </w:p>
    <w:p w:rsidR="00F24822" w:rsidRDefault="00F24822" w:rsidP="00F24822"/>
    <w:p w:rsidR="00F24822" w:rsidRDefault="007B464F" w:rsidP="00F24822">
      <w:r>
        <w:t xml:space="preserve">There is a medium priority block which is the QoS Scheduler.  </w:t>
      </w:r>
      <w:r w:rsidR="00F24822">
        <w:t>Each QoS scheduler physical port maps to one destination queue that can be queue supported by the QMSS whether it is processed by peripherals, by one of the host processors, or even an input queue to another QoS scheduler port.</w:t>
      </w:r>
    </w:p>
    <w:p w:rsidR="007B464F" w:rsidRDefault="007B464F" w:rsidP="00F24822"/>
    <w:p w:rsidR="007B464F" w:rsidRDefault="007B464F" w:rsidP="00F24822">
      <w:r>
        <w:t>Finally there is a low priority block which enforces queue depth on the QoS scheduler ports.</w:t>
      </w:r>
    </w:p>
    <w:p w:rsidR="00F24822" w:rsidRPr="00F24822" w:rsidRDefault="00F24822" w:rsidP="00F24822"/>
    <w:p w:rsidR="00F24822" w:rsidRDefault="000F4843" w:rsidP="00F24822">
      <w:pPr>
        <w:pStyle w:val="Heading3"/>
      </w:pPr>
      <w:bookmarkStart w:id="17" w:name="_Toc422490980"/>
      <w:r>
        <w:t xml:space="preserve">Drop </w:t>
      </w:r>
      <w:r w:rsidR="00F24822">
        <w:t>Scheduler</w:t>
      </w:r>
      <w:bookmarkEnd w:id="17"/>
    </w:p>
    <w:p w:rsidR="00D26970" w:rsidRDefault="00D26970" w:rsidP="00D26970">
      <w:r>
        <w:t xml:space="preserve">The drop scheduler runs once per </w:t>
      </w:r>
      <w:r w:rsidR="00F3719A">
        <w:t>timer tick</w:t>
      </w:r>
      <w:r>
        <w:t xml:space="preserve">.  </w:t>
      </w:r>
    </w:p>
    <w:p w:rsidR="00AD3C91" w:rsidRDefault="00AD3C91" w:rsidP="00D26970"/>
    <w:p w:rsidR="00AD3C91" w:rsidRDefault="00AD3C91" w:rsidP="00D26970">
      <w:r>
        <w:t>If the drop scheduler is enabled in the build, then the build also only supports 20 lite ports.  These lite ports do not support any of the group thresholds (cir/pir/wrr) because only the port’s CIR is functionally necessary when there is one group.</w:t>
      </w:r>
    </w:p>
    <w:p w:rsidR="00F27046" w:rsidRDefault="00F27046" w:rsidP="00D26970"/>
    <w:p w:rsidR="00F27046" w:rsidRDefault="00ED1A61" w:rsidP="00F27046">
      <w:pPr>
        <w:keepNext/>
      </w:pPr>
      <w:r>
        <w:object w:dxaOrig="6392" w:dyaOrig="53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9pt;height:265.9pt" o:ole="">
            <v:imagedata r:id="rId9" o:title=""/>
          </v:shape>
          <o:OLEObject Type="Embed" ProgID="Visio.Drawing.11" ShapeID="_x0000_i1025" DrawAspect="Content" ObjectID="_1498657255" r:id="rId10"/>
        </w:object>
      </w:r>
    </w:p>
    <w:p w:rsidR="00F27046" w:rsidRPr="00D26970" w:rsidRDefault="00F27046" w:rsidP="00F27046">
      <w:pPr>
        <w:pStyle w:val="Caption"/>
        <w:jc w:val="left"/>
      </w:pPr>
      <w:r>
        <w:t xml:space="preserve">Figure </w:t>
      </w:r>
      <w:r w:rsidR="0000430E">
        <w:fldChar w:fldCharType="begin"/>
      </w:r>
      <w:r w:rsidR="00B42AFA">
        <w:instrText xml:space="preserve"> SEQ Figure \* ARABIC </w:instrText>
      </w:r>
      <w:r w:rsidR="0000430E">
        <w:fldChar w:fldCharType="separate"/>
      </w:r>
      <w:r w:rsidR="005C24BB">
        <w:rPr>
          <w:noProof/>
        </w:rPr>
        <w:t>1</w:t>
      </w:r>
      <w:r w:rsidR="0000430E">
        <w:fldChar w:fldCharType="end"/>
      </w:r>
      <w:r>
        <w:t>: Drop Scheduler Block Diagram</w:t>
      </w:r>
    </w:p>
    <w:p w:rsidR="000F4843" w:rsidRDefault="000F4843" w:rsidP="000F4843">
      <w:pPr>
        <w:pStyle w:val="Heading4"/>
      </w:pPr>
      <w:r>
        <w:t>Input queues</w:t>
      </w:r>
    </w:p>
    <w:p w:rsidR="000F4843" w:rsidRDefault="000F4843" w:rsidP="000F4843">
      <w:r>
        <w:t xml:space="preserve">There are </w:t>
      </w:r>
      <w:r w:rsidR="0000424F">
        <w:t xml:space="preserve">80 </w:t>
      </w:r>
      <w:r>
        <w:t xml:space="preserve">regular input queues.  There are no internal QoS assumptions based on these queues.  However, it is dimensioned such that there is a queue for each of the 64 possible DSCP levels, plus 8 queues for each of the 8 possible 802.1p priorities.  Each queue supports statistics, a mode (red mark, red drop, </w:t>
      </w:r>
      <w:r w:rsidR="00281F12">
        <w:t>and tail</w:t>
      </w:r>
      <w:r>
        <w:t xml:space="preserve"> drop), min/max</w:t>
      </w:r>
      <w:r w:rsidR="00E14BB8">
        <w:t xml:space="preserve"> average</w:t>
      </w:r>
      <w:r>
        <w:t xml:space="preserve"> thresholds, </w:t>
      </w:r>
      <w:r w:rsidR="00E14BB8">
        <w:t xml:space="preserve">absolute maximum threshold, </w:t>
      </w:r>
      <w:r>
        <w:t xml:space="preserve">a drop probability, and </w:t>
      </w:r>
      <w:r w:rsidR="00281F12">
        <w:t>an</w:t>
      </w:r>
      <w:r>
        <w:t xml:space="preserve"> output queue assignment.</w:t>
      </w:r>
    </w:p>
    <w:p w:rsidR="000F4843" w:rsidRDefault="000F4843" w:rsidP="000F4843"/>
    <w:p w:rsidR="000F4843" w:rsidRPr="000F4843" w:rsidRDefault="000F4843" w:rsidP="000F4843">
      <w:r>
        <w:t>There may be 8 additional hierarchical queues.  These go together with RED mark.  The details for these queues are a future feature.</w:t>
      </w:r>
    </w:p>
    <w:p w:rsidR="000F4843" w:rsidRDefault="000F4843" w:rsidP="000F4843">
      <w:pPr>
        <w:pStyle w:val="Heading4"/>
      </w:pPr>
      <w:r>
        <w:t>Tail Drop</w:t>
      </w:r>
    </w:p>
    <w:p w:rsidR="000F4843" w:rsidRPr="000F4843" w:rsidRDefault="00E14BB8" w:rsidP="000F4843">
      <w:r>
        <w:t xml:space="preserve">In tail drop mode, only the absolute maximum </w:t>
      </w:r>
      <w:r w:rsidR="000F4843">
        <w:t xml:space="preserve">threshold </w:t>
      </w:r>
      <w:r w:rsidR="003A03ED">
        <w:t>(L</w:t>
      </w:r>
      <w:r w:rsidR="003A03ED" w:rsidRPr="003A03ED">
        <w:rPr>
          <w:vertAlign w:val="subscript"/>
        </w:rPr>
        <w:t>abs</w:t>
      </w:r>
      <w:r w:rsidR="003A03ED">
        <w:t xml:space="preserve">) </w:t>
      </w:r>
      <w:r w:rsidR="000F4843">
        <w:t xml:space="preserve">in bytes or packets is used to drop packets.  If the number of packets (or bytes) in the output queue exceeds the threshold then all input packets are dropped until the output queue falls below the threshold.  </w:t>
      </w:r>
      <w:r>
        <w:t>The</w:t>
      </w:r>
      <w:r w:rsidR="00015D7B">
        <w:t xml:space="preserve"> average </w:t>
      </w:r>
      <w:proofErr w:type="gramStart"/>
      <w:r w:rsidR="00015D7B">
        <w:t>thresholds are not used,</w:t>
      </w:r>
      <w:r w:rsidR="000F4843">
        <w:t xml:space="preserve"> nor is</w:t>
      </w:r>
      <w:proofErr w:type="gramEnd"/>
      <w:r w:rsidR="000F4843">
        <w:t xml:space="preserve"> the drop probability used.</w:t>
      </w:r>
    </w:p>
    <w:p w:rsidR="000F4843" w:rsidRDefault="000F4843" w:rsidP="000F4843">
      <w:pPr>
        <w:pStyle w:val="Heading4"/>
      </w:pPr>
      <w:r>
        <w:t>Fixed probability RED</w:t>
      </w:r>
    </w:p>
    <w:p w:rsidR="007602AF" w:rsidRDefault="007602AF" w:rsidP="007602AF">
      <w:r>
        <w:t>A simple RED algorithm is supported.  It can be configured to mark or drop packets.  In this version, only drop is supported, but mark may be implemented as a future feature.</w:t>
      </w:r>
    </w:p>
    <w:p w:rsidR="007602AF" w:rsidRDefault="007602AF" w:rsidP="007602AF"/>
    <w:p w:rsidR="007602AF" w:rsidRPr="003A03ED" w:rsidRDefault="007602AF" w:rsidP="007602AF">
      <w:r>
        <w:t>RED defines an upper threshold (</w:t>
      </w:r>
      <w:proofErr w:type="spellStart"/>
      <w:r w:rsidR="00E14BB8">
        <w:t>L</w:t>
      </w:r>
      <w:r w:rsidRPr="007602AF">
        <w:rPr>
          <w:vertAlign w:val="subscript"/>
        </w:rPr>
        <w:t>max</w:t>
      </w:r>
      <w:proofErr w:type="spellEnd"/>
      <w:r>
        <w:t>) and a lower threshold</w:t>
      </w:r>
      <w:r w:rsidR="00E14BB8">
        <w:t xml:space="preserve"> (</w:t>
      </w:r>
      <w:proofErr w:type="spellStart"/>
      <w:r w:rsidR="00E14BB8">
        <w:t>L</w:t>
      </w:r>
      <w:r w:rsidRPr="007602AF">
        <w:rPr>
          <w:vertAlign w:val="subscript"/>
        </w:rPr>
        <w:t>min</w:t>
      </w:r>
      <w:proofErr w:type="spellEnd"/>
      <w:r>
        <w:t xml:space="preserve">).  These can be configured in bytes or packets units.  </w:t>
      </w:r>
      <w:r w:rsidR="003A03ED">
        <w:t>There is also a drop probably P</w:t>
      </w:r>
      <w:r w:rsidR="003A03ED" w:rsidRPr="003A03ED">
        <w:rPr>
          <w:vertAlign w:val="subscript"/>
        </w:rPr>
        <w:t>d</w:t>
      </w:r>
      <w:r w:rsidR="003A03ED">
        <w:rPr>
          <w:vertAlign w:val="subscript"/>
        </w:rPr>
        <w:t xml:space="preserve"> </w:t>
      </w:r>
      <w:r w:rsidR="003A03ED">
        <w:t>that is configured.</w:t>
      </w:r>
    </w:p>
    <w:p w:rsidR="00E14BB8" w:rsidRDefault="00E14BB8" w:rsidP="007602AF"/>
    <w:p w:rsidR="00E14BB8" w:rsidRDefault="00E14BB8" w:rsidP="007602AF">
      <w:r>
        <w:t>RED computes an average depth of the associated output queue.  Its time constant (</w:t>
      </w:r>
      <w:proofErr w:type="spellStart"/>
      <w:proofErr w:type="gramStart"/>
      <w:r>
        <w:t>t</w:t>
      </w:r>
      <w:r w:rsidR="00D26970" w:rsidRPr="00D26970">
        <w:rPr>
          <w:vertAlign w:val="subscript"/>
        </w:rPr>
        <w:t>c</w:t>
      </w:r>
      <w:proofErr w:type="spellEnd"/>
      <w:proofErr w:type="gramEnd"/>
      <w:r>
        <w:t>) is configurable power of 2.</w:t>
      </w:r>
      <w:r w:rsidR="00D26970">
        <w:t xml:space="preserve">  Once per interval, the average is updated using (where D</w:t>
      </w:r>
      <w:r w:rsidR="00160E94" w:rsidRPr="00160E94">
        <w:rPr>
          <w:vertAlign w:val="subscript"/>
        </w:rPr>
        <w:t>i</w:t>
      </w:r>
      <w:r w:rsidR="00D26970">
        <w:t xml:space="preserve"> is instantaneous depth for averaging, input </w:t>
      </w:r>
      <w:proofErr w:type="spellStart"/>
      <w:r w:rsidR="00D26970">
        <w:t>d</w:t>
      </w:r>
      <w:r w:rsidR="00D26970" w:rsidRPr="00D26970">
        <w:rPr>
          <w:vertAlign w:val="subscript"/>
        </w:rPr>
        <w:t>i</w:t>
      </w:r>
      <w:proofErr w:type="spellEnd"/>
      <w:r w:rsidR="00D26970">
        <w:t xml:space="preserve"> is instantaneous depth of input queue, and output </w:t>
      </w:r>
      <w:proofErr w:type="spellStart"/>
      <w:r w:rsidR="00D26970">
        <w:t>d</w:t>
      </w:r>
      <w:r w:rsidR="00D26970" w:rsidRPr="00D26970">
        <w:rPr>
          <w:vertAlign w:val="subscript"/>
        </w:rPr>
        <w:t>i</w:t>
      </w:r>
      <w:proofErr w:type="spellEnd"/>
      <w:r w:rsidR="00D26970">
        <w:t xml:space="preserve"> is instantaneous depth of output queue.</w:t>
      </w:r>
      <w:r w:rsidR="003632A9">
        <w:t xml:space="preserve"> </w:t>
      </w:r>
      <w:r w:rsidR="00160E94">
        <w:t>D</w:t>
      </w:r>
      <w:r w:rsidR="00160E94" w:rsidRPr="00160E94">
        <w:rPr>
          <w:vertAlign w:val="subscript"/>
        </w:rPr>
        <w:t>i</w:t>
      </w:r>
      <w:r w:rsidR="00160E94">
        <w:t xml:space="preserve">, </w:t>
      </w:r>
      <w:proofErr w:type="spellStart"/>
      <w:proofErr w:type="gramStart"/>
      <w:r w:rsidR="00160E94">
        <w:t>d</w:t>
      </w:r>
      <w:r w:rsidR="00160E94" w:rsidRPr="00160E94">
        <w:rPr>
          <w:vertAlign w:val="subscript"/>
        </w:rPr>
        <w:t>i</w:t>
      </w:r>
      <w:proofErr w:type="spellEnd"/>
      <w:r w:rsidR="00160E94">
        <w:t xml:space="preserve"> are</w:t>
      </w:r>
      <w:proofErr w:type="gramEnd"/>
      <w:r w:rsidR="00160E94">
        <w:t xml:space="preserve"> integers.  </w:t>
      </w:r>
      <w:r w:rsidR="003632A9">
        <w:t xml:space="preserve"> </w:t>
      </w:r>
      <w:proofErr w:type="spellStart"/>
      <w:proofErr w:type="gramStart"/>
      <w:r w:rsidR="003632A9">
        <w:t>d</w:t>
      </w:r>
      <w:r w:rsidR="003632A9" w:rsidRPr="003632A9">
        <w:rPr>
          <w:vertAlign w:val="subscript"/>
        </w:rPr>
        <w:t>a</w:t>
      </w:r>
      <w:proofErr w:type="spellEnd"/>
      <w:proofErr w:type="gramEnd"/>
      <w:r w:rsidR="003632A9">
        <w:t xml:space="preserve"> is a fixed point number (Q format) with the binary point at location </w:t>
      </w:r>
      <w:proofErr w:type="spellStart"/>
      <w:r w:rsidR="003632A9">
        <w:t>t</w:t>
      </w:r>
      <w:r w:rsidR="003632A9" w:rsidRPr="003632A9">
        <w:rPr>
          <w:vertAlign w:val="subscript"/>
        </w:rPr>
        <w:t>c</w:t>
      </w:r>
      <w:proofErr w:type="spellEnd"/>
      <w:r w:rsidR="003632A9">
        <w:t>.</w:t>
      </w:r>
    </w:p>
    <w:p w:rsidR="00D26970" w:rsidRPr="00E65B6E" w:rsidRDefault="00D26970" w:rsidP="007602AF">
      <w:pPr>
        <w:rPr>
          <w:vertAlign w:val="subscript"/>
          <w:lang w:val="sv-SE"/>
        </w:rPr>
      </w:pPr>
      <w:r>
        <w:tab/>
      </w:r>
      <w:r w:rsidRPr="00E65B6E">
        <w:rPr>
          <w:lang w:val="sv-SE"/>
        </w:rPr>
        <w:t>D</w:t>
      </w:r>
      <w:r w:rsidRPr="00E65B6E">
        <w:rPr>
          <w:vertAlign w:val="subscript"/>
          <w:lang w:val="sv-SE"/>
        </w:rPr>
        <w:t>i</w:t>
      </w:r>
      <w:r w:rsidRPr="00E65B6E">
        <w:rPr>
          <w:lang w:val="sv-SE"/>
        </w:rPr>
        <w:t xml:space="preserve"> = (input d</w:t>
      </w:r>
      <w:r w:rsidRPr="00E65B6E">
        <w:rPr>
          <w:vertAlign w:val="subscript"/>
          <w:lang w:val="sv-SE"/>
        </w:rPr>
        <w:t>i</w:t>
      </w:r>
      <w:r w:rsidRPr="00E65B6E">
        <w:rPr>
          <w:lang w:val="sv-SE"/>
        </w:rPr>
        <w:t>/2) + output d</w:t>
      </w:r>
      <w:r w:rsidRPr="00E65B6E">
        <w:rPr>
          <w:vertAlign w:val="subscript"/>
          <w:lang w:val="sv-SE"/>
        </w:rPr>
        <w:t>i</w:t>
      </w:r>
    </w:p>
    <w:p w:rsidR="00D26970" w:rsidRPr="00E65B6E" w:rsidRDefault="00D26970" w:rsidP="007602AF">
      <w:pPr>
        <w:rPr>
          <w:lang w:val="sv-SE"/>
        </w:rPr>
      </w:pPr>
      <w:r w:rsidRPr="00E65B6E">
        <w:rPr>
          <w:lang w:val="sv-SE"/>
        </w:rPr>
        <w:tab/>
        <w:t>d</w:t>
      </w:r>
      <w:r w:rsidRPr="00E65B6E">
        <w:rPr>
          <w:vertAlign w:val="subscript"/>
          <w:lang w:val="sv-SE"/>
        </w:rPr>
        <w:t xml:space="preserve">a </w:t>
      </w:r>
      <w:r w:rsidRPr="00E65B6E">
        <w:rPr>
          <w:lang w:val="sv-SE"/>
        </w:rPr>
        <w:t xml:space="preserve">= </w:t>
      </w:r>
      <w:r w:rsidR="00160E94" w:rsidRPr="00E65B6E">
        <w:rPr>
          <w:lang w:val="sv-SE"/>
        </w:rPr>
        <w:t>d</w:t>
      </w:r>
      <w:r w:rsidR="00160E94" w:rsidRPr="00E65B6E">
        <w:rPr>
          <w:vertAlign w:val="subscript"/>
          <w:lang w:val="sv-SE"/>
        </w:rPr>
        <w:t>a</w:t>
      </w:r>
      <w:r w:rsidR="00160E94" w:rsidRPr="00E65B6E">
        <w:rPr>
          <w:lang w:val="sv-SE"/>
        </w:rPr>
        <w:t xml:space="preserve"> – </w:t>
      </w:r>
      <w:r w:rsidR="003C21EA" w:rsidRPr="00E65B6E">
        <w:rPr>
          <w:lang w:val="sv-SE"/>
        </w:rPr>
        <w:t>(</w:t>
      </w:r>
      <w:r w:rsidR="00160E94" w:rsidRPr="00E65B6E">
        <w:rPr>
          <w:lang w:val="sv-SE"/>
        </w:rPr>
        <w:t>d</w:t>
      </w:r>
      <w:r w:rsidR="00160E94" w:rsidRPr="00E65B6E">
        <w:rPr>
          <w:vertAlign w:val="subscript"/>
          <w:lang w:val="sv-SE"/>
        </w:rPr>
        <w:t>a</w:t>
      </w:r>
      <w:r w:rsidR="00160E94" w:rsidRPr="00E65B6E">
        <w:rPr>
          <w:lang w:val="sv-SE"/>
        </w:rPr>
        <w:t xml:space="preserve"> &gt;&gt; t</w:t>
      </w:r>
      <w:r w:rsidR="00160E94" w:rsidRPr="00E65B6E">
        <w:rPr>
          <w:vertAlign w:val="subscript"/>
          <w:lang w:val="sv-SE"/>
        </w:rPr>
        <w:t>c</w:t>
      </w:r>
      <w:r w:rsidR="003C21EA" w:rsidRPr="00E65B6E">
        <w:rPr>
          <w:vertAlign w:val="subscript"/>
          <w:lang w:val="sv-SE"/>
        </w:rPr>
        <w:t>)</w:t>
      </w:r>
      <w:r w:rsidR="00160E94" w:rsidRPr="00E65B6E">
        <w:rPr>
          <w:lang w:val="sv-SE"/>
        </w:rPr>
        <w:t xml:space="preserve"> + D</w:t>
      </w:r>
      <w:r w:rsidR="00160E94" w:rsidRPr="00E65B6E">
        <w:rPr>
          <w:vertAlign w:val="subscript"/>
          <w:lang w:val="sv-SE"/>
        </w:rPr>
        <w:t>i</w:t>
      </w:r>
    </w:p>
    <w:p w:rsidR="00E14BB8" w:rsidRPr="00E65B6E" w:rsidRDefault="00E14BB8" w:rsidP="007602AF">
      <w:pPr>
        <w:rPr>
          <w:lang w:val="sv-SE"/>
        </w:rPr>
      </w:pPr>
    </w:p>
    <w:p w:rsidR="00E14BB8" w:rsidRDefault="00E14BB8" w:rsidP="007602AF">
      <w:r>
        <w:t xml:space="preserve">If the average depth </w:t>
      </w:r>
      <w:proofErr w:type="spellStart"/>
      <w:r w:rsidR="00015D7B">
        <w:t>d</w:t>
      </w:r>
      <w:r w:rsidR="003A03ED" w:rsidRPr="003A03ED">
        <w:rPr>
          <w:vertAlign w:val="subscript"/>
        </w:rPr>
        <w:t>a</w:t>
      </w:r>
      <w:proofErr w:type="spellEnd"/>
      <w:r w:rsidR="00015D7B">
        <w:t xml:space="preserve"> of the output queue is:</w:t>
      </w:r>
      <w:r w:rsidR="00160E94">
        <w:t xml:space="preserve">  </w:t>
      </w:r>
    </w:p>
    <w:p w:rsidR="00015D7B" w:rsidRDefault="00015D7B" w:rsidP="007602AF">
      <w:r>
        <w:tab/>
      </w:r>
      <w:proofErr w:type="spellStart"/>
      <w:proofErr w:type="gramStart"/>
      <w:r>
        <w:t>d</w:t>
      </w:r>
      <w:r w:rsidR="003A03ED" w:rsidRPr="003A03ED">
        <w:rPr>
          <w:vertAlign w:val="subscript"/>
        </w:rPr>
        <w:t>a</w:t>
      </w:r>
      <w:proofErr w:type="spellEnd"/>
      <w:proofErr w:type="gramEnd"/>
      <w:r>
        <w:t xml:space="preserve"> &lt;= </w:t>
      </w:r>
      <w:proofErr w:type="spellStart"/>
      <w:r>
        <w:t>L</w:t>
      </w:r>
      <w:r w:rsidRPr="003A03ED">
        <w:rPr>
          <w:vertAlign w:val="subscript"/>
        </w:rPr>
        <w:t>min</w:t>
      </w:r>
      <w:proofErr w:type="spellEnd"/>
      <w:r>
        <w:t>: no packets are marked</w:t>
      </w:r>
      <w:r w:rsidR="00281F12">
        <w:t xml:space="preserve"> or </w:t>
      </w:r>
      <w:r>
        <w:t>dropped</w:t>
      </w:r>
    </w:p>
    <w:p w:rsidR="00015D7B" w:rsidRDefault="00015D7B" w:rsidP="007602AF">
      <w:r>
        <w:lastRenderedPageBreak/>
        <w:tab/>
      </w:r>
      <w:proofErr w:type="spellStart"/>
      <w:proofErr w:type="gramStart"/>
      <w:r>
        <w:t>d</w:t>
      </w:r>
      <w:r w:rsidR="003A03ED" w:rsidRPr="003A03ED">
        <w:rPr>
          <w:vertAlign w:val="subscript"/>
        </w:rPr>
        <w:t>a</w:t>
      </w:r>
      <w:proofErr w:type="spellEnd"/>
      <w:proofErr w:type="gramEnd"/>
      <w:r>
        <w:t xml:space="preserve"> &gt;= </w:t>
      </w:r>
      <w:proofErr w:type="spellStart"/>
      <w:r>
        <w:t>L</w:t>
      </w:r>
      <w:r w:rsidRPr="00D26970">
        <w:rPr>
          <w:vertAlign w:val="subscript"/>
        </w:rPr>
        <w:t>max</w:t>
      </w:r>
      <w:proofErr w:type="spellEnd"/>
      <w:r>
        <w:t xml:space="preserve">: 100% of the packets are </w:t>
      </w:r>
      <w:r w:rsidR="00281F12">
        <w:t>marked or d</w:t>
      </w:r>
      <w:r>
        <w:t>ropped</w:t>
      </w:r>
    </w:p>
    <w:p w:rsidR="00015D7B" w:rsidRPr="003A03ED" w:rsidRDefault="00015D7B" w:rsidP="007602AF">
      <w:r>
        <w:t xml:space="preserve">             </w:t>
      </w:r>
      <w:proofErr w:type="spellStart"/>
      <w:r>
        <w:t>L</w:t>
      </w:r>
      <w:r w:rsidRPr="003A03ED">
        <w:rPr>
          <w:vertAlign w:val="subscript"/>
        </w:rPr>
        <w:t>min</w:t>
      </w:r>
      <w:proofErr w:type="spellEnd"/>
      <w:r w:rsidRPr="003A03ED">
        <w:rPr>
          <w:vertAlign w:val="subscript"/>
        </w:rPr>
        <w:t xml:space="preserve"> </w:t>
      </w:r>
      <w:r>
        <w:t xml:space="preserve">&lt; </w:t>
      </w:r>
      <w:proofErr w:type="spellStart"/>
      <w:r>
        <w:t>d</w:t>
      </w:r>
      <w:r w:rsidR="003A03ED" w:rsidRPr="003A03ED">
        <w:rPr>
          <w:vertAlign w:val="subscript"/>
        </w:rPr>
        <w:t>a</w:t>
      </w:r>
      <w:proofErr w:type="spellEnd"/>
      <w:r w:rsidRPr="003A03ED">
        <w:rPr>
          <w:vertAlign w:val="subscript"/>
        </w:rPr>
        <w:t xml:space="preserve"> </w:t>
      </w:r>
      <w:r>
        <w:t xml:space="preserve">&lt; </w:t>
      </w:r>
      <w:proofErr w:type="spellStart"/>
      <w:r>
        <w:t>L</w:t>
      </w:r>
      <w:r w:rsidRPr="003A03ED">
        <w:rPr>
          <w:vertAlign w:val="subscript"/>
        </w:rPr>
        <w:t>max</w:t>
      </w:r>
      <w:proofErr w:type="spellEnd"/>
      <w:r w:rsidR="003A03ED">
        <w:t xml:space="preserve">: Packets are dropped/marked with probability = </w:t>
      </w:r>
      <w:proofErr w:type="gramStart"/>
      <w:r w:rsidR="003A03ED">
        <w:t>P</w:t>
      </w:r>
      <w:r w:rsidR="003A03ED" w:rsidRPr="003A03ED">
        <w:rPr>
          <w:vertAlign w:val="subscript"/>
        </w:rPr>
        <w:t>d</w:t>
      </w:r>
      <w:r w:rsidR="003A03ED">
        <w:rPr>
          <w:vertAlign w:val="subscript"/>
        </w:rPr>
        <w:t xml:space="preserve">  *</w:t>
      </w:r>
      <w:proofErr w:type="gramEnd"/>
      <w:r w:rsidR="003A03ED">
        <w:rPr>
          <w:vertAlign w:val="subscript"/>
        </w:rPr>
        <w:t xml:space="preserve"> </w:t>
      </w:r>
      <w:r w:rsidR="003A03ED">
        <w:t>(</w:t>
      </w:r>
      <w:proofErr w:type="spellStart"/>
      <w:r w:rsidR="003A03ED">
        <w:t>d</w:t>
      </w:r>
      <w:r w:rsidR="003A03ED" w:rsidRPr="003A03ED">
        <w:rPr>
          <w:vertAlign w:val="subscript"/>
        </w:rPr>
        <w:t>a</w:t>
      </w:r>
      <w:proofErr w:type="spellEnd"/>
      <w:r w:rsidR="003A03ED">
        <w:t xml:space="preserve"> / (</w:t>
      </w:r>
      <w:proofErr w:type="spellStart"/>
      <w:r w:rsidR="003A03ED">
        <w:t>L</w:t>
      </w:r>
      <w:r w:rsidR="003A03ED" w:rsidRPr="003A03ED">
        <w:rPr>
          <w:vertAlign w:val="subscript"/>
        </w:rPr>
        <w:t>max</w:t>
      </w:r>
      <w:proofErr w:type="spellEnd"/>
      <w:r w:rsidR="003A03ED">
        <w:t xml:space="preserve"> – </w:t>
      </w:r>
      <w:proofErr w:type="spellStart"/>
      <w:r w:rsidR="003A03ED">
        <w:t>L</w:t>
      </w:r>
      <w:r w:rsidR="003A03ED" w:rsidRPr="003A03ED">
        <w:rPr>
          <w:vertAlign w:val="subscript"/>
        </w:rPr>
        <w:t>min</w:t>
      </w:r>
      <w:proofErr w:type="spellEnd"/>
      <w:r w:rsidR="003A03ED">
        <w:t xml:space="preserve">)) </w:t>
      </w:r>
    </w:p>
    <w:p w:rsidR="003A03ED" w:rsidRDefault="003A03ED" w:rsidP="007602AF"/>
    <w:p w:rsidR="003A03ED" w:rsidRDefault="003A03ED" w:rsidP="007602AF">
      <w:r>
        <w:t>The absolute maximum threshold (L</w:t>
      </w:r>
      <w:r w:rsidRPr="003A03ED">
        <w:rPr>
          <w:vertAlign w:val="subscript"/>
        </w:rPr>
        <w:t>abs</w:t>
      </w:r>
      <w:r>
        <w:t xml:space="preserve">) may be used together with RED.  This allows a hard maximum of packets when desired, even if the average </w:t>
      </w:r>
      <w:proofErr w:type="spellStart"/>
      <w:r>
        <w:t>d</w:t>
      </w:r>
      <w:r w:rsidRPr="003A03ED">
        <w:rPr>
          <w:vertAlign w:val="subscript"/>
        </w:rPr>
        <w:t>a</w:t>
      </w:r>
      <w:proofErr w:type="spellEnd"/>
      <w:r>
        <w:t xml:space="preserve"> hasn’t converged.</w:t>
      </w:r>
    </w:p>
    <w:p w:rsidR="003A03ED" w:rsidRDefault="003A03ED" w:rsidP="007602AF"/>
    <w:p w:rsidR="003A03ED" w:rsidRDefault="003A03ED" w:rsidP="007602AF">
      <w:r>
        <w:t>If the instantaneous depth of the output queue (</w:t>
      </w:r>
      <w:proofErr w:type="spellStart"/>
      <w:r>
        <w:t>di</w:t>
      </w:r>
      <w:proofErr w:type="spellEnd"/>
      <w:r>
        <w:t>) is:</w:t>
      </w:r>
    </w:p>
    <w:p w:rsidR="003A03ED" w:rsidRDefault="003A03ED" w:rsidP="007602AF">
      <w:r>
        <w:tab/>
      </w:r>
      <w:proofErr w:type="spellStart"/>
      <w:proofErr w:type="gramStart"/>
      <w:r>
        <w:t>d</w:t>
      </w:r>
      <w:r w:rsidRPr="003A03ED">
        <w:rPr>
          <w:vertAlign w:val="subscript"/>
        </w:rPr>
        <w:t>i</w:t>
      </w:r>
      <w:proofErr w:type="spellEnd"/>
      <w:proofErr w:type="gramEnd"/>
      <w:r>
        <w:t xml:space="preserve"> &gt;= L</w:t>
      </w:r>
      <w:r w:rsidRPr="003A03ED">
        <w:rPr>
          <w:vertAlign w:val="subscript"/>
        </w:rPr>
        <w:t>abs</w:t>
      </w:r>
      <w:r>
        <w:t>: all input packets are dropped</w:t>
      </w:r>
    </w:p>
    <w:p w:rsidR="00015D7B" w:rsidRDefault="00015D7B" w:rsidP="007602AF">
      <w:r>
        <w:t xml:space="preserve">        </w:t>
      </w:r>
    </w:p>
    <w:p w:rsidR="00015D7B" w:rsidRDefault="00015D7B" w:rsidP="007602AF"/>
    <w:p w:rsidR="00015D7B" w:rsidRPr="007602AF" w:rsidRDefault="00015D7B" w:rsidP="007602AF">
      <w:r>
        <w:t xml:space="preserve">  If the instantaneous total packets in the output queue exceeds the absolute max threshold, all the packets are dropped from the input queue until the instantaneous total packets falls below the threshold.</w:t>
      </w:r>
    </w:p>
    <w:p w:rsidR="000F4843" w:rsidRDefault="000F4843" w:rsidP="000F4843">
      <w:pPr>
        <w:pStyle w:val="Heading4"/>
      </w:pPr>
      <w:r>
        <w:t>Statistics</w:t>
      </w:r>
    </w:p>
    <w:p w:rsidR="000F4843" w:rsidRDefault="000F4843" w:rsidP="000F4843">
      <w:r>
        <w:t>Each input queue has a set of associated statistics which are bytes forwarded, bytes dropped, packets forwarded, and packets dropped.</w:t>
      </w:r>
      <w:r w:rsidR="007602AF">
        <w:t xml:space="preserve">  Stats can be requested atomically so input statistics can be calculated from </w:t>
      </w:r>
      <w:proofErr w:type="spellStart"/>
      <w:r w:rsidR="007602AF">
        <w:t>forward+drop</w:t>
      </w:r>
      <w:proofErr w:type="spellEnd"/>
      <w:r w:rsidR="007602AF">
        <w:t>.  When operating in RED mark or RED drop mode, the average queue depth is also available as a statistic.</w:t>
      </w:r>
    </w:p>
    <w:p w:rsidR="00F3719A" w:rsidRDefault="00F3719A" w:rsidP="000F4843"/>
    <w:p w:rsidR="00F3719A" w:rsidRDefault="00F3719A" w:rsidP="00F3719A">
      <w:pPr>
        <w:pStyle w:val="Heading3"/>
      </w:pPr>
      <w:bookmarkStart w:id="18" w:name="_Toc422490981"/>
      <w:r>
        <w:t>Push Proxy</w:t>
      </w:r>
      <w:bookmarkEnd w:id="18"/>
    </w:p>
    <w:p w:rsidR="00F3719A" w:rsidRPr="00F3719A" w:rsidRDefault="00F3719A" w:rsidP="00F3719A">
      <w:r>
        <w:t>There is a Push Proxy feature which enables pushing the C+D register of any queue.  This can be used to workaround HW issues in the HW proxy on some devices.  The FW waits until both size and pointer in the proxy become nonzero, then implements a 64-bit push, then sets the input parameters to 0.  The queue number and size register shall be written together; the pointer register can be written separa</w:t>
      </w:r>
      <w:r w:rsidR="00D20804">
        <w:t xml:space="preserve">tely in any order.  See section </w:t>
      </w:r>
      <w:r w:rsidR="0000430E">
        <w:fldChar w:fldCharType="begin"/>
      </w:r>
      <w:r w:rsidR="00D20804">
        <w:instrText xml:space="preserve"> REF _Ref342297101 \r \h </w:instrText>
      </w:r>
      <w:r w:rsidR="0000430E">
        <w:fldChar w:fldCharType="separate"/>
      </w:r>
      <w:r w:rsidR="005C24BB">
        <w:t>3.2.15</w:t>
      </w:r>
      <w:r w:rsidR="0000430E">
        <w:fldChar w:fldCharType="end"/>
      </w:r>
      <w:r w:rsidR="00D20804">
        <w:t>.</w:t>
      </w:r>
    </w:p>
    <w:p w:rsidR="00F3719A" w:rsidRPr="000F4843" w:rsidRDefault="00F3719A" w:rsidP="000F4843"/>
    <w:p w:rsidR="00F24822" w:rsidRPr="00F24822" w:rsidRDefault="00F24822" w:rsidP="00F24822">
      <w:pPr>
        <w:pStyle w:val="Heading3"/>
      </w:pPr>
      <w:bookmarkStart w:id="19" w:name="_Toc422490982"/>
      <w:r>
        <w:t>QoS Scheduler</w:t>
      </w:r>
      <w:bookmarkEnd w:id="19"/>
    </w:p>
    <w:p w:rsidR="00AD3C91" w:rsidRDefault="00AD3C91" w:rsidP="003310BC"/>
    <w:p w:rsidR="003310BC" w:rsidRDefault="00AD3C91" w:rsidP="003310BC">
      <w:r>
        <w:t>When the drop scheduler is not present, th</w:t>
      </w:r>
      <w:r w:rsidR="003310BC">
        <w:t xml:space="preserve">e </w:t>
      </w:r>
      <w:r w:rsidR="00DE1545">
        <w:t>QoS</w:t>
      </w:r>
      <w:r w:rsidR="003310BC">
        <w:t xml:space="preserve"> scheduler is arranged with a total </w:t>
      </w:r>
      <w:r w:rsidR="00F24822">
        <w:t>of 1</w:t>
      </w:r>
      <w:r>
        <w:t>2</w:t>
      </w:r>
      <w:r w:rsidR="003310BC">
        <w:t xml:space="preserve"> physical ports.  The first two physical ports are “full” physical ports that each </w:t>
      </w:r>
      <w:r w:rsidR="00CF012A">
        <w:t>supports</w:t>
      </w:r>
      <w:r w:rsidR="003310BC">
        <w:t xml:space="preserve"> 5 groups of 8 queues (40 total ingress</w:t>
      </w:r>
      <w:r w:rsidR="00F24822">
        <w:t xml:space="preserve"> queues per port).  The last 1</w:t>
      </w:r>
      <w:r>
        <w:t>0</w:t>
      </w:r>
      <w:r w:rsidR="003310BC">
        <w:t xml:space="preserve"> physical ports are “lite” physical ports that each </w:t>
      </w:r>
      <w:r w:rsidR="00281F12">
        <w:t>supports</w:t>
      </w:r>
      <w:r w:rsidR="003310BC">
        <w:t xml:space="preserve"> one group of four queues.</w:t>
      </w:r>
    </w:p>
    <w:p w:rsidR="00336CB7" w:rsidRDefault="00336CB7" w:rsidP="00336CB7"/>
    <w:p w:rsidR="00AD3C91" w:rsidRDefault="00AD3C91" w:rsidP="00336CB7">
      <w:r>
        <w:t>When the drop scheduler is present, the QoS scheduler supports 20 lite physical ports.</w:t>
      </w:r>
    </w:p>
    <w:p w:rsidR="00C74F8F" w:rsidRDefault="00C74F8F" w:rsidP="00336CB7"/>
    <w:p w:rsidR="00C74F8F" w:rsidRDefault="00C74F8F" w:rsidP="00336CB7">
      <w:r>
        <w:t>In the “wide” build, the QoS scheduler supports 1 full physical port with 17 groups of 8 queues (136 total ingress queues).  Note that the “wide” build has a different interface/memory map due to the size of a shadow supporting 136 queues.</w:t>
      </w:r>
    </w:p>
    <w:p w:rsidR="005F2DB1" w:rsidRDefault="005F2DB1" w:rsidP="00336CB7"/>
    <w:p w:rsidR="005F2DB1" w:rsidRDefault="005F2DB1" w:rsidP="00336CB7">
      <w:r>
        <w:t>The QoS scheduler with 2 full ports and 10 lite ports supports CIR/PIR shaping by both bytes and packets simultaneously (as well as shaping either bytes or packets).   The drop scheduler and wide builds do NOT support simultaneous bytes and packets.</w:t>
      </w:r>
    </w:p>
    <w:p w:rsidR="005F2DB1" w:rsidRDefault="005F2DB1" w:rsidP="00336CB7"/>
    <w:p w:rsidR="005F2DB1" w:rsidRDefault="005F2DB1" w:rsidP="00336CB7">
      <w:r>
        <w:t>The wide build and QoS with 2 full ports and 10 lite ports support querying an entire group of queue stats at a time.  The build with drop scheduler only supports querying queue stats one queue at a time.</w:t>
      </w:r>
    </w:p>
    <w:p w:rsidR="00AD3C91" w:rsidRDefault="00AD3C91" w:rsidP="00336CB7"/>
    <w:p w:rsidR="00A55B76" w:rsidRDefault="00A55B76" w:rsidP="00336CB7">
      <w:r>
        <w:t xml:space="preserve">The </w:t>
      </w:r>
      <w:r w:rsidR="00DE1545">
        <w:t>QoS</w:t>
      </w:r>
      <w:r>
        <w:t xml:space="preserve"> scheduler operates on a configurable timer.  On each tick of the timer, each physical port will have an opportunity to schedule its CIR (committed information rate).</w:t>
      </w:r>
    </w:p>
    <w:p w:rsidR="00A55B76" w:rsidRDefault="00A55B76" w:rsidP="00336CB7">
      <w:r>
        <w:t>Each port will select group(s) to schedule using a weighted round robin algorithm (WRR).  Each group also has a CIR separate from that port.  Once a group is selected using WRR it will schedule packets from its queues up to its CIR.  Packets are selected from queues using a combination of strict priority (SP) and weighted round robin (WRR).</w:t>
      </w:r>
    </w:p>
    <w:p w:rsidR="00317215" w:rsidRDefault="006835B0" w:rsidP="00317215">
      <w:pPr>
        <w:pStyle w:val="Caption"/>
        <w:jc w:val="left"/>
      </w:pPr>
      <w:r>
        <w:object w:dxaOrig="15463" w:dyaOrig="7869">
          <v:shape id="_x0000_i1026" type="#_x0000_t75" style="width:485.2pt;height:247.1pt" o:ole="">
            <v:imagedata r:id="rId11" o:title=""/>
          </v:shape>
          <o:OLEObject Type="Embed" ProgID="Visio.Drawing.11" ShapeID="_x0000_i1026" DrawAspect="Content" ObjectID="_1498657256" r:id="rId12"/>
        </w:object>
      </w:r>
      <w:r w:rsidR="00317215">
        <w:t xml:space="preserve">Figure </w:t>
      </w:r>
      <w:r w:rsidR="0000430E">
        <w:fldChar w:fldCharType="begin"/>
      </w:r>
      <w:r w:rsidR="00B42AFA">
        <w:instrText xml:space="preserve"> SEQ Figure \* ARABIC </w:instrText>
      </w:r>
      <w:r w:rsidR="0000430E">
        <w:fldChar w:fldCharType="separate"/>
      </w:r>
      <w:r w:rsidR="005C24BB">
        <w:rPr>
          <w:noProof/>
        </w:rPr>
        <w:t>2</w:t>
      </w:r>
      <w:r w:rsidR="0000430E">
        <w:fldChar w:fldCharType="end"/>
      </w:r>
      <w:r w:rsidR="00317215">
        <w:t xml:space="preserve">: </w:t>
      </w:r>
      <w:r w:rsidR="00DE1545">
        <w:t>QoS</w:t>
      </w:r>
      <w:r w:rsidR="00317215">
        <w:t xml:space="preserve"> Scheduler Block Diagram</w:t>
      </w:r>
    </w:p>
    <w:p w:rsidR="00336CB7" w:rsidRDefault="00336CB7" w:rsidP="00336CB7">
      <w:r>
        <w:br w:type="page"/>
      </w:r>
    </w:p>
    <w:p w:rsidR="00336CB7" w:rsidRDefault="00DE1545" w:rsidP="007B464F">
      <w:pPr>
        <w:pStyle w:val="Heading4"/>
      </w:pPr>
      <w:bookmarkStart w:id="20" w:name="_Toc230594803"/>
      <w:r>
        <w:lastRenderedPageBreak/>
        <w:t>QOS</w:t>
      </w:r>
      <w:r w:rsidR="00336CB7">
        <w:t xml:space="preserve"> </w:t>
      </w:r>
      <w:r w:rsidR="003310BC">
        <w:t xml:space="preserve">Ingress </w:t>
      </w:r>
      <w:r w:rsidR="00336CB7">
        <w:t>Queues</w:t>
      </w:r>
      <w:bookmarkEnd w:id="20"/>
    </w:p>
    <w:p w:rsidR="00336CB7" w:rsidRDefault="00336CB7" w:rsidP="00336CB7">
      <w:r>
        <w:t xml:space="preserve">There is a designated set of queues in the system that feed into the </w:t>
      </w:r>
      <w:r w:rsidR="00DE1545">
        <w:t>QOS</w:t>
      </w:r>
      <w:r>
        <w:t xml:space="preserve"> PDSP. These are called </w:t>
      </w:r>
      <w:r w:rsidR="00DE1545">
        <w:t>QOS</w:t>
      </w:r>
      <w:r>
        <w:t xml:space="preserve"> queues. The </w:t>
      </w:r>
      <w:r w:rsidR="00DE1545">
        <w:t>QOS</w:t>
      </w:r>
      <w:r>
        <w:t xml:space="preserve"> queues are simply queues that are controlled by the firmware running on the PDSP. There are no inherent properties of the queues that fix them to a specific purpose.</w:t>
      </w:r>
      <w:r w:rsidR="003310BC">
        <w:t xml:space="preserve">  Any queue aligned to a multiple of 32 queues can be configured to be the ingress queue base.  </w:t>
      </w:r>
    </w:p>
    <w:p w:rsidR="003965AE" w:rsidRDefault="003965AE" w:rsidP="00336CB7"/>
    <w:p w:rsidR="003965AE" w:rsidRDefault="003965AE" w:rsidP="00336CB7">
      <w:r>
        <w:t xml:space="preserve">The input queues are statically assigned to the physical ports.  Queues 0-39 are assigned to the first port, 40-79 to the second port, 80-83 to the third, with four queues assigned to each of the </w:t>
      </w:r>
      <w:r w:rsidR="00CF012A">
        <w:t>remaining</w:t>
      </w:r>
      <w:r>
        <w:t xml:space="preserve"> ports.</w:t>
      </w:r>
    </w:p>
    <w:p w:rsidR="00A55B76" w:rsidRDefault="00A55B76" w:rsidP="007B464F">
      <w:pPr>
        <w:pStyle w:val="Heading4"/>
      </w:pPr>
      <w:r>
        <w:t>Physical Ports</w:t>
      </w:r>
    </w:p>
    <w:p w:rsidR="00A55B76" w:rsidRDefault="00A55B76" w:rsidP="00A55B76">
      <w:r>
        <w:t xml:space="preserve">Each physical port has a configurable committed information rate (CIR) that is specified as a fraction of packets or bytes that are granted for each timer tick.  It also has a maximum allowed CIR that prevents excessive credit from accumulating when there is traffic below the CIR.  </w:t>
      </w:r>
    </w:p>
    <w:p w:rsidR="00A55B76" w:rsidRDefault="00A55B76" w:rsidP="00A55B76"/>
    <w:p w:rsidR="00A55B76" w:rsidRDefault="00A55B76" w:rsidP="00A55B76">
      <w:r>
        <w:t xml:space="preserve">Each “full” port supports up to 5 groups but software can configure fewer groups.  Each “lite” port only supports a single group.  The arrangement of full and lite ports and their connection to queues in the system are shown in </w:t>
      </w:r>
      <w:r w:rsidR="0000430E">
        <w:fldChar w:fldCharType="begin"/>
      </w:r>
      <w:r w:rsidR="00317215">
        <w:instrText xml:space="preserve"> REF _Ref319592702 \h </w:instrText>
      </w:r>
      <w:r w:rsidR="0000430E">
        <w:fldChar w:fldCharType="separate"/>
      </w:r>
      <w:r w:rsidR="005C24BB">
        <w:t xml:space="preserve">Figure </w:t>
      </w:r>
      <w:r w:rsidR="005C24BB">
        <w:rPr>
          <w:noProof/>
        </w:rPr>
        <w:t>3</w:t>
      </w:r>
      <w:r w:rsidR="0000430E">
        <w:fldChar w:fldCharType="end"/>
      </w:r>
      <w:r w:rsidR="00317215">
        <w:t xml:space="preserve"> and </w:t>
      </w:r>
      <w:r w:rsidR="0000430E">
        <w:fldChar w:fldCharType="begin"/>
      </w:r>
      <w:r w:rsidR="00317215">
        <w:instrText xml:space="preserve"> REF _Ref319592705 \h </w:instrText>
      </w:r>
      <w:r w:rsidR="0000430E">
        <w:fldChar w:fldCharType="separate"/>
      </w:r>
      <w:r w:rsidR="005C24BB">
        <w:t xml:space="preserve">Figure </w:t>
      </w:r>
      <w:r w:rsidR="005C24BB">
        <w:rPr>
          <w:noProof/>
        </w:rPr>
        <w:t>4</w:t>
      </w:r>
      <w:r w:rsidR="0000430E">
        <w:fldChar w:fldCharType="end"/>
      </w:r>
      <w:r w:rsidR="00317215">
        <w:t>.</w:t>
      </w:r>
    </w:p>
    <w:p w:rsidR="00317215" w:rsidRDefault="00317215" w:rsidP="00A55B76"/>
    <w:p w:rsidR="003965AE" w:rsidRDefault="003965AE" w:rsidP="00A55B76">
      <w:r>
        <w:t>The function of a port is to grant itself CIR credit each timer tick, then to select groups to schedule packets using weighted round robin.  Each group has a configurable weight (in bytes or packets) for this purpose.</w:t>
      </w:r>
    </w:p>
    <w:p w:rsidR="00EB1C48" w:rsidRDefault="00EB1C48" w:rsidP="00A55B76"/>
    <w:p w:rsidR="00EB1C48" w:rsidRDefault="00EB1C48" w:rsidP="00A55B76">
      <w:r>
        <w:t>Each physical port also supports an output throttle threshold.  This prevents the port from forwarding packets if the output queue is not draining.  However, credits are granted and capped like normal even when throttled.</w:t>
      </w:r>
    </w:p>
    <w:p w:rsidR="001E5CE0" w:rsidRDefault="001E5CE0" w:rsidP="00A55B76"/>
    <w:p w:rsidR="001E5CE0" w:rsidRDefault="001E5CE0" w:rsidP="00A55B76">
      <w:r>
        <w:t xml:space="preserve">Two adjacent physical lite ports can be combined into a “joint” port that supports 8 inputs.  This must be an even/odd pair, where if port 0 is even, the odd port is 1.  This works </w:t>
      </w:r>
      <w:r w:rsidR="00281F12">
        <w:t>either with or</w:t>
      </w:r>
      <w:r>
        <w:t xml:space="preserve"> without drop scheduler.</w:t>
      </w:r>
    </w:p>
    <w:p w:rsidR="00EB1C48" w:rsidRDefault="00EB1C48" w:rsidP="00A55B76"/>
    <w:p w:rsidR="00F24822" w:rsidRDefault="00F24822" w:rsidP="00A55B76"/>
    <w:p w:rsidR="00F24822" w:rsidRDefault="00F24822" w:rsidP="00A55B76"/>
    <w:p w:rsidR="00317215" w:rsidRDefault="00317215" w:rsidP="00317215">
      <w:pPr>
        <w:keepNext/>
      </w:pPr>
      <w:r>
        <w:object w:dxaOrig="13736" w:dyaOrig="12290">
          <v:shape id="_x0000_i1027" type="#_x0000_t75" style="width:485.2pt;height:435.25pt" o:ole="">
            <v:imagedata r:id="rId13" o:title=""/>
          </v:shape>
          <o:OLEObject Type="Embed" ProgID="Visio.Drawing.11" ShapeID="_x0000_i1027" DrawAspect="Content" ObjectID="_1498657257" r:id="rId14"/>
        </w:object>
      </w:r>
    </w:p>
    <w:p w:rsidR="00317215" w:rsidRPr="00200B63" w:rsidRDefault="00317215" w:rsidP="00317215">
      <w:pPr>
        <w:pStyle w:val="Caption"/>
        <w:jc w:val="left"/>
      </w:pPr>
      <w:bookmarkStart w:id="21" w:name="_Ref319592702"/>
      <w:bookmarkStart w:id="22" w:name="_Ref319592696"/>
      <w:r>
        <w:t xml:space="preserve">Figure </w:t>
      </w:r>
      <w:r w:rsidR="0000430E">
        <w:fldChar w:fldCharType="begin"/>
      </w:r>
      <w:r w:rsidR="00B42AFA">
        <w:instrText xml:space="preserve"> SEQ Figure \* ARABIC </w:instrText>
      </w:r>
      <w:r w:rsidR="0000430E">
        <w:fldChar w:fldCharType="separate"/>
      </w:r>
      <w:r w:rsidR="005C24BB">
        <w:rPr>
          <w:noProof/>
        </w:rPr>
        <w:t>3</w:t>
      </w:r>
      <w:r w:rsidR="0000430E">
        <w:fldChar w:fldCharType="end"/>
      </w:r>
      <w:bookmarkEnd w:id="21"/>
      <w:r>
        <w:t xml:space="preserve">: </w:t>
      </w:r>
      <w:smartTag w:uri="urn:schemas-microsoft-com:office:smarttags" w:element="place">
        <w:smartTag w:uri="urn:schemas-microsoft-com:office:smarttags" w:element="PlaceName">
          <w:r w:rsidR="00DE1545">
            <w:t>QoS</w:t>
          </w:r>
        </w:smartTag>
        <w:r>
          <w:t xml:space="preserve"> </w:t>
        </w:r>
        <w:smartTag w:uri="urn:schemas-microsoft-com:office:smarttags" w:element="PlaceName">
          <w:r>
            <w:t>Scheduler</w:t>
          </w:r>
        </w:smartTag>
        <w:r>
          <w:t xml:space="preserve"> </w:t>
        </w:r>
        <w:smartTag w:uri="urn:schemas-microsoft-com:office:smarttags" w:element="PlaceName">
          <w:r>
            <w:t>Full</w:t>
          </w:r>
        </w:smartTag>
        <w:r>
          <w:t xml:space="preserve"> </w:t>
        </w:r>
        <w:smartTag w:uri="urn:schemas-microsoft-com:office:smarttags" w:element="PlaceType">
          <w:r>
            <w:t>Port</w:t>
          </w:r>
        </w:smartTag>
      </w:smartTag>
      <w:r>
        <w:t xml:space="preserve"> Block Diagram</w:t>
      </w:r>
      <w:bookmarkEnd w:id="22"/>
    </w:p>
    <w:p w:rsidR="00317215" w:rsidRDefault="00317215" w:rsidP="00A55B76"/>
    <w:p w:rsidR="00A55B76" w:rsidRDefault="00A55B76" w:rsidP="00A55B76"/>
    <w:p w:rsidR="00200B63" w:rsidRDefault="00200B63" w:rsidP="00A55B76"/>
    <w:p w:rsidR="00317215" w:rsidRDefault="006835B0" w:rsidP="00317215">
      <w:pPr>
        <w:keepNext/>
      </w:pPr>
      <w:r>
        <w:object w:dxaOrig="15103" w:dyaOrig="7869">
          <v:shape id="_x0000_i1028" type="#_x0000_t75" style="width:485.2pt;height:253.65pt" o:ole="">
            <v:imagedata r:id="rId15" o:title=""/>
          </v:shape>
          <o:OLEObject Type="Embed" ProgID="Visio.Drawing.11" ShapeID="_x0000_i1028" DrawAspect="Content" ObjectID="_1498657258" r:id="rId16"/>
        </w:object>
      </w:r>
    </w:p>
    <w:p w:rsidR="00317215" w:rsidRPr="00200B63" w:rsidRDefault="00317215" w:rsidP="00317215">
      <w:pPr>
        <w:pStyle w:val="Caption"/>
        <w:jc w:val="left"/>
      </w:pPr>
      <w:bookmarkStart w:id="23" w:name="_Ref319592705"/>
      <w:r>
        <w:t xml:space="preserve">Figure </w:t>
      </w:r>
      <w:r w:rsidR="0000430E">
        <w:fldChar w:fldCharType="begin"/>
      </w:r>
      <w:r w:rsidR="00B42AFA">
        <w:instrText xml:space="preserve"> SEQ Figure \* ARABIC </w:instrText>
      </w:r>
      <w:r w:rsidR="0000430E">
        <w:fldChar w:fldCharType="separate"/>
      </w:r>
      <w:r w:rsidR="005C24BB">
        <w:rPr>
          <w:noProof/>
        </w:rPr>
        <w:t>4</w:t>
      </w:r>
      <w:r w:rsidR="0000430E">
        <w:fldChar w:fldCharType="end"/>
      </w:r>
      <w:bookmarkEnd w:id="23"/>
      <w:r>
        <w:t xml:space="preserve">: </w:t>
      </w:r>
      <w:r w:rsidR="00DE1545">
        <w:t>QoS</w:t>
      </w:r>
      <w:r>
        <w:t xml:space="preserve"> Scheduler Lite Port Block Diagram</w:t>
      </w:r>
    </w:p>
    <w:p w:rsidR="00200B63" w:rsidRDefault="00200B63" w:rsidP="00A55B76"/>
    <w:p w:rsidR="00317215" w:rsidRDefault="00A55B76" w:rsidP="007B464F">
      <w:pPr>
        <w:pStyle w:val="Heading4"/>
      </w:pPr>
      <w:r>
        <w:t>Groups</w:t>
      </w:r>
    </w:p>
    <w:p w:rsidR="00317215" w:rsidRDefault="003965AE" w:rsidP="00317215">
      <w:r>
        <w:t>Each group contains up to 8 queues (4 on a lite port).  Each group has a weight so the port can perform weighted round robin scheduling across all the groups.  Each group has a configurable CIR and a peak information rate (PIR) associated with it.</w:t>
      </w:r>
      <w:r w:rsidR="00DD1860">
        <w:t xml:space="preserve">   The port first gives each group an opportunity to use its CIR.  If all groups have a chance at their respective CIR, then each group has an opportunity to use the rest of the port’s CIR using the group’s PIR.</w:t>
      </w:r>
    </w:p>
    <w:p w:rsidR="00DD1860" w:rsidRDefault="00DD1860" w:rsidP="00317215"/>
    <w:p w:rsidR="00DD1860" w:rsidRDefault="00DD1860" w:rsidP="00317215">
      <w:r>
        <w:t xml:space="preserve">The queues can be divided among strict priority queues (SP), weighted round robin (WRR), and best effort (BE) queues.  </w:t>
      </w:r>
    </w:p>
    <w:p w:rsidR="00DD1860" w:rsidRDefault="00DD1860" w:rsidP="00317215"/>
    <w:p w:rsidR="00DD1860" w:rsidRDefault="00DD1860" w:rsidP="00317215">
      <w:r>
        <w:t>The queues are arranged in each group in strict priority order such that queue 0 is highest priority and queue 7 is the lowest priority.  The strict priority queues must start at 0, while the WRR queues must follow the SP queues, and the BE queues must follow the WRR   It is legal to have 0 to 8 queues of each type as long as the total is &lt;= 8.</w:t>
      </w:r>
    </w:p>
    <w:p w:rsidR="00DD1860" w:rsidRDefault="00DD1860" w:rsidP="00317215"/>
    <w:p w:rsidR="00DD1860" w:rsidRPr="00317215" w:rsidRDefault="00DD1860" w:rsidP="00317215">
      <w:r>
        <w:t>This is configured by specifying the total number of queues, the number of SP queues, and the number of WRR queues.  The number of BE queues is BE = total – wrr – sp.</w:t>
      </w:r>
    </w:p>
    <w:p w:rsidR="00A55B76" w:rsidRDefault="00CF012A" w:rsidP="007B464F">
      <w:pPr>
        <w:pStyle w:val="Heading4"/>
      </w:pPr>
      <w:r>
        <w:t>Queues w</w:t>
      </w:r>
      <w:r w:rsidR="00A55B76">
        <w:t>ithin Groups</w:t>
      </w:r>
    </w:p>
    <w:p w:rsidR="00A55B76" w:rsidRDefault="00A55B76" w:rsidP="007B464F">
      <w:pPr>
        <w:pStyle w:val="Heading5"/>
      </w:pPr>
      <w:r>
        <w:t>Strict Priority Queues</w:t>
      </w:r>
    </w:p>
    <w:p w:rsidR="00DD1860" w:rsidRPr="00DD1860" w:rsidRDefault="00DD1860" w:rsidP="00DD1860">
      <w:r>
        <w:t xml:space="preserve">The first queues can be strict priority queues.  This means that all the packets from queue 0 must be drained before any packets can be drained from queue 1.  Packets from queue 2 will only be drained if there are no packets on queues 0 and 1, and so on.  </w:t>
      </w:r>
    </w:p>
    <w:p w:rsidR="00A55B76" w:rsidRDefault="00A55B76" w:rsidP="007B464F">
      <w:pPr>
        <w:pStyle w:val="Heading5"/>
      </w:pPr>
      <w:r>
        <w:t>Weighted Round Robin Queues</w:t>
      </w:r>
    </w:p>
    <w:p w:rsidR="00DD1860" w:rsidRPr="00DD1860" w:rsidRDefault="00DD1860" w:rsidP="00DD1860">
      <w:r>
        <w:t xml:space="preserve">The weighted round robin queues are only drained after all the SP queues are drained.  Each queue has an associated weight specified in bytes or packets.  </w:t>
      </w:r>
      <w:r w:rsidR="00520D9B">
        <w:t>Packets are scheduled in a round robin fashion unless the queue has no remaining weight credit.</w:t>
      </w:r>
    </w:p>
    <w:p w:rsidR="00A55B76" w:rsidRPr="00A55B76" w:rsidRDefault="00A55B76" w:rsidP="007B464F">
      <w:pPr>
        <w:pStyle w:val="Heading5"/>
      </w:pPr>
      <w:r>
        <w:lastRenderedPageBreak/>
        <w:t>Best Effort Queues</w:t>
      </w:r>
    </w:p>
    <w:p w:rsidR="00520D9B" w:rsidRDefault="00520D9B" w:rsidP="00336CB7">
      <w:r>
        <w:t>Best effort queues follow the WRR queues.  These are additional strict priority queues, but they are lower priority than the WRR queues.</w:t>
      </w:r>
    </w:p>
    <w:p w:rsidR="00520D9B" w:rsidRDefault="00520D9B" w:rsidP="00336CB7"/>
    <w:p w:rsidR="00520D9B" w:rsidRDefault="00520D9B" w:rsidP="007B464F">
      <w:pPr>
        <w:pStyle w:val="Heading4"/>
      </w:pPr>
      <w:r>
        <w:t>Port configuration rules</w:t>
      </w:r>
    </w:p>
    <w:p w:rsidR="00823D87" w:rsidRDefault="00520D9B" w:rsidP="00520D9B">
      <w:r>
        <w:t xml:space="preserve">The ports are configured using a shadow configuration in the PDSP’s scratch memory.  There are commands to copy one of the port’s current </w:t>
      </w:r>
      <w:proofErr w:type="gramStart"/>
      <w:r>
        <w:t>configuration</w:t>
      </w:r>
      <w:proofErr w:type="gramEnd"/>
      <w:r>
        <w:t xml:space="preserve"> to the shadow area, to copy the shadow area to one of the port</w:t>
      </w:r>
      <w:r w:rsidR="00823D87">
        <w:t>’</w:t>
      </w:r>
      <w:r>
        <w:t xml:space="preserve">s active configuration.  This </w:t>
      </w:r>
      <w:r w:rsidR="00823D87">
        <w:t>enables reconfiguration of credits without having potentially inconsistent configurations actively in use.  Note that the number of groups or queues per group should not be changed (especially decreased) otherwise descriptors can be left (leaked) in the newly disabled queues.  The firmware will recycle all the descriptors on all the queues of a port when the port is disabled.</w:t>
      </w:r>
    </w:p>
    <w:p w:rsidR="00823D87" w:rsidRDefault="00823D87" w:rsidP="00520D9B"/>
    <w:p w:rsidR="00823D87" w:rsidRDefault="00823D87" w:rsidP="007B464F">
      <w:pPr>
        <w:pStyle w:val="Heading3"/>
      </w:pPr>
      <w:bookmarkStart w:id="24" w:name="_Toc422490983"/>
      <w:r>
        <w:t>Congestion Management</w:t>
      </w:r>
      <w:bookmarkEnd w:id="24"/>
    </w:p>
    <w:p w:rsidR="00823D87" w:rsidRDefault="00823D87" w:rsidP="00823D87">
      <w:r>
        <w:t xml:space="preserve">Each </w:t>
      </w:r>
      <w:r w:rsidR="007B464F">
        <w:t xml:space="preserve">QoS scheduler </w:t>
      </w:r>
      <w:r w:rsidR="00281F12">
        <w:t>queue can</w:t>
      </w:r>
      <w:r>
        <w:t xml:space="preserve"> be configured with an optional congestion threshold (a value of 0 disabled congestion dropping).  Whenever the firmware is waiting for a timer tick, it will check all the queues with configured congestion thresholds to see if the number of bytes or number of packets on the queue exceeds the threshold.  It will drop packets from the head of the queue until the number of bytes or packets is below the threshold.  </w:t>
      </w:r>
    </w:p>
    <w:p w:rsidR="00823D87" w:rsidRDefault="00823D87" w:rsidP="00823D87"/>
    <w:p w:rsidR="00336CB7" w:rsidRDefault="00823D87" w:rsidP="00823D87">
      <w:r>
        <w:t xml:space="preserve">For “normal” operation, the </w:t>
      </w:r>
      <w:r w:rsidR="00DE1545">
        <w:t>QoS</w:t>
      </w:r>
      <w:r>
        <w:t xml:space="preserve"> firmware does not examine anything inside the descriptors or associated buffers (if any).  However, in order to drop descriptors, it examines four fields within the descriptor which presumes the descriptor is formatted as a CPPI descriptor.  The “Packet Return Queue Mgr #” and “Packet Return Queue #” fields are used to return the descriptor as if the packet were consumed by a packet DMA.  The “Return Push Policy” field is honored.  Finally the “Packet Id” must be set to monolithic (2) or </w:t>
      </w:r>
      <w:r w:rsidR="00CA3387">
        <w:t>host (0).</w:t>
      </w:r>
    </w:p>
    <w:p w:rsidR="00CA3387" w:rsidRDefault="00CA3387" w:rsidP="00823D87"/>
    <w:p w:rsidR="00CA3387" w:rsidRDefault="00CA3387" w:rsidP="00823D87">
      <w:r>
        <w:t>If the congestion threshold is disabled, then the addresses pointed to be the descriptors are not touched, and therefore, do not even have to point to real memory.</w:t>
      </w:r>
    </w:p>
    <w:p w:rsidR="00C56998" w:rsidRDefault="00C56998" w:rsidP="00823D87"/>
    <w:p w:rsidR="00F929CE" w:rsidRPr="00C56998" w:rsidRDefault="00F929CE" w:rsidP="00C56998"/>
    <w:p w:rsidR="00340AD8" w:rsidRPr="00257571" w:rsidRDefault="00DE1545" w:rsidP="00340AD8">
      <w:pPr>
        <w:pStyle w:val="Heading1"/>
      </w:pPr>
      <w:bookmarkStart w:id="25" w:name="_Toc422490984"/>
      <w:r>
        <w:t>QOS</w:t>
      </w:r>
      <w:r w:rsidR="00340AD8">
        <w:t xml:space="preserve"> Algorithm Description</w:t>
      </w:r>
      <w:bookmarkEnd w:id="16"/>
      <w:bookmarkEnd w:id="25"/>
    </w:p>
    <w:p w:rsidR="00340AD8" w:rsidRDefault="00340AD8" w:rsidP="00340AD8">
      <w:pPr>
        <w:pStyle w:val="Heading2"/>
      </w:pPr>
      <w:bookmarkStart w:id="26" w:name="_Toc185417886"/>
      <w:bookmarkStart w:id="27" w:name="_Toc422490985"/>
      <w:bookmarkStart w:id="28" w:name="_Toc98239170"/>
      <w:bookmarkStart w:id="29" w:name="_Toc101934064"/>
      <w:bookmarkStart w:id="30" w:name="_Toc103071467"/>
      <w:r>
        <w:t>Software Overview</w:t>
      </w:r>
      <w:bookmarkEnd w:id="26"/>
      <w:bookmarkEnd w:id="27"/>
    </w:p>
    <w:p w:rsidR="00340AD8" w:rsidRDefault="00340AD8" w:rsidP="00340AD8">
      <w:r>
        <w:t>The</w:t>
      </w:r>
      <w:r w:rsidR="009F694C">
        <w:t xml:space="preserve"> firmware assumes</w:t>
      </w:r>
      <w:r>
        <w:t xml:space="preserve"> </w:t>
      </w:r>
      <w:r w:rsidR="00212433">
        <w:t>104</w:t>
      </w:r>
      <w:r>
        <w:t xml:space="preserve"> </w:t>
      </w:r>
      <w:r w:rsidR="00DE1545">
        <w:t>QOS</w:t>
      </w:r>
      <w:r>
        <w:t xml:space="preserve"> queues</w:t>
      </w:r>
      <w:r w:rsidR="009F694C">
        <w:t xml:space="preserve"> are</w:t>
      </w:r>
      <w:r>
        <w:t xml:space="preserve"> allocated to the </w:t>
      </w:r>
      <w:r w:rsidR="00DE1545">
        <w:t>QOS</w:t>
      </w:r>
      <w:r>
        <w:t xml:space="preserve"> PDSP</w:t>
      </w:r>
      <w:r w:rsidR="009F694C">
        <w:t xml:space="preserve">. They </w:t>
      </w:r>
      <w:r>
        <w:t>are physically located at a fixed base</w:t>
      </w:r>
      <w:r w:rsidR="009F694C">
        <w:t xml:space="preserve"> (most likely not zero), but</w:t>
      </w:r>
      <w:r>
        <w:t xml:space="preserve"> are </w:t>
      </w:r>
      <w:r w:rsidR="009F694C">
        <w:t>referr</w:t>
      </w:r>
      <w:r w:rsidR="00212433">
        <w:t xml:space="preserve">ed to as </w:t>
      </w:r>
      <w:r w:rsidR="00DE1545">
        <w:t>QOS</w:t>
      </w:r>
      <w:r w:rsidR="00212433">
        <w:t xml:space="preserve"> queues 0 through 103</w:t>
      </w:r>
      <w:r w:rsidR="009F694C">
        <w:t xml:space="preserve"> in configuration. </w:t>
      </w:r>
      <w:r w:rsidR="00212433">
        <w:t>The base queue should be configured by the application after allocating a block of 104 contiguous queues aligned to a multiple of 32 queues.</w:t>
      </w:r>
    </w:p>
    <w:p w:rsidR="00212433" w:rsidRDefault="00212433" w:rsidP="00340AD8"/>
    <w:p w:rsidR="003F48AC" w:rsidRDefault="003F48AC" w:rsidP="00340AD8">
      <w:r>
        <w:t xml:space="preserve">The algorithm is specified by the following pseudocode.  An executable version of the foreground task is used as part of the QMSS LLD’s unit test for the </w:t>
      </w:r>
      <w:r w:rsidR="00DE1545">
        <w:t>QoS</w:t>
      </w:r>
      <w:r>
        <w:t xml:space="preserve"> Scheduler Firmware.  An executable version of the background task is not used because a cycle-exact model would be needed to demonstrate correct operation.  </w:t>
      </w:r>
    </w:p>
    <w:p w:rsidR="002051DD" w:rsidRDefault="002051DD" w:rsidP="00212433">
      <w:pPr>
        <w:pStyle w:val="Heading3"/>
      </w:pPr>
      <w:bookmarkStart w:id="31" w:name="_Ref319654925"/>
      <w:bookmarkStart w:id="32" w:name="_Toc422490986"/>
      <w:r>
        <w:t>Pseudocode Configuration and State Data Structures</w:t>
      </w:r>
      <w:bookmarkEnd w:id="31"/>
      <w:bookmarkEnd w:id="32"/>
    </w:p>
    <w:p w:rsidR="003F48AC" w:rsidRDefault="003F48AC" w:rsidP="003F48AC"/>
    <w:p w:rsidR="005C24BB" w:rsidRDefault="005C24BB" w:rsidP="005C24BB">
      <w:pPr>
        <w:pStyle w:val="codefragment"/>
      </w:pPr>
      <w:r>
        <w:t>#define QMSS_QOS_SCHED_BYTES_SCALE_SHIFT   11</w:t>
      </w:r>
    </w:p>
    <w:p w:rsidR="005C24BB" w:rsidRDefault="005C24BB" w:rsidP="005C24BB">
      <w:pPr>
        <w:pStyle w:val="codefragment"/>
      </w:pPr>
      <w:r>
        <w:t>#define QMSS_QOS_SCHED_PACKETS_SCALE_SHIFT 20</w:t>
      </w:r>
    </w:p>
    <w:p w:rsidR="005C24BB" w:rsidRDefault="005C24BB" w:rsidP="005C24BB">
      <w:pPr>
        <w:pStyle w:val="codefragment"/>
      </w:pPr>
      <w:r>
        <w:t>#define QMSS_QOS_WRR_BYTES_SCALE_SHIFT   (QMSS_QOS_SCHED_BYTES_SCALE_SHIFT - 3)</w:t>
      </w:r>
    </w:p>
    <w:p w:rsidR="005C24BB" w:rsidRDefault="005C24BB" w:rsidP="005C24BB">
      <w:pPr>
        <w:pStyle w:val="codefragment"/>
      </w:pPr>
      <w:r>
        <w:t>#define QMSS_QOS_WRR_PACKETS_SCALE_SHIFT (QMSS_QOS_SCHED_PACKETS_SCALE_SHIFT - 3)</w:t>
      </w:r>
    </w:p>
    <w:p w:rsidR="00D735EF" w:rsidRDefault="00D735EF" w:rsidP="00D735EF">
      <w:pPr>
        <w:pStyle w:val="codefragment"/>
      </w:pPr>
      <w:r>
        <w:t>#define NUM_PHYS_PORTS           16</w:t>
      </w:r>
    </w:p>
    <w:p w:rsidR="00D735EF" w:rsidRDefault="00D735EF" w:rsidP="00D735EF">
      <w:pPr>
        <w:pStyle w:val="codefragment"/>
      </w:pPr>
      <w:r>
        <w:t>#define NUM_DROP_CFG_PROFILES    16</w:t>
      </w:r>
    </w:p>
    <w:p w:rsidR="00D735EF" w:rsidRDefault="00D735EF" w:rsidP="00D735EF">
      <w:pPr>
        <w:pStyle w:val="codefragment"/>
      </w:pPr>
      <w:r>
        <w:t>#define NUM_DROP_DSCP_QUEUES     64</w:t>
      </w:r>
    </w:p>
    <w:p w:rsidR="00D735EF" w:rsidRDefault="00D735EF" w:rsidP="00D735EF">
      <w:pPr>
        <w:pStyle w:val="codefragment"/>
      </w:pPr>
      <w:r>
        <w:t>#define NUM_DROP_PRI_QUEUES      8</w:t>
      </w:r>
    </w:p>
    <w:p w:rsidR="00D735EF" w:rsidRDefault="00D735EF" w:rsidP="00D735EF">
      <w:pPr>
        <w:pStyle w:val="codefragment"/>
      </w:pPr>
      <w:r>
        <w:t>#define NUM_DROP_INPUT_QUEUES    (NUM_DROP_DSCP_QUEUES + NUM_DROP_PRI_QUEUES + 8)</w:t>
      </w:r>
    </w:p>
    <w:p w:rsidR="00D735EF" w:rsidRDefault="00D735EF" w:rsidP="00D735EF">
      <w:pPr>
        <w:pStyle w:val="codefragment"/>
      </w:pPr>
      <w:r>
        <w:t>#define NUM_DROP_STATS_BLOCKS    48</w:t>
      </w:r>
    </w:p>
    <w:p w:rsidR="00D735EF" w:rsidRDefault="00D735EF" w:rsidP="00D735EF">
      <w:pPr>
        <w:pStyle w:val="codefragment"/>
      </w:pPr>
      <w:r>
        <w:lastRenderedPageBreak/>
        <w:t>#define NUM_DROP_OUTPUT_PROFILES 36</w:t>
      </w:r>
    </w:p>
    <w:p w:rsidR="003F48AC" w:rsidRDefault="00D735EF" w:rsidP="00CF012A">
      <w:pPr>
        <w:pStyle w:val="codefragment"/>
      </w:pPr>
      <w:r>
        <w:t>#define NUM_QOS_QUEUES           (40+40+14*4)</w:t>
      </w:r>
    </w:p>
    <w:p w:rsidR="00D735EF" w:rsidRDefault="00D735EF" w:rsidP="00CF012A">
      <w:pPr>
        <w:pStyle w:val="codefragment"/>
      </w:pPr>
    </w:p>
    <w:p w:rsidR="0071354D" w:rsidRDefault="0071354D" w:rsidP="0071354D">
      <w:pPr>
        <w:pStyle w:val="codefragment"/>
      </w:pPr>
      <w:r>
        <w:t>typedef struct _QOSQUEUE_PROC {</w:t>
      </w:r>
    </w:p>
    <w:p w:rsidR="0071354D" w:rsidRDefault="0071354D" w:rsidP="0071354D">
      <w:pPr>
        <w:pStyle w:val="codefragment"/>
      </w:pPr>
      <w:r>
        <w:t xml:space="preserve">    int32_t         WrrCurrentCredit;         // Current Queue WRR credit</w:t>
      </w:r>
    </w:p>
    <w:p w:rsidR="0071354D" w:rsidRDefault="0071354D" w:rsidP="0071354D">
      <w:pPr>
        <w:pStyle w:val="codefragment"/>
      </w:pPr>
      <w:r>
        <w:t xml:space="preserve">    uint32_t        PacketsForwarded;         // Number of packets forwarded</w:t>
      </w:r>
    </w:p>
    <w:p w:rsidR="0071354D" w:rsidRDefault="0071354D" w:rsidP="0071354D">
      <w:pPr>
        <w:pStyle w:val="codefragment"/>
      </w:pPr>
      <w:r>
        <w:t xml:space="preserve">    uint32_t        PacketsDropped;           // Number of packets dropped</w:t>
      </w:r>
    </w:p>
    <w:p w:rsidR="0071354D" w:rsidRDefault="0071354D" w:rsidP="0071354D">
      <w:pPr>
        <w:pStyle w:val="codefragment"/>
      </w:pPr>
      <w:r>
        <w:t xml:space="preserve">    uint64_t        BytesForwarded;           // Number of bytes forwarded</w:t>
      </w:r>
    </w:p>
    <w:p w:rsidR="0071354D" w:rsidRDefault="0071354D" w:rsidP="0071354D">
      <w:pPr>
        <w:pStyle w:val="codefragment"/>
      </w:pPr>
      <w:r>
        <w:t xml:space="preserve">    uint64_t        BytesDropped;             // Number of bytes dropped</w:t>
      </w:r>
    </w:p>
    <w:p w:rsidR="0071354D" w:rsidRDefault="0071354D" w:rsidP="0071354D">
      <w:pPr>
        <w:pStyle w:val="codefragment"/>
      </w:pPr>
      <w:r>
        <w:t xml:space="preserve">    uint16_t        QueueNumber;              // Input queue</w:t>
      </w:r>
    </w:p>
    <w:p w:rsidR="0071354D" w:rsidRDefault="0071354D" w:rsidP="0071354D">
      <w:pPr>
        <w:pStyle w:val="codefragment"/>
      </w:pPr>
      <w:r>
        <w:t>} QOSQUEUE_PROC;</w:t>
      </w:r>
    </w:p>
    <w:p w:rsidR="0071354D" w:rsidRDefault="0071354D" w:rsidP="0071354D">
      <w:pPr>
        <w:pStyle w:val="codefragment"/>
      </w:pPr>
    </w:p>
    <w:p w:rsidR="0071354D" w:rsidRDefault="0071354D" w:rsidP="0071354D">
      <w:pPr>
        <w:pStyle w:val="codefragment"/>
      </w:pPr>
      <w:r>
        <w:t>typedef struct _QOSQUEUE_CFG {</w:t>
      </w:r>
    </w:p>
    <w:p w:rsidR="0071354D" w:rsidRDefault="0071354D" w:rsidP="0071354D">
      <w:pPr>
        <w:pStyle w:val="codefragment"/>
      </w:pPr>
      <w:r>
        <w:t xml:space="preserve">    int32_t         WrrInitialCredit;         // Initial Queue WRR credit on a "new" schedule</w:t>
      </w:r>
    </w:p>
    <w:p w:rsidR="0071354D" w:rsidRDefault="0071354D" w:rsidP="0071354D">
      <w:pPr>
        <w:pStyle w:val="codefragment"/>
      </w:pPr>
      <w:r>
        <w:t xml:space="preserve">    uint32_t        CongestionThresh;         // The max amount of congestion before drop</w:t>
      </w:r>
    </w:p>
    <w:p w:rsidR="0071354D" w:rsidRDefault="0071354D" w:rsidP="0071354D">
      <w:pPr>
        <w:pStyle w:val="codefragment"/>
      </w:pPr>
      <w:r>
        <w:t>} QOSQUEUE_CFG;</w:t>
      </w:r>
    </w:p>
    <w:p w:rsidR="0071354D" w:rsidRDefault="0071354D" w:rsidP="0071354D">
      <w:pPr>
        <w:pStyle w:val="codefragment"/>
      </w:pPr>
    </w:p>
    <w:p w:rsidR="0071354D" w:rsidRDefault="0071354D" w:rsidP="0071354D">
      <w:pPr>
        <w:pStyle w:val="codefragment"/>
      </w:pPr>
      <w:r>
        <w:t>typedef struct _LOGICAL_GRP_PROC {</w:t>
      </w:r>
    </w:p>
    <w:p w:rsidR="0071354D" w:rsidRDefault="0071354D" w:rsidP="0071354D">
      <w:pPr>
        <w:pStyle w:val="codefragment"/>
      </w:pPr>
      <w:r>
        <w:t xml:space="preserve">    int32_t         CirCurrentByByte;         // Current CIR credit</w:t>
      </w:r>
    </w:p>
    <w:p w:rsidR="0071354D" w:rsidRDefault="0071354D" w:rsidP="0071354D">
      <w:pPr>
        <w:pStyle w:val="codefragment"/>
      </w:pPr>
      <w:r>
        <w:t xml:space="preserve">    int32_t         CirCurrentByPkt;          // Current CIR credit</w:t>
      </w:r>
    </w:p>
    <w:p w:rsidR="0071354D" w:rsidRDefault="0071354D" w:rsidP="0071354D">
      <w:pPr>
        <w:pStyle w:val="codefragment"/>
      </w:pPr>
      <w:r>
        <w:t xml:space="preserve">    int32_t         PirCurrentByByte;         // Current PIR credit</w:t>
      </w:r>
    </w:p>
    <w:p w:rsidR="0071354D" w:rsidRDefault="0071354D" w:rsidP="0071354D">
      <w:pPr>
        <w:pStyle w:val="codefragment"/>
      </w:pPr>
      <w:r>
        <w:t xml:space="preserve">    int32_t         PirCurrentByPkt;          // Current PIR credit</w:t>
      </w:r>
    </w:p>
    <w:p w:rsidR="0071354D" w:rsidRDefault="0071354D" w:rsidP="0071354D">
      <w:pPr>
        <w:pStyle w:val="codefragment"/>
      </w:pPr>
      <w:r>
        <w:t xml:space="preserve">    uint8_t         NextQueue;                // The next RR queue to examine in the group</w:t>
      </w:r>
    </w:p>
    <w:p w:rsidR="0071354D" w:rsidRDefault="0071354D" w:rsidP="0071354D">
      <w:pPr>
        <w:pStyle w:val="codefragment"/>
      </w:pPr>
      <w:r>
        <w:t xml:space="preserve">    uint8_t         WrrCreditMask;            // Flag mask of WRR queues that have WRR credit remaining</w:t>
      </w:r>
    </w:p>
    <w:p w:rsidR="0071354D" w:rsidRDefault="0071354D" w:rsidP="0071354D">
      <w:pPr>
        <w:pStyle w:val="codefragment"/>
      </w:pPr>
      <w:r>
        <w:t xml:space="preserve">    int32_t         WrrCurrentCredit;         // Current Group WRR credit</w:t>
      </w:r>
    </w:p>
    <w:p w:rsidR="0071354D" w:rsidRDefault="0071354D" w:rsidP="0071354D">
      <w:pPr>
        <w:pStyle w:val="codefragment"/>
      </w:pPr>
      <w:r>
        <w:t xml:space="preserve">    QOSQUEUE_PROC   Queue[8];                 // Up to eight queues per logical group</w:t>
      </w:r>
    </w:p>
    <w:p w:rsidR="0071354D" w:rsidRDefault="0071354D" w:rsidP="0071354D">
      <w:pPr>
        <w:pStyle w:val="codefragment"/>
      </w:pPr>
      <w:r>
        <w:t>} LOGICAL_GRP_PROC;</w:t>
      </w:r>
    </w:p>
    <w:p w:rsidR="0071354D" w:rsidRDefault="0071354D" w:rsidP="0071354D">
      <w:pPr>
        <w:pStyle w:val="codefragment"/>
      </w:pPr>
    </w:p>
    <w:p w:rsidR="0071354D" w:rsidRDefault="0071354D" w:rsidP="0071354D">
      <w:pPr>
        <w:pStyle w:val="codefragment"/>
      </w:pPr>
      <w:r>
        <w:t>typedef struct _LOGICAL_GRP_CFG {</w:t>
      </w:r>
    </w:p>
    <w:p w:rsidR="0071354D" w:rsidRDefault="0071354D" w:rsidP="0071354D">
      <w:pPr>
        <w:pStyle w:val="codefragment"/>
      </w:pPr>
      <w:r>
        <w:t xml:space="preserve">    bool            fIsSupportByteShaping;    // scheduling using *ByByte is enabled</w:t>
      </w:r>
    </w:p>
    <w:p w:rsidR="0071354D" w:rsidRDefault="0071354D" w:rsidP="0071354D">
      <w:pPr>
        <w:pStyle w:val="codefragment"/>
      </w:pPr>
      <w:r>
        <w:t xml:space="preserve">    bool            fIsSupportPacketShaping;  // scheduling using *ByPacket is enabled</w:t>
      </w:r>
    </w:p>
    <w:p w:rsidR="0071354D" w:rsidRDefault="0071354D" w:rsidP="0071354D">
      <w:pPr>
        <w:pStyle w:val="codefragment"/>
      </w:pPr>
      <w:r>
        <w:t xml:space="preserve">    int32_t         CirIterationByByte;       // CIR credit per iteration</w:t>
      </w:r>
    </w:p>
    <w:p w:rsidR="0071354D" w:rsidRDefault="0071354D" w:rsidP="0071354D">
      <w:pPr>
        <w:pStyle w:val="codefragment"/>
      </w:pPr>
      <w:r>
        <w:t xml:space="preserve">    int32_t         CirIterationByPkt;        // CIR credit per iteration</w:t>
      </w:r>
    </w:p>
    <w:p w:rsidR="0071354D" w:rsidRDefault="0071354D" w:rsidP="0071354D">
      <w:pPr>
        <w:pStyle w:val="codefragment"/>
      </w:pPr>
      <w:r>
        <w:t xml:space="preserve">    int32_t         PirIterationByByte;       // PIR credit per iteration</w:t>
      </w:r>
    </w:p>
    <w:p w:rsidR="0071354D" w:rsidRDefault="0071354D" w:rsidP="0071354D">
      <w:pPr>
        <w:pStyle w:val="codefragment"/>
      </w:pPr>
      <w:r>
        <w:t xml:space="preserve">    int32_t         PirIterationByPkt;        // PIR credit per iteration</w:t>
      </w:r>
    </w:p>
    <w:p w:rsidR="0071354D" w:rsidRDefault="0071354D" w:rsidP="0071354D">
      <w:pPr>
        <w:pStyle w:val="codefragment"/>
      </w:pPr>
      <w:r>
        <w:t xml:space="preserve">    int32_t         CirMaxByByte;             // Max total CIR credit</w:t>
      </w:r>
    </w:p>
    <w:p w:rsidR="0071354D" w:rsidRDefault="0071354D" w:rsidP="0071354D">
      <w:pPr>
        <w:pStyle w:val="codefragment"/>
      </w:pPr>
      <w:r>
        <w:t xml:space="preserve">    int32_t         PirMaxByByte;             // Max total PIR credit</w:t>
      </w:r>
    </w:p>
    <w:p w:rsidR="0071354D" w:rsidRDefault="0071354D" w:rsidP="0071354D">
      <w:pPr>
        <w:pStyle w:val="codefragment"/>
      </w:pPr>
      <w:r>
        <w:t xml:space="preserve">    int32_t         CirMaxByPkt;              // Max total CIR credit</w:t>
      </w:r>
    </w:p>
    <w:p w:rsidR="0071354D" w:rsidRDefault="0071354D" w:rsidP="0071354D">
      <w:pPr>
        <w:pStyle w:val="codefragment"/>
      </w:pPr>
      <w:r>
        <w:t xml:space="preserve">    int32_t         PirMaxByPkt;              // Max total PIR credit</w:t>
      </w:r>
    </w:p>
    <w:p w:rsidR="0071354D" w:rsidRDefault="0071354D" w:rsidP="0071354D">
      <w:pPr>
        <w:pStyle w:val="codefragment"/>
      </w:pPr>
      <w:r>
        <w:t xml:space="preserve">    int32_t         WrrInitialCredit;         // Initial Group WRR credit on a "new" schedule</w:t>
      </w:r>
    </w:p>
    <w:p w:rsidR="0071354D" w:rsidRDefault="0071354D" w:rsidP="0071354D">
      <w:pPr>
        <w:pStyle w:val="codefragment"/>
      </w:pPr>
      <w:r>
        <w:t xml:space="preserve">    uint8_t         QueueCount;               // Total number of active QOS queues (up to 8)</w:t>
      </w:r>
    </w:p>
    <w:p w:rsidR="0071354D" w:rsidRDefault="0071354D" w:rsidP="0071354D">
      <w:pPr>
        <w:pStyle w:val="codefragment"/>
      </w:pPr>
      <w:r>
        <w:t xml:space="preserve">    uint8_t         SPCount;                  // The number of SP queues (usually 2 or 3)</w:t>
      </w:r>
    </w:p>
    <w:p w:rsidR="0071354D" w:rsidRDefault="0071354D" w:rsidP="0071354D">
      <w:pPr>
        <w:pStyle w:val="codefragment"/>
      </w:pPr>
      <w:r>
        <w:t xml:space="preserve">    uint8_t         RRCount;                  // The number of RR queues (usually QueueCount-SPCount)</w:t>
      </w:r>
    </w:p>
    <w:p w:rsidR="0071354D" w:rsidRDefault="0071354D" w:rsidP="0071354D">
      <w:pPr>
        <w:pStyle w:val="codefragment"/>
      </w:pPr>
      <w:r>
        <w:t xml:space="preserve">    QOSQUEUE_CFG    Queue[8];                 // Up to eight queues per logical group</w:t>
      </w:r>
    </w:p>
    <w:p w:rsidR="0071354D" w:rsidRDefault="0071354D" w:rsidP="0071354D">
      <w:pPr>
        <w:pStyle w:val="codefragment"/>
      </w:pPr>
      <w:r>
        <w:t>} LOGICAL_GRP_CFG;</w:t>
      </w:r>
    </w:p>
    <w:p w:rsidR="0071354D" w:rsidRDefault="0071354D" w:rsidP="0071354D">
      <w:pPr>
        <w:pStyle w:val="codefragment"/>
      </w:pPr>
    </w:p>
    <w:p w:rsidR="0071354D" w:rsidRDefault="0071354D" w:rsidP="0071354D">
      <w:pPr>
        <w:pStyle w:val="codefragment"/>
      </w:pPr>
      <w:r>
        <w:t>typedef struct _PHYS_PORT_PROC {</w:t>
      </w:r>
    </w:p>
    <w:p w:rsidR="0071354D" w:rsidRDefault="0071354D" w:rsidP="0071354D">
      <w:pPr>
        <w:pStyle w:val="codefragment"/>
      </w:pPr>
      <w:r>
        <w:t xml:space="preserve">    bool            fEnabled;                 // port enable flag</w:t>
      </w:r>
    </w:p>
    <w:p w:rsidR="0071354D" w:rsidRDefault="0071354D" w:rsidP="0071354D">
      <w:pPr>
        <w:pStyle w:val="codefragment"/>
      </w:pPr>
      <w:r>
        <w:t xml:space="preserve">    int32_t         CirCurrentByByte;         // Current CIR credit </w:t>
      </w:r>
    </w:p>
    <w:p w:rsidR="0071354D" w:rsidRDefault="0071354D" w:rsidP="0071354D">
      <w:pPr>
        <w:pStyle w:val="codefragment"/>
      </w:pPr>
      <w:r>
        <w:t xml:space="preserve">    int32_t         CirCurrentByPkt;          // Current CIR credit </w:t>
      </w:r>
    </w:p>
    <w:p w:rsidR="0071354D" w:rsidRDefault="0071354D" w:rsidP="0071354D">
      <w:pPr>
        <w:pStyle w:val="codefragment"/>
      </w:pPr>
      <w:r>
        <w:t xml:space="preserve">    uint8_t         WrrCreditMask;            // Flag mask of WRR groups that have WRR credit remaining</w:t>
      </w:r>
    </w:p>
    <w:p w:rsidR="0071354D" w:rsidRDefault="0071354D" w:rsidP="0071354D">
      <w:pPr>
        <w:pStyle w:val="codefragment"/>
      </w:pPr>
      <w:r>
        <w:t xml:space="preserve">    uint8_t         NextGroup;                // The next RR group to examine</w:t>
      </w:r>
    </w:p>
    <w:p w:rsidR="0071354D" w:rsidRDefault="0071354D" w:rsidP="0071354D">
      <w:pPr>
        <w:pStyle w:val="codefragment"/>
      </w:pPr>
      <w:r>
        <w:t xml:space="preserve">    uint8_t         LastTimerTicks;           // Used to schedule missed interrupts.  Initialized</w:t>
      </w:r>
    </w:p>
    <w:p w:rsidR="0071354D" w:rsidRDefault="0071354D" w:rsidP="0071354D">
      <w:pPr>
        <w:pStyle w:val="codefragment"/>
      </w:pPr>
      <w:r>
        <w:t xml:space="preserve">                                              // to TimerTicks when port is turned on.</w:t>
      </w:r>
    </w:p>
    <w:p w:rsidR="0071354D" w:rsidRDefault="0071354D" w:rsidP="0071354D">
      <w:pPr>
        <w:pStyle w:val="codefragment"/>
      </w:pPr>
      <w:r>
        <w:t xml:space="preserve">    LOGICAL_GRP_PROC Group[5];                // Up to 5 logical groups</w:t>
      </w:r>
    </w:p>
    <w:p w:rsidR="0071354D" w:rsidRDefault="0071354D" w:rsidP="0071354D">
      <w:pPr>
        <w:pStyle w:val="codefragment"/>
      </w:pPr>
      <w:r>
        <w:t>} PHYS_PORT_PROC;</w:t>
      </w:r>
    </w:p>
    <w:p w:rsidR="0071354D" w:rsidRDefault="0071354D" w:rsidP="0071354D">
      <w:pPr>
        <w:pStyle w:val="codefragment"/>
      </w:pPr>
    </w:p>
    <w:p w:rsidR="0071354D" w:rsidRDefault="0071354D" w:rsidP="0071354D">
      <w:pPr>
        <w:pStyle w:val="codefragment"/>
      </w:pPr>
      <w:r>
        <w:t>typedef struct _PHYS_PORT_CFG {</w:t>
      </w:r>
    </w:p>
    <w:p w:rsidR="0071354D" w:rsidRDefault="0071354D" w:rsidP="0071354D">
      <w:pPr>
        <w:pStyle w:val="codefragment"/>
      </w:pPr>
      <w:r>
        <w:t xml:space="preserve">    bool            fByteWrrCredits;          // When set, WRR credits are always in bytes</w:t>
      </w:r>
    </w:p>
    <w:p w:rsidR="0071354D" w:rsidRDefault="0071354D" w:rsidP="0071354D">
      <w:pPr>
        <w:pStyle w:val="codefragment"/>
      </w:pPr>
      <w:r>
        <w:t xml:space="preserve">    bool            fByteCongest;             // When set, congestion is in bytes, else packets</w:t>
      </w:r>
    </w:p>
    <w:p w:rsidR="0071354D" w:rsidRDefault="0071354D" w:rsidP="0071354D">
      <w:pPr>
        <w:pStyle w:val="codefragment"/>
      </w:pPr>
      <w:r>
        <w:t xml:space="preserve">    bool            fByteDestThrottle;        // dest throttle is bytes, else packets</w:t>
      </w:r>
    </w:p>
    <w:p w:rsidR="0071354D" w:rsidRDefault="0071354D" w:rsidP="0071354D">
      <w:pPr>
        <w:pStyle w:val="codefragment"/>
      </w:pPr>
      <w:r>
        <w:t xml:space="preserve">    bool            fIsJoint;                 // When set, even/odd pair of ports behaves as one</w:t>
      </w:r>
    </w:p>
    <w:p w:rsidR="0071354D" w:rsidRDefault="0071354D" w:rsidP="0071354D">
      <w:pPr>
        <w:pStyle w:val="codefragment"/>
      </w:pPr>
      <w:r>
        <w:t xml:space="preserve">    bool            fIsSupportByteShaping;    // scheduling using *ByByte is enabled</w:t>
      </w:r>
    </w:p>
    <w:p w:rsidR="0071354D" w:rsidRDefault="0071354D" w:rsidP="0071354D">
      <w:pPr>
        <w:pStyle w:val="codefragment"/>
      </w:pPr>
      <w:r>
        <w:t xml:space="preserve">    bool            fIsSupportPacketShaping;  // scheduling using *ByPacket is enabled</w:t>
      </w:r>
    </w:p>
    <w:p w:rsidR="0071354D" w:rsidRDefault="0071354D" w:rsidP="0071354D">
      <w:pPr>
        <w:pStyle w:val="codefragment"/>
      </w:pPr>
      <w:r>
        <w:t xml:space="preserve">    int32_t         CirIterationByByte;       // CIR credit per iteration </w:t>
      </w:r>
    </w:p>
    <w:p w:rsidR="0071354D" w:rsidRDefault="0071354D" w:rsidP="0071354D">
      <w:pPr>
        <w:pStyle w:val="codefragment"/>
      </w:pPr>
      <w:r>
        <w:t xml:space="preserve">    int32_t         CirIterationByPkt;        // CIR credit per iteration </w:t>
      </w:r>
    </w:p>
    <w:p w:rsidR="0071354D" w:rsidRDefault="0071354D" w:rsidP="0071354D">
      <w:pPr>
        <w:pStyle w:val="codefragment"/>
      </w:pPr>
      <w:r>
        <w:t xml:space="preserve">    int32_t         CirMaxByByte;             // Max total CIR credit </w:t>
      </w:r>
    </w:p>
    <w:p w:rsidR="0071354D" w:rsidRDefault="0071354D" w:rsidP="0071354D">
      <w:pPr>
        <w:pStyle w:val="codefragment"/>
      </w:pPr>
      <w:r>
        <w:t xml:space="preserve">    int32_t         CirMaxByPkt;              // Max total CIR credit (always in bytes)</w:t>
      </w:r>
    </w:p>
    <w:p w:rsidR="0071354D" w:rsidRDefault="0071354D" w:rsidP="0071354D">
      <w:pPr>
        <w:pStyle w:val="codefragment"/>
      </w:pPr>
      <w:r>
        <w:t xml:space="preserve">    uint8_t         GroupCount;               // The number of logical groups</w:t>
      </w:r>
    </w:p>
    <w:p w:rsidR="0071354D" w:rsidRDefault="0071354D" w:rsidP="0071354D">
      <w:pPr>
        <w:pStyle w:val="codefragment"/>
      </w:pPr>
      <w:r>
        <w:t xml:space="preserve">    uint8_t         OverheadBytes;            // Number of bytes of wire overhead to account, beyond packet size in QM.</w:t>
      </w:r>
    </w:p>
    <w:p w:rsidR="0071354D" w:rsidRDefault="0071354D" w:rsidP="0071354D">
      <w:pPr>
        <w:pStyle w:val="codefragment"/>
      </w:pPr>
      <w:r>
        <w:lastRenderedPageBreak/>
        <w:t xml:space="preserve">                                              // This is often set to 24.  This only affects credits deducted,</w:t>
      </w:r>
    </w:p>
    <w:p w:rsidR="0071354D" w:rsidRDefault="0071354D" w:rsidP="0071354D">
      <w:pPr>
        <w:pStyle w:val="codefragment"/>
      </w:pPr>
      <w:r>
        <w:t xml:space="preserve">                                              // not statistics.  It also only has effect on credits configured</w:t>
      </w:r>
    </w:p>
    <w:p w:rsidR="0071354D" w:rsidRDefault="0071354D" w:rsidP="0071354D">
      <w:pPr>
        <w:pStyle w:val="codefragment"/>
      </w:pPr>
      <w:r>
        <w:t xml:space="preserve">                                              // as bytes, not packets.</w:t>
      </w:r>
    </w:p>
    <w:p w:rsidR="0071354D" w:rsidRDefault="0071354D" w:rsidP="0071354D">
      <w:pPr>
        <w:pStyle w:val="codefragment"/>
      </w:pPr>
      <w:r>
        <w:t xml:space="preserve">    uint8_t         RemoveBytes;              // Number of bytes to remove from each packet size</w:t>
      </w:r>
    </w:p>
    <w:p w:rsidR="0071354D" w:rsidRDefault="0071354D" w:rsidP="0071354D">
      <w:pPr>
        <w:pStyle w:val="codefragment"/>
      </w:pPr>
      <w:r>
        <w:t xml:space="preserve">    uint16_t        DestThrottleThresh;</w:t>
      </w:r>
    </w:p>
    <w:p w:rsidR="0071354D" w:rsidRDefault="0071354D" w:rsidP="0071354D">
      <w:pPr>
        <w:pStyle w:val="codefragment"/>
      </w:pPr>
      <w:r>
        <w:t xml:space="preserve">    uint16_t        DestQueueNumber;          // Output queue</w:t>
      </w:r>
    </w:p>
    <w:p w:rsidR="0071354D" w:rsidRDefault="0071354D" w:rsidP="0071354D">
      <w:pPr>
        <w:pStyle w:val="codefragment"/>
      </w:pPr>
      <w:r>
        <w:t xml:space="preserve">    LOGICAL_GRP_CFG Group[5];                 // Up to 5 logical groups</w:t>
      </w:r>
    </w:p>
    <w:p w:rsidR="00D735EF" w:rsidRDefault="0071354D" w:rsidP="0071354D">
      <w:pPr>
        <w:pStyle w:val="codefragment"/>
      </w:pPr>
      <w:r>
        <w:t>} PHYS_PORT_CFG;</w:t>
      </w:r>
    </w:p>
    <w:p w:rsidR="0071354D" w:rsidRDefault="0071354D" w:rsidP="0071354D">
      <w:pPr>
        <w:pStyle w:val="codefragment"/>
      </w:pPr>
    </w:p>
    <w:p w:rsidR="00D735EF" w:rsidRDefault="00D735EF" w:rsidP="00D735EF">
      <w:pPr>
        <w:pStyle w:val="codefragment"/>
      </w:pPr>
      <w:r>
        <w:t>typedef struct _DROP_CFG_PROFILE</w:t>
      </w:r>
    </w:p>
    <w:p w:rsidR="00D735EF" w:rsidRDefault="00D735EF" w:rsidP="00D735EF">
      <w:pPr>
        <w:pStyle w:val="codefragment"/>
      </w:pPr>
      <w:r>
        <w:t>{</w:t>
      </w:r>
    </w:p>
    <w:p w:rsidR="00D735EF" w:rsidRDefault="00D735EF" w:rsidP="00D735EF">
      <w:pPr>
        <w:pStyle w:val="codefragment"/>
      </w:pPr>
      <w:r>
        <w:t xml:space="preserve">    bool        fByteTailThresh;        // Units for tail drop are bytes</w:t>
      </w:r>
    </w:p>
    <w:p w:rsidR="00D735EF" w:rsidRDefault="00D735EF" w:rsidP="00D735EF">
      <w:pPr>
        <w:pStyle w:val="codefragment"/>
      </w:pPr>
      <w:r>
        <w:t>#define DROP_MODE_TAIL_ONLY 0           // Tail drop only</w:t>
      </w:r>
    </w:p>
    <w:p w:rsidR="00D735EF" w:rsidRDefault="00D735EF" w:rsidP="00D735EF">
      <w:pPr>
        <w:pStyle w:val="codefragment"/>
      </w:pPr>
      <w:r>
        <w:t>#define DROP_MODE_RED       1           // Random Early Drop</w:t>
      </w:r>
    </w:p>
    <w:p w:rsidR="00D735EF" w:rsidRDefault="00D735EF" w:rsidP="00D735EF">
      <w:pPr>
        <w:pStyle w:val="codefragment"/>
      </w:pPr>
      <w:r>
        <w:t>#define DROP_MODE_REM       2           // Random Early Mark (Not currently supported)</w:t>
      </w:r>
    </w:p>
    <w:p w:rsidR="00D735EF" w:rsidRDefault="00D735EF" w:rsidP="00D735EF">
      <w:pPr>
        <w:pStyle w:val="codefragment"/>
      </w:pPr>
      <w:r>
        <w:t xml:space="preserve">    uint8_t     Mode;</w:t>
      </w:r>
    </w:p>
    <w:p w:rsidR="00D735EF" w:rsidRDefault="00D735EF" w:rsidP="00D735EF">
      <w:pPr>
        <w:pStyle w:val="codefragment"/>
      </w:pPr>
      <w:r>
        <w:t xml:space="preserve">    uint8_t     TC;                     // Time constant as shift</w:t>
      </w:r>
    </w:p>
    <w:p w:rsidR="00D735EF" w:rsidRDefault="00D735EF" w:rsidP="00D735EF">
      <w:pPr>
        <w:pStyle w:val="codefragment"/>
      </w:pPr>
      <w:r>
        <w:t xml:space="preserve">    uint32_t    RedThreshLow;           // Avg Below this threshold, no packets are dropped/marked</w:t>
      </w:r>
    </w:p>
    <w:p w:rsidR="00D735EF" w:rsidRDefault="00D735EF" w:rsidP="00D735EF">
      <w:pPr>
        <w:pStyle w:val="codefragment"/>
      </w:pPr>
      <w:r>
        <w:t xml:space="preserve">                                        // Between these thresholds, packets are dropped/marked</w:t>
      </w:r>
    </w:p>
    <w:p w:rsidR="00D735EF" w:rsidRDefault="00D735EF" w:rsidP="00D735EF">
      <w:pPr>
        <w:pStyle w:val="codefragment"/>
      </w:pPr>
      <w:r>
        <w:t xml:space="preserve">                                        // randomly with probability </w:t>
      </w:r>
    </w:p>
    <w:p w:rsidR="00D735EF" w:rsidRDefault="00D735EF" w:rsidP="00D735EF">
      <w:pPr>
        <w:pStyle w:val="codefragment"/>
      </w:pPr>
      <w:r>
        <w:t xml:space="preserve">                                        // Formula below assumes floating point so q format shifts are omitted</w:t>
      </w:r>
    </w:p>
    <w:p w:rsidR="00D735EF" w:rsidRDefault="00D735EF" w:rsidP="00D735EF">
      <w:pPr>
        <w:pStyle w:val="codefragment"/>
      </w:pPr>
      <w:r>
        <w:t xml:space="preserve">                                        // pscale = (avg queue depth - redThreshLow) / (redThreshHigh - redTheshLow)</w:t>
      </w:r>
    </w:p>
    <w:p w:rsidR="00D735EF" w:rsidRDefault="00D735EF" w:rsidP="00D735EF">
      <w:pPr>
        <w:pStyle w:val="codefragment"/>
      </w:pPr>
      <w:r>
        <w:t xml:space="preserve">                                        // prob = pscale * redProb</w:t>
      </w:r>
    </w:p>
    <w:p w:rsidR="00D735EF" w:rsidRDefault="00D735EF" w:rsidP="00D735EF">
      <w:pPr>
        <w:pStyle w:val="codefragment"/>
      </w:pPr>
      <w:r>
        <w:t xml:space="preserve">    uint32_t    RedThreshHigh;          // Avg Above this threshold all packets are dropped/marked</w:t>
      </w:r>
    </w:p>
    <w:p w:rsidR="00D735EF" w:rsidRDefault="00D735EF" w:rsidP="00D735EF">
      <w:pPr>
        <w:pStyle w:val="codefragment"/>
      </w:pPr>
      <w:r>
        <w:t xml:space="preserve">    uint32_t    RedHighMLowRecip;       // 1/((RedThreshHigh - RedThreshLow)&lt;&lt;TC) in Q16</w:t>
      </w:r>
    </w:p>
    <w:p w:rsidR="00D735EF" w:rsidRDefault="00D735EF" w:rsidP="00D735EF">
      <w:pPr>
        <w:pStyle w:val="codefragment"/>
      </w:pPr>
      <w:r>
        <w:t xml:space="preserve">    uint32_t    TailThresh;             // Above this threshold all packets are dropped (0 disables)</w:t>
      </w:r>
    </w:p>
    <w:p w:rsidR="00D735EF" w:rsidRDefault="00D735EF" w:rsidP="00D735EF">
      <w:pPr>
        <w:pStyle w:val="codefragment"/>
      </w:pPr>
      <w:r>
        <w:t>// configuration ends, state begins</w:t>
      </w:r>
    </w:p>
    <w:p w:rsidR="00D735EF" w:rsidRDefault="00D735EF" w:rsidP="00D735EF">
      <w:pPr>
        <w:pStyle w:val="codefragment"/>
      </w:pPr>
      <w:r>
        <w:t>} DROP_CFG_PROFILE;</w:t>
      </w:r>
    </w:p>
    <w:p w:rsidR="00D735EF" w:rsidRDefault="00D735EF" w:rsidP="00D735EF">
      <w:pPr>
        <w:pStyle w:val="codefragment"/>
      </w:pPr>
    </w:p>
    <w:p w:rsidR="00D735EF" w:rsidRDefault="00D735EF" w:rsidP="00D735EF">
      <w:pPr>
        <w:pStyle w:val="codefragment"/>
      </w:pPr>
      <w:r>
        <w:t>typedef struct _DROP_OUTPUT_PROFILE</w:t>
      </w:r>
    </w:p>
    <w:p w:rsidR="00D735EF" w:rsidRDefault="00D735EF" w:rsidP="00D735EF">
      <w:pPr>
        <w:pStyle w:val="codefragment"/>
      </w:pPr>
      <w:r>
        <w:t>{</w:t>
      </w:r>
    </w:p>
    <w:p w:rsidR="00D735EF" w:rsidRDefault="00D735EF" w:rsidP="00D735EF">
      <w:pPr>
        <w:pStyle w:val="codefragment"/>
      </w:pPr>
      <w:r>
        <w:t xml:space="preserve">    uint16_t         DestQueueNumber;   // Output queue</w:t>
      </w:r>
    </w:p>
    <w:p w:rsidR="00D735EF" w:rsidRDefault="00D735EF" w:rsidP="00D735EF">
      <w:pPr>
        <w:pStyle w:val="codefragment"/>
      </w:pPr>
      <w:r>
        <w:t xml:space="preserve">    uint16_t         RedProb;           // Drop/mark probability in Q16 (0x8000 = 0.5).</w:t>
      </w:r>
    </w:p>
    <w:p w:rsidR="00D735EF" w:rsidRDefault="00D735EF" w:rsidP="00D735EF">
      <w:pPr>
        <w:pStyle w:val="codefragment"/>
      </w:pPr>
      <w:r>
        <w:t xml:space="preserve">    uint8_t          CfgProfIdx;        // Configuration of thresholds</w:t>
      </w:r>
    </w:p>
    <w:p w:rsidR="00D735EF" w:rsidRDefault="00D735EF" w:rsidP="00D735EF">
      <w:pPr>
        <w:pStyle w:val="codefragment"/>
      </w:pPr>
      <w:r>
        <w:t xml:space="preserve">    bool             fEnabled;          // Profile is valid/enabled</w:t>
      </w:r>
    </w:p>
    <w:p w:rsidR="00D735EF" w:rsidRDefault="00D735EF" w:rsidP="00D735EF">
      <w:pPr>
        <w:pStyle w:val="codefragment"/>
      </w:pPr>
      <w:r>
        <w:t xml:space="preserve">    // configuration ends, state begins</w:t>
      </w:r>
    </w:p>
    <w:p w:rsidR="00D735EF" w:rsidRDefault="00D735EF" w:rsidP="00D735EF">
      <w:pPr>
        <w:pStyle w:val="codefragment"/>
      </w:pPr>
      <w:r>
        <w:t xml:space="preserve">    uint32_t         QAvg;              // Average Q depth in bytes in Q DROP_PROFILE.TC</w:t>
      </w:r>
    </w:p>
    <w:p w:rsidR="00D735EF" w:rsidRDefault="00D735EF" w:rsidP="00D735EF">
      <w:pPr>
        <w:pStyle w:val="codefragment"/>
      </w:pPr>
      <w:r>
        <w:t>} DROP_OUTPUT_PROFILE;</w:t>
      </w:r>
    </w:p>
    <w:p w:rsidR="00D735EF" w:rsidRDefault="00D735EF" w:rsidP="00D735EF">
      <w:pPr>
        <w:pStyle w:val="codefragment"/>
      </w:pPr>
    </w:p>
    <w:p w:rsidR="00D735EF" w:rsidRDefault="00D735EF" w:rsidP="00D735EF">
      <w:pPr>
        <w:pStyle w:val="codefragment"/>
      </w:pPr>
    </w:p>
    <w:p w:rsidR="00D735EF" w:rsidRDefault="00D735EF" w:rsidP="00D735EF">
      <w:pPr>
        <w:pStyle w:val="codefragment"/>
      </w:pPr>
      <w:r>
        <w:t>typedef struct _DROP_STATS</w:t>
      </w:r>
    </w:p>
    <w:p w:rsidR="00D735EF" w:rsidRDefault="00D735EF" w:rsidP="00D735EF">
      <w:pPr>
        <w:pStyle w:val="codefragment"/>
      </w:pPr>
      <w:r>
        <w:t>{</w:t>
      </w:r>
    </w:p>
    <w:p w:rsidR="00D735EF" w:rsidRDefault="00D735EF" w:rsidP="00D735EF">
      <w:pPr>
        <w:pStyle w:val="codefragment"/>
      </w:pPr>
      <w:r>
        <w:t xml:space="preserve">    uint32_t    BytesForwarded;         // Bytes Forwarded</w:t>
      </w:r>
    </w:p>
    <w:p w:rsidR="00D735EF" w:rsidRDefault="00D735EF" w:rsidP="00D735EF">
      <w:pPr>
        <w:pStyle w:val="codefragment"/>
      </w:pPr>
      <w:r>
        <w:t xml:space="preserve">    uint32_t    BytesDropped;           // Bytes Dropped (or marked)</w:t>
      </w:r>
    </w:p>
    <w:p w:rsidR="00D735EF" w:rsidRDefault="00D735EF" w:rsidP="00D735EF">
      <w:pPr>
        <w:pStyle w:val="codefragment"/>
      </w:pPr>
      <w:r>
        <w:t xml:space="preserve">    uint32_t    PacketsForwarded;       // Packets Forwarded</w:t>
      </w:r>
    </w:p>
    <w:p w:rsidR="00D735EF" w:rsidRDefault="00D735EF" w:rsidP="00D735EF">
      <w:pPr>
        <w:pStyle w:val="codefragment"/>
      </w:pPr>
      <w:r>
        <w:t xml:space="preserve">    uint32_t    PacketsDropped;         // Packets dropped</w:t>
      </w:r>
    </w:p>
    <w:p w:rsidR="00D735EF" w:rsidRDefault="00D735EF" w:rsidP="00D735EF">
      <w:pPr>
        <w:pStyle w:val="codefragment"/>
      </w:pPr>
      <w:r>
        <w:t>} DROP_STATS;</w:t>
      </w:r>
    </w:p>
    <w:p w:rsidR="00D735EF" w:rsidRDefault="00D735EF" w:rsidP="00D735EF">
      <w:pPr>
        <w:pStyle w:val="codefragment"/>
      </w:pPr>
    </w:p>
    <w:p w:rsidR="00D735EF" w:rsidRDefault="00D735EF" w:rsidP="00D735EF">
      <w:pPr>
        <w:pStyle w:val="codefragment"/>
      </w:pPr>
      <w:r>
        <w:t>typedef struct _DROP_QUEUE</w:t>
      </w:r>
    </w:p>
    <w:p w:rsidR="00D735EF" w:rsidRDefault="00D735EF" w:rsidP="00D735EF">
      <w:pPr>
        <w:pStyle w:val="codefragment"/>
      </w:pPr>
      <w:r>
        <w:t>{</w:t>
      </w:r>
    </w:p>
    <w:p w:rsidR="00D735EF" w:rsidRDefault="00D735EF" w:rsidP="00D735EF">
      <w:pPr>
        <w:pStyle w:val="codefragment"/>
      </w:pPr>
      <w:r>
        <w:t xml:space="preserve">    bool             fEnabled;          // queue is enabled/valid</w:t>
      </w:r>
    </w:p>
    <w:p w:rsidR="00D735EF" w:rsidRDefault="00D735EF" w:rsidP="00D735EF">
      <w:pPr>
        <w:pStyle w:val="codefragment"/>
      </w:pPr>
      <w:r>
        <w:t xml:space="preserve">    uint8_t          StatsBlockIdx;     // Stats block to update</w:t>
      </w:r>
    </w:p>
    <w:p w:rsidR="00D735EF" w:rsidRDefault="00D735EF" w:rsidP="00D735EF">
      <w:pPr>
        <w:pStyle w:val="codefragment"/>
      </w:pPr>
      <w:r>
        <w:t xml:space="preserve">    uint8_t          OutProfIdx;        // Output que profile index</w:t>
      </w:r>
    </w:p>
    <w:p w:rsidR="00D735EF" w:rsidRDefault="00D735EF" w:rsidP="00D735EF">
      <w:pPr>
        <w:pStyle w:val="codefragment"/>
      </w:pPr>
      <w:r>
        <w:t xml:space="preserve">    // configuration ends, state begins</w:t>
      </w:r>
    </w:p>
    <w:p w:rsidR="00D735EF" w:rsidRDefault="00D735EF" w:rsidP="00D735EF">
      <w:pPr>
        <w:pStyle w:val="codefragment"/>
      </w:pPr>
      <w:r>
        <w:t>} DROP_QUEUE;</w:t>
      </w:r>
    </w:p>
    <w:p w:rsidR="00D735EF" w:rsidRDefault="00D735EF" w:rsidP="00D735EF">
      <w:pPr>
        <w:pStyle w:val="codefragment"/>
      </w:pPr>
    </w:p>
    <w:p w:rsidR="00D735EF" w:rsidRDefault="00D735EF" w:rsidP="00D735EF">
      <w:pPr>
        <w:pStyle w:val="codefragment"/>
      </w:pPr>
      <w:r>
        <w:t>typedef struct _DROP_SCHED</w:t>
      </w:r>
    </w:p>
    <w:p w:rsidR="00D735EF" w:rsidRDefault="00D735EF" w:rsidP="00D735EF">
      <w:pPr>
        <w:pStyle w:val="codefragment"/>
      </w:pPr>
      <w:r>
        <w:t>{</w:t>
      </w:r>
    </w:p>
    <w:p w:rsidR="00D735EF" w:rsidRDefault="00D735EF" w:rsidP="00D735EF">
      <w:pPr>
        <w:pStyle w:val="codefragment"/>
      </w:pPr>
      <w:r>
        <w:t xml:space="preserve">    bool                fEnabled;               // Drop Sched Enabled?</w:t>
      </w:r>
    </w:p>
    <w:p w:rsidR="00D735EF" w:rsidRDefault="00D735EF" w:rsidP="00D735EF">
      <w:pPr>
        <w:pStyle w:val="codefragment"/>
      </w:pPr>
      <w:r>
        <w:t xml:space="preserve">    uint8_t             Interrupt;              // Interupt number in INTD to use to signal stats overflow</w:t>
      </w:r>
    </w:p>
    <w:p w:rsidR="00D735EF" w:rsidRDefault="00D735EF" w:rsidP="00D735EF">
      <w:pPr>
        <w:pStyle w:val="codefragment"/>
      </w:pPr>
      <w:r>
        <w:t xml:space="preserve">    uint16_t            BaseQueue;</w:t>
      </w:r>
    </w:p>
    <w:p w:rsidR="00D735EF" w:rsidRDefault="00D735EF" w:rsidP="00D735EF">
      <w:pPr>
        <w:pStyle w:val="codefragment"/>
      </w:pPr>
      <w:r>
        <w:t xml:space="preserve">    uint32_t            rng_s1;                 // Random seed for deciding whether to drop packets</w:t>
      </w:r>
    </w:p>
    <w:p w:rsidR="00D735EF" w:rsidRDefault="00D735EF" w:rsidP="00D735EF">
      <w:pPr>
        <w:pStyle w:val="codefragment"/>
      </w:pPr>
      <w:r>
        <w:t xml:space="preserve">    uint32_t            rng_s2;                 // Random seed for deciding whether to drop packets</w:t>
      </w:r>
    </w:p>
    <w:p w:rsidR="00D735EF" w:rsidRDefault="00D735EF" w:rsidP="00D735EF">
      <w:pPr>
        <w:pStyle w:val="codefragment"/>
      </w:pPr>
      <w:r>
        <w:t xml:space="preserve">    uint32_t            rng_s3;                 // Random seed for deciding whether to drop packets</w:t>
      </w:r>
    </w:p>
    <w:p w:rsidR="00D735EF" w:rsidRDefault="00D735EF" w:rsidP="00D735EF">
      <w:pPr>
        <w:pStyle w:val="codefragment"/>
      </w:pPr>
      <w:r>
        <w:t xml:space="preserve">    DROP_QUEUE          Queues[NUM_DROP_INPUT_QUEUES]; // drop queues</w:t>
      </w:r>
    </w:p>
    <w:p w:rsidR="00D735EF" w:rsidRDefault="00D735EF" w:rsidP="00D735EF">
      <w:pPr>
        <w:pStyle w:val="codefragment"/>
      </w:pPr>
      <w:r>
        <w:t xml:space="preserve">    DROP_CFG_PROFILE    CfgProfiles[NUM_DROP_CFG_PROFILES];</w:t>
      </w:r>
    </w:p>
    <w:p w:rsidR="00D735EF" w:rsidRDefault="00D735EF" w:rsidP="00D735EF">
      <w:pPr>
        <w:pStyle w:val="codefragment"/>
      </w:pPr>
      <w:r>
        <w:t xml:space="preserve">    DROP_OUTPUT_PROFILE OutProfiles[NUM_DROP_OUTPUT_PROFILES];</w:t>
      </w:r>
    </w:p>
    <w:p w:rsidR="00D735EF" w:rsidRDefault="00D735EF" w:rsidP="00D735EF">
      <w:pPr>
        <w:pStyle w:val="codefragment"/>
      </w:pPr>
      <w:r>
        <w:t xml:space="preserve">    DROP_STATS          StatsBlocks[NUM_DROP_STATS_BLOCKS];</w:t>
      </w:r>
    </w:p>
    <w:p w:rsidR="00D735EF" w:rsidRDefault="00D735EF" w:rsidP="00D735EF">
      <w:pPr>
        <w:pStyle w:val="codefragment"/>
      </w:pPr>
      <w:r>
        <w:t xml:space="preserve">    uint32_t            queEnBits[(NUM_DROP_INPUT_QUEUES + 31) /32];</w:t>
      </w:r>
    </w:p>
    <w:p w:rsidR="00D735EF" w:rsidRDefault="00D735EF" w:rsidP="00D735EF">
      <w:pPr>
        <w:pStyle w:val="codefragment"/>
      </w:pPr>
      <w:r>
        <w:lastRenderedPageBreak/>
        <w:t>// configuration ends, state begins</w:t>
      </w:r>
    </w:p>
    <w:p w:rsidR="00D735EF" w:rsidRDefault="00D735EF" w:rsidP="00D735EF">
      <w:pPr>
        <w:pStyle w:val="codefragment"/>
      </w:pPr>
      <w:r>
        <w:t>} DROP_SCHED;</w:t>
      </w:r>
    </w:p>
    <w:p w:rsidR="00D735EF" w:rsidRDefault="00D735EF" w:rsidP="00D735EF">
      <w:pPr>
        <w:pStyle w:val="codefragment"/>
      </w:pPr>
    </w:p>
    <w:p w:rsidR="0071354D" w:rsidRDefault="0071354D" w:rsidP="0071354D">
      <w:pPr>
        <w:pStyle w:val="codefragment"/>
      </w:pPr>
      <w:r>
        <w:t>typedef struct _QOS_SCHED</w:t>
      </w:r>
    </w:p>
    <w:p w:rsidR="0071354D" w:rsidRDefault="0071354D" w:rsidP="0071354D">
      <w:pPr>
        <w:pStyle w:val="codefragment"/>
      </w:pPr>
      <w:r>
        <w:t>{</w:t>
      </w:r>
    </w:p>
    <w:p w:rsidR="0071354D" w:rsidRDefault="0071354D" w:rsidP="0071354D">
      <w:pPr>
        <w:pStyle w:val="codefragment"/>
      </w:pPr>
      <w:r>
        <w:t xml:space="preserve">    uint8_t        PortCount;</w:t>
      </w:r>
    </w:p>
    <w:p w:rsidR="0071354D" w:rsidRDefault="0071354D" w:rsidP="0071354D">
      <w:pPr>
        <w:pStyle w:val="codefragment"/>
      </w:pPr>
      <w:r>
        <w:t xml:space="preserve">    uint8_t        TimerTicks;</w:t>
      </w:r>
    </w:p>
    <w:p w:rsidR="0071354D" w:rsidRDefault="0071354D" w:rsidP="0071354D">
      <w:pPr>
        <w:pStyle w:val="codefragment"/>
      </w:pPr>
      <w:r>
        <w:t xml:space="preserve">    uint16_t       BaseQueue;</w:t>
      </w:r>
    </w:p>
    <w:p w:rsidR="0071354D" w:rsidRDefault="0071354D" w:rsidP="0071354D">
      <w:pPr>
        <w:pStyle w:val="codefragment"/>
      </w:pPr>
      <w:r>
        <w:t xml:space="preserve">    PHYS_PORT_CFG  PortsCfg[NUM_PHYS_PORTS];</w:t>
      </w:r>
    </w:p>
    <w:p w:rsidR="0071354D" w:rsidRDefault="0071354D" w:rsidP="0071354D">
      <w:pPr>
        <w:pStyle w:val="codefragment"/>
      </w:pPr>
      <w:r>
        <w:t xml:space="preserve">    PHYS_PORT_PROC PortsProc[NUM_PHYS_PORTS];</w:t>
      </w:r>
    </w:p>
    <w:p w:rsidR="0071354D" w:rsidRDefault="0071354D" w:rsidP="0071354D">
      <w:pPr>
        <w:pStyle w:val="codefragment"/>
      </w:pPr>
      <w:r>
        <w:t>} QOS_SCHED;</w:t>
      </w:r>
    </w:p>
    <w:p w:rsidR="00D735EF" w:rsidRDefault="00D735EF" w:rsidP="00D735EF">
      <w:pPr>
        <w:pStyle w:val="codefragment"/>
      </w:pPr>
    </w:p>
    <w:p w:rsidR="00D735EF" w:rsidRDefault="00D735EF" w:rsidP="00D735EF">
      <w:pPr>
        <w:pStyle w:val="codefragment"/>
      </w:pPr>
      <w:r>
        <w:t>DROP_SCHED DropSched;</w:t>
      </w:r>
    </w:p>
    <w:p w:rsidR="00D735EF" w:rsidRDefault="00D735EF" w:rsidP="00D735EF">
      <w:pPr>
        <w:pStyle w:val="codefragment"/>
      </w:pPr>
      <w:r>
        <w:t>QOS_SCHED  QosSched;</w:t>
      </w:r>
    </w:p>
    <w:p w:rsidR="003F48AC" w:rsidRDefault="003F48AC" w:rsidP="003F48AC"/>
    <w:p w:rsidR="002051DD" w:rsidRDefault="00FD106F" w:rsidP="00212433">
      <w:pPr>
        <w:pStyle w:val="Heading3"/>
      </w:pPr>
      <w:bookmarkStart w:id="33" w:name="_Toc422490987"/>
      <w:r>
        <w:t>Foreground</w:t>
      </w:r>
      <w:r w:rsidR="002051DD">
        <w:t xml:space="preserve"> Task Pseudocode</w:t>
      </w:r>
      <w:bookmarkEnd w:id="33"/>
    </w:p>
    <w:p w:rsidR="0071354D" w:rsidRDefault="0071354D" w:rsidP="0071354D">
      <w:pPr>
        <w:pStyle w:val="codefragment"/>
      </w:pPr>
      <w:r>
        <w:t>void ForegroundTask(QOS_SCHED *sched)</w:t>
      </w:r>
    </w:p>
    <w:p w:rsidR="0071354D" w:rsidRDefault="0071354D" w:rsidP="0071354D">
      <w:pPr>
        <w:pStyle w:val="codefragment"/>
      </w:pPr>
      <w:r>
        <w:t>{</w:t>
      </w:r>
    </w:p>
    <w:p w:rsidR="0071354D" w:rsidRDefault="0071354D" w:rsidP="0071354D">
      <w:pPr>
        <w:pStyle w:val="codefragment"/>
      </w:pPr>
      <w:r>
        <w:t xml:space="preserve">    uint32_t i;</w:t>
      </w:r>
    </w:p>
    <w:p w:rsidR="0071354D" w:rsidRDefault="0071354D" w:rsidP="0071354D">
      <w:pPr>
        <w:pStyle w:val="codefragment"/>
      </w:pPr>
    </w:p>
    <w:p w:rsidR="0071354D" w:rsidRDefault="0071354D" w:rsidP="0071354D">
      <w:pPr>
        <w:pStyle w:val="codefragment"/>
      </w:pPr>
      <w:r>
        <w:t xml:space="preserve">    // Process one control message</w:t>
      </w:r>
    </w:p>
    <w:p w:rsidR="0071354D" w:rsidRDefault="0071354D" w:rsidP="0071354D">
      <w:pPr>
        <w:pStyle w:val="codefragment"/>
      </w:pPr>
      <w:r>
        <w:t xml:space="preserve">    check_for_cmd();</w:t>
      </w:r>
    </w:p>
    <w:p w:rsidR="0071354D" w:rsidRDefault="0071354D" w:rsidP="0071354D">
      <w:pPr>
        <w:pStyle w:val="codefragment"/>
      </w:pPr>
    </w:p>
    <w:p w:rsidR="0071354D" w:rsidRDefault="0071354D" w:rsidP="0071354D">
      <w:pPr>
        <w:pStyle w:val="codefragment"/>
      </w:pPr>
      <w:r>
        <w:t xml:space="preserve">    // Run Drop Scheduler</w:t>
      </w:r>
    </w:p>
    <w:p w:rsidR="0071354D" w:rsidRDefault="0071354D" w:rsidP="0071354D">
      <w:pPr>
        <w:pStyle w:val="codefragment"/>
      </w:pPr>
      <w:r>
        <w:t xml:space="preserve">    if (DropSched.fEnabled)</w:t>
      </w:r>
    </w:p>
    <w:p w:rsidR="0071354D" w:rsidRDefault="0071354D" w:rsidP="0071354D">
      <w:pPr>
        <w:pStyle w:val="codefragment"/>
      </w:pPr>
      <w:r>
        <w:t xml:space="preserve">    {</w:t>
      </w:r>
    </w:p>
    <w:p w:rsidR="0071354D" w:rsidRDefault="0071354D" w:rsidP="0071354D">
      <w:pPr>
        <w:pStyle w:val="codefragment"/>
      </w:pPr>
      <w:r>
        <w:t xml:space="preserve">        DropScheduler (&amp;DropSched);</w:t>
      </w:r>
    </w:p>
    <w:p w:rsidR="0071354D" w:rsidRDefault="0071354D" w:rsidP="0071354D">
      <w:pPr>
        <w:pStyle w:val="codefragment"/>
      </w:pPr>
      <w:r>
        <w:t xml:space="preserve">    }</w:t>
      </w:r>
    </w:p>
    <w:p w:rsidR="0071354D" w:rsidRDefault="0071354D" w:rsidP="0071354D">
      <w:pPr>
        <w:pStyle w:val="codefragment"/>
      </w:pPr>
    </w:p>
    <w:p w:rsidR="0071354D" w:rsidRDefault="0071354D" w:rsidP="0071354D">
      <w:pPr>
        <w:pStyle w:val="codefragment"/>
      </w:pPr>
      <w:r>
        <w:t xml:space="preserve">    // Schedule packets from all active physical ports</w:t>
      </w:r>
    </w:p>
    <w:p w:rsidR="0071354D" w:rsidRDefault="0071354D" w:rsidP="0071354D">
      <w:pPr>
        <w:pStyle w:val="codefragment"/>
      </w:pPr>
      <w:r>
        <w:t xml:space="preserve">    for(i=0; i&lt;sched-&gt;PortCount; i++)</w:t>
      </w:r>
    </w:p>
    <w:p w:rsidR="0071354D" w:rsidRDefault="0071354D" w:rsidP="0071354D">
      <w:pPr>
        <w:pStyle w:val="codefragment"/>
      </w:pPr>
      <w:r>
        <w:t xml:space="preserve">        if (sched-&gt;PortsProc[i].fEnabled)</w:t>
      </w:r>
    </w:p>
    <w:p w:rsidR="0071354D" w:rsidRDefault="0071354D" w:rsidP="0071354D">
      <w:pPr>
        <w:pStyle w:val="codefragment"/>
      </w:pPr>
      <w:r>
        <w:t xml:space="preserve">            PhysPortScheduler(sched, &amp;sched-&gt;PortsCfg[i], &amp;sched-&gt;PortsProc[i]);</w:t>
      </w:r>
    </w:p>
    <w:p w:rsidR="00D735EF" w:rsidRPr="002051DD" w:rsidRDefault="0071354D" w:rsidP="0071354D">
      <w:pPr>
        <w:pStyle w:val="codefragment"/>
      </w:pPr>
      <w:r>
        <w:t>}</w:t>
      </w:r>
    </w:p>
    <w:p w:rsidR="00212433" w:rsidRDefault="00212433" w:rsidP="00212433">
      <w:pPr>
        <w:pStyle w:val="Heading3"/>
      </w:pPr>
      <w:bookmarkStart w:id="34" w:name="_Toc422490988"/>
      <w:r>
        <w:t>Port Scheduler Pseudocode</w:t>
      </w:r>
      <w:bookmarkEnd w:id="34"/>
    </w:p>
    <w:p w:rsidR="0071354D" w:rsidRDefault="0071354D" w:rsidP="0071354D">
      <w:pPr>
        <w:pStyle w:val="codefragment"/>
      </w:pPr>
      <w:r>
        <w:t>// Returns 0 if no space left, else 1</w:t>
      </w:r>
    </w:p>
    <w:p w:rsidR="0071354D" w:rsidRDefault="0071354D" w:rsidP="0071354D">
      <w:pPr>
        <w:pStyle w:val="codefragment"/>
      </w:pPr>
      <w:r>
        <w:t>int32_t PhysPortUpdateOutputSpace (PHYS_PORT_CFG *pPort, int32_t *OutputSpaceAvail, int32_t BytesUsed)</w:t>
      </w:r>
    </w:p>
    <w:p w:rsidR="0071354D" w:rsidRDefault="0071354D" w:rsidP="0071354D">
      <w:pPr>
        <w:pStyle w:val="codefragment"/>
      </w:pPr>
      <w:r>
        <w:t>{</w:t>
      </w:r>
    </w:p>
    <w:p w:rsidR="0071354D" w:rsidRDefault="0071354D" w:rsidP="0071354D">
      <w:pPr>
        <w:pStyle w:val="codefragment"/>
      </w:pPr>
      <w:r>
        <w:t xml:space="preserve">    if (*OutputSpaceAvail)</w:t>
      </w:r>
    </w:p>
    <w:p w:rsidR="0071354D" w:rsidRDefault="0071354D" w:rsidP="0071354D">
      <w:pPr>
        <w:pStyle w:val="codefragment"/>
      </w:pPr>
      <w:r>
        <w:t xml:space="preserve">    {</w:t>
      </w:r>
    </w:p>
    <w:p w:rsidR="0071354D" w:rsidRDefault="0071354D" w:rsidP="0071354D">
      <w:pPr>
        <w:pStyle w:val="codefragment"/>
      </w:pPr>
      <w:r>
        <w:t xml:space="preserve">        if (pPort-&gt;fByteDestThrottle)</w:t>
      </w:r>
    </w:p>
    <w:p w:rsidR="0071354D" w:rsidRDefault="0071354D" w:rsidP="0071354D">
      <w:pPr>
        <w:pStyle w:val="codefragment"/>
      </w:pPr>
      <w:r>
        <w:t xml:space="preserve">        {</w:t>
      </w:r>
    </w:p>
    <w:p w:rsidR="0071354D" w:rsidRDefault="0071354D" w:rsidP="0071354D">
      <w:pPr>
        <w:pStyle w:val="codefragment"/>
      </w:pPr>
      <w:r>
        <w:t xml:space="preserve">            *OutputSpaceAvail -= BytesUsed + pPort-&gt;OverheadBytes - pPort-&gt;RemoveBytes;</w:t>
      </w:r>
    </w:p>
    <w:p w:rsidR="0071354D" w:rsidRDefault="0071354D" w:rsidP="0071354D">
      <w:pPr>
        <w:pStyle w:val="codefragment"/>
      </w:pPr>
      <w:r>
        <w:t xml:space="preserve">        }</w:t>
      </w:r>
    </w:p>
    <w:p w:rsidR="0071354D" w:rsidRDefault="0071354D" w:rsidP="0071354D">
      <w:pPr>
        <w:pStyle w:val="codefragment"/>
      </w:pPr>
      <w:r>
        <w:t xml:space="preserve">        else</w:t>
      </w:r>
    </w:p>
    <w:p w:rsidR="0071354D" w:rsidRDefault="0071354D" w:rsidP="0071354D">
      <w:pPr>
        <w:pStyle w:val="codefragment"/>
      </w:pPr>
      <w:r>
        <w:t xml:space="preserve">        {</w:t>
      </w:r>
    </w:p>
    <w:p w:rsidR="0071354D" w:rsidRDefault="0071354D" w:rsidP="0071354D">
      <w:pPr>
        <w:pStyle w:val="codefragment"/>
      </w:pPr>
      <w:r>
        <w:t xml:space="preserve">            (*OutputSpaceAvail)--;</w:t>
      </w:r>
    </w:p>
    <w:p w:rsidR="0071354D" w:rsidRDefault="0071354D" w:rsidP="0071354D">
      <w:pPr>
        <w:pStyle w:val="codefragment"/>
      </w:pPr>
      <w:r>
        <w:t xml:space="preserve">        }</w:t>
      </w:r>
    </w:p>
    <w:p w:rsidR="0071354D" w:rsidRDefault="0071354D" w:rsidP="0071354D">
      <w:pPr>
        <w:pStyle w:val="codefragment"/>
      </w:pPr>
    </w:p>
    <w:p w:rsidR="0071354D" w:rsidRDefault="0071354D" w:rsidP="0071354D">
      <w:pPr>
        <w:pStyle w:val="codefragment"/>
      </w:pPr>
      <w:r>
        <w:t xml:space="preserve">        if (*OutputSpaceAvail &lt;= 0)</w:t>
      </w:r>
    </w:p>
    <w:p w:rsidR="0071354D" w:rsidRDefault="0071354D" w:rsidP="0071354D">
      <w:pPr>
        <w:pStyle w:val="codefragment"/>
      </w:pPr>
      <w:r>
        <w:t xml:space="preserve">        {</w:t>
      </w:r>
    </w:p>
    <w:p w:rsidR="0071354D" w:rsidRDefault="0071354D" w:rsidP="0071354D">
      <w:pPr>
        <w:pStyle w:val="codefragment"/>
      </w:pPr>
      <w:r>
        <w:t xml:space="preserve">            return 0;</w:t>
      </w:r>
    </w:p>
    <w:p w:rsidR="0071354D" w:rsidRDefault="0071354D" w:rsidP="0071354D">
      <w:pPr>
        <w:pStyle w:val="codefragment"/>
      </w:pPr>
      <w:r>
        <w:t xml:space="preserve">        }</w:t>
      </w:r>
    </w:p>
    <w:p w:rsidR="0071354D" w:rsidRDefault="0071354D" w:rsidP="0071354D">
      <w:pPr>
        <w:pStyle w:val="codefragment"/>
      </w:pPr>
      <w:r>
        <w:t xml:space="preserve">    }</w:t>
      </w:r>
    </w:p>
    <w:p w:rsidR="0071354D" w:rsidRDefault="0071354D" w:rsidP="0071354D">
      <w:pPr>
        <w:pStyle w:val="codefragment"/>
      </w:pPr>
    </w:p>
    <w:p w:rsidR="0071354D" w:rsidRDefault="0071354D" w:rsidP="0071354D">
      <w:pPr>
        <w:pStyle w:val="codefragment"/>
      </w:pPr>
      <w:r>
        <w:t xml:space="preserve">    return 1;</w:t>
      </w:r>
    </w:p>
    <w:p w:rsidR="0071354D" w:rsidRDefault="0071354D" w:rsidP="0071354D">
      <w:pPr>
        <w:pStyle w:val="codefragment"/>
      </w:pPr>
      <w:r>
        <w:t>}</w:t>
      </w:r>
    </w:p>
    <w:p w:rsidR="0071354D" w:rsidRDefault="0071354D" w:rsidP="0071354D">
      <w:pPr>
        <w:pStyle w:val="codefragment"/>
      </w:pPr>
    </w:p>
    <w:p w:rsidR="0071354D" w:rsidRDefault="0071354D" w:rsidP="0071354D">
      <w:pPr>
        <w:pStyle w:val="codefragment"/>
      </w:pPr>
    </w:p>
    <w:p w:rsidR="0071354D" w:rsidRDefault="0071354D" w:rsidP="0071354D">
      <w:pPr>
        <w:pStyle w:val="codefragment"/>
      </w:pPr>
      <w:r>
        <w:t>int isCreditAvail (int32_t credit1, int32_t credit2, uint8_t flag1, uint8_t flag2)</w:t>
      </w:r>
    </w:p>
    <w:p w:rsidR="0071354D" w:rsidRDefault="0071354D" w:rsidP="0071354D">
      <w:pPr>
        <w:pStyle w:val="codefragment"/>
      </w:pPr>
      <w:r>
        <w:t>{</w:t>
      </w:r>
    </w:p>
    <w:p w:rsidR="0071354D" w:rsidRDefault="0071354D" w:rsidP="0071354D">
      <w:pPr>
        <w:pStyle w:val="codefragment"/>
      </w:pPr>
      <w:r>
        <w:t xml:space="preserve">    int creditAvail = 1;   /* flag1 || flag2 if do care above invalid config */</w:t>
      </w:r>
    </w:p>
    <w:p w:rsidR="0071354D" w:rsidRDefault="0071354D" w:rsidP="0071354D">
      <w:pPr>
        <w:pStyle w:val="codefragment"/>
      </w:pPr>
      <w:r>
        <w:t xml:space="preserve">    if((credit1 &lt;= 0) &amp;&amp; (flag1)) {</w:t>
      </w:r>
    </w:p>
    <w:p w:rsidR="0071354D" w:rsidRDefault="0071354D" w:rsidP="0071354D">
      <w:pPr>
        <w:pStyle w:val="codefragment"/>
      </w:pPr>
      <w:r>
        <w:t xml:space="preserve">       creditAvail = 0;</w:t>
      </w:r>
    </w:p>
    <w:p w:rsidR="0071354D" w:rsidRDefault="0071354D" w:rsidP="0071354D">
      <w:pPr>
        <w:pStyle w:val="codefragment"/>
      </w:pPr>
      <w:r>
        <w:t xml:space="preserve">    }</w:t>
      </w:r>
    </w:p>
    <w:p w:rsidR="0071354D" w:rsidRDefault="0071354D" w:rsidP="0071354D">
      <w:pPr>
        <w:pStyle w:val="codefragment"/>
      </w:pPr>
      <w:r>
        <w:t xml:space="preserve">    if((credit2 &lt;= 0) &amp;&amp; (flag2)) {</w:t>
      </w:r>
    </w:p>
    <w:p w:rsidR="0071354D" w:rsidRDefault="0071354D" w:rsidP="0071354D">
      <w:pPr>
        <w:pStyle w:val="codefragment"/>
      </w:pPr>
      <w:r>
        <w:t xml:space="preserve">       creditAvail = 0;</w:t>
      </w:r>
    </w:p>
    <w:p w:rsidR="0071354D" w:rsidRDefault="0071354D" w:rsidP="0071354D">
      <w:pPr>
        <w:pStyle w:val="codefragment"/>
      </w:pPr>
      <w:r>
        <w:t xml:space="preserve">    }</w:t>
      </w:r>
    </w:p>
    <w:p w:rsidR="0071354D" w:rsidRDefault="0071354D" w:rsidP="0071354D">
      <w:pPr>
        <w:pStyle w:val="codefragment"/>
      </w:pPr>
      <w:r>
        <w:t xml:space="preserve">    // don't care if neither fIsSupportPacketShaping nor fIsSupportByteShaping is set; invalid config</w:t>
      </w:r>
    </w:p>
    <w:p w:rsidR="0071354D" w:rsidRDefault="0071354D" w:rsidP="0071354D">
      <w:pPr>
        <w:pStyle w:val="codefragment"/>
      </w:pPr>
      <w:r>
        <w:lastRenderedPageBreak/>
        <w:t xml:space="preserve">    return creditAvail;</w:t>
      </w:r>
    </w:p>
    <w:p w:rsidR="0071354D" w:rsidRDefault="0071354D" w:rsidP="0071354D">
      <w:pPr>
        <w:pStyle w:val="codefragment"/>
      </w:pPr>
      <w:r>
        <w:t>}</w:t>
      </w:r>
    </w:p>
    <w:p w:rsidR="0071354D" w:rsidRDefault="0071354D" w:rsidP="0071354D">
      <w:pPr>
        <w:pStyle w:val="codefragment"/>
      </w:pPr>
    </w:p>
    <w:p w:rsidR="0071354D" w:rsidRDefault="0071354D" w:rsidP="0071354D">
      <w:pPr>
        <w:pStyle w:val="codefragment"/>
      </w:pPr>
    </w:p>
    <w:p w:rsidR="0071354D" w:rsidRDefault="0071354D" w:rsidP="0071354D">
      <w:pPr>
        <w:pStyle w:val="codefragment"/>
      </w:pPr>
      <w:r>
        <w:t>//</w:t>
      </w:r>
    </w:p>
    <w:p w:rsidR="0071354D" w:rsidRDefault="0071354D" w:rsidP="0071354D">
      <w:pPr>
        <w:pStyle w:val="codefragment"/>
      </w:pPr>
      <w:r>
        <w:t>// This is the function that schedules packets on a physical port</w:t>
      </w:r>
    </w:p>
    <w:p w:rsidR="0071354D" w:rsidRDefault="0071354D" w:rsidP="0071354D">
      <w:pPr>
        <w:pStyle w:val="codefragment"/>
      </w:pPr>
      <w:r>
        <w:t>//</w:t>
      </w:r>
    </w:p>
    <w:p w:rsidR="0071354D" w:rsidRDefault="0071354D" w:rsidP="0071354D">
      <w:pPr>
        <w:pStyle w:val="codefragment"/>
      </w:pPr>
      <w:r>
        <w:t>void PhysPortScheduler(QOS_SCHED *sched, PHYS_PORT_CFG *pPortCfg, PHYS_PORT_PROC *pPortProc)</w:t>
      </w:r>
    </w:p>
    <w:p w:rsidR="0071354D" w:rsidRDefault="0071354D" w:rsidP="0071354D">
      <w:pPr>
        <w:pStyle w:val="codefragment"/>
      </w:pPr>
      <w:r>
        <w:t>{</w:t>
      </w:r>
    </w:p>
    <w:p w:rsidR="0071354D" w:rsidRDefault="0071354D" w:rsidP="0071354D">
      <w:pPr>
        <w:pStyle w:val="codefragment"/>
      </w:pPr>
      <w:r>
        <w:t xml:space="preserve">    int32_t BytesUsed;              // Bytes used is returned from the Logical Scheduler</w:t>
      </w:r>
    </w:p>
    <w:p w:rsidR="0071354D" w:rsidRDefault="0071354D" w:rsidP="0071354D">
      <w:pPr>
        <w:pStyle w:val="codefragment"/>
      </w:pPr>
      <w:r>
        <w:t xml:space="preserve">    uint8_t PacketPendingMask;      // Flag mask of RR groups that are not empty</w:t>
      </w:r>
    </w:p>
    <w:p w:rsidR="0071354D" w:rsidRDefault="0071354D" w:rsidP="0071354D">
      <w:pPr>
        <w:pStyle w:val="codefragment"/>
      </w:pPr>
      <w:r>
        <w:t>#ifdef MULTIGROUP</w:t>
      </w:r>
    </w:p>
    <w:p w:rsidR="0071354D" w:rsidRDefault="0071354D" w:rsidP="0071354D">
      <w:pPr>
        <w:pStyle w:val="codefragment"/>
      </w:pPr>
      <w:r>
        <w:t xml:space="preserve">    int32_t WrrCreditUsed;          // Wrr Credit used (in packets or bytes as configured)</w:t>
      </w:r>
    </w:p>
    <w:p w:rsidR="0071354D" w:rsidRDefault="0071354D" w:rsidP="0071354D">
      <w:pPr>
        <w:pStyle w:val="codefragment"/>
      </w:pPr>
      <w:r>
        <w:t xml:space="preserve">    uint8_t PirCreditMask = 0;      // Flag set when more PIR credit remains</w:t>
      </w:r>
    </w:p>
    <w:p w:rsidR="0071354D" w:rsidRDefault="0071354D" w:rsidP="0071354D">
      <w:pPr>
        <w:pStyle w:val="codefragment"/>
      </w:pPr>
      <w:r>
        <w:t>#endif</w:t>
      </w:r>
    </w:p>
    <w:p w:rsidR="0071354D" w:rsidRDefault="0071354D" w:rsidP="0071354D">
      <w:pPr>
        <w:pStyle w:val="codefragment"/>
      </w:pPr>
      <w:r>
        <w:t xml:space="preserve">    int     fPacketsSent;</w:t>
      </w:r>
    </w:p>
    <w:p w:rsidR="0071354D" w:rsidRDefault="0071354D" w:rsidP="0071354D">
      <w:pPr>
        <w:pStyle w:val="codefragment"/>
      </w:pPr>
      <w:r>
        <w:t xml:space="preserve">    int     i;</w:t>
      </w:r>
    </w:p>
    <w:p w:rsidR="0071354D" w:rsidRDefault="0071354D" w:rsidP="0071354D">
      <w:pPr>
        <w:pStyle w:val="codefragment"/>
      </w:pPr>
      <w:r>
        <w:t xml:space="preserve">    int     OutputSpaceAvail = 0;</w:t>
      </w:r>
    </w:p>
    <w:p w:rsidR="0071354D" w:rsidRDefault="0071354D" w:rsidP="0071354D">
      <w:pPr>
        <w:pStyle w:val="codefragment"/>
      </w:pPr>
      <w:r>
        <w:t xml:space="preserve">    </w:t>
      </w:r>
    </w:p>
    <w:p w:rsidR="0071354D" w:rsidRDefault="0071354D" w:rsidP="0071354D">
      <w:pPr>
        <w:pStyle w:val="codefragment"/>
      </w:pPr>
    </w:p>
    <w:p w:rsidR="0071354D" w:rsidRDefault="0071354D" w:rsidP="0071354D">
      <w:pPr>
        <w:pStyle w:val="codefragment"/>
      </w:pPr>
      <w:r>
        <w:t xml:space="preserve">    /* Add credits for all TimerTicks that occurred since last time this port ran */</w:t>
      </w:r>
    </w:p>
    <w:p w:rsidR="0071354D" w:rsidRDefault="0071354D" w:rsidP="0071354D">
      <w:pPr>
        <w:pStyle w:val="codefragment"/>
      </w:pPr>
      <w:r>
        <w:t xml:space="preserve">    while ((uint8_t)(sched-&gt;TimerTicks - pPortProc-&gt;LastTimerTicks) &gt; 0)</w:t>
      </w:r>
    </w:p>
    <w:p w:rsidR="0071354D" w:rsidRDefault="0071354D" w:rsidP="0071354D">
      <w:pPr>
        <w:pStyle w:val="codefragment"/>
      </w:pPr>
      <w:r>
        <w:t xml:space="preserve">    {</w:t>
      </w:r>
    </w:p>
    <w:p w:rsidR="0071354D" w:rsidRDefault="0071354D" w:rsidP="0071354D">
      <w:pPr>
        <w:pStyle w:val="codefragment"/>
      </w:pPr>
      <w:r>
        <w:t xml:space="preserve">        pPortProc-&gt;LastTimerTicks++;</w:t>
      </w:r>
    </w:p>
    <w:p w:rsidR="0071354D" w:rsidRDefault="0071354D" w:rsidP="0071354D">
      <w:pPr>
        <w:pStyle w:val="codefragment"/>
      </w:pPr>
      <w:r>
        <w:t xml:space="preserve">        //</w:t>
      </w:r>
    </w:p>
    <w:p w:rsidR="0071354D" w:rsidRDefault="0071354D" w:rsidP="0071354D">
      <w:pPr>
        <w:pStyle w:val="codefragment"/>
      </w:pPr>
      <w:r>
        <w:t xml:space="preserve">        // Add credits for all time based credit counters</w:t>
      </w:r>
    </w:p>
    <w:p w:rsidR="0071354D" w:rsidRDefault="0071354D" w:rsidP="0071354D">
      <w:pPr>
        <w:pStyle w:val="codefragment"/>
      </w:pPr>
      <w:r>
        <w:t xml:space="preserve">        //</w:t>
      </w:r>
    </w:p>
    <w:p w:rsidR="0071354D" w:rsidRDefault="0071354D" w:rsidP="0071354D">
      <w:pPr>
        <w:pStyle w:val="codefragment"/>
      </w:pPr>
    </w:p>
    <w:p w:rsidR="0071354D" w:rsidRDefault="0071354D" w:rsidP="0071354D">
      <w:pPr>
        <w:pStyle w:val="codefragment"/>
      </w:pPr>
      <w:r>
        <w:t xml:space="preserve">        // Credit for the main port</w:t>
      </w:r>
    </w:p>
    <w:p w:rsidR="0071354D" w:rsidRDefault="0071354D" w:rsidP="0071354D">
      <w:pPr>
        <w:pStyle w:val="codefragment"/>
      </w:pPr>
      <w:r>
        <w:t xml:space="preserve">        if (pPortCfg-&gt;fIsSupportPacketShaping)</w:t>
      </w:r>
    </w:p>
    <w:p w:rsidR="0071354D" w:rsidRDefault="0071354D" w:rsidP="0071354D">
      <w:pPr>
        <w:pStyle w:val="codefragment"/>
      </w:pPr>
      <w:r>
        <w:t xml:space="preserve">        {</w:t>
      </w:r>
    </w:p>
    <w:p w:rsidR="0071354D" w:rsidRDefault="0071354D" w:rsidP="0071354D">
      <w:pPr>
        <w:pStyle w:val="codefragment"/>
      </w:pPr>
      <w:r>
        <w:t xml:space="preserve">            pPortProc-&gt;CirCurrentByPkt +=  pPortCfg-&gt;CirIterationByPkt;</w:t>
      </w:r>
    </w:p>
    <w:p w:rsidR="0071354D" w:rsidRDefault="0071354D" w:rsidP="0071354D">
      <w:pPr>
        <w:pStyle w:val="codefragment"/>
      </w:pPr>
      <w:r>
        <w:t xml:space="preserve">            if( pPortProc-&gt;CirCurrentByPkt &gt; pPortCfg-&gt;CirMaxByPkt )</w:t>
      </w:r>
    </w:p>
    <w:p w:rsidR="0071354D" w:rsidRDefault="0071354D" w:rsidP="0071354D">
      <w:pPr>
        <w:pStyle w:val="codefragment"/>
      </w:pPr>
      <w:r>
        <w:t xml:space="preserve">                pPortProc-&gt;CirCurrentByPkt = pPortCfg-&gt;CirMaxByPkt;</w:t>
      </w:r>
    </w:p>
    <w:p w:rsidR="0071354D" w:rsidRDefault="0071354D" w:rsidP="0071354D">
      <w:pPr>
        <w:pStyle w:val="codefragment"/>
      </w:pPr>
      <w:r>
        <w:t xml:space="preserve">        }</w:t>
      </w:r>
    </w:p>
    <w:p w:rsidR="0071354D" w:rsidRDefault="0071354D" w:rsidP="0071354D">
      <w:pPr>
        <w:pStyle w:val="codefragment"/>
      </w:pPr>
      <w:r>
        <w:t xml:space="preserve">        if (pPortCfg-&gt;fIsSupportByteShaping)</w:t>
      </w:r>
    </w:p>
    <w:p w:rsidR="0071354D" w:rsidRDefault="0071354D" w:rsidP="0071354D">
      <w:pPr>
        <w:pStyle w:val="codefragment"/>
      </w:pPr>
      <w:r>
        <w:t xml:space="preserve">        {</w:t>
      </w:r>
    </w:p>
    <w:p w:rsidR="0071354D" w:rsidRDefault="0071354D" w:rsidP="0071354D">
      <w:pPr>
        <w:pStyle w:val="codefragment"/>
      </w:pPr>
      <w:r>
        <w:t xml:space="preserve">            pPortProc-&gt;CirCurrentByByte +=  pPortCfg-&gt;CirIterationByByte;</w:t>
      </w:r>
    </w:p>
    <w:p w:rsidR="0071354D" w:rsidRDefault="0071354D" w:rsidP="0071354D">
      <w:pPr>
        <w:pStyle w:val="codefragment"/>
      </w:pPr>
      <w:r>
        <w:t xml:space="preserve">            if( pPortProc-&gt;CirCurrentByByte &gt; pPortCfg-&gt;CirMaxByByte)</w:t>
      </w:r>
    </w:p>
    <w:p w:rsidR="0071354D" w:rsidRDefault="0071354D" w:rsidP="0071354D">
      <w:pPr>
        <w:pStyle w:val="codefragment"/>
      </w:pPr>
      <w:r>
        <w:t xml:space="preserve">                pPortProc-&gt;CirCurrentByByte = pPortCfg-&gt;CirMaxByByte;</w:t>
      </w:r>
    </w:p>
    <w:p w:rsidR="0071354D" w:rsidRDefault="0071354D" w:rsidP="0071354D">
      <w:pPr>
        <w:pStyle w:val="codefragment"/>
      </w:pPr>
      <w:r>
        <w:t xml:space="preserve">        }</w:t>
      </w:r>
    </w:p>
    <w:p w:rsidR="0071354D" w:rsidRDefault="0071354D" w:rsidP="0071354D">
      <w:pPr>
        <w:pStyle w:val="codefragment"/>
      </w:pPr>
    </w:p>
    <w:p w:rsidR="0071354D" w:rsidRDefault="0071354D" w:rsidP="0071354D">
      <w:pPr>
        <w:pStyle w:val="codefragment"/>
      </w:pPr>
      <w:r>
        <w:t xml:space="preserve">        // Credit for the port's logical groups</w:t>
      </w:r>
    </w:p>
    <w:p w:rsidR="0071354D" w:rsidRDefault="0071354D" w:rsidP="0071354D">
      <w:pPr>
        <w:pStyle w:val="codefragment"/>
      </w:pPr>
      <w:r>
        <w:t>#ifdef MULTIGROUP</w:t>
      </w:r>
    </w:p>
    <w:p w:rsidR="0071354D" w:rsidRDefault="0071354D" w:rsidP="0071354D">
      <w:pPr>
        <w:pStyle w:val="codefragment"/>
      </w:pPr>
      <w:r>
        <w:t xml:space="preserve">        for( i=0; i&lt;pPortCfg-&gt;GroupCount; i++ )</w:t>
      </w:r>
    </w:p>
    <w:p w:rsidR="0071354D" w:rsidRDefault="0071354D" w:rsidP="0071354D">
      <w:pPr>
        <w:pStyle w:val="codefragment"/>
      </w:pPr>
      <w:r>
        <w:t xml:space="preserve">        {</w:t>
      </w:r>
    </w:p>
    <w:p w:rsidR="0071354D" w:rsidRDefault="0071354D" w:rsidP="0071354D">
      <w:pPr>
        <w:pStyle w:val="codefragment"/>
      </w:pPr>
      <w:r>
        <w:t xml:space="preserve">            if (pPortCfg-&gt;Group[i].fIsSupportPacketShaping)</w:t>
      </w:r>
    </w:p>
    <w:p w:rsidR="0071354D" w:rsidRDefault="0071354D" w:rsidP="0071354D">
      <w:pPr>
        <w:pStyle w:val="codefragment"/>
      </w:pPr>
      <w:r>
        <w:t xml:space="preserve">            {</w:t>
      </w:r>
    </w:p>
    <w:p w:rsidR="0071354D" w:rsidRDefault="0071354D" w:rsidP="0071354D">
      <w:pPr>
        <w:pStyle w:val="codefragment"/>
      </w:pPr>
      <w:r>
        <w:t xml:space="preserve">                pPortProc-&gt;Group[i].CirCurrentByPkt +=  pPortCfg-&gt;Group[i].CirIterationByPkt;</w:t>
      </w:r>
    </w:p>
    <w:p w:rsidR="0071354D" w:rsidRDefault="0071354D" w:rsidP="0071354D">
      <w:pPr>
        <w:pStyle w:val="codefragment"/>
      </w:pPr>
      <w:r>
        <w:t xml:space="preserve">                // Cap CIR credit at its max level</w:t>
      </w:r>
    </w:p>
    <w:p w:rsidR="0071354D" w:rsidRDefault="0071354D" w:rsidP="0071354D">
      <w:pPr>
        <w:pStyle w:val="codefragment"/>
      </w:pPr>
      <w:r>
        <w:t xml:space="preserve">                if( pPortProc-&gt;Group[i].CirCurrentByPkt &gt; pPortCfg-&gt;Group[i].CirMaxByPkt )</w:t>
      </w:r>
    </w:p>
    <w:p w:rsidR="0071354D" w:rsidRDefault="0071354D" w:rsidP="0071354D">
      <w:pPr>
        <w:pStyle w:val="codefragment"/>
      </w:pPr>
      <w:r>
        <w:t xml:space="preserve">                    pPortProc-&gt;Group[i].CirCurrentByPkt = pPortCfg-&gt;Group[i].CirMaxByPkt;</w:t>
      </w:r>
    </w:p>
    <w:p w:rsidR="0071354D" w:rsidRDefault="0071354D" w:rsidP="0071354D">
      <w:pPr>
        <w:pStyle w:val="codefragment"/>
      </w:pPr>
      <w:r>
        <w:t xml:space="preserve">                pPortProc-&gt;Group[i].PirCurrentByPkt +=  pPortCfg-&gt;Group[i].PirIterationByPkt;</w:t>
      </w:r>
    </w:p>
    <w:p w:rsidR="0071354D" w:rsidRDefault="0071354D" w:rsidP="0071354D">
      <w:pPr>
        <w:pStyle w:val="codefragment"/>
      </w:pPr>
      <w:r>
        <w:t xml:space="preserve">                if( pPortProc-&gt;Group[i].PirCurrentByPkt&gt; 0 )</w:t>
      </w:r>
    </w:p>
    <w:p w:rsidR="0071354D" w:rsidRDefault="0071354D" w:rsidP="0071354D">
      <w:pPr>
        <w:pStyle w:val="codefragment"/>
      </w:pPr>
      <w:r>
        <w:t xml:space="preserve">                {</w:t>
      </w:r>
    </w:p>
    <w:p w:rsidR="0071354D" w:rsidRDefault="0071354D" w:rsidP="0071354D">
      <w:pPr>
        <w:pStyle w:val="codefragment"/>
      </w:pPr>
      <w:r>
        <w:t xml:space="preserve">                    // Track every group with PIR credit for later</w:t>
      </w:r>
    </w:p>
    <w:p w:rsidR="0071354D" w:rsidRDefault="0071354D" w:rsidP="0071354D">
      <w:pPr>
        <w:pStyle w:val="codefragment"/>
      </w:pPr>
      <w:r>
        <w:t xml:space="preserve">                    PirCreditMask |= (1&lt;&lt;i);</w:t>
      </w:r>
    </w:p>
    <w:p w:rsidR="0071354D" w:rsidRDefault="0071354D" w:rsidP="0071354D">
      <w:pPr>
        <w:pStyle w:val="codefragment"/>
      </w:pPr>
      <w:r>
        <w:t xml:space="preserve">                    // Cap PIR credit at its max level</w:t>
      </w:r>
    </w:p>
    <w:p w:rsidR="0071354D" w:rsidRDefault="0071354D" w:rsidP="0071354D">
      <w:pPr>
        <w:pStyle w:val="codefragment"/>
      </w:pPr>
      <w:r>
        <w:t xml:space="preserve">                    if( pPortProc-&gt;Group[i].PirCurrentByPkt &gt; pPortCfg-&gt;Group[i].PirMaxByPkt )</w:t>
      </w:r>
    </w:p>
    <w:p w:rsidR="0071354D" w:rsidRDefault="0071354D" w:rsidP="0071354D">
      <w:pPr>
        <w:pStyle w:val="codefragment"/>
      </w:pPr>
      <w:r>
        <w:t xml:space="preserve">                        pPortProc-&gt;Group[i].PirCurrentByPkt = pPortCfg-&gt;Group[i].PirMaxByPkt;</w:t>
      </w:r>
    </w:p>
    <w:p w:rsidR="0071354D" w:rsidRDefault="0071354D" w:rsidP="0071354D">
      <w:pPr>
        <w:pStyle w:val="codefragment"/>
      </w:pPr>
      <w:r>
        <w:t xml:space="preserve">                }</w:t>
      </w:r>
    </w:p>
    <w:p w:rsidR="0071354D" w:rsidRDefault="0071354D" w:rsidP="0071354D">
      <w:pPr>
        <w:pStyle w:val="codefragment"/>
      </w:pPr>
      <w:r>
        <w:t xml:space="preserve">            }</w:t>
      </w:r>
    </w:p>
    <w:p w:rsidR="0071354D" w:rsidRDefault="0071354D" w:rsidP="0071354D">
      <w:pPr>
        <w:pStyle w:val="codefragment"/>
      </w:pPr>
      <w:r>
        <w:t xml:space="preserve">            </w:t>
      </w:r>
    </w:p>
    <w:p w:rsidR="0071354D" w:rsidRDefault="0071354D" w:rsidP="0071354D">
      <w:pPr>
        <w:pStyle w:val="codefragment"/>
      </w:pPr>
      <w:r>
        <w:t xml:space="preserve">            if (pPortCfg-&gt;Group[i].fIsSupportByteShaping)</w:t>
      </w:r>
    </w:p>
    <w:p w:rsidR="0071354D" w:rsidRDefault="0071354D" w:rsidP="0071354D">
      <w:pPr>
        <w:pStyle w:val="codefragment"/>
      </w:pPr>
      <w:r>
        <w:t xml:space="preserve">            {</w:t>
      </w:r>
    </w:p>
    <w:p w:rsidR="0071354D" w:rsidRDefault="0071354D" w:rsidP="0071354D">
      <w:pPr>
        <w:pStyle w:val="codefragment"/>
      </w:pPr>
      <w:r>
        <w:t xml:space="preserve">                pPortProc-&gt;Group[i].CirCurrentByByte +=  pPortCfg-&gt;Group[i].CirIterationByByte;</w:t>
      </w:r>
    </w:p>
    <w:p w:rsidR="0071354D" w:rsidRDefault="0071354D" w:rsidP="0071354D">
      <w:pPr>
        <w:pStyle w:val="codefragment"/>
      </w:pPr>
      <w:r>
        <w:t xml:space="preserve">                // Cap CIR credit at its max level</w:t>
      </w:r>
    </w:p>
    <w:p w:rsidR="0071354D" w:rsidRDefault="0071354D" w:rsidP="0071354D">
      <w:pPr>
        <w:pStyle w:val="codefragment"/>
      </w:pPr>
      <w:r>
        <w:t xml:space="preserve">                if( pPortProc-&gt;Group[i].CirCurrentByByte &gt; pPortCfg-&gt;Group[i].CirMaxByByte )</w:t>
      </w:r>
    </w:p>
    <w:p w:rsidR="0071354D" w:rsidRDefault="0071354D" w:rsidP="0071354D">
      <w:pPr>
        <w:pStyle w:val="codefragment"/>
      </w:pPr>
      <w:r>
        <w:t xml:space="preserve">                    pPortProc-&gt;Group[i].CirCurrentByByte = pPortCfg-&gt;Group[i].CirMaxByByte;</w:t>
      </w:r>
    </w:p>
    <w:p w:rsidR="0071354D" w:rsidRDefault="0071354D" w:rsidP="0071354D">
      <w:pPr>
        <w:pStyle w:val="codefragment"/>
      </w:pPr>
      <w:r>
        <w:t xml:space="preserve">                pPortProc-&gt;Group[i].PirCurrentByByte +=  pPortCfg-&gt;Group[i].PirIterationByByte;</w:t>
      </w:r>
    </w:p>
    <w:p w:rsidR="0071354D" w:rsidRDefault="0071354D" w:rsidP="0071354D">
      <w:pPr>
        <w:pStyle w:val="codefragment"/>
      </w:pPr>
    </w:p>
    <w:p w:rsidR="0071354D" w:rsidRDefault="0071354D" w:rsidP="0071354D">
      <w:pPr>
        <w:pStyle w:val="codefragment"/>
      </w:pPr>
      <w:r>
        <w:t xml:space="preserve">                PirCreditMask &amp;= ~(1&lt;&lt;i);</w:t>
      </w:r>
    </w:p>
    <w:p w:rsidR="0071354D" w:rsidRDefault="0071354D" w:rsidP="0071354D">
      <w:pPr>
        <w:pStyle w:val="codefragment"/>
      </w:pPr>
    </w:p>
    <w:p w:rsidR="0071354D" w:rsidRDefault="0071354D" w:rsidP="0071354D">
      <w:pPr>
        <w:pStyle w:val="codefragment"/>
      </w:pPr>
      <w:r>
        <w:t xml:space="preserve">                if( pPortProc-&gt;Group[i].PirCurrentByByte &gt; 0 )</w:t>
      </w:r>
    </w:p>
    <w:p w:rsidR="0071354D" w:rsidRDefault="0071354D" w:rsidP="0071354D">
      <w:pPr>
        <w:pStyle w:val="codefragment"/>
      </w:pPr>
      <w:r>
        <w:lastRenderedPageBreak/>
        <w:t xml:space="preserve">                {</w:t>
      </w:r>
    </w:p>
    <w:p w:rsidR="0071354D" w:rsidRDefault="0071354D" w:rsidP="0071354D">
      <w:pPr>
        <w:pStyle w:val="codefragment"/>
      </w:pPr>
      <w:r>
        <w:t xml:space="preserve">                    // Track every group with PIR credit for later</w:t>
      </w:r>
    </w:p>
    <w:p w:rsidR="0071354D" w:rsidRDefault="0071354D" w:rsidP="0071354D">
      <w:pPr>
        <w:pStyle w:val="codefragment"/>
      </w:pPr>
      <w:r>
        <w:t xml:space="preserve">                    PirCreditMask |= (1&lt;&lt;i);</w:t>
      </w:r>
    </w:p>
    <w:p w:rsidR="0071354D" w:rsidRDefault="0071354D" w:rsidP="0071354D">
      <w:pPr>
        <w:pStyle w:val="codefragment"/>
      </w:pPr>
      <w:r>
        <w:t xml:space="preserve">                    // Cap PIR credit at its max level</w:t>
      </w:r>
    </w:p>
    <w:p w:rsidR="0071354D" w:rsidRDefault="0071354D" w:rsidP="0071354D">
      <w:pPr>
        <w:pStyle w:val="codefragment"/>
      </w:pPr>
      <w:r>
        <w:t xml:space="preserve">                    if( pPortProc-&gt;Group[i].PirCurrentByByte &gt; pPortCfg-&gt;Group[i].PirMaxByByte )</w:t>
      </w:r>
    </w:p>
    <w:p w:rsidR="0071354D" w:rsidRDefault="0071354D" w:rsidP="0071354D">
      <w:pPr>
        <w:pStyle w:val="codefragment"/>
      </w:pPr>
      <w:r>
        <w:t xml:space="preserve">                        pPortProc-&gt;Group[i].PirCurrentByByte = pPortCfg-&gt;Group[i].PirMaxByByte;</w:t>
      </w:r>
    </w:p>
    <w:p w:rsidR="0071354D" w:rsidRDefault="0071354D" w:rsidP="0071354D">
      <w:pPr>
        <w:pStyle w:val="codefragment"/>
      </w:pPr>
      <w:r>
        <w:t xml:space="preserve">                }</w:t>
      </w:r>
    </w:p>
    <w:p w:rsidR="0071354D" w:rsidRDefault="0071354D" w:rsidP="0071354D">
      <w:pPr>
        <w:pStyle w:val="codefragment"/>
      </w:pPr>
      <w:r>
        <w:t xml:space="preserve">            }</w:t>
      </w:r>
    </w:p>
    <w:p w:rsidR="0071354D" w:rsidRDefault="0071354D" w:rsidP="0071354D">
      <w:pPr>
        <w:pStyle w:val="codefragment"/>
      </w:pPr>
      <w:r>
        <w:t xml:space="preserve">        }</w:t>
      </w:r>
    </w:p>
    <w:p w:rsidR="0071354D" w:rsidRDefault="0071354D" w:rsidP="0071354D">
      <w:pPr>
        <w:pStyle w:val="codefragment"/>
      </w:pPr>
      <w:r>
        <w:t>#endif</w:t>
      </w:r>
    </w:p>
    <w:p w:rsidR="0071354D" w:rsidRDefault="0071354D" w:rsidP="0071354D">
      <w:pPr>
        <w:pStyle w:val="codefragment"/>
      </w:pPr>
      <w:r>
        <w:t xml:space="preserve">    }</w:t>
      </w:r>
    </w:p>
    <w:p w:rsidR="0071354D" w:rsidRDefault="0071354D" w:rsidP="0071354D">
      <w:pPr>
        <w:pStyle w:val="codefragment"/>
      </w:pPr>
    </w:p>
    <w:p w:rsidR="0071354D" w:rsidRDefault="0071354D" w:rsidP="0071354D">
      <w:pPr>
        <w:pStyle w:val="codefragment"/>
      </w:pPr>
      <w:r>
        <w:t xml:space="preserve">    /* Find out how much room is left in output queue */</w:t>
      </w:r>
    </w:p>
    <w:p w:rsidR="0071354D" w:rsidRDefault="0071354D" w:rsidP="0071354D">
      <w:pPr>
        <w:pStyle w:val="codefragment"/>
      </w:pPr>
      <w:r>
        <w:t xml:space="preserve">    if (pPortCfg-&gt;DestThrottleThresh)</w:t>
      </w:r>
    </w:p>
    <w:p w:rsidR="0071354D" w:rsidRDefault="0071354D" w:rsidP="0071354D">
      <w:pPr>
        <w:pStyle w:val="codefragment"/>
      </w:pPr>
      <w:r>
        <w:t xml:space="preserve">    {</w:t>
      </w:r>
    </w:p>
    <w:p w:rsidR="0071354D" w:rsidRDefault="0071354D" w:rsidP="0071354D">
      <w:pPr>
        <w:pStyle w:val="codefragment"/>
      </w:pPr>
      <w:r>
        <w:t xml:space="preserve">        OutputSpaceAvail = pPortCfg-&gt;DestThrottleThresh;</w:t>
      </w:r>
    </w:p>
    <w:p w:rsidR="0071354D" w:rsidRDefault="0071354D" w:rsidP="0071354D">
      <w:pPr>
        <w:pStyle w:val="codefragment"/>
      </w:pPr>
      <w:r>
        <w:t xml:space="preserve">        OutputSpaceAvail -= getQueueLength (pPortCfg-&gt;DestQueueNumber, pPortCfg-&gt;fByteDestThrottle);</w:t>
      </w:r>
    </w:p>
    <w:p w:rsidR="0071354D" w:rsidRDefault="0071354D" w:rsidP="0071354D">
      <w:pPr>
        <w:pStyle w:val="codefragment"/>
      </w:pPr>
      <w:r>
        <w:t xml:space="preserve">        // No room in output queue */</w:t>
      </w:r>
    </w:p>
    <w:p w:rsidR="0071354D" w:rsidRDefault="0071354D" w:rsidP="0071354D">
      <w:pPr>
        <w:pStyle w:val="codefragment"/>
      </w:pPr>
      <w:r>
        <w:t xml:space="preserve">        if (OutputSpaceAvail &lt;= 0)</w:t>
      </w:r>
    </w:p>
    <w:p w:rsidR="0071354D" w:rsidRDefault="0071354D" w:rsidP="0071354D">
      <w:pPr>
        <w:pStyle w:val="codefragment"/>
      </w:pPr>
      <w:r>
        <w:t xml:space="preserve">        {</w:t>
      </w:r>
    </w:p>
    <w:p w:rsidR="0071354D" w:rsidRDefault="0071354D" w:rsidP="0071354D">
      <w:pPr>
        <w:pStyle w:val="codefragment"/>
      </w:pPr>
      <w:r>
        <w:t xml:space="preserve">            return;</w:t>
      </w:r>
    </w:p>
    <w:p w:rsidR="0071354D" w:rsidRDefault="0071354D" w:rsidP="0071354D">
      <w:pPr>
        <w:pStyle w:val="codefragment"/>
      </w:pPr>
      <w:r>
        <w:t xml:space="preserve">        }</w:t>
      </w:r>
    </w:p>
    <w:p w:rsidR="0071354D" w:rsidRDefault="0071354D" w:rsidP="0071354D">
      <w:pPr>
        <w:pStyle w:val="codefragment"/>
      </w:pPr>
      <w:r>
        <w:t xml:space="preserve">    }</w:t>
      </w:r>
    </w:p>
    <w:p w:rsidR="0071354D" w:rsidRDefault="0071354D" w:rsidP="0071354D">
      <w:pPr>
        <w:pStyle w:val="codefragment"/>
      </w:pPr>
    </w:p>
    <w:p w:rsidR="0071354D" w:rsidRDefault="0071354D" w:rsidP="0071354D">
      <w:pPr>
        <w:pStyle w:val="codefragment"/>
      </w:pPr>
      <w:r>
        <w:t xml:space="preserve">    // Assume all groups have packets pending until we find out otherwise</w:t>
      </w:r>
    </w:p>
    <w:p w:rsidR="0071354D" w:rsidRDefault="0071354D" w:rsidP="0071354D">
      <w:pPr>
        <w:pStyle w:val="codefragment"/>
      </w:pPr>
      <w:r>
        <w:t xml:space="preserve">    PacketPendingMask = 0xFFFFF;</w:t>
      </w:r>
    </w:p>
    <w:p w:rsidR="0071354D" w:rsidRDefault="0071354D" w:rsidP="0071354D">
      <w:pPr>
        <w:pStyle w:val="codefragment"/>
      </w:pPr>
    </w:p>
    <w:p w:rsidR="0071354D" w:rsidRDefault="0071354D" w:rsidP="0071354D">
      <w:pPr>
        <w:pStyle w:val="codefragment"/>
      </w:pPr>
      <w:r>
        <w:t xml:space="preserve">    //</w:t>
      </w:r>
    </w:p>
    <w:p w:rsidR="0071354D" w:rsidRDefault="0071354D" w:rsidP="0071354D">
      <w:pPr>
        <w:pStyle w:val="codefragment"/>
      </w:pPr>
      <w:r>
        <w:t xml:space="preserve">    // Schedule each logic group's CIR, while also ensuring that the</w:t>
      </w:r>
    </w:p>
    <w:p w:rsidR="0071354D" w:rsidRDefault="0071354D" w:rsidP="0071354D">
      <w:pPr>
        <w:pStyle w:val="codefragment"/>
      </w:pPr>
      <w:r>
        <w:t xml:space="preserve">    // physical port's CIR is not violated.</w:t>
      </w:r>
    </w:p>
    <w:p w:rsidR="0071354D" w:rsidRDefault="0071354D" w:rsidP="0071354D">
      <w:pPr>
        <w:pStyle w:val="codefragment"/>
      </w:pPr>
      <w:r>
        <w:t xml:space="preserve">    // If the physical port has no credit quit out of the scheduler entirely</w:t>
      </w:r>
    </w:p>
    <w:p w:rsidR="0071354D" w:rsidRDefault="0071354D" w:rsidP="0071354D">
      <w:pPr>
        <w:pStyle w:val="codefragment"/>
      </w:pPr>
      <w:r>
        <w:t xml:space="preserve">    if (!isCreditAvail (pPortProc-&gt;CirCurrentByPkt, pPortProc-&gt;CirCurrentByByte, </w:t>
      </w:r>
    </w:p>
    <w:p w:rsidR="0071354D" w:rsidRDefault="0071354D" w:rsidP="0071354D">
      <w:pPr>
        <w:pStyle w:val="codefragment"/>
      </w:pPr>
      <w:r>
        <w:t xml:space="preserve">                        pPortCfg-&gt;fIsSupportPacketShaping, pPortCfg-&gt;fIsSupportByteShaping))</w:t>
      </w:r>
    </w:p>
    <w:p w:rsidR="0071354D" w:rsidRDefault="0071354D" w:rsidP="0071354D">
      <w:pPr>
        <w:pStyle w:val="codefragment"/>
      </w:pPr>
      <w:r>
        <w:t xml:space="preserve">        return;</w:t>
      </w:r>
    </w:p>
    <w:p w:rsidR="0071354D" w:rsidRDefault="0071354D" w:rsidP="0071354D">
      <w:pPr>
        <w:pStyle w:val="codefragment"/>
      </w:pPr>
    </w:p>
    <w:p w:rsidR="0071354D" w:rsidRDefault="0071354D" w:rsidP="0071354D">
      <w:pPr>
        <w:pStyle w:val="codefragment"/>
      </w:pPr>
      <w:r>
        <w:t xml:space="preserve">    // Foreground task can exit once all packets are sent either because</w:t>
      </w:r>
    </w:p>
    <w:p w:rsidR="0071354D" w:rsidRDefault="0071354D" w:rsidP="0071354D">
      <w:pPr>
        <w:pStyle w:val="codefragment"/>
      </w:pPr>
      <w:r>
        <w:t xml:space="preserve">    // the input queues are empty, or we ran out of group CIR, or we run</w:t>
      </w:r>
    </w:p>
    <w:p w:rsidR="0071354D" w:rsidRDefault="0071354D" w:rsidP="0071354D">
      <w:pPr>
        <w:pStyle w:val="codefragment"/>
      </w:pPr>
      <w:r>
        <w:t xml:space="preserve">    // out of port CIR.</w:t>
      </w:r>
    </w:p>
    <w:p w:rsidR="0071354D" w:rsidRDefault="0071354D" w:rsidP="0071354D">
      <w:pPr>
        <w:pStyle w:val="codefragment"/>
      </w:pPr>
      <w:r>
        <w:t xml:space="preserve">    do</w:t>
      </w:r>
    </w:p>
    <w:p w:rsidR="0071354D" w:rsidRDefault="0071354D" w:rsidP="0071354D">
      <w:pPr>
        <w:pStyle w:val="codefragment"/>
      </w:pPr>
      <w:r>
        <w:t xml:space="preserve">    {</w:t>
      </w:r>
    </w:p>
    <w:p w:rsidR="0071354D" w:rsidRDefault="0071354D" w:rsidP="0071354D">
      <w:pPr>
        <w:pStyle w:val="codefragment"/>
      </w:pPr>
      <w:r>
        <w:t xml:space="preserve">        fPacketsSent = 0;</w:t>
      </w:r>
    </w:p>
    <w:p w:rsidR="0071354D" w:rsidRDefault="0071354D" w:rsidP="0071354D">
      <w:pPr>
        <w:pStyle w:val="codefragment"/>
      </w:pPr>
    </w:p>
    <w:p w:rsidR="0071354D" w:rsidRDefault="0071354D" w:rsidP="0071354D">
      <w:pPr>
        <w:pStyle w:val="codefragment"/>
      </w:pPr>
      <w:r>
        <w:t xml:space="preserve">        for( i=0; i&lt;pPortCfg-&gt;GroupCount; i++ )</w:t>
      </w:r>
    </w:p>
    <w:p w:rsidR="0071354D" w:rsidRDefault="0071354D" w:rsidP="0071354D">
      <w:pPr>
        <w:pStyle w:val="codefragment"/>
      </w:pPr>
      <w:r>
        <w:t xml:space="preserve">        {</w:t>
      </w:r>
    </w:p>
    <w:p w:rsidR="0071354D" w:rsidRDefault="0071354D" w:rsidP="0071354D">
      <w:pPr>
        <w:pStyle w:val="codefragment"/>
      </w:pPr>
      <w:r>
        <w:t>#ifdef MULTIGROUP</w:t>
      </w:r>
    </w:p>
    <w:p w:rsidR="0071354D" w:rsidRDefault="0071354D" w:rsidP="0071354D">
      <w:pPr>
        <w:pStyle w:val="codefragment"/>
      </w:pPr>
      <w:r>
        <w:t xml:space="preserve">            if (isCreditAvail (pPortProc-&gt;Group[i].CirCurrentByPkt, pPortProc-&gt;Group[i].CirCurrentByByte,</w:t>
      </w:r>
    </w:p>
    <w:p w:rsidR="0071354D" w:rsidRDefault="0071354D" w:rsidP="0071354D">
      <w:pPr>
        <w:pStyle w:val="codefragment"/>
      </w:pPr>
      <w:r>
        <w:t xml:space="preserve">                               pPortCfg-&gt;Group[i].fIsSupportPacketShaping, pPortCfg-&gt;Group[i].fIsSupportByteShaping))</w:t>
      </w:r>
    </w:p>
    <w:p w:rsidR="0071354D" w:rsidRDefault="0071354D" w:rsidP="0071354D">
      <w:pPr>
        <w:pStyle w:val="codefragment"/>
      </w:pPr>
      <w:r>
        <w:t>#endif</w:t>
      </w:r>
    </w:p>
    <w:p w:rsidR="0071354D" w:rsidRDefault="0071354D" w:rsidP="0071354D">
      <w:pPr>
        <w:pStyle w:val="codefragment"/>
      </w:pPr>
      <w:r>
        <w:t xml:space="preserve">            {</w:t>
      </w:r>
    </w:p>
    <w:p w:rsidR="0071354D" w:rsidRDefault="0071354D" w:rsidP="0071354D">
      <w:pPr>
        <w:pStyle w:val="codefragment"/>
      </w:pPr>
      <w:r>
        <w:t xml:space="preserve">                // Attempt to schedule a packet</w:t>
      </w:r>
    </w:p>
    <w:p w:rsidR="0071354D" w:rsidRDefault="0071354D" w:rsidP="0071354D">
      <w:pPr>
        <w:pStyle w:val="codefragment"/>
      </w:pPr>
      <w:r>
        <w:t xml:space="preserve">                BytesUsed = LogicalGroupScheduler( sched, pPortCfg, &amp;pPortCfg-&gt;Group[i], &amp;pPortProc-&gt;Group[i] );</w:t>
      </w:r>
    </w:p>
    <w:p w:rsidR="0071354D" w:rsidRDefault="0071354D" w:rsidP="0071354D">
      <w:pPr>
        <w:pStyle w:val="codefragment"/>
      </w:pPr>
    </w:p>
    <w:p w:rsidR="0071354D" w:rsidRDefault="0071354D" w:rsidP="0071354D">
      <w:pPr>
        <w:pStyle w:val="codefragment"/>
      </w:pPr>
      <w:r>
        <w:t xml:space="preserve">                // If no packet scheduled, clear the pending mask</w:t>
      </w:r>
    </w:p>
    <w:p w:rsidR="0071354D" w:rsidRDefault="0071354D" w:rsidP="0071354D">
      <w:pPr>
        <w:pStyle w:val="codefragment"/>
      </w:pPr>
      <w:r>
        <w:t xml:space="preserve">                if( !BytesUsed )</w:t>
      </w:r>
    </w:p>
    <w:p w:rsidR="0071354D" w:rsidRDefault="0071354D" w:rsidP="0071354D">
      <w:pPr>
        <w:pStyle w:val="codefragment"/>
      </w:pPr>
      <w:r>
        <w:t xml:space="preserve">                {</w:t>
      </w:r>
    </w:p>
    <w:p w:rsidR="0071354D" w:rsidRDefault="0071354D" w:rsidP="0071354D">
      <w:pPr>
        <w:pStyle w:val="codefragment"/>
      </w:pPr>
      <w:r>
        <w:t xml:space="preserve">                    PacketPendingMask &amp;= ~(1&lt;&lt;i);</w:t>
      </w:r>
    </w:p>
    <w:p w:rsidR="0071354D" w:rsidRDefault="0071354D" w:rsidP="0071354D">
      <w:pPr>
        <w:pStyle w:val="codefragment"/>
      </w:pPr>
      <w:r>
        <w:t xml:space="preserve">                }</w:t>
      </w:r>
    </w:p>
    <w:p w:rsidR="0071354D" w:rsidRDefault="0071354D" w:rsidP="0071354D">
      <w:pPr>
        <w:pStyle w:val="codefragment"/>
      </w:pPr>
      <w:r>
        <w:t xml:space="preserve">                else</w:t>
      </w:r>
    </w:p>
    <w:p w:rsidR="0071354D" w:rsidRDefault="0071354D" w:rsidP="0071354D">
      <w:pPr>
        <w:pStyle w:val="codefragment"/>
      </w:pPr>
      <w:r>
        <w:t xml:space="preserve">                {</w:t>
      </w:r>
    </w:p>
    <w:p w:rsidR="00661764" w:rsidRDefault="00661764" w:rsidP="0071354D">
      <w:pPr>
        <w:pStyle w:val="codefragment"/>
      </w:pPr>
      <w:r>
        <w:t xml:space="preserve">                    uint32_t bytes = (uint32_t)BytesUsed &amp; ~0x40000000;</w:t>
      </w:r>
    </w:p>
    <w:p w:rsidR="0071354D" w:rsidRDefault="0071354D" w:rsidP="0071354D">
      <w:pPr>
        <w:pStyle w:val="codefragment"/>
      </w:pPr>
      <w:r>
        <w:t xml:space="preserve">                    uint32_t bytesAdjusted = (</w:t>
      </w:r>
      <w:r w:rsidR="00661764">
        <w:t>bytes</w:t>
      </w:r>
      <w:r>
        <w:t xml:space="preserve"> + pPortCfg-&gt;OverheadBytes - pPortCfg-&gt;RemoveBytes) &lt;&lt; QMSS_QOS_SCHED_BYTES_SCALE_SHIFT;</w:t>
      </w:r>
    </w:p>
    <w:p w:rsidR="0071354D" w:rsidRDefault="0071354D" w:rsidP="0071354D">
      <w:pPr>
        <w:pStyle w:val="codefragment"/>
      </w:pPr>
      <w:r>
        <w:t xml:space="preserve">                    uint32_t packetsAdjusted = 1 &lt;&lt; QMSS_QOS_SCHED_PACKETS_SCALE_SHIFT;</w:t>
      </w:r>
    </w:p>
    <w:p w:rsidR="0071354D" w:rsidRDefault="0071354D" w:rsidP="0071354D">
      <w:pPr>
        <w:pStyle w:val="codefragment"/>
      </w:pPr>
    </w:p>
    <w:p w:rsidR="0071354D" w:rsidRDefault="0071354D" w:rsidP="0071354D">
      <w:pPr>
        <w:pStyle w:val="codefragment"/>
      </w:pPr>
      <w:r>
        <w:t xml:space="preserve">                    if (pPortCfg-&gt;fIsSupportByteShaping)</w:t>
      </w:r>
    </w:p>
    <w:p w:rsidR="0071354D" w:rsidRDefault="0071354D" w:rsidP="0071354D">
      <w:pPr>
        <w:pStyle w:val="codefragment"/>
      </w:pPr>
      <w:r>
        <w:t xml:space="preserve">                    {</w:t>
      </w:r>
    </w:p>
    <w:p w:rsidR="0071354D" w:rsidRDefault="0071354D" w:rsidP="0071354D">
      <w:pPr>
        <w:pStyle w:val="codefragment"/>
      </w:pPr>
      <w:r>
        <w:t xml:space="preserve">                        pPortProc-&gt;CirCurrentByByte          -= bytesAdjusted;</w:t>
      </w:r>
    </w:p>
    <w:p w:rsidR="0071354D" w:rsidRDefault="0071354D" w:rsidP="0071354D">
      <w:pPr>
        <w:pStyle w:val="codefragment"/>
      </w:pPr>
      <w:r>
        <w:t xml:space="preserve">                    }</w:t>
      </w:r>
    </w:p>
    <w:p w:rsidR="0071354D" w:rsidRDefault="0071354D" w:rsidP="0071354D">
      <w:pPr>
        <w:pStyle w:val="codefragment"/>
      </w:pPr>
    </w:p>
    <w:p w:rsidR="0071354D" w:rsidRDefault="0071354D" w:rsidP="0071354D">
      <w:pPr>
        <w:pStyle w:val="codefragment"/>
      </w:pPr>
      <w:r>
        <w:t>#ifdef MULTIGROUP</w:t>
      </w:r>
    </w:p>
    <w:p w:rsidR="0071354D" w:rsidRDefault="0071354D" w:rsidP="0071354D">
      <w:pPr>
        <w:pStyle w:val="codefragment"/>
      </w:pPr>
      <w:r>
        <w:t xml:space="preserve">                    if (pPortCfg-&gt;Group[i].fIsSupportByteShaping)</w:t>
      </w:r>
    </w:p>
    <w:p w:rsidR="0071354D" w:rsidRDefault="0071354D" w:rsidP="0071354D">
      <w:pPr>
        <w:pStyle w:val="codefragment"/>
      </w:pPr>
      <w:r>
        <w:lastRenderedPageBreak/>
        <w:t xml:space="preserve">                    {</w:t>
      </w:r>
    </w:p>
    <w:p w:rsidR="0071354D" w:rsidRDefault="0071354D" w:rsidP="0071354D">
      <w:pPr>
        <w:pStyle w:val="codefragment"/>
      </w:pPr>
      <w:r>
        <w:t xml:space="preserve">                        pPortProc-&gt;Group[i].CirCurrentByByte -= bytesAdjusted;</w:t>
      </w:r>
    </w:p>
    <w:p w:rsidR="0071354D" w:rsidRDefault="0071354D" w:rsidP="0071354D">
      <w:pPr>
        <w:pStyle w:val="codefragment"/>
      </w:pPr>
      <w:r>
        <w:t xml:space="preserve">                        pPortProc-&gt;Group[i].PirCurrentByByte -= bytesAdjusted;</w:t>
      </w:r>
    </w:p>
    <w:p w:rsidR="0071354D" w:rsidRDefault="0071354D" w:rsidP="0071354D">
      <w:pPr>
        <w:pStyle w:val="codefragment"/>
      </w:pPr>
      <w:r>
        <w:t xml:space="preserve">                    }</w:t>
      </w:r>
    </w:p>
    <w:p w:rsidR="0071354D" w:rsidRDefault="0071354D" w:rsidP="0071354D">
      <w:pPr>
        <w:pStyle w:val="codefragment"/>
      </w:pPr>
      <w:r>
        <w:t>#endif</w:t>
      </w:r>
    </w:p>
    <w:p w:rsidR="0071354D" w:rsidRDefault="0071354D" w:rsidP="0071354D">
      <w:pPr>
        <w:pStyle w:val="codefragment"/>
      </w:pPr>
    </w:p>
    <w:p w:rsidR="0071354D" w:rsidRDefault="0071354D" w:rsidP="0071354D">
      <w:pPr>
        <w:pStyle w:val="codefragment"/>
      </w:pPr>
      <w:r>
        <w:t xml:space="preserve">                    if (pPortCfg-&gt;fIsSupportPacketShaping)</w:t>
      </w:r>
    </w:p>
    <w:p w:rsidR="0071354D" w:rsidRDefault="0071354D" w:rsidP="0071354D">
      <w:pPr>
        <w:pStyle w:val="codefragment"/>
      </w:pPr>
      <w:r>
        <w:t xml:space="preserve">                    {</w:t>
      </w:r>
    </w:p>
    <w:p w:rsidR="0071354D" w:rsidRDefault="0071354D" w:rsidP="0071354D">
      <w:pPr>
        <w:pStyle w:val="codefragment"/>
      </w:pPr>
      <w:r>
        <w:t xml:space="preserve">                        pPortProc-&gt;CirCurrentByPkt          -= packetsAdjusted;</w:t>
      </w:r>
    </w:p>
    <w:p w:rsidR="0071354D" w:rsidRDefault="0071354D" w:rsidP="0071354D">
      <w:pPr>
        <w:pStyle w:val="codefragment"/>
      </w:pPr>
      <w:r>
        <w:t xml:space="preserve">                    }</w:t>
      </w:r>
    </w:p>
    <w:p w:rsidR="0071354D" w:rsidRDefault="0071354D" w:rsidP="0071354D">
      <w:pPr>
        <w:pStyle w:val="codefragment"/>
      </w:pPr>
    </w:p>
    <w:p w:rsidR="0071354D" w:rsidRDefault="0071354D" w:rsidP="0071354D">
      <w:pPr>
        <w:pStyle w:val="codefragment"/>
      </w:pPr>
      <w:r>
        <w:t>#ifdef MULTIGROUP</w:t>
      </w:r>
    </w:p>
    <w:p w:rsidR="0071354D" w:rsidRDefault="0071354D" w:rsidP="0071354D">
      <w:pPr>
        <w:pStyle w:val="codefragment"/>
      </w:pPr>
      <w:r>
        <w:t xml:space="preserve">                    if (pPortCfg-&gt;Group[i].fIsSupportPacketShaping)</w:t>
      </w:r>
    </w:p>
    <w:p w:rsidR="0071354D" w:rsidRDefault="0071354D" w:rsidP="0071354D">
      <w:pPr>
        <w:pStyle w:val="codefragment"/>
      </w:pPr>
      <w:r>
        <w:t xml:space="preserve">                    {</w:t>
      </w:r>
    </w:p>
    <w:p w:rsidR="0071354D" w:rsidRDefault="0071354D" w:rsidP="0071354D">
      <w:pPr>
        <w:pStyle w:val="codefragment"/>
      </w:pPr>
      <w:r>
        <w:t xml:space="preserve">                        pPortProc-&gt;Group[i].CirCurrentByPkt -= packetsAdjusted;</w:t>
      </w:r>
    </w:p>
    <w:p w:rsidR="0071354D" w:rsidRDefault="0071354D" w:rsidP="0071354D">
      <w:pPr>
        <w:pStyle w:val="codefragment"/>
      </w:pPr>
      <w:r>
        <w:t xml:space="preserve">                        pPortProc-&gt;Group[i].PirCurrentByPkt -= packetsAdjusted;</w:t>
      </w:r>
    </w:p>
    <w:p w:rsidR="0071354D" w:rsidRDefault="0071354D" w:rsidP="0071354D">
      <w:pPr>
        <w:pStyle w:val="codefragment"/>
      </w:pPr>
      <w:r>
        <w:t xml:space="preserve">                    }</w:t>
      </w:r>
    </w:p>
    <w:p w:rsidR="0071354D" w:rsidRDefault="0071354D" w:rsidP="0071354D">
      <w:pPr>
        <w:pStyle w:val="codefragment"/>
      </w:pPr>
      <w:r>
        <w:t>#endif</w:t>
      </w:r>
    </w:p>
    <w:p w:rsidR="0071354D" w:rsidRDefault="0071354D" w:rsidP="0071354D">
      <w:pPr>
        <w:pStyle w:val="codefragment"/>
      </w:pPr>
    </w:p>
    <w:p w:rsidR="0071354D" w:rsidRDefault="0071354D" w:rsidP="0071354D">
      <w:pPr>
        <w:pStyle w:val="codefragment"/>
      </w:pPr>
      <w:r>
        <w:t xml:space="preserve">                    fPacketsSent = 1;</w:t>
      </w:r>
    </w:p>
    <w:p w:rsidR="0071354D" w:rsidRDefault="0071354D" w:rsidP="0071354D">
      <w:pPr>
        <w:pStyle w:val="codefragment"/>
      </w:pPr>
    </w:p>
    <w:p w:rsidR="0071354D" w:rsidRDefault="0071354D" w:rsidP="0071354D">
      <w:pPr>
        <w:pStyle w:val="codefragment"/>
      </w:pPr>
      <w:r>
        <w:t xml:space="preserve">                    // If the physical port has no credit quit out of the scheduler entirely</w:t>
      </w:r>
    </w:p>
    <w:p w:rsidR="0071354D" w:rsidRDefault="0071354D" w:rsidP="0071354D">
      <w:pPr>
        <w:pStyle w:val="codefragment"/>
      </w:pPr>
      <w:r>
        <w:t xml:space="preserve">                    if (!isCreditAvail (pPortProc-&gt;CirCurrentByPkt, pPortProc-&gt;CirCurrentByByte,</w:t>
      </w:r>
    </w:p>
    <w:p w:rsidR="0071354D" w:rsidRDefault="0071354D" w:rsidP="0071354D">
      <w:pPr>
        <w:pStyle w:val="codefragment"/>
      </w:pPr>
      <w:r>
        <w:t xml:space="preserve">                                        pPortCfg-&gt;fIsSupportPacketShaping, pPortCfg-&gt;fIsSupportByteShaping))</w:t>
      </w:r>
    </w:p>
    <w:p w:rsidR="0071354D" w:rsidRDefault="0071354D" w:rsidP="0071354D">
      <w:pPr>
        <w:pStyle w:val="codefragment"/>
      </w:pPr>
      <w:r>
        <w:t xml:space="preserve">                        return;</w:t>
      </w:r>
    </w:p>
    <w:p w:rsidR="0071354D" w:rsidRDefault="0071354D" w:rsidP="0071354D">
      <w:pPr>
        <w:pStyle w:val="codefragment"/>
      </w:pPr>
    </w:p>
    <w:p w:rsidR="0071354D" w:rsidRDefault="0071354D" w:rsidP="0071354D">
      <w:pPr>
        <w:pStyle w:val="codefragment"/>
      </w:pPr>
      <w:r>
        <w:t xml:space="preserve">                    // See if we used up output space</w:t>
      </w:r>
    </w:p>
    <w:p w:rsidR="0071354D" w:rsidRDefault="0071354D" w:rsidP="0071354D">
      <w:pPr>
        <w:pStyle w:val="codefragment"/>
      </w:pPr>
      <w:r>
        <w:t xml:space="preserve">                    if (PhysPortUpdateOutputSpace (pPortCfg, &amp;OutputSpaceAvail, </w:t>
      </w:r>
      <w:r w:rsidR="00661764">
        <w:t>bytes</w:t>
      </w:r>
      <w:r>
        <w:t>) == 0)</w:t>
      </w:r>
    </w:p>
    <w:p w:rsidR="0071354D" w:rsidRDefault="0071354D" w:rsidP="0071354D">
      <w:pPr>
        <w:pStyle w:val="codefragment"/>
      </w:pPr>
      <w:r>
        <w:t xml:space="preserve">                    {</w:t>
      </w:r>
    </w:p>
    <w:p w:rsidR="0071354D" w:rsidRDefault="0071354D" w:rsidP="0071354D">
      <w:pPr>
        <w:pStyle w:val="codefragment"/>
      </w:pPr>
      <w:r>
        <w:t xml:space="preserve">                        return;</w:t>
      </w:r>
    </w:p>
    <w:p w:rsidR="0071354D" w:rsidRDefault="0071354D" w:rsidP="0071354D">
      <w:pPr>
        <w:pStyle w:val="codefragment"/>
      </w:pPr>
      <w:r>
        <w:t xml:space="preserve">                    }</w:t>
      </w:r>
    </w:p>
    <w:p w:rsidR="0071354D" w:rsidRDefault="0071354D" w:rsidP="0071354D">
      <w:pPr>
        <w:pStyle w:val="codefragment"/>
      </w:pPr>
      <w:r>
        <w:t xml:space="preserve">                }</w:t>
      </w:r>
    </w:p>
    <w:p w:rsidR="0071354D" w:rsidRDefault="0071354D" w:rsidP="0071354D">
      <w:pPr>
        <w:pStyle w:val="codefragment"/>
      </w:pPr>
      <w:r>
        <w:t>#ifdef MULTIGROUP</w:t>
      </w:r>
    </w:p>
    <w:p w:rsidR="0071354D" w:rsidRDefault="0071354D" w:rsidP="0071354D">
      <w:pPr>
        <w:pStyle w:val="codefragment"/>
      </w:pPr>
      <w:r>
        <w:t xml:space="preserve">            }</w:t>
      </w:r>
    </w:p>
    <w:p w:rsidR="0071354D" w:rsidRDefault="0071354D" w:rsidP="0071354D">
      <w:pPr>
        <w:pStyle w:val="codefragment"/>
      </w:pPr>
      <w:r>
        <w:t>#endif</w:t>
      </w:r>
    </w:p>
    <w:p w:rsidR="0071354D" w:rsidRDefault="0071354D" w:rsidP="0071354D">
      <w:pPr>
        <w:pStyle w:val="codefragment"/>
      </w:pPr>
      <w:r>
        <w:t xml:space="preserve">        }</w:t>
      </w:r>
    </w:p>
    <w:p w:rsidR="0071354D" w:rsidRDefault="0071354D" w:rsidP="0071354D">
      <w:pPr>
        <w:pStyle w:val="codefragment"/>
      </w:pPr>
      <w:r>
        <w:t xml:space="preserve">    } while (fPacketsSent);</w:t>
      </w:r>
    </w:p>
    <w:p w:rsidR="0071354D" w:rsidRDefault="0071354D" w:rsidP="0071354D">
      <w:pPr>
        <w:pStyle w:val="codefragment"/>
      </w:pPr>
      <w:r>
        <w:t xml:space="preserve">    //</w:t>
      </w:r>
    </w:p>
    <w:p w:rsidR="0071354D" w:rsidRDefault="0071354D" w:rsidP="0071354D">
      <w:pPr>
        <w:pStyle w:val="codefragment"/>
      </w:pPr>
      <w:r>
        <w:t xml:space="preserve">    // Schedule each logic group's PIR in a WRR fashion while the</w:t>
      </w:r>
    </w:p>
    <w:p w:rsidR="0071354D" w:rsidRDefault="0071354D" w:rsidP="0071354D">
      <w:pPr>
        <w:pStyle w:val="codefragment"/>
      </w:pPr>
      <w:r>
        <w:t xml:space="preserve">    // physical port's CIR is not violated.</w:t>
      </w:r>
    </w:p>
    <w:p w:rsidR="0071354D" w:rsidRDefault="0071354D" w:rsidP="0071354D">
      <w:pPr>
        <w:pStyle w:val="codefragment"/>
      </w:pPr>
      <w:r>
        <w:t xml:space="preserve">    //</w:t>
      </w:r>
    </w:p>
    <w:p w:rsidR="0071354D" w:rsidRDefault="0071354D" w:rsidP="0071354D">
      <w:pPr>
        <w:pStyle w:val="codefragment"/>
      </w:pPr>
      <w:r>
        <w:t>#ifdef MULTIGROUP</w:t>
      </w:r>
    </w:p>
    <w:p w:rsidR="0071354D" w:rsidRDefault="0071354D" w:rsidP="0071354D">
      <w:pPr>
        <w:pStyle w:val="codefragment"/>
      </w:pPr>
      <w:r>
        <w:t xml:space="preserve">    do</w:t>
      </w:r>
    </w:p>
    <w:p w:rsidR="0071354D" w:rsidRDefault="0071354D" w:rsidP="0071354D">
      <w:pPr>
        <w:pStyle w:val="codefragment"/>
      </w:pPr>
      <w:r>
        <w:t xml:space="preserve">    {</w:t>
      </w:r>
    </w:p>
    <w:p w:rsidR="0071354D" w:rsidRDefault="0071354D" w:rsidP="0071354D">
      <w:pPr>
        <w:pStyle w:val="codefragment"/>
      </w:pPr>
      <w:r>
        <w:t xml:space="preserve">        // If there are no groups left with PIR group credit and packets, then we're done</w:t>
      </w:r>
    </w:p>
    <w:p w:rsidR="0071354D" w:rsidRDefault="0071354D" w:rsidP="0071354D">
      <w:pPr>
        <w:pStyle w:val="codefragment"/>
      </w:pPr>
      <w:r>
        <w:t xml:space="preserve">        if( !(PirCreditMask &amp; PacketPendingMask) )</w:t>
      </w:r>
    </w:p>
    <w:p w:rsidR="0071354D" w:rsidRDefault="0071354D" w:rsidP="0071354D">
      <w:pPr>
        <w:pStyle w:val="codefragment"/>
      </w:pPr>
      <w:r>
        <w:t xml:space="preserve">            return;</w:t>
      </w:r>
    </w:p>
    <w:p w:rsidR="0071354D" w:rsidRDefault="0071354D" w:rsidP="0071354D">
      <w:pPr>
        <w:pStyle w:val="codefragment"/>
      </w:pPr>
    </w:p>
    <w:p w:rsidR="0071354D" w:rsidRDefault="0071354D" w:rsidP="0071354D">
      <w:pPr>
        <w:pStyle w:val="codefragment"/>
      </w:pPr>
      <w:r>
        <w:t xml:space="preserve">        // If all groups with WRR credit remaining are empty, add WRR credit</w:t>
      </w:r>
    </w:p>
    <w:p w:rsidR="0071354D" w:rsidRDefault="0071354D" w:rsidP="0071354D">
      <w:pPr>
        <w:pStyle w:val="codefragment"/>
      </w:pPr>
      <w:r>
        <w:t xml:space="preserve">        while( ! (PirCreditMask &amp; pPortProc-&gt;WrrCreditMask &amp; PacketPendingMask))</w:t>
      </w:r>
    </w:p>
    <w:p w:rsidR="0071354D" w:rsidRDefault="0071354D" w:rsidP="0071354D">
      <w:pPr>
        <w:pStyle w:val="codefragment"/>
      </w:pPr>
      <w:r>
        <w:t xml:space="preserve">        {</w:t>
      </w:r>
    </w:p>
    <w:p w:rsidR="0071354D" w:rsidRDefault="0071354D" w:rsidP="0071354D">
      <w:pPr>
        <w:pStyle w:val="codefragment"/>
      </w:pPr>
      <w:r>
        <w:t xml:space="preserve">            // Reset credits</w:t>
      </w:r>
    </w:p>
    <w:p w:rsidR="0071354D" w:rsidRDefault="0071354D" w:rsidP="0071354D">
      <w:pPr>
        <w:pStyle w:val="codefragment"/>
      </w:pPr>
      <w:r>
        <w:t xml:space="preserve">            for(i=0; i&lt;pPortCfg-&gt;GroupCount; i++)</w:t>
      </w:r>
    </w:p>
    <w:p w:rsidR="0071354D" w:rsidRDefault="0071354D" w:rsidP="0071354D">
      <w:pPr>
        <w:pStyle w:val="codefragment"/>
      </w:pPr>
      <w:r>
        <w:t xml:space="preserve">            {</w:t>
      </w:r>
    </w:p>
    <w:p w:rsidR="0071354D" w:rsidRDefault="0071354D" w:rsidP="0071354D">
      <w:pPr>
        <w:pStyle w:val="codefragment"/>
      </w:pPr>
      <w:r>
        <w:t xml:space="preserve">                pPortProc-&gt;Group[i].WrrCurrentCredit += pPortCfg-&gt;Group[i].WrrInitialCredit;</w:t>
      </w:r>
    </w:p>
    <w:p w:rsidR="0071354D" w:rsidRDefault="0071354D" w:rsidP="0071354D">
      <w:pPr>
        <w:pStyle w:val="codefragment"/>
      </w:pPr>
    </w:p>
    <w:p w:rsidR="0071354D" w:rsidRDefault="0071354D" w:rsidP="0071354D">
      <w:pPr>
        <w:pStyle w:val="codefragment"/>
      </w:pPr>
      <w:r>
        <w:t xml:space="preserve">                if (pPortProc-&gt;Group[i].WrrCurrentCredit &gt; (pPortCfg-&gt;Group[i].WrrInitialCredit &lt;&lt; 1))</w:t>
      </w:r>
    </w:p>
    <w:p w:rsidR="0071354D" w:rsidRDefault="0071354D" w:rsidP="0071354D">
      <w:pPr>
        <w:pStyle w:val="codefragment"/>
      </w:pPr>
      <w:r>
        <w:t xml:space="preserve">                    pPortProc-&gt;Group[i].WrrCurrentCredit = (pPortCfg-&gt;Group[i].WrrInitialCredit &lt;&lt; 1);</w:t>
      </w:r>
    </w:p>
    <w:p w:rsidR="0071354D" w:rsidRDefault="0071354D" w:rsidP="0071354D">
      <w:pPr>
        <w:pStyle w:val="codefragment"/>
      </w:pPr>
      <w:r>
        <w:t xml:space="preserve">                      </w:t>
      </w:r>
    </w:p>
    <w:p w:rsidR="0071354D" w:rsidRDefault="0071354D" w:rsidP="0071354D">
      <w:pPr>
        <w:pStyle w:val="codefragment"/>
      </w:pPr>
      <w:r>
        <w:t xml:space="preserve">                if (pPortProc-&gt;Group[i].WrrCurrentCredit &gt; 0 || (! pPortCfg-&gt;Group[i].WrrInitialCredit))</w:t>
      </w:r>
    </w:p>
    <w:p w:rsidR="0071354D" w:rsidRDefault="0071354D" w:rsidP="0071354D">
      <w:pPr>
        <w:pStyle w:val="codefragment"/>
      </w:pPr>
      <w:r>
        <w:t xml:space="preserve">                    pPortProc-&gt;WrrCreditMask |= (1&lt;&lt;i);</w:t>
      </w:r>
    </w:p>
    <w:p w:rsidR="0071354D" w:rsidRDefault="0071354D" w:rsidP="0071354D">
      <w:pPr>
        <w:pStyle w:val="codefragment"/>
      </w:pPr>
      <w:r>
        <w:t xml:space="preserve">            }</w:t>
      </w:r>
    </w:p>
    <w:p w:rsidR="0071354D" w:rsidRDefault="0071354D" w:rsidP="0071354D">
      <w:pPr>
        <w:pStyle w:val="codefragment"/>
      </w:pPr>
      <w:r>
        <w:t xml:space="preserve">            // while loop will always terminate because PirCreditMask &amp; PacketPendingMask check </w:t>
      </w:r>
    </w:p>
    <w:p w:rsidR="0071354D" w:rsidRDefault="0071354D" w:rsidP="0071354D">
      <w:pPr>
        <w:pStyle w:val="codefragment"/>
      </w:pPr>
      <w:r>
        <w:t xml:space="preserve">        }</w:t>
      </w:r>
    </w:p>
    <w:p w:rsidR="0071354D" w:rsidRDefault="0071354D" w:rsidP="0071354D">
      <w:pPr>
        <w:pStyle w:val="codefragment"/>
      </w:pPr>
    </w:p>
    <w:p w:rsidR="0071354D" w:rsidRDefault="0071354D" w:rsidP="0071354D">
      <w:pPr>
        <w:pStyle w:val="codefragment"/>
      </w:pPr>
      <w:r>
        <w:t xml:space="preserve">        // If this group has PIR credit, WRR credit, and packets pending, then schedule a packet</w:t>
      </w:r>
    </w:p>
    <w:p w:rsidR="0071354D" w:rsidRDefault="0071354D" w:rsidP="0071354D">
      <w:pPr>
        <w:pStyle w:val="codefragment"/>
      </w:pPr>
      <w:r>
        <w:t xml:space="preserve">        if( (PirCreditMask &amp; pPortProc-&gt;WrrCreditMask &amp; PacketPendingMask) &amp; (1&lt;&lt;pPortProc-&gt;NextGroup) )</w:t>
      </w:r>
    </w:p>
    <w:p w:rsidR="0071354D" w:rsidRDefault="0071354D" w:rsidP="0071354D">
      <w:pPr>
        <w:pStyle w:val="codefragment"/>
      </w:pPr>
      <w:r>
        <w:t xml:space="preserve">        {</w:t>
      </w:r>
    </w:p>
    <w:p w:rsidR="0071354D" w:rsidRDefault="0071354D" w:rsidP="0071354D">
      <w:pPr>
        <w:pStyle w:val="codefragment"/>
      </w:pPr>
      <w:r>
        <w:t xml:space="preserve">            // Attempt to schedule a packet</w:t>
      </w:r>
    </w:p>
    <w:p w:rsidR="0071354D" w:rsidRDefault="0071354D" w:rsidP="0071354D">
      <w:pPr>
        <w:pStyle w:val="codefragment"/>
      </w:pPr>
      <w:r>
        <w:lastRenderedPageBreak/>
        <w:t xml:space="preserve">            BytesUsed = LogicalGroupScheduler( sched, pPortCfg, &amp;pPortCfg-&gt;Group[pPortProc-&gt;NextGroup], &amp;pPortProc-&gt;Group[pPortProc-&gt;NextGroup]);</w:t>
      </w:r>
    </w:p>
    <w:p w:rsidR="0071354D" w:rsidRDefault="0071354D" w:rsidP="0071354D">
      <w:pPr>
        <w:pStyle w:val="codefragment"/>
      </w:pPr>
    </w:p>
    <w:p w:rsidR="0071354D" w:rsidRDefault="0071354D" w:rsidP="0071354D">
      <w:pPr>
        <w:pStyle w:val="codefragment"/>
      </w:pPr>
      <w:r>
        <w:t xml:space="preserve">            // If no packet scheduled, clear the pending mask</w:t>
      </w:r>
    </w:p>
    <w:p w:rsidR="0071354D" w:rsidRDefault="0071354D" w:rsidP="0071354D">
      <w:pPr>
        <w:pStyle w:val="codefragment"/>
      </w:pPr>
      <w:r>
        <w:t xml:space="preserve">            if( !BytesUsed )</w:t>
      </w:r>
    </w:p>
    <w:p w:rsidR="0071354D" w:rsidRDefault="0071354D" w:rsidP="0071354D">
      <w:pPr>
        <w:pStyle w:val="codefragment"/>
      </w:pPr>
      <w:r>
        <w:t xml:space="preserve">                PacketPendingMask &amp;= ~(1&lt;&lt;pPortProc-&gt;NextGroup);</w:t>
      </w:r>
    </w:p>
    <w:p w:rsidR="0071354D" w:rsidRDefault="0071354D" w:rsidP="0071354D">
      <w:pPr>
        <w:pStyle w:val="codefragment"/>
      </w:pPr>
      <w:r>
        <w:t xml:space="preserve">            else</w:t>
      </w:r>
    </w:p>
    <w:p w:rsidR="0071354D" w:rsidRDefault="0071354D" w:rsidP="0071354D">
      <w:pPr>
        <w:pStyle w:val="codefragment"/>
      </w:pPr>
      <w:r>
        <w:t xml:space="preserve">            {</w:t>
      </w:r>
    </w:p>
    <w:p w:rsidR="00661764" w:rsidRDefault="00661764" w:rsidP="0071354D">
      <w:pPr>
        <w:pStyle w:val="codefragment"/>
      </w:pPr>
      <w:r>
        <w:t xml:space="preserve">                uint32_t bytes = (uint32_t)BytesUsed &amp; ~0x40000000;</w:t>
      </w:r>
    </w:p>
    <w:p w:rsidR="0071354D" w:rsidRDefault="0071354D" w:rsidP="0071354D">
      <w:pPr>
        <w:pStyle w:val="codefragment"/>
      </w:pPr>
      <w:r>
        <w:t xml:space="preserve">                uint32_t bytesAdjusted = (</w:t>
      </w:r>
      <w:r w:rsidR="00661764">
        <w:t>bytes</w:t>
      </w:r>
      <w:r>
        <w:t xml:space="preserve"> + pPortCfg-&gt;OverheadBytes - pPortCfg-&gt;RemoveBytes);</w:t>
      </w:r>
    </w:p>
    <w:p w:rsidR="0071354D" w:rsidRDefault="0071354D" w:rsidP="0071354D">
      <w:pPr>
        <w:pStyle w:val="codefragment"/>
      </w:pPr>
      <w:r>
        <w:t xml:space="preserve">                uint32_t packetsAdjusted = 1 &lt;&lt; QMSS_QOS_SCHED_PACKETS_SCALE_SHIFT;</w:t>
      </w:r>
    </w:p>
    <w:p w:rsidR="0071354D" w:rsidRDefault="0071354D" w:rsidP="0071354D">
      <w:pPr>
        <w:pStyle w:val="codefragment"/>
      </w:pPr>
    </w:p>
    <w:p w:rsidR="0071354D" w:rsidRDefault="0071354D" w:rsidP="0071354D">
      <w:pPr>
        <w:pStyle w:val="codefragment"/>
      </w:pPr>
      <w:r>
        <w:t xml:space="preserve">                // Use packet or byte count, depending on configuration</w:t>
      </w:r>
    </w:p>
    <w:p w:rsidR="0071354D" w:rsidRDefault="0071354D" w:rsidP="0071354D">
      <w:pPr>
        <w:pStyle w:val="codefragment"/>
      </w:pPr>
      <w:r>
        <w:t xml:space="preserve">                if( pPortCfg-&gt;fByteWrrCredits )</w:t>
      </w:r>
    </w:p>
    <w:p w:rsidR="0071354D" w:rsidRDefault="0071354D" w:rsidP="0071354D">
      <w:pPr>
        <w:pStyle w:val="codefragment"/>
      </w:pPr>
      <w:r>
        <w:t xml:space="preserve">                    WrrCreditUsed = bytesAdjusted &lt;&lt; QMSS_QOS_WRR_BYTES_SCALE_SHIFT;</w:t>
      </w:r>
    </w:p>
    <w:p w:rsidR="0071354D" w:rsidRDefault="0071354D" w:rsidP="0071354D">
      <w:pPr>
        <w:pStyle w:val="codefragment"/>
      </w:pPr>
      <w:r>
        <w:t xml:space="preserve">                else</w:t>
      </w:r>
    </w:p>
    <w:p w:rsidR="0071354D" w:rsidRDefault="0071354D" w:rsidP="0071354D">
      <w:pPr>
        <w:pStyle w:val="codefragment"/>
      </w:pPr>
      <w:r>
        <w:t xml:space="preserve">                    WrrCreditUsed = 1 &lt;&lt; QMSS_QOS_WRR_PACKETS_SCALE_SHIFT;</w:t>
      </w:r>
    </w:p>
    <w:p w:rsidR="0071354D" w:rsidRDefault="0071354D" w:rsidP="0071354D">
      <w:pPr>
        <w:pStyle w:val="codefragment"/>
      </w:pPr>
    </w:p>
    <w:p w:rsidR="0071354D" w:rsidRDefault="0071354D" w:rsidP="0071354D">
      <w:pPr>
        <w:pStyle w:val="codefragment"/>
      </w:pPr>
      <w:r>
        <w:t xml:space="preserve">                // We also deduct the WRR credit</w:t>
      </w:r>
    </w:p>
    <w:p w:rsidR="0071354D" w:rsidRDefault="0071354D" w:rsidP="0071354D">
      <w:pPr>
        <w:pStyle w:val="codefragment"/>
      </w:pPr>
      <w:r>
        <w:t xml:space="preserve">                pPortProc-&gt;Group[pPortProc-&gt;NextGroup].WrrCurrentCredit -= WrrCreditUsed;</w:t>
      </w:r>
    </w:p>
    <w:p w:rsidR="0071354D" w:rsidRDefault="0071354D" w:rsidP="0071354D">
      <w:pPr>
        <w:pStyle w:val="codefragment"/>
      </w:pPr>
      <w:r>
        <w:t xml:space="preserve">                bytesAdjusted &lt;&lt;= QMSS_QOS_SCHED_BYTES_SCALE_SHIFT;</w:t>
      </w:r>
    </w:p>
    <w:p w:rsidR="0071354D" w:rsidRDefault="0071354D" w:rsidP="0071354D">
      <w:pPr>
        <w:pStyle w:val="codefragment"/>
      </w:pPr>
    </w:p>
    <w:p w:rsidR="0071354D" w:rsidRDefault="0071354D" w:rsidP="0071354D">
      <w:pPr>
        <w:pStyle w:val="codefragment"/>
      </w:pPr>
      <w:r>
        <w:t xml:space="preserve">                // Deduct the PIR/CIR credit</w:t>
      </w:r>
    </w:p>
    <w:p w:rsidR="0071354D" w:rsidRDefault="0071354D" w:rsidP="0071354D">
      <w:pPr>
        <w:pStyle w:val="codefragment"/>
      </w:pPr>
      <w:r>
        <w:t xml:space="preserve">                if (pPortCfg-&gt;fIsSupportPacketShaping)</w:t>
      </w:r>
    </w:p>
    <w:p w:rsidR="0071354D" w:rsidRDefault="0071354D" w:rsidP="0071354D">
      <w:pPr>
        <w:pStyle w:val="codefragment"/>
      </w:pPr>
      <w:r>
        <w:t xml:space="preserve">                {</w:t>
      </w:r>
    </w:p>
    <w:p w:rsidR="0071354D" w:rsidRDefault="0071354D" w:rsidP="0071354D">
      <w:pPr>
        <w:pStyle w:val="codefragment"/>
      </w:pPr>
      <w:r>
        <w:t xml:space="preserve">                    pPortProc-&gt;CirCurrentByPkt -= packetsAdjusted;</w:t>
      </w:r>
    </w:p>
    <w:p w:rsidR="0071354D" w:rsidRDefault="0071354D" w:rsidP="0071354D">
      <w:pPr>
        <w:pStyle w:val="codefragment"/>
      </w:pPr>
      <w:r>
        <w:t xml:space="preserve">                }</w:t>
      </w:r>
    </w:p>
    <w:p w:rsidR="0071354D" w:rsidRDefault="0071354D" w:rsidP="0071354D">
      <w:pPr>
        <w:pStyle w:val="codefragment"/>
      </w:pPr>
    </w:p>
    <w:p w:rsidR="0071354D" w:rsidRDefault="0071354D" w:rsidP="0071354D">
      <w:pPr>
        <w:pStyle w:val="codefragment"/>
      </w:pPr>
      <w:r>
        <w:t xml:space="preserve">                if (pPortCfg-&gt;Group[pPortProc-&gt;NextGroup].fIsSupportPacketShaping)</w:t>
      </w:r>
    </w:p>
    <w:p w:rsidR="0071354D" w:rsidRDefault="0071354D" w:rsidP="0071354D">
      <w:pPr>
        <w:pStyle w:val="codefragment"/>
      </w:pPr>
      <w:r>
        <w:t xml:space="preserve">                {</w:t>
      </w:r>
    </w:p>
    <w:p w:rsidR="0071354D" w:rsidRDefault="0071354D" w:rsidP="0071354D">
      <w:pPr>
        <w:pStyle w:val="codefragment"/>
      </w:pPr>
      <w:r>
        <w:t xml:space="preserve">                    pPortProc-&gt;Group[pPortProc-&gt;NextGroup].PirCurrentByPkt -= packetsAdjusted;</w:t>
      </w:r>
    </w:p>
    <w:p w:rsidR="0071354D" w:rsidRDefault="0071354D" w:rsidP="0071354D">
      <w:pPr>
        <w:pStyle w:val="codefragment"/>
      </w:pPr>
      <w:r>
        <w:t xml:space="preserve">                }</w:t>
      </w:r>
    </w:p>
    <w:p w:rsidR="0071354D" w:rsidRDefault="0071354D" w:rsidP="0071354D">
      <w:pPr>
        <w:pStyle w:val="codefragment"/>
      </w:pPr>
    </w:p>
    <w:p w:rsidR="0071354D" w:rsidRDefault="0071354D" w:rsidP="0071354D">
      <w:pPr>
        <w:pStyle w:val="codefragment"/>
      </w:pPr>
      <w:r>
        <w:t xml:space="preserve">                // Deduct the PIR/CIR credit</w:t>
      </w:r>
    </w:p>
    <w:p w:rsidR="0071354D" w:rsidRDefault="0071354D" w:rsidP="0071354D">
      <w:pPr>
        <w:pStyle w:val="codefragment"/>
      </w:pPr>
      <w:r>
        <w:t xml:space="preserve">                if (pPortCfg-&gt;fIsSupportByteShaping)</w:t>
      </w:r>
    </w:p>
    <w:p w:rsidR="0071354D" w:rsidRDefault="0071354D" w:rsidP="0071354D">
      <w:pPr>
        <w:pStyle w:val="codefragment"/>
      </w:pPr>
      <w:r>
        <w:t xml:space="preserve">                {</w:t>
      </w:r>
    </w:p>
    <w:p w:rsidR="0071354D" w:rsidRDefault="0071354D" w:rsidP="0071354D">
      <w:pPr>
        <w:pStyle w:val="codefragment"/>
      </w:pPr>
      <w:r>
        <w:t xml:space="preserve">                    pPortProc-&gt;CirCurrentByByte-= bytesAdjusted;</w:t>
      </w:r>
    </w:p>
    <w:p w:rsidR="0071354D" w:rsidRDefault="0071354D" w:rsidP="0071354D">
      <w:pPr>
        <w:pStyle w:val="codefragment"/>
      </w:pPr>
      <w:r>
        <w:t xml:space="preserve">                }</w:t>
      </w:r>
    </w:p>
    <w:p w:rsidR="0071354D" w:rsidRDefault="0071354D" w:rsidP="0071354D">
      <w:pPr>
        <w:pStyle w:val="codefragment"/>
      </w:pPr>
    </w:p>
    <w:p w:rsidR="0071354D" w:rsidRDefault="0071354D" w:rsidP="0071354D">
      <w:pPr>
        <w:pStyle w:val="codefragment"/>
      </w:pPr>
      <w:r>
        <w:t xml:space="preserve">                if (pPortCfg-&gt;Group[pPortProc-&gt;NextGroup].fIsSupportByteShaping)</w:t>
      </w:r>
    </w:p>
    <w:p w:rsidR="0071354D" w:rsidRDefault="0071354D" w:rsidP="0071354D">
      <w:pPr>
        <w:pStyle w:val="codefragment"/>
      </w:pPr>
      <w:r>
        <w:t xml:space="preserve">                {</w:t>
      </w:r>
    </w:p>
    <w:p w:rsidR="0071354D" w:rsidRDefault="0071354D" w:rsidP="0071354D">
      <w:pPr>
        <w:pStyle w:val="codefragment"/>
      </w:pPr>
      <w:r>
        <w:t xml:space="preserve">                    pPortProc-&gt;Group[pPortProc-&gt;NextGroup].PirCurrentByByte -= bytesAdjusted;</w:t>
      </w:r>
    </w:p>
    <w:p w:rsidR="0071354D" w:rsidRDefault="0071354D" w:rsidP="0071354D">
      <w:pPr>
        <w:pStyle w:val="codefragment"/>
      </w:pPr>
      <w:r>
        <w:t xml:space="preserve">                }</w:t>
      </w:r>
    </w:p>
    <w:p w:rsidR="0071354D" w:rsidRDefault="0071354D" w:rsidP="0071354D">
      <w:pPr>
        <w:pStyle w:val="codefragment"/>
      </w:pPr>
      <w:r>
        <w:t xml:space="preserve">                </w:t>
      </w:r>
    </w:p>
    <w:p w:rsidR="0071354D" w:rsidRDefault="0071354D" w:rsidP="0071354D">
      <w:pPr>
        <w:pStyle w:val="codefragment"/>
      </w:pPr>
      <w:r>
        <w:t xml:space="preserve">                // Clear the group's PIR credit mask if we depleted the PIR credit</w:t>
      </w:r>
    </w:p>
    <w:p w:rsidR="0071354D" w:rsidRDefault="0071354D" w:rsidP="0071354D">
      <w:pPr>
        <w:pStyle w:val="codefragment"/>
      </w:pPr>
      <w:r>
        <w:t xml:space="preserve">                if (!isCreditAvail (pPortProc-&gt;Group[pPortProc-&gt;NextGroup].PirCurrentByPkt, pPortProc-&gt;Group[pPortProc-&gt;NextGroup].PirCurrentByByte,</w:t>
      </w:r>
    </w:p>
    <w:p w:rsidR="0071354D" w:rsidRDefault="0071354D" w:rsidP="0071354D">
      <w:pPr>
        <w:pStyle w:val="codefragment"/>
      </w:pPr>
      <w:r>
        <w:t xml:space="preserve">                                    pPortCfg-&gt;Group[pPortProc-&gt;NextGroup].fIsSupportPacketShaping, pPortCfg-&gt;Group[pPortProc-&gt;NextGroup].fIsSupportByteShaping))</w:t>
      </w:r>
    </w:p>
    <w:p w:rsidR="0071354D" w:rsidRDefault="0071354D" w:rsidP="0071354D">
      <w:pPr>
        <w:pStyle w:val="codefragment"/>
      </w:pPr>
      <w:r>
        <w:t xml:space="preserve">                    PirCreditMask &amp;= ~(1&lt;&lt;pPortProc-&gt;NextGroup);</w:t>
      </w:r>
    </w:p>
    <w:p w:rsidR="0071354D" w:rsidRDefault="0071354D" w:rsidP="0071354D">
      <w:pPr>
        <w:pStyle w:val="codefragment"/>
      </w:pPr>
    </w:p>
    <w:p w:rsidR="0071354D" w:rsidRDefault="0071354D" w:rsidP="0071354D">
      <w:pPr>
        <w:pStyle w:val="codefragment"/>
      </w:pPr>
      <w:r>
        <w:t xml:space="preserve">                // Clear the group's WRR credit mask if we depleted the WRR credit</w:t>
      </w:r>
    </w:p>
    <w:p w:rsidR="0071354D" w:rsidRDefault="0071354D" w:rsidP="0071354D">
      <w:pPr>
        <w:pStyle w:val="codefragment"/>
      </w:pPr>
      <w:r>
        <w:t xml:space="preserve">                if( pPortProc-&gt;Group[pPortProc-&gt;NextGroup].WrrCurrentCredit &lt;= 0 )</w:t>
      </w:r>
    </w:p>
    <w:p w:rsidR="0071354D" w:rsidRDefault="0071354D" w:rsidP="0071354D">
      <w:pPr>
        <w:pStyle w:val="codefragment"/>
      </w:pPr>
      <w:r>
        <w:t xml:space="preserve">                    pPortProc-&gt;WrrCreditMask &amp;= ~(1&lt;&lt;pPortProc-&gt;NextGroup);</w:t>
      </w:r>
    </w:p>
    <w:p w:rsidR="0071354D" w:rsidRDefault="0071354D" w:rsidP="0071354D">
      <w:pPr>
        <w:pStyle w:val="codefragment"/>
      </w:pPr>
    </w:p>
    <w:p w:rsidR="0071354D" w:rsidRDefault="0071354D" w:rsidP="0071354D">
      <w:pPr>
        <w:pStyle w:val="codefragment"/>
      </w:pPr>
      <w:r>
        <w:t xml:space="preserve">                // See if we used up output space</w:t>
      </w:r>
    </w:p>
    <w:p w:rsidR="0071354D" w:rsidRDefault="0071354D" w:rsidP="0071354D">
      <w:pPr>
        <w:pStyle w:val="codefragment"/>
      </w:pPr>
      <w:r>
        <w:t xml:space="preserve">                if (PhysPortUpdateOutputSpace (pPortCfg, &amp;OutputSpaceAvail, </w:t>
      </w:r>
      <w:r w:rsidR="00661764">
        <w:t>bytes</w:t>
      </w:r>
      <w:r>
        <w:t>) == 0)</w:t>
      </w:r>
    </w:p>
    <w:p w:rsidR="0071354D" w:rsidRDefault="0071354D" w:rsidP="0071354D">
      <w:pPr>
        <w:pStyle w:val="codefragment"/>
      </w:pPr>
      <w:r>
        <w:t xml:space="preserve">                {</w:t>
      </w:r>
    </w:p>
    <w:p w:rsidR="0071354D" w:rsidRDefault="0071354D" w:rsidP="0071354D">
      <w:pPr>
        <w:pStyle w:val="codefragment"/>
      </w:pPr>
      <w:r>
        <w:t xml:space="preserve">                    return;</w:t>
      </w:r>
    </w:p>
    <w:p w:rsidR="0071354D" w:rsidRDefault="0071354D" w:rsidP="0071354D">
      <w:pPr>
        <w:pStyle w:val="codefragment"/>
      </w:pPr>
      <w:r>
        <w:t xml:space="preserve">                }</w:t>
      </w:r>
    </w:p>
    <w:p w:rsidR="0071354D" w:rsidRDefault="0071354D" w:rsidP="0071354D">
      <w:pPr>
        <w:pStyle w:val="codefragment"/>
      </w:pPr>
      <w:r>
        <w:t xml:space="preserve">            }</w:t>
      </w:r>
    </w:p>
    <w:p w:rsidR="0071354D" w:rsidRDefault="0071354D" w:rsidP="0071354D">
      <w:pPr>
        <w:pStyle w:val="codefragment"/>
      </w:pPr>
      <w:r>
        <w:t xml:space="preserve">        }</w:t>
      </w:r>
    </w:p>
    <w:p w:rsidR="0071354D" w:rsidRDefault="0071354D" w:rsidP="0071354D">
      <w:pPr>
        <w:pStyle w:val="codefragment"/>
      </w:pPr>
    </w:p>
    <w:p w:rsidR="0071354D" w:rsidRDefault="0071354D" w:rsidP="0071354D">
      <w:pPr>
        <w:pStyle w:val="codefragment"/>
      </w:pPr>
      <w:r>
        <w:t xml:space="preserve">        // Move on to the next group</w:t>
      </w:r>
    </w:p>
    <w:p w:rsidR="0071354D" w:rsidRDefault="0071354D" w:rsidP="0071354D">
      <w:pPr>
        <w:pStyle w:val="codefragment"/>
      </w:pPr>
      <w:r>
        <w:t xml:space="preserve">        pPortProc-&gt;NextGroup++;</w:t>
      </w:r>
    </w:p>
    <w:p w:rsidR="0071354D" w:rsidRDefault="0071354D" w:rsidP="0071354D">
      <w:pPr>
        <w:pStyle w:val="codefragment"/>
      </w:pPr>
      <w:r>
        <w:t xml:space="preserve">        if( pPortProc-&gt;NextGroup == pPortCfg-&gt;GroupCount )</w:t>
      </w:r>
    </w:p>
    <w:p w:rsidR="0071354D" w:rsidRDefault="0071354D" w:rsidP="0071354D">
      <w:pPr>
        <w:pStyle w:val="codefragment"/>
      </w:pPr>
      <w:r>
        <w:t xml:space="preserve">            pPortProc-&gt;NextGroup = 0;</w:t>
      </w:r>
    </w:p>
    <w:p w:rsidR="0071354D" w:rsidRDefault="0071354D" w:rsidP="0071354D">
      <w:pPr>
        <w:pStyle w:val="codefragment"/>
      </w:pPr>
    </w:p>
    <w:p w:rsidR="0071354D" w:rsidRDefault="0071354D" w:rsidP="0071354D">
      <w:pPr>
        <w:pStyle w:val="codefragment"/>
      </w:pPr>
      <w:r>
        <w:t xml:space="preserve">    } while (isCreditAvail (pPortProc-&gt;CirCurrentByPkt, pPortProc-&gt;CirCurrentByByte,</w:t>
      </w:r>
    </w:p>
    <w:p w:rsidR="0071354D" w:rsidRDefault="0071354D" w:rsidP="0071354D">
      <w:pPr>
        <w:pStyle w:val="codefragment"/>
      </w:pPr>
      <w:r>
        <w:t xml:space="preserve">                            pPortCfg-&gt;fIsSupportPacketShaping, pPortCfg-&gt;fIsSupportByteShaping));</w:t>
      </w:r>
    </w:p>
    <w:p w:rsidR="0071354D" w:rsidRDefault="0071354D" w:rsidP="0071354D">
      <w:pPr>
        <w:pStyle w:val="codefragment"/>
      </w:pPr>
      <w:r>
        <w:t>#endif // MULTIGROUP</w:t>
      </w:r>
    </w:p>
    <w:p w:rsidR="00D735EF" w:rsidRDefault="0071354D" w:rsidP="0071354D">
      <w:pPr>
        <w:pStyle w:val="codefragment"/>
      </w:pPr>
      <w:r>
        <w:t>}</w:t>
      </w:r>
    </w:p>
    <w:p w:rsidR="00212433" w:rsidRDefault="00212433" w:rsidP="00212433">
      <w:pPr>
        <w:pStyle w:val="Heading3"/>
      </w:pPr>
      <w:bookmarkStart w:id="35" w:name="_Toc422490989"/>
      <w:r>
        <w:lastRenderedPageBreak/>
        <w:t>Group Scheduler Pseudocode</w:t>
      </w:r>
      <w:bookmarkEnd w:id="35"/>
    </w:p>
    <w:p w:rsidR="00D735EF" w:rsidRDefault="00D735EF" w:rsidP="00D735EF">
      <w:pPr>
        <w:pStyle w:val="codefragment"/>
      </w:pPr>
      <w:r>
        <w:t>//</w:t>
      </w:r>
    </w:p>
    <w:p w:rsidR="00D735EF" w:rsidRDefault="00D735EF" w:rsidP="00D735EF">
      <w:pPr>
        <w:pStyle w:val="codefragment"/>
      </w:pPr>
      <w:r>
        <w:t>// This is the function that schedules a single packet from queues on a logical group</w:t>
      </w:r>
    </w:p>
    <w:p w:rsidR="00D735EF" w:rsidRDefault="00D735EF" w:rsidP="00D735EF">
      <w:pPr>
        <w:pStyle w:val="codefragment"/>
      </w:pPr>
      <w:r>
        <w:t>// The function returns the packet size of the packet selected</w:t>
      </w:r>
    </w:p>
    <w:p w:rsidR="00D735EF" w:rsidRDefault="00D735EF" w:rsidP="00D735EF">
      <w:pPr>
        <w:pStyle w:val="codefragment"/>
      </w:pPr>
      <w:r>
        <w:t>//</w:t>
      </w:r>
    </w:p>
    <w:p w:rsidR="0071354D" w:rsidRDefault="0071354D" w:rsidP="0071354D">
      <w:pPr>
        <w:pStyle w:val="codefragment"/>
      </w:pPr>
      <w:r>
        <w:t>int32_t LogicalGroupScheduler(QOS_SCHED *sched, PHYS_PORT_CFG *pPortCfg, LOGICAL_GRP_CFG *pGroupCfg, LOGICAL_GRP_PROC *pGroupProc)</w:t>
      </w:r>
    </w:p>
    <w:p w:rsidR="0071354D" w:rsidRDefault="0071354D" w:rsidP="0071354D">
      <w:pPr>
        <w:pStyle w:val="codefragment"/>
      </w:pPr>
      <w:r>
        <w:t>{</w:t>
      </w:r>
    </w:p>
    <w:p w:rsidR="0071354D" w:rsidRDefault="0071354D" w:rsidP="0071354D">
      <w:pPr>
        <w:pStyle w:val="codefragment"/>
      </w:pPr>
      <w:r>
        <w:t xml:space="preserve">    int32_t   BytesUsed;</w:t>
      </w:r>
    </w:p>
    <w:p w:rsidR="0071354D" w:rsidRDefault="0071354D" w:rsidP="0071354D">
      <w:pPr>
        <w:pStyle w:val="codefragment"/>
      </w:pPr>
      <w:r>
        <w:t xml:space="preserve">    int32_t   packetSent = 0;</w:t>
      </w:r>
    </w:p>
    <w:p w:rsidR="0071354D" w:rsidRDefault="0071354D" w:rsidP="0071354D">
      <w:pPr>
        <w:pStyle w:val="codefragment"/>
      </w:pPr>
      <w:r>
        <w:t xml:space="preserve">    uint8_t   PacketPendingMask;</w:t>
      </w:r>
    </w:p>
    <w:p w:rsidR="0071354D" w:rsidRDefault="0071354D" w:rsidP="0071354D">
      <w:pPr>
        <w:pStyle w:val="codefragment"/>
      </w:pPr>
      <w:r>
        <w:t xml:space="preserve">    int     i, j;</w:t>
      </w:r>
    </w:p>
    <w:p w:rsidR="0071354D" w:rsidRDefault="0071354D" w:rsidP="0071354D">
      <w:pPr>
        <w:pStyle w:val="codefragment"/>
      </w:pPr>
      <w:r>
        <w:tab/>
      </w:r>
    </w:p>
    <w:p w:rsidR="0071354D" w:rsidRDefault="0071354D" w:rsidP="0071354D">
      <w:pPr>
        <w:pStyle w:val="codefragment"/>
      </w:pPr>
      <w:r>
        <w:t xml:space="preserve">    PollProxy();</w:t>
      </w:r>
    </w:p>
    <w:p w:rsidR="0071354D" w:rsidRDefault="0071354D" w:rsidP="0071354D">
      <w:pPr>
        <w:pStyle w:val="codefragment"/>
      </w:pPr>
      <w:r>
        <w:t xml:space="preserve">    if (timerExpired())  // this costs 1 PDSP cycle if timer didn't expire</w:t>
      </w:r>
    </w:p>
    <w:p w:rsidR="0071354D" w:rsidRDefault="0071354D" w:rsidP="0071354D">
      <w:pPr>
        <w:pStyle w:val="codefragment"/>
      </w:pPr>
      <w:r>
        <w:t xml:space="preserve">    {</w:t>
      </w:r>
    </w:p>
    <w:p w:rsidR="0071354D" w:rsidRDefault="0071354D" w:rsidP="0071354D">
      <w:pPr>
        <w:pStyle w:val="codefragment"/>
      </w:pPr>
      <w:r>
        <w:t xml:space="preserve">        clearTimer();</w:t>
      </w:r>
    </w:p>
    <w:p w:rsidR="0071354D" w:rsidRDefault="0071354D" w:rsidP="0071354D">
      <w:pPr>
        <w:pStyle w:val="codefragment"/>
      </w:pPr>
      <w:r>
        <w:t xml:space="preserve">        sched-&gt;TimerTicks++;</w:t>
      </w:r>
    </w:p>
    <w:p w:rsidR="0071354D" w:rsidRDefault="0071354D" w:rsidP="0071354D">
      <w:pPr>
        <w:pStyle w:val="codefragment"/>
      </w:pPr>
      <w:r>
        <w:t xml:space="preserve">    }</w:t>
      </w:r>
    </w:p>
    <w:p w:rsidR="0071354D" w:rsidRDefault="0071354D" w:rsidP="0071354D">
      <w:pPr>
        <w:pStyle w:val="codefragment"/>
      </w:pPr>
      <w:r>
        <w:t xml:space="preserve">    // With queues, we can directly read the pending status</w:t>
      </w:r>
    </w:p>
    <w:p w:rsidR="0071354D" w:rsidRDefault="0071354D" w:rsidP="0071354D">
      <w:pPr>
        <w:pStyle w:val="codefragment"/>
      </w:pPr>
      <w:r>
        <w:t xml:space="preserve">    PacketPendingMask = ReadQosQueuePendingBits(pGroupCfg, pGroupProc);</w:t>
      </w:r>
    </w:p>
    <w:p w:rsidR="0071354D" w:rsidRDefault="0071354D" w:rsidP="0071354D">
      <w:pPr>
        <w:pStyle w:val="codefragment"/>
      </w:pPr>
    </w:p>
    <w:p w:rsidR="0071354D" w:rsidRDefault="0071354D" w:rsidP="0071354D">
      <w:pPr>
        <w:pStyle w:val="codefragment"/>
      </w:pPr>
      <w:r>
        <w:t xml:space="preserve">    // If no packets, nothing to do</w:t>
      </w:r>
    </w:p>
    <w:p w:rsidR="0071354D" w:rsidRDefault="0071354D" w:rsidP="0071354D">
      <w:pPr>
        <w:pStyle w:val="codefragment"/>
      </w:pPr>
      <w:r>
        <w:t xml:space="preserve">    if(!PacketPendingMask)</w:t>
      </w:r>
    </w:p>
    <w:p w:rsidR="0071354D" w:rsidRDefault="0071354D" w:rsidP="0071354D">
      <w:pPr>
        <w:pStyle w:val="codefragment"/>
      </w:pPr>
      <w:r>
        <w:t xml:space="preserve">        return 0;</w:t>
      </w:r>
    </w:p>
    <w:p w:rsidR="0071354D" w:rsidRDefault="0071354D" w:rsidP="0071354D">
      <w:pPr>
        <w:pStyle w:val="codefragment"/>
      </w:pPr>
    </w:p>
    <w:p w:rsidR="0071354D" w:rsidRDefault="0071354D" w:rsidP="0071354D">
      <w:pPr>
        <w:pStyle w:val="codefragment"/>
      </w:pPr>
      <w:r>
        <w:t xml:space="preserve">    //</w:t>
      </w:r>
    </w:p>
    <w:p w:rsidR="0071354D" w:rsidRDefault="0071354D" w:rsidP="0071354D">
      <w:pPr>
        <w:pStyle w:val="codefragment"/>
      </w:pPr>
      <w:r>
        <w:t xml:space="preserve">    // Try to take a high priority queue first</w:t>
      </w:r>
    </w:p>
    <w:p w:rsidR="0071354D" w:rsidRDefault="0071354D" w:rsidP="0071354D">
      <w:pPr>
        <w:pStyle w:val="codefragment"/>
      </w:pPr>
      <w:r>
        <w:t xml:space="preserve">    //</w:t>
      </w:r>
    </w:p>
    <w:p w:rsidR="0071354D" w:rsidRDefault="0071354D" w:rsidP="0071354D">
      <w:pPr>
        <w:pStyle w:val="codefragment"/>
      </w:pPr>
      <w:r>
        <w:t xml:space="preserve">    for( i=0; i&lt;pGroupCfg-&gt;SPCount; i++ )</w:t>
      </w:r>
    </w:p>
    <w:p w:rsidR="0071354D" w:rsidRDefault="0071354D" w:rsidP="0071354D">
      <w:pPr>
        <w:pStyle w:val="codefragment"/>
      </w:pPr>
      <w:r>
        <w:t xml:space="preserve">    {</w:t>
      </w:r>
    </w:p>
    <w:p w:rsidR="0071354D" w:rsidRDefault="0071354D" w:rsidP="0071354D">
      <w:pPr>
        <w:pStyle w:val="codefragment"/>
      </w:pPr>
      <w:r>
        <w:t xml:space="preserve">        if( PacketPendingMask &amp; (1&lt;&lt;i) )</w:t>
      </w:r>
    </w:p>
    <w:p w:rsidR="0071354D" w:rsidRDefault="0071354D" w:rsidP="0071354D">
      <w:pPr>
        <w:pStyle w:val="codefragment"/>
      </w:pPr>
      <w:r>
        <w:t xml:space="preserve">            return( QosQueueScheduler(pPortCfg, &amp;pGroupProc-&gt;Queue[i]));</w:t>
      </w:r>
    </w:p>
    <w:p w:rsidR="0071354D" w:rsidRDefault="0071354D" w:rsidP="0071354D">
      <w:pPr>
        <w:pStyle w:val="codefragment"/>
      </w:pPr>
      <w:r>
        <w:t xml:space="preserve">    }</w:t>
      </w:r>
    </w:p>
    <w:p w:rsidR="0071354D" w:rsidRDefault="0071354D" w:rsidP="0071354D">
      <w:pPr>
        <w:pStyle w:val="codefragment"/>
      </w:pPr>
    </w:p>
    <w:p w:rsidR="0071354D" w:rsidRDefault="0071354D" w:rsidP="0071354D">
      <w:pPr>
        <w:pStyle w:val="codefragment"/>
      </w:pPr>
      <w:r>
        <w:t xml:space="preserve">    //</w:t>
      </w:r>
    </w:p>
    <w:p w:rsidR="0071354D" w:rsidRDefault="0071354D" w:rsidP="0071354D">
      <w:pPr>
        <w:pStyle w:val="codefragment"/>
      </w:pPr>
      <w:r>
        <w:t xml:space="preserve">    // Next try to pick a round robin queue</w:t>
      </w:r>
    </w:p>
    <w:p w:rsidR="0071354D" w:rsidRDefault="0071354D" w:rsidP="0071354D">
      <w:pPr>
        <w:pStyle w:val="codefragment"/>
      </w:pPr>
      <w:r>
        <w:t xml:space="preserve">    //</w:t>
      </w:r>
    </w:p>
    <w:p w:rsidR="0071354D" w:rsidRDefault="0071354D" w:rsidP="0071354D">
      <w:pPr>
        <w:pStyle w:val="codefragment"/>
      </w:pPr>
      <w:r>
        <w:t xml:space="preserve">    if (PacketPendingMask &amp; (((1 &lt;&lt; pGroupCfg-&gt;RRCount) - 1) &lt;&lt; pGroupCfg-&gt;SPCount))</w:t>
      </w:r>
    </w:p>
    <w:p w:rsidR="0071354D" w:rsidRDefault="0071354D" w:rsidP="0071354D">
      <w:pPr>
        <w:pStyle w:val="codefragment"/>
      </w:pPr>
      <w:r>
        <w:t xml:space="preserve">    {</w:t>
      </w:r>
    </w:p>
    <w:p w:rsidR="0071354D" w:rsidRDefault="0071354D" w:rsidP="0071354D">
      <w:pPr>
        <w:pStyle w:val="codefragment"/>
      </w:pPr>
      <w:r>
        <w:t xml:space="preserve">        // There are RR packets pending</w:t>
      </w:r>
    </w:p>
    <w:p w:rsidR="0071354D" w:rsidRDefault="0071354D" w:rsidP="0071354D">
      <w:pPr>
        <w:pStyle w:val="codefragment"/>
      </w:pPr>
      <w:r>
        <w:t xml:space="preserve">        for( i=0; i&lt;pGroupCfg-&gt;RRCount; i++ )</w:t>
      </w:r>
    </w:p>
    <w:p w:rsidR="0071354D" w:rsidRDefault="0071354D" w:rsidP="0071354D">
      <w:pPr>
        <w:pStyle w:val="codefragment"/>
      </w:pPr>
      <w:r>
        <w:t xml:space="preserve">        {</w:t>
      </w:r>
    </w:p>
    <w:p w:rsidR="0071354D" w:rsidRDefault="0071354D" w:rsidP="0071354D">
      <w:pPr>
        <w:pStyle w:val="codefragment"/>
      </w:pPr>
      <w:r>
        <w:t xml:space="preserve">            // If all queues with WRR credit remaining are empty, reset the credit</w:t>
      </w:r>
    </w:p>
    <w:p w:rsidR="0071354D" w:rsidRDefault="0071354D" w:rsidP="0071354D">
      <w:pPr>
        <w:pStyle w:val="codefragment"/>
      </w:pPr>
      <w:r>
        <w:t xml:space="preserve">            while ( !(pGroupProc-&gt;WrrCreditMask &amp; PacketPendingMask) )</w:t>
      </w:r>
    </w:p>
    <w:p w:rsidR="0071354D" w:rsidRDefault="0071354D" w:rsidP="0071354D">
      <w:pPr>
        <w:pStyle w:val="codefragment"/>
      </w:pPr>
      <w:r>
        <w:t xml:space="preserve">            {</w:t>
      </w:r>
    </w:p>
    <w:p w:rsidR="0071354D" w:rsidRDefault="0071354D" w:rsidP="0071354D">
      <w:pPr>
        <w:pStyle w:val="codefragment"/>
      </w:pPr>
      <w:r>
        <w:t xml:space="preserve">                // Reset credits</w:t>
      </w:r>
    </w:p>
    <w:p w:rsidR="0071354D" w:rsidRDefault="0071354D" w:rsidP="0071354D">
      <w:pPr>
        <w:pStyle w:val="codefragment"/>
      </w:pPr>
      <w:r>
        <w:t xml:space="preserve">                for(j=pGroupCfg-&gt;SPCount; j&lt;(pGroupCfg-&gt;SPCount+pGroupCfg-&gt;RRCount); j++)</w:t>
      </w:r>
    </w:p>
    <w:p w:rsidR="0071354D" w:rsidRDefault="0071354D" w:rsidP="0071354D">
      <w:pPr>
        <w:pStyle w:val="codefragment"/>
      </w:pPr>
      <w:r>
        <w:t xml:space="preserve">                {</w:t>
      </w:r>
    </w:p>
    <w:p w:rsidR="0071354D" w:rsidRDefault="0071354D" w:rsidP="0071354D">
      <w:pPr>
        <w:pStyle w:val="codefragment"/>
      </w:pPr>
      <w:r>
        <w:t xml:space="preserve">                    pGroupProc-&gt;Queue[j].WrrCurrentCredit += pGroupCfg-&gt;Queue[j].WrrInitialCredit;</w:t>
      </w:r>
    </w:p>
    <w:p w:rsidR="0071354D" w:rsidRDefault="0071354D" w:rsidP="0071354D">
      <w:pPr>
        <w:pStyle w:val="codefragment"/>
      </w:pPr>
    </w:p>
    <w:p w:rsidR="0071354D" w:rsidRDefault="0071354D" w:rsidP="0071354D">
      <w:pPr>
        <w:pStyle w:val="codefragment"/>
      </w:pPr>
      <w:r>
        <w:t xml:space="preserve">                    if (pGroupProc-&gt;Queue[j].WrrCurrentCredit &gt; (pGroupCfg-&gt;Queue[j].WrrInitialCredit &lt;&lt; 1))</w:t>
      </w:r>
    </w:p>
    <w:p w:rsidR="0071354D" w:rsidRDefault="0071354D" w:rsidP="0071354D">
      <w:pPr>
        <w:pStyle w:val="codefragment"/>
      </w:pPr>
      <w:r>
        <w:t xml:space="preserve">                        pGroupProc-&gt;Queue[j].WrrCurrentCredit = (pGroupCfg-&gt;Queue[j].WrrInitialCredit &lt;&lt; 1);</w:t>
      </w:r>
    </w:p>
    <w:p w:rsidR="0071354D" w:rsidRDefault="0071354D" w:rsidP="0071354D">
      <w:pPr>
        <w:pStyle w:val="codefragment"/>
      </w:pPr>
      <w:r>
        <w:t xml:space="preserve">                      </w:t>
      </w:r>
    </w:p>
    <w:p w:rsidR="0071354D" w:rsidRDefault="0071354D" w:rsidP="0071354D">
      <w:pPr>
        <w:pStyle w:val="codefragment"/>
      </w:pPr>
      <w:r>
        <w:t xml:space="preserve">                    if (pGroupProc-&gt;Queue[j].WrrCurrentCredit &gt; 0 || (! pGroupCfg-&gt;Queue[j].WrrInitialCredit))</w:t>
      </w:r>
    </w:p>
    <w:p w:rsidR="0071354D" w:rsidRDefault="0071354D" w:rsidP="0071354D">
      <w:pPr>
        <w:pStyle w:val="codefragment"/>
      </w:pPr>
      <w:r>
        <w:t xml:space="preserve">                        pGroupProc-&gt;WrrCreditMask |= (1&lt;&lt;j);</w:t>
      </w:r>
    </w:p>
    <w:p w:rsidR="0071354D" w:rsidRDefault="0071354D" w:rsidP="0071354D">
      <w:pPr>
        <w:pStyle w:val="codefragment"/>
      </w:pPr>
      <w:r>
        <w:t xml:space="preserve">                }</w:t>
      </w:r>
    </w:p>
    <w:p w:rsidR="0071354D" w:rsidRDefault="0071354D" w:rsidP="0071354D">
      <w:pPr>
        <w:pStyle w:val="codefragment"/>
      </w:pPr>
    </w:p>
    <w:p w:rsidR="0071354D" w:rsidRDefault="0071354D" w:rsidP="0071354D">
      <w:pPr>
        <w:pStyle w:val="codefragment"/>
      </w:pPr>
      <w:r>
        <w:t xml:space="preserve">                // While loop must terminate given </w:t>
      </w:r>
    </w:p>
    <w:p w:rsidR="0071354D" w:rsidRDefault="0071354D" w:rsidP="0071354D">
      <w:pPr>
        <w:pStyle w:val="codefragment"/>
      </w:pPr>
      <w:r>
        <w:t xml:space="preserve">                // (PacketPendingMask &amp; (((1 &lt;&lt; pGroup-&gt;RRCount) - 1) &lt;&lt; pGroup-&gt;SPCount)</w:t>
      </w:r>
    </w:p>
    <w:p w:rsidR="0071354D" w:rsidRDefault="0071354D" w:rsidP="0071354D">
      <w:pPr>
        <w:pStyle w:val="codefragment"/>
      </w:pPr>
      <w:r>
        <w:t xml:space="preserve">            }</w:t>
      </w:r>
    </w:p>
    <w:p w:rsidR="0071354D" w:rsidRDefault="0071354D" w:rsidP="0071354D">
      <w:pPr>
        <w:pStyle w:val="codefragment"/>
      </w:pPr>
    </w:p>
    <w:p w:rsidR="0071354D" w:rsidRDefault="0071354D" w:rsidP="0071354D">
      <w:pPr>
        <w:pStyle w:val="codefragment"/>
      </w:pPr>
      <w:r>
        <w:t xml:space="preserve">            // If the next queue has WRR credit and packets, then schedule a packet</w:t>
      </w:r>
    </w:p>
    <w:p w:rsidR="0071354D" w:rsidRDefault="0071354D" w:rsidP="0071354D">
      <w:pPr>
        <w:pStyle w:val="codefragment"/>
      </w:pPr>
      <w:r>
        <w:t xml:space="preserve">            if( (pGroupProc-&gt;WrrCreditMask &amp; PacketPendingMask) &amp; (1&lt;&lt;pGroupProc-&gt;NextQueue) )</w:t>
      </w:r>
    </w:p>
    <w:p w:rsidR="0071354D" w:rsidRDefault="0071354D" w:rsidP="0071354D">
      <w:pPr>
        <w:pStyle w:val="codefragment"/>
      </w:pPr>
      <w:r>
        <w:t xml:space="preserve">            {</w:t>
      </w:r>
    </w:p>
    <w:p w:rsidR="0071354D" w:rsidRDefault="0071354D" w:rsidP="0071354D">
      <w:pPr>
        <w:pStyle w:val="codefragment"/>
      </w:pPr>
      <w:r>
        <w:t xml:space="preserve">                // Attempt to schedule a packet</w:t>
      </w:r>
    </w:p>
    <w:p w:rsidR="0071354D" w:rsidRDefault="0071354D" w:rsidP="0071354D">
      <w:pPr>
        <w:pStyle w:val="codefragment"/>
      </w:pPr>
      <w:r>
        <w:t xml:space="preserve">                BytesUsed = QosQueueScheduler( pPortCfg, &amp;pGroupProc-&gt;Queue[pGroupProc-&gt;NextQueue] );</w:t>
      </w:r>
    </w:p>
    <w:p w:rsidR="0071354D" w:rsidRDefault="00661764" w:rsidP="0071354D">
      <w:pPr>
        <w:pStyle w:val="codefragment"/>
      </w:pPr>
      <w:r>
        <w:t xml:space="preserve">                // If 0x40000000, will “fall off” in shift below</w:t>
      </w:r>
    </w:p>
    <w:p w:rsidR="0071354D" w:rsidRDefault="0071354D" w:rsidP="0071354D">
      <w:pPr>
        <w:pStyle w:val="codefragment"/>
      </w:pPr>
      <w:r>
        <w:t xml:space="preserve">                // Deduct the WRR credit</w:t>
      </w:r>
    </w:p>
    <w:p w:rsidR="0071354D" w:rsidRDefault="0071354D" w:rsidP="0071354D">
      <w:pPr>
        <w:pStyle w:val="codefragment"/>
      </w:pPr>
      <w:r>
        <w:t xml:space="preserve">                if( pPortCfg-&gt;fByteWrrCredits )</w:t>
      </w:r>
    </w:p>
    <w:p w:rsidR="0071354D" w:rsidRDefault="0071354D" w:rsidP="0071354D">
      <w:pPr>
        <w:pStyle w:val="codefragment"/>
      </w:pPr>
      <w:r>
        <w:lastRenderedPageBreak/>
        <w:t xml:space="preserve">                    pGroupProc-&gt;Queue[pGroupProc-&gt;NextQueue].WrrCurrentCredit -= (BytesUsed + pPortCfg-&gt;OverheadBytes - pPortCfg-&gt;RemoveBytes) &lt;&lt; QMSS_QOS_WRR_BYTES_SCALE_SHIFT;</w:t>
      </w:r>
    </w:p>
    <w:p w:rsidR="0071354D" w:rsidRDefault="0071354D" w:rsidP="0071354D">
      <w:pPr>
        <w:pStyle w:val="codefragment"/>
      </w:pPr>
      <w:r>
        <w:t xml:space="preserve">                else</w:t>
      </w:r>
    </w:p>
    <w:p w:rsidR="0071354D" w:rsidRDefault="0071354D" w:rsidP="0071354D">
      <w:pPr>
        <w:pStyle w:val="codefragment"/>
      </w:pPr>
      <w:r>
        <w:t xml:space="preserve">                    pGroupProc-&gt;Queue[pGroupProc-&gt;NextQueue].WrrCurrentCredit -= 1 &lt;&lt; QMSS_QOS_WRR_PACKETS_SCALE_SHIFT;</w:t>
      </w:r>
    </w:p>
    <w:p w:rsidR="0071354D" w:rsidRDefault="0071354D" w:rsidP="0071354D">
      <w:pPr>
        <w:pStyle w:val="codefragment"/>
      </w:pPr>
    </w:p>
    <w:p w:rsidR="0071354D" w:rsidRDefault="0071354D" w:rsidP="0071354D">
      <w:pPr>
        <w:pStyle w:val="codefragment"/>
      </w:pPr>
      <w:r>
        <w:t xml:space="preserve">                // Clear the queues's WWR credit mask if we depleted the WRR credit</w:t>
      </w:r>
    </w:p>
    <w:p w:rsidR="0071354D" w:rsidRDefault="0071354D" w:rsidP="0071354D">
      <w:pPr>
        <w:pStyle w:val="codefragment"/>
      </w:pPr>
      <w:r>
        <w:t xml:space="preserve">                if( pGroupProc-&gt;Queue[pGroupProc-&gt;NextQueue].WrrCurrentCredit &lt;= 0 )</w:t>
      </w:r>
    </w:p>
    <w:p w:rsidR="0071354D" w:rsidRDefault="0071354D" w:rsidP="0071354D">
      <w:pPr>
        <w:pStyle w:val="codefragment"/>
      </w:pPr>
      <w:r>
        <w:t xml:space="preserve">                    pGroupProc-&gt;WrrCreditMask &amp;= ~(1&lt;&lt;pGroupProc-&gt;NextQueue);</w:t>
      </w:r>
    </w:p>
    <w:p w:rsidR="0071354D" w:rsidRDefault="0071354D" w:rsidP="0071354D">
      <w:pPr>
        <w:pStyle w:val="codefragment"/>
      </w:pPr>
    </w:p>
    <w:p w:rsidR="0071354D" w:rsidRDefault="0071354D" w:rsidP="0071354D">
      <w:pPr>
        <w:pStyle w:val="codefragment"/>
      </w:pPr>
      <w:r>
        <w:t xml:space="preserve">                packetSent = 1;</w:t>
      </w:r>
    </w:p>
    <w:p w:rsidR="0071354D" w:rsidRDefault="0071354D" w:rsidP="0071354D">
      <w:pPr>
        <w:pStyle w:val="codefragment"/>
      </w:pPr>
      <w:r>
        <w:t xml:space="preserve">            }</w:t>
      </w:r>
    </w:p>
    <w:p w:rsidR="0071354D" w:rsidRDefault="0071354D" w:rsidP="0071354D">
      <w:pPr>
        <w:pStyle w:val="codefragment"/>
      </w:pPr>
    </w:p>
    <w:p w:rsidR="0071354D" w:rsidRDefault="0071354D" w:rsidP="0071354D">
      <w:pPr>
        <w:pStyle w:val="codefragment"/>
      </w:pPr>
      <w:r>
        <w:t xml:space="preserve">            // Move on to the next group</w:t>
      </w:r>
    </w:p>
    <w:p w:rsidR="0071354D" w:rsidRDefault="0071354D" w:rsidP="0071354D">
      <w:pPr>
        <w:pStyle w:val="codefragment"/>
      </w:pPr>
      <w:r>
        <w:t xml:space="preserve">            pGroupProc-&gt;NextQueue++;</w:t>
      </w:r>
    </w:p>
    <w:p w:rsidR="0071354D" w:rsidRDefault="0071354D" w:rsidP="0071354D">
      <w:pPr>
        <w:pStyle w:val="codefragment"/>
      </w:pPr>
      <w:r>
        <w:t xml:space="preserve">            if( pGroupProc-&gt;NextQueue == pGroupCfg-&gt;SPCount+pGroupCfg-&gt;RRCount )</w:t>
      </w:r>
    </w:p>
    <w:p w:rsidR="0071354D" w:rsidRDefault="0071354D" w:rsidP="0071354D">
      <w:pPr>
        <w:pStyle w:val="codefragment"/>
      </w:pPr>
      <w:r>
        <w:t xml:space="preserve">                pGroupProc-&gt;NextQueue = pGroupCfg-&gt;SPCount;</w:t>
      </w:r>
    </w:p>
    <w:p w:rsidR="0071354D" w:rsidRDefault="0071354D" w:rsidP="0071354D">
      <w:pPr>
        <w:pStyle w:val="codefragment"/>
      </w:pPr>
    </w:p>
    <w:p w:rsidR="0071354D" w:rsidRDefault="0071354D" w:rsidP="0071354D">
      <w:pPr>
        <w:pStyle w:val="codefragment"/>
      </w:pPr>
      <w:r>
        <w:t xml:space="preserve">            // Quit now if we moved a packet</w:t>
      </w:r>
    </w:p>
    <w:p w:rsidR="0071354D" w:rsidRDefault="0071354D" w:rsidP="0071354D">
      <w:pPr>
        <w:pStyle w:val="codefragment"/>
      </w:pPr>
      <w:r>
        <w:t xml:space="preserve">            if(packetSent)</w:t>
      </w:r>
    </w:p>
    <w:p w:rsidR="0071354D" w:rsidRDefault="0071354D" w:rsidP="0071354D">
      <w:pPr>
        <w:pStyle w:val="codefragment"/>
      </w:pPr>
      <w:r>
        <w:t xml:space="preserve">                return(BytesUsed);</w:t>
      </w:r>
    </w:p>
    <w:p w:rsidR="0071354D" w:rsidRDefault="0071354D" w:rsidP="0071354D">
      <w:pPr>
        <w:pStyle w:val="codefragment"/>
      </w:pPr>
      <w:r>
        <w:t xml:space="preserve">        }</w:t>
      </w:r>
    </w:p>
    <w:p w:rsidR="0071354D" w:rsidRDefault="0071354D" w:rsidP="0071354D">
      <w:pPr>
        <w:pStyle w:val="codefragment"/>
      </w:pPr>
      <w:r>
        <w:t xml:space="preserve">    }</w:t>
      </w:r>
    </w:p>
    <w:p w:rsidR="0071354D" w:rsidRDefault="0071354D" w:rsidP="0071354D">
      <w:pPr>
        <w:pStyle w:val="codefragment"/>
      </w:pPr>
    </w:p>
    <w:p w:rsidR="0071354D" w:rsidRDefault="0071354D" w:rsidP="0071354D">
      <w:pPr>
        <w:pStyle w:val="codefragment"/>
      </w:pPr>
      <w:r>
        <w:t xml:space="preserve">    //</w:t>
      </w:r>
    </w:p>
    <w:p w:rsidR="0071354D" w:rsidRDefault="0071354D" w:rsidP="0071354D">
      <w:pPr>
        <w:pStyle w:val="codefragment"/>
      </w:pPr>
      <w:r>
        <w:t xml:space="preserve">    // Finally, try to get a packet from the OPTIONAL best effort queues</w:t>
      </w:r>
    </w:p>
    <w:p w:rsidR="0071354D" w:rsidRDefault="0071354D" w:rsidP="0071354D">
      <w:pPr>
        <w:pStyle w:val="codefragment"/>
      </w:pPr>
      <w:r>
        <w:t xml:space="preserve">    //</w:t>
      </w:r>
    </w:p>
    <w:p w:rsidR="0071354D" w:rsidRDefault="0071354D" w:rsidP="0071354D">
      <w:pPr>
        <w:pStyle w:val="codefragment"/>
      </w:pPr>
      <w:r>
        <w:t xml:space="preserve">    for( i=pGroupCfg-&gt;SPCount+pGroupCfg-&gt;RRCount; i&lt;pGroupCfg-&gt;QueueCount; i++ )</w:t>
      </w:r>
    </w:p>
    <w:p w:rsidR="0071354D" w:rsidRDefault="0071354D" w:rsidP="0071354D">
      <w:pPr>
        <w:pStyle w:val="codefragment"/>
      </w:pPr>
      <w:r>
        <w:t xml:space="preserve">    {</w:t>
      </w:r>
    </w:p>
    <w:p w:rsidR="0071354D" w:rsidRDefault="0071354D" w:rsidP="0071354D">
      <w:pPr>
        <w:pStyle w:val="codefragment"/>
      </w:pPr>
      <w:r>
        <w:t xml:space="preserve">        if( PacketPendingMask &amp; (1&lt;&lt;i) )</w:t>
      </w:r>
    </w:p>
    <w:p w:rsidR="0071354D" w:rsidRDefault="0071354D" w:rsidP="0071354D">
      <w:pPr>
        <w:pStyle w:val="codefragment"/>
      </w:pPr>
      <w:r>
        <w:t xml:space="preserve">            return( QosQueueScheduler(pPortCfg, &amp;pGroupProc-&gt;Queue[i] ));</w:t>
      </w:r>
    </w:p>
    <w:p w:rsidR="0071354D" w:rsidRDefault="0071354D" w:rsidP="0071354D">
      <w:pPr>
        <w:pStyle w:val="codefragment"/>
      </w:pPr>
      <w:r>
        <w:t xml:space="preserve">    }</w:t>
      </w:r>
    </w:p>
    <w:p w:rsidR="0071354D" w:rsidRDefault="0071354D" w:rsidP="0071354D">
      <w:pPr>
        <w:pStyle w:val="codefragment"/>
      </w:pPr>
    </w:p>
    <w:p w:rsidR="0071354D" w:rsidRDefault="0071354D" w:rsidP="0071354D">
      <w:pPr>
        <w:pStyle w:val="codefragment"/>
      </w:pPr>
      <w:r>
        <w:t xml:space="preserve">    // No packet was transferred</w:t>
      </w:r>
    </w:p>
    <w:p w:rsidR="0071354D" w:rsidRDefault="0071354D" w:rsidP="0071354D">
      <w:pPr>
        <w:pStyle w:val="codefragment"/>
      </w:pPr>
      <w:r>
        <w:t xml:space="preserve">    return(0);</w:t>
      </w:r>
    </w:p>
    <w:p w:rsidR="00D735EF" w:rsidRDefault="0071354D" w:rsidP="0071354D">
      <w:pPr>
        <w:pStyle w:val="codefragment"/>
      </w:pPr>
      <w:r>
        <w:t>}</w:t>
      </w:r>
    </w:p>
    <w:p w:rsidR="00212433" w:rsidRDefault="00212433" w:rsidP="00212433">
      <w:pPr>
        <w:pStyle w:val="Heading3"/>
      </w:pPr>
      <w:bookmarkStart w:id="36" w:name="_Toc422490990"/>
      <w:r>
        <w:t>Queue Scheduler Pseudocode</w:t>
      </w:r>
      <w:bookmarkEnd w:id="36"/>
    </w:p>
    <w:p w:rsidR="00D735EF" w:rsidRDefault="00D735EF" w:rsidP="00D735EF">
      <w:pPr>
        <w:pStyle w:val="codefragment"/>
      </w:pPr>
      <w:r>
        <w:t>//</w:t>
      </w:r>
    </w:p>
    <w:p w:rsidR="00D735EF" w:rsidRDefault="00D735EF" w:rsidP="00D735EF">
      <w:pPr>
        <w:pStyle w:val="codefragment"/>
      </w:pPr>
      <w:r>
        <w:t>// This is the function that moves a packet from the QOS queue to the egress</w:t>
      </w:r>
    </w:p>
    <w:p w:rsidR="00D735EF" w:rsidRDefault="00D735EF" w:rsidP="00D735EF">
      <w:pPr>
        <w:pStyle w:val="codefragment"/>
      </w:pPr>
      <w:r>
        <w:t>//</w:t>
      </w:r>
    </w:p>
    <w:p w:rsidR="0071354D" w:rsidRDefault="0071354D" w:rsidP="0071354D">
      <w:pPr>
        <w:pStyle w:val="codefragment"/>
      </w:pPr>
      <w:r>
        <w:t>int32_t QosQueueScheduler(PHYS_PORT_CFG *pPortCfg, QOSQUEUE_PROC *pQueueProc)</w:t>
      </w:r>
    </w:p>
    <w:p w:rsidR="0071354D" w:rsidRDefault="0071354D" w:rsidP="0071354D">
      <w:pPr>
        <w:pStyle w:val="codefragment"/>
      </w:pPr>
      <w:r>
        <w:t>{</w:t>
      </w:r>
    </w:p>
    <w:p w:rsidR="0071354D" w:rsidRDefault="0071354D" w:rsidP="0071354D">
      <w:pPr>
        <w:pStyle w:val="codefragment"/>
      </w:pPr>
      <w:r>
        <w:t xml:space="preserve">    int32_t   ByteSize;</w:t>
      </w:r>
    </w:p>
    <w:p w:rsidR="0071354D" w:rsidRDefault="0071354D" w:rsidP="0071354D">
      <w:pPr>
        <w:pStyle w:val="codefragment"/>
      </w:pPr>
    </w:p>
    <w:p w:rsidR="0071354D" w:rsidRDefault="0071354D" w:rsidP="0071354D">
      <w:pPr>
        <w:pStyle w:val="codefragment"/>
      </w:pPr>
      <w:r>
        <w:t xml:space="preserve">    ByteSize = TransferPacket( pPortCfg-&gt;DestQueueNumber, pQueueProc-&gt;QueueNumber );</w:t>
      </w:r>
    </w:p>
    <w:p w:rsidR="0071354D" w:rsidRDefault="0071354D" w:rsidP="0071354D">
      <w:pPr>
        <w:pStyle w:val="codefragment"/>
      </w:pPr>
    </w:p>
    <w:p w:rsidR="0071354D" w:rsidRDefault="0071354D" w:rsidP="0071354D">
      <w:pPr>
        <w:pStyle w:val="codefragment"/>
      </w:pPr>
      <w:r>
        <w:t xml:space="preserve">    if (ByteSize != -1)</w:t>
      </w:r>
    </w:p>
    <w:p w:rsidR="0071354D" w:rsidRDefault="0071354D" w:rsidP="0071354D">
      <w:pPr>
        <w:pStyle w:val="codefragment"/>
      </w:pPr>
      <w:r>
        <w:t xml:space="preserve">    {</w:t>
      </w:r>
    </w:p>
    <w:p w:rsidR="0071354D" w:rsidRDefault="0071354D" w:rsidP="0071354D">
      <w:pPr>
        <w:pStyle w:val="codefragment"/>
      </w:pPr>
      <w:r>
        <w:t xml:space="preserve">      pQueueProc-&gt;PacketsForwarded += 1;</w:t>
      </w:r>
    </w:p>
    <w:p w:rsidR="0071354D" w:rsidRDefault="0071354D" w:rsidP="0071354D">
      <w:pPr>
        <w:pStyle w:val="codefragment"/>
      </w:pPr>
      <w:r>
        <w:t xml:space="preserve">      pQueueProc-&gt;BytesForwarded   += ByteSize;</w:t>
      </w:r>
    </w:p>
    <w:p w:rsidR="0071354D" w:rsidRDefault="0071354D" w:rsidP="0071354D">
      <w:pPr>
        <w:pStyle w:val="codefragment"/>
      </w:pPr>
      <w:r>
        <w:t xml:space="preserve">      return(ByteSize</w:t>
      </w:r>
      <w:r w:rsidR="00661764">
        <w:t xml:space="preserve"> | 0x40000000</w:t>
      </w:r>
      <w:r>
        <w:t>);</w:t>
      </w:r>
    </w:p>
    <w:p w:rsidR="0071354D" w:rsidRDefault="0071354D" w:rsidP="0071354D">
      <w:pPr>
        <w:pStyle w:val="codefragment"/>
      </w:pPr>
      <w:r>
        <w:t xml:space="preserve">    }</w:t>
      </w:r>
    </w:p>
    <w:p w:rsidR="0071354D" w:rsidRDefault="0071354D" w:rsidP="0071354D">
      <w:pPr>
        <w:pStyle w:val="codefragment"/>
      </w:pPr>
      <w:r>
        <w:t xml:space="preserve">    return(0);</w:t>
      </w:r>
    </w:p>
    <w:p w:rsidR="00D735EF" w:rsidRDefault="0071354D" w:rsidP="0071354D">
      <w:pPr>
        <w:pStyle w:val="codefragment"/>
      </w:pPr>
      <w:r>
        <w:t>}</w:t>
      </w:r>
    </w:p>
    <w:p w:rsidR="00D735EF" w:rsidRPr="00142901" w:rsidRDefault="00D735EF" w:rsidP="00D735EF">
      <w:pPr>
        <w:pStyle w:val="Heading3"/>
        <w:rPr>
          <w:noProof/>
        </w:rPr>
      </w:pPr>
      <w:bookmarkStart w:id="37" w:name="_Toc422490991"/>
      <w:r w:rsidRPr="00142901">
        <w:rPr>
          <w:noProof/>
        </w:rPr>
        <w:t>Drop Scheduler Pseudocode</w:t>
      </w:r>
      <w:bookmarkEnd w:id="37"/>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PDSP can do this in 1 cycle</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uint32_t lmbd32 (uint32_t val, int bit)</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int i;</w:t>
      </w:r>
    </w:p>
    <w:p w:rsidR="00D735EF" w:rsidRPr="00142901" w:rsidRDefault="00D735EF" w:rsidP="00D735EF">
      <w:pPr>
        <w:rPr>
          <w:rFonts w:ascii="Courier New" w:hAnsi="Courier New" w:cs="Courier New"/>
          <w:noProof/>
          <w:sz w:val="16"/>
          <w:szCs w:val="16"/>
        </w:rPr>
      </w:pP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for (i = 31; i &gt;= 0; i--)</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if (!((val &gt;&gt; i) ^ (bit &amp; 1)))</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return (uint32_t)i;</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return 32;</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w:t>
      </w:r>
    </w:p>
    <w:p w:rsidR="00D735EF" w:rsidRPr="00142901" w:rsidRDefault="00D735EF" w:rsidP="00D735EF">
      <w:pPr>
        <w:rPr>
          <w:rFonts w:ascii="Courier New" w:hAnsi="Courier New" w:cs="Courier New"/>
          <w:noProof/>
          <w:sz w:val="16"/>
          <w:szCs w:val="16"/>
        </w:rPr>
      </w:pP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lastRenderedPageBreak/>
        <w:t>void DropSchedSnapQueue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uint16_t  thisQueueNum,</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uint8_t  *depth_p,</w:t>
      </w:r>
    </w:p>
    <w:p w:rsidR="00D735EF" w:rsidRPr="00142901" w:rsidRDefault="00D735EF" w:rsidP="00384005">
      <w:pPr>
        <w:rPr>
          <w:rFonts w:ascii="Courier New" w:hAnsi="Courier New" w:cs="Courier New"/>
          <w:noProof/>
          <w:sz w:val="16"/>
          <w:szCs w:val="16"/>
        </w:rPr>
      </w:pPr>
      <w:r w:rsidRPr="00142901">
        <w:rPr>
          <w:rFonts w:ascii="Courier New" w:hAnsi="Courier New" w:cs="Courier New"/>
          <w:noProof/>
          <w:sz w:val="16"/>
          <w:szCs w:val="16"/>
        </w:rPr>
        <w:t xml:space="preserve">    uint16_t *depth_b32</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uint32_t bytes = QueueByteLength (thisQueueNum);</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uint32_t packets = QueuePacketCount (thisQueueNum);</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if (packets &gt; 255)</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packets = 255;</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 Scaled such that 255 8K packets doesn't overflow</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bytes = ((bytes + 31) &gt;&gt; 5);</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if (bytes &gt; 65535)</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bytes = 65535;</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384005" w:rsidRPr="00142901" w:rsidRDefault="00384005" w:rsidP="00D735EF">
      <w:pPr>
        <w:rPr>
          <w:rFonts w:ascii="Courier New" w:hAnsi="Courier New" w:cs="Courier New"/>
          <w:noProof/>
          <w:sz w:val="16"/>
          <w:szCs w:val="16"/>
        </w:rPr>
      </w:pPr>
      <w:r w:rsidRPr="00142901">
        <w:rPr>
          <w:rFonts w:ascii="Courier New" w:hAnsi="Courier New" w:cs="Courier New"/>
          <w:noProof/>
          <w:sz w:val="16"/>
          <w:szCs w:val="16"/>
        </w:rPr>
        <w:t xml:space="preserve">    If (depth_b32)</w:t>
      </w:r>
    </w:p>
    <w:p w:rsidR="00384005" w:rsidRPr="00142901" w:rsidRDefault="00384005"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r w:rsidR="00384005" w:rsidRPr="00142901">
        <w:rPr>
          <w:rFonts w:ascii="Courier New" w:hAnsi="Courier New" w:cs="Courier New"/>
          <w:noProof/>
          <w:sz w:val="16"/>
          <w:szCs w:val="16"/>
        </w:rPr>
        <w:t xml:space="preserve">    </w:t>
      </w:r>
      <w:r w:rsidRPr="00142901">
        <w:rPr>
          <w:rFonts w:ascii="Courier New" w:hAnsi="Courier New" w:cs="Courier New"/>
          <w:noProof/>
          <w:sz w:val="16"/>
          <w:szCs w:val="16"/>
        </w:rPr>
        <w:t>*depth_b32 = (uint16_t)bytes;</w:t>
      </w:r>
    </w:p>
    <w:p w:rsidR="00384005" w:rsidRPr="00142901" w:rsidRDefault="00384005"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*depth_p   = (uint8_t)packets;</w:t>
      </w:r>
    </w:p>
    <w:p w:rsidR="00D735EF" w:rsidRPr="00142901" w:rsidRDefault="00D735EF" w:rsidP="00D735EF">
      <w:pPr>
        <w:rPr>
          <w:rFonts w:ascii="Courier New" w:hAnsi="Courier New" w:cs="Courier New"/>
          <w:noProof/>
          <w:sz w:val="16"/>
          <w:szCs w:val="16"/>
        </w:rPr>
      </w:pP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w:t>
      </w:r>
    </w:p>
    <w:p w:rsidR="00D735EF" w:rsidRPr="00142901" w:rsidRDefault="00D735EF" w:rsidP="00D735EF">
      <w:pPr>
        <w:rPr>
          <w:rFonts w:ascii="Courier New" w:hAnsi="Courier New" w:cs="Courier New"/>
          <w:noProof/>
          <w:sz w:val="16"/>
          <w:szCs w:val="16"/>
        </w:rPr>
      </w:pP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Snapshot input queue depth and assign to output profile</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void DropSchedSnapInput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DROP_SCHED *dSched,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uint8_t    *depth_p,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uint32_t   *packets_present</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int      bf;</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uint16_t queueBlockIdx = 0;</w:t>
      </w:r>
    </w:p>
    <w:p w:rsidR="00D735EF" w:rsidRPr="00142901" w:rsidRDefault="00D735EF" w:rsidP="00D735EF">
      <w:pPr>
        <w:rPr>
          <w:rFonts w:ascii="Courier New" w:hAnsi="Courier New" w:cs="Courier New"/>
          <w:noProof/>
          <w:sz w:val="16"/>
          <w:szCs w:val="16"/>
        </w:rPr>
      </w:pP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 Read qpend bits for each of the queues</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for (bf = 0; bf &lt; (NUM_DROP_INPUT_QUEUES+31)/32; bf++)</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uint32_t pending = ReadQosQueuePendingBits(dSched-&gt;BaseQueue + queueBlockIdx);</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uint32_t lmbdval;</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if ( (NUM_DROP_INPUT_QUEUES - queueBlockIdx) &lt; 32 )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 Ignore unintended queues</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PacketPendingMask &amp;= (1 &lt;&lt; (NUM_DROP_INPUT_QUEUES - queueBlockIdx + 1)) - 1;</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packets_present[bf] = pending;</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while ((lmbdval = lmbd32(pending, 1)) &lt; 32)</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uint16_t thisQueueIdx = queueBlockIdx + lmbdval;</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uint16_t thisQueueNum = thisQueueIdx + dSched-&gt;BaseQueue;</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if (dSched-&gt;Queues[thisQueueIdx].fEnabled)</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DropSchedSnapQueue (thisQueueNum, depth_p + thisQueueIdx, </w:t>
      </w:r>
      <w:r w:rsidR="00384005" w:rsidRPr="00142901">
        <w:rPr>
          <w:rFonts w:ascii="Courier New" w:hAnsi="Courier New" w:cs="Courier New"/>
          <w:noProof/>
          <w:sz w:val="16"/>
          <w:szCs w:val="16"/>
        </w:rPr>
        <w:t>NULL</w:t>
      </w:r>
      <w:r w:rsidRPr="00142901">
        <w:rPr>
          <w:rFonts w:ascii="Courier New" w:hAnsi="Courier New" w:cs="Courier New"/>
          <w:noProof/>
          <w:sz w:val="16"/>
          <w:szCs w:val="16"/>
        </w:rPr>
        <w:t>);</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pending &amp;= ~(1 &lt;&lt; lmbdval);</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queueBlockIdx += 32;</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w:t>
      </w:r>
    </w:p>
    <w:p w:rsidR="00D735EF" w:rsidRPr="00142901" w:rsidRDefault="00D735EF" w:rsidP="00D735EF">
      <w:pPr>
        <w:rPr>
          <w:rFonts w:ascii="Courier New" w:hAnsi="Courier New" w:cs="Courier New"/>
          <w:noProof/>
          <w:sz w:val="16"/>
          <w:szCs w:val="16"/>
        </w:rPr>
      </w:pP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void DropSchedSnapOutput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DROP_SCHED *dSched,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uint8_t    *depth_p,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uint16_t   *depth_b32</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uint8_t thisOutProfIdx;</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for (thisOutProfIdx = 0; thisOutProfIdx &lt; NUM_DROP_OUTPUT_PROFILES; thisOutProfIdx++)</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if (dSched-&gt;OutProfiles[thisOutProfIdx].fEnabled)</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lastRenderedPageBreak/>
        <w:t xml:space="preserve">            uint16_t thisQueueNum = dSched-&gt;OutProfiles[thisOutProfIdx].DestQueueNumber;</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DropSchedSnapQueue (thisQueueNum, depth_p + thisOutProfIdx, depth_b32 + thisOutProfIdx);</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w:t>
      </w:r>
    </w:p>
    <w:p w:rsidR="00D735EF" w:rsidRPr="00142901" w:rsidRDefault="00D735EF" w:rsidP="00D735EF">
      <w:pPr>
        <w:rPr>
          <w:rFonts w:ascii="Courier New" w:hAnsi="Courier New" w:cs="Courier New"/>
          <w:noProof/>
          <w:sz w:val="16"/>
          <w:szCs w:val="16"/>
        </w:rPr>
      </w:pP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Discard disabled queues</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void DropSchedDropDisabled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DROP_SCHED *dSched,</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uint32_t   *packets_present</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int      bf;</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uint16_t queueNum = dSched-&gt;BaseQueue;</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for (bf = 0; bf &lt; (NUM_DROP_INPUT_QUEUES + 31) / 32; bf++)</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uint32_t lmbdval;</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uint32_t pending = packets_present[bf];</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uint32_t enabled = dSched-&gt;queEnBits[bf];</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uint32_t disabled = ~enabled;</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uint32_t pendingAndDisabled = pending &amp; disabled;</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uint32_t updatedPending     = pending &amp; ~pendingAndDisabled;</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packets_present[bf] = updatedPending;</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while ((lmbdval = lmbd32(pendingAndDisabled, 1)) &lt; 32)</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uint32_t thisQueueNum = queueNum + lmbdval;</w:t>
      </w:r>
    </w:p>
    <w:p w:rsidR="00D735EF" w:rsidRPr="00142901" w:rsidRDefault="00D735EF" w:rsidP="00D735EF">
      <w:pPr>
        <w:rPr>
          <w:rFonts w:ascii="Courier New" w:hAnsi="Courier New" w:cs="Courier New"/>
          <w:noProof/>
          <w:sz w:val="16"/>
          <w:szCs w:val="16"/>
        </w:rPr>
      </w:pP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 Drop without stats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while(DropPacket (thisQueueNum));</w:t>
      </w:r>
    </w:p>
    <w:p w:rsidR="00D735EF" w:rsidRPr="00142901" w:rsidRDefault="00D735EF" w:rsidP="00D735EF">
      <w:pPr>
        <w:rPr>
          <w:rFonts w:ascii="Courier New" w:hAnsi="Courier New" w:cs="Courier New"/>
          <w:noProof/>
          <w:sz w:val="16"/>
          <w:szCs w:val="16"/>
        </w:rPr>
      </w:pP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pendingAndDisabled &amp;= ~(1 &lt;&lt; lmbdval);</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queueNum += 32;</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w:t>
      </w:r>
    </w:p>
    <w:p w:rsidR="00D735EF" w:rsidRPr="00142901" w:rsidRDefault="00D735EF" w:rsidP="00D735EF">
      <w:pPr>
        <w:rPr>
          <w:rFonts w:ascii="Courier New" w:hAnsi="Courier New" w:cs="Courier New"/>
          <w:noProof/>
          <w:sz w:val="16"/>
          <w:szCs w:val="16"/>
        </w:rPr>
      </w:pP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This is from http://www.iro.umontreal.ca/~lecuyer/myftp/papers/tausme.ps</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uint32_t taus88 (uint32_t *seeds)</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uint32_t b;</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b = (((seeds[0] &lt;&lt; 13) ^ seeds[0]) &gt;&gt; 19);</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seeds[0] = (((seeds[0] &amp; 4294967294u) &lt;&lt; 12) ^ b);</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b = (((seeds[1] &lt;&lt; 2) ^ seeds[1]) &gt;&gt; 25);</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seeds[1] = (((seeds[1] &amp; 4294967288u) &lt;&lt; 4) ^ b);</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b = (((seeds[2] &lt;&lt; 3) ^ seeds[2]) &gt;&gt; 11);</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seeds[2] = (((seeds[2] &amp; 4294967280u) &lt;&lt; 17) ^ b);</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return (seeds[0] ^ seeds[1] ^ seeds[2]);</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w:t>
      </w:r>
    </w:p>
    <w:p w:rsidR="00D735EF" w:rsidRPr="00142901" w:rsidRDefault="00D735EF" w:rsidP="00D735EF">
      <w:pPr>
        <w:rPr>
          <w:rFonts w:ascii="Courier New" w:hAnsi="Courier New" w:cs="Courier New"/>
          <w:noProof/>
          <w:sz w:val="16"/>
          <w:szCs w:val="16"/>
        </w:rPr>
      </w:pP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Return a draw between 0 and 1 in Q16</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uint16_t Rand16 (DROP_SCHED *dSched)</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static uint32_t last_rand;</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static int pos = 0;</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uint16_t this_result;</w:t>
      </w:r>
    </w:p>
    <w:p w:rsidR="00D735EF" w:rsidRPr="00142901" w:rsidRDefault="00D735EF" w:rsidP="00D735EF">
      <w:pPr>
        <w:rPr>
          <w:rFonts w:ascii="Courier New" w:hAnsi="Courier New" w:cs="Courier New"/>
          <w:noProof/>
          <w:sz w:val="16"/>
          <w:szCs w:val="16"/>
        </w:rPr>
      </w:pP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if (pos &lt; 12)</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last_rand = taus88 (&amp;dSched-&gt;rng_s1);</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pos = 32;</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this_result = (uint16_t)(last_rand &lt;&lt; 4);</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last_rand &gt;&gt;= 8;</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pos -= 8;</w:t>
      </w:r>
    </w:p>
    <w:p w:rsidR="00D735EF" w:rsidRPr="00142901" w:rsidRDefault="00D735EF" w:rsidP="00D735EF">
      <w:pPr>
        <w:rPr>
          <w:rFonts w:ascii="Courier New" w:hAnsi="Courier New" w:cs="Courier New"/>
          <w:noProof/>
          <w:sz w:val="16"/>
          <w:szCs w:val="16"/>
        </w:rPr>
      </w:pP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return this_result;</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w:t>
      </w:r>
    </w:p>
    <w:p w:rsidR="00D735EF" w:rsidRPr="00142901" w:rsidRDefault="00D735EF" w:rsidP="00D735EF">
      <w:pPr>
        <w:rPr>
          <w:rFonts w:ascii="Courier New" w:hAnsi="Courier New" w:cs="Courier New"/>
          <w:noProof/>
          <w:sz w:val="16"/>
          <w:szCs w:val="16"/>
        </w:rPr>
      </w:pPr>
    </w:p>
    <w:p w:rsidR="00D735EF" w:rsidRPr="00142901" w:rsidRDefault="00D735EF" w:rsidP="00D735EF">
      <w:pPr>
        <w:rPr>
          <w:rFonts w:ascii="Courier New" w:hAnsi="Courier New" w:cs="Courier New"/>
          <w:noProof/>
          <w:sz w:val="16"/>
          <w:szCs w:val="16"/>
        </w:rPr>
      </w:pP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uint16_t mulProb (uint32_t dif, uint32_t recip, uint16_t prob)</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uint32_t lmbdval;</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uint32_t res32;</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lastRenderedPageBreak/>
        <w:t xml:space="preserve">    uint32_t a,b;</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uint64_t res64;</w:t>
      </w:r>
    </w:p>
    <w:p w:rsidR="00D735EF" w:rsidRPr="00142901" w:rsidRDefault="00D735EF" w:rsidP="00D735EF">
      <w:pPr>
        <w:rPr>
          <w:rFonts w:ascii="Courier New" w:hAnsi="Courier New" w:cs="Courier New"/>
          <w:noProof/>
          <w:sz w:val="16"/>
          <w:szCs w:val="16"/>
        </w:rPr>
      </w:pP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 Calculates</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 res32 = dif*recip</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 res64 = res32*prob</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 return res64 &gt;&gt; 32</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if (dif &gt; recip)</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a = recip;</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b = dif;</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else</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a = dif;</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b = recip;</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res32 = 0;</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while ( (lmbdval = lmbd32 (a, 1) ) != 32 )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res32 += b &lt;&lt; lmbdval;</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a &amp;= ~ (1&lt;&lt;lmbdval);</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res64 = 0;</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while ( (lmbdval = lmbd32 (prob, 1)) != 32)</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res64 += ((uint64_t)res32) &lt;&lt; lmbdval;</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prob &amp;= ~ (1&lt;&lt;lmbdval);</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return (uint16_t)(res64 &gt;&gt; 32);</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w:t>
      </w:r>
    </w:p>
    <w:p w:rsidR="00D735EF" w:rsidRPr="00142901" w:rsidRDefault="00D735EF" w:rsidP="00D735EF">
      <w:pPr>
        <w:rPr>
          <w:rFonts w:ascii="Courier New" w:hAnsi="Courier New" w:cs="Courier New"/>
          <w:noProof/>
          <w:sz w:val="16"/>
          <w:szCs w:val="16"/>
        </w:rPr>
      </w:pPr>
    </w:p>
    <w:p w:rsidR="00D735EF" w:rsidRPr="00142901" w:rsidRDefault="00D735EF" w:rsidP="00D735EF">
      <w:pPr>
        <w:rPr>
          <w:rFonts w:ascii="Courier New" w:hAnsi="Courier New" w:cs="Courier New"/>
          <w:noProof/>
          <w:sz w:val="16"/>
          <w:szCs w:val="16"/>
        </w:rPr>
      </w:pP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void DropSchedSched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DROP_SCHED *dSched,</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uint8_t    *in_depth_p,</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uint8_t    *out_depth_p,</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uint16_t   *out_depth_b32,</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uint32_t   *in_packets_present</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int      que;</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int      bf;</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uint16_t queueBlockIdx = 0;</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uint16_t dropProb[NUM_DROP_OUTPUT_PROFILES];</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uint8_t  thisOutProfIdx;</w:t>
      </w:r>
    </w:p>
    <w:p w:rsidR="00D735EF" w:rsidRPr="00142901" w:rsidRDefault="00D735EF" w:rsidP="00D735EF">
      <w:pPr>
        <w:rPr>
          <w:rFonts w:ascii="Courier New" w:hAnsi="Courier New" w:cs="Courier New"/>
          <w:noProof/>
          <w:sz w:val="16"/>
          <w:szCs w:val="16"/>
        </w:rPr>
      </w:pP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 Step through each pending bitfield and process all</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 queues with input packets</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for (bf = 0; bf &lt; (NUM_DROP_INPUT_QUEUES + 31) / 32; bf++)</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uint32_t lmbdval;</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uint32_t pending = in_packets_present[bf];</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int needInt = 0;</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while ((lmbdval = lmbd32(pending, 1)) &lt; 32)</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uint16_t thisQueueIdx = queueBlockIdx + lmbdval;</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uint16_t thisQueueNum = thisQueueIdx + dSched-&gt;BaseQueue;</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uint8_t thisStatsIdx = dSched-&gt;Queues[thisQueueIdx].StatsBlockIdx;</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uint8_t thisOutIdx = dSched-&gt;Queues[thisQueueIdx].OutProfIdx;</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uint8_t thisProfIdx = dSched-&gt;OutProfiles[thisOutIdx].CfgProfIdx;</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uint8_t fwdPkts;</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for (fwdPkts = in_depth_p[thisQueueIdx]; fwdPkts; fwdPkts--)</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 Don't need to check enable since in_packets_present already</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 compensated for disabled queues</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bool    dropPacket = 0;</w:t>
      </w:r>
    </w:p>
    <w:p w:rsidR="00D735EF" w:rsidRPr="00142901" w:rsidRDefault="00D735EF" w:rsidP="00D735EF">
      <w:pPr>
        <w:rPr>
          <w:rFonts w:ascii="Courier New" w:hAnsi="Courier New" w:cs="Courier New"/>
          <w:noProof/>
          <w:sz w:val="16"/>
          <w:szCs w:val="16"/>
        </w:rPr>
      </w:pP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 Tail drop block</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if (dSched-&gt;CfgProfiles[thisProfIdx].TailThresh)</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lastRenderedPageBreak/>
        <w:t xml:space="preserve">                    if (dSched-&gt;CfgProfiles[thisProfIdx].fByteTailThresh)</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if ((out_depth_b32[thisOutIdx] &lt;&lt; 5) &gt;=</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dSched-&gt;CfgProfiles[thisProfIdx].TailThresh)</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dropPacket = 1;</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else</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if (out_depth_p[thisOutIdx] &gt;=</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dSched-&gt;CfgProfiles[thisProfIdx].TailThresh)</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dropPacket = 1;</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 RED drop block</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if (!dropPacket &amp;&amp; (dSched-&gt;CfgProfiles[thisProfIdx].Mode != DROP_MODE_TAIL_ONLY))</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if (dropProb[thisOutIdx] == 0xffff)</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dropPacket = 1;</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else if (dropProb[thisOutIdx] == 0)</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dropPacket = 0;</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else</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if (dropProb[thisOutIdx] &lt;= Rand16(dSched))</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dropPacket = 1;</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else</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dropPacket = 0;</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 Execute drop block</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if (dropPacket)</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 drop 1 packet and count it</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uint32_t bytes = DropPacket (thisQueueNum);</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dSched-&gt;StatsBlocks[thisStatsIdx].PacketsDropped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needInt |= dSched-&gt;StatsBlocks[thisStatsIdx].PacketsDropped &gt;&gt; 31;</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dSched-&gt;StatsBlocks[thisStatsIdx].BytesDropped += bytes;</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needInt |= dSched-&gt;StatsBlocks[thisStatsIdx].BytesDropped &gt;&gt; 31;</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else</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 Forward 1 packet and count it</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uint32_t bytes = TransferPacket(dSched-&gt;OutProfiles[thisOutIdx].DestQueueNumber, thisQueueNum);</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dSched-&gt;StatsBlocks[thisStatsIdx].PacketsForwarded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needInt |= dSched-&gt;StatsBlocks[thisStatsIdx].PacketsForwarded &gt;&gt; 31;</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dSched-&gt;StatsBlocks[thisStatsIdx].BytesForwarded += bytes;</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needInt |= dSched-&gt;StatsBlocks[thisStatsIdx].BytesForwarded &gt;&gt; 31;</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 Update output queue depth so tail drop "sees it".</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out_depth_b32[thisQueueIdx] += (bytes + 31) &gt;&gt; 5;</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out_depth_p[thisQueueIdx]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if (needInt)</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GenInt (dSched, thisProfIdx);</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pending &amp;= ~(1 &lt;&lt; lmbdval);</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lastRenderedPageBreak/>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queueBlockIdx += 32;</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w:t>
      </w:r>
    </w:p>
    <w:p w:rsidR="00F3719A" w:rsidRPr="00142901" w:rsidRDefault="00F3719A" w:rsidP="00F3719A">
      <w:pPr>
        <w:rPr>
          <w:rFonts w:ascii="Courier New" w:hAnsi="Courier New" w:cs="Courier New"/>
          <w:noProof/>
          <w:sz w:val="16"/>
          <w:szCs w:val="16"/>
        </w:rPr>
      </w:pPr>
      <w:r w:rsidRPr="00142901">
        <w:rPr>
          <w:rFonts w:ascii="Courier New" w:hAnsi="Courier New" w:cs="Courier New"/>
          <w:noProof/>
          <w:sz w:val="16"/>
          <w:szCs w:val="16"/>
        </w:rPr>
        <w:t xml:space="preserve">    // Update averages every time, so 0's propegate and compute drop prob</w:t>
      </w:r>
    </w:p>
    <w:p w:rsidR="00F3719A" w:rsidRPr="00142901" w:rsidRDefault="00F3719A" w:rsidP="00F3719A">
      <w:pPr>
        <w:rPr>
          <w:rFonts w:ascii="Courier New" w:hAnsi="Courier New" w:cs="Courier New"/>
          <w:noProof/>
          <w:sz w:val="16"/>
          <w:szCs w:val="16"/>
        </w:rPr>
      </w:pPr>
      <w:r w:rsidRPr="00142901">
        <w:rPr>
          <w:rFonts w:ascii="Courier New" w:hAnsi="Courier New" w:cs="Courier New"/>
          <w:noProof/>
          <w:sz w:val="16"/>
          <w:szCs w:val="16"/>
        </w:rPr>
        <w:t xml:space="preserve">    for (thisOutProfIdx = 0; thisOutProfIdx &lt; NUM_DROP_OUTPUT_PROFILES; thisOutProfIdx++)</w:t>
      </w:r>
    </w:p>
    <w:p w:rsidR="00F3719A" w:rsidRPr="00142901" w:rsidRDefault="00F3719A" w:rsidP="00F3719A">
      <w:pPr>
        <w:rPr>
          <w:rFonts w:ascii="Courier New" w:hAnsi="Courier New" w:cs="Courier New"/>
          <w:noProof/>
          <w:sz w:val="16"/>
          <w:szCs w:val="16"/>
        </w:rPr>
      </w:pPr>
      <w:r w:rsidRPr="00142901">
        <w:rPr>
          <w:rFonts w:ascii="Courier New" w:hAnsi="Courier New" w:cs="Courier New"/>
          <w:noProof/>
          <w:sz w:val="16"/>
          <w:szCs w:val="16"/>
        </w:rPr>
        <w:t xml:space="preserve">    {</w:t>
      </w:r>
    </w:p>
    <w:p w:rsidR="00F3719A" w:rsidRPr="00142901" w:rsidRDefault="00F3719A" w:rsidP="00F3719A">
      <w:pPr>
        <w:rPr>
          <w:rFonts w:ascii="Courier New" w:hAnsi="Courier New" w:cs="Courier New"/>
          <w:noProof/>
          <w:sz w:val="16"/>
          <w:szCs w:val="16"/>
        </w:rPr>
      </w:pPr>
    </w:p>
    <w:p w:rsidR="00F3719A" w:rsidRPr="00142901" w:rsidRDefault="00F3719A" w:rsidP="00F3719A">
      <w:pPr>
        <w:rPr>
          <w:rFonts w:ascii="Courier New" w:hAnsi="Courier New" w:cs="Courier New"/>
          <w:noProof/>
          <w:sz w:val="16"/>
          <w:szCs w:val="16"/>
        </w:rPr>
      </w:pPr>
      <w:r w:rsidRPr="00142901">
        <w:rPr>
          <w:rFonts w:ascii="Courier New" w:hAnsi="Courier New" w:cs="Courier New"/>
          <w:noProof/>
          <w:sz w:val="16"/>
          <w:szCs w:val="16"/>
        </w:rPr>
        <w:t xml:space="preserve">        if (dSched-&gt;OutProfiles[thisOutProfIdx].fEnabled)</w:t>
      </w:r>
    </w:p>
    <w:p w:rsidR="00F3719A" w:rsidRPr="00142901" w:rsidRDefault="00F3719A" w:rsidP="00F3719A">
      <w:pPr>
        <w:rPr>
          <w:rFonts w:ascii="Courier New" w:hAnsi="Courier New" w:cs="Courier New"/>
          <w:noProof/>
          <w:sz w:val="16"/>
          <w:szCs w:val="16"/>
        </w:rPr>
      </w:pPr>
      <w:r w:rsidRPr="00142901">
        <w:rPr>
          <w:rFonts w:ascii="Courier New" w:hAnsi="Courier New" w:cs="Courier New"/>
          <w:noProof/>
          <w:sz w:val="16"/>
          <w:szCs w:val="16"/>
        </w:rPr>
        <w:t xml:space="preserve">        {</w:t>
      </w:r>
    </w:p>
    <w:p w:rsidR="00F3719A" w:rsidRPr="00142901" w:rsidRDefault="00F3719A" w:rsidP="00F3719A">
      <w:pPr>
        <w:rPr>
          <w:rFonts w:ascii="Courier New" w:hAnsi="Courier New" w:cs="Courier New"/>
          <w:noProof/>
          <w:sz w:val="16"/>
          <w:szCs w:val="16"/>
        </w:rPr>
      </w:pPr>
      <w:r w:rsidRPr="00142901">
        <w:rPr>
          <w:rFonts w:ascii="Courier New" w:hAnsi="Courier New" w:cs="Courier New"/>
          <w:noProof/>
          <w:sz w:val="16"/>
          <w:szCs w:val="16"/>
        </w:rPr>
        <w:t xml:space="preserve">            // Find new average, presuming all the packets are forwarded</w:t>
      </w:r>
    </w:p>
    <w:p w:rsidR="00F3719A" w:rsidRPr="00142901" w:rsidRDefault="00F3719A" w:rsidP="00F3719A">
      <w:pPr>
        <w:rPr>
          <w:rFonts w:ascii="Courier New" w:hAnsi="Courier New" w:cs="Courier New"/>
          <w:noProof/>
          <w:sz w:val="16"/>
          <w:szCs w:val="16"/>
        </w:rPr>
      </w:pPr>
      <w:r w:rsidRPr="00142901">
        <w:rPr>
          <w:rFonts w:ascii="Courier New" w:hAnsi="Courier New" w:cs="Courier New"/>
          <w:noProof/>
          <w:sz w:val="16"/>
          <w:szCs w:val="16"/>
        </w:rPr>
        <w:t xml:space="preserve">            uint32_t QAvg = dSched-&gt;OutProfiles[thisOutProfIdx].QAvg;</w:t>
      </w:r>
    </w:p>
    <w:p w:rsidR="00F3719A" w:rsidRPr="00142901" w:rsidRDefault="00F3719A" w:rsidP="00F3719A">
      <w:pPr>
        <w:rPr>
          <w:rFonts w:ascii="Courier New" w:hAnsi="Courier New" w:cs="Courier New"/>
          <w:noProof/>
          <w:sz w:val="16"/>
          <w:szCs w:val="16"/>
        </w:rPr>
      </w:pPr>
      <w:r w:rsidRPr="00142901">
        <w:rPr>
          <w:rFonts w:ascii="Courier New" w:hAnsi="Courier New" w:cs="Courier New"/>
          <w:noProof/>
          <w:sz w:val="16"/>
          <w:szCs w:val="16"/>
        </w:rPr>
        <w:t xml:space="preserve">            // bytes_pend = in / 2 + out;</w:t>
      </w:r>
    </w:p>
    <w:p w:rsidR="00F3719A" w:rsidRPr="00142901" w:rsidRDefault="00F3719A" w:rsidP="00F3719A">
      <w:pPr>
        <w:rPr>
          <w:rFonts w:ascii="Courier New" w:hAnsi="Courier New" w:cs="Courier New"/>
          <w:noProof/>
          <w:sz w:val="16"/>
          <w:szCs w:val="16"/>
        </w:rPr>
      </w:pPr>
      <w:r w:rsidRPr="00142901">
        <w:rPr>
          <w:rFonts w:ascii="Courier New" w:hAnsi="Courier New" w:cs="Courier New"/>
          <w:noProof/>
          <w:sz w:val="16"/>
          <w:szCs w:val="16"/>
        </w:rPr>
        <w:t xml:space="preserve">            uint32_t bytes_pend = (out_depth_b32[thisOutProfIdx] &lt;&lt; 5);</w:t>
      </w:r>
    </w:p>
    <w:p w:rsidR="00F3719A" w:rsidRPr="00142901" w:rsidRDefault="00F3719A" w:rsidP="00F3719A">
      <w:pPr>
        <w:rPr>
          <w:rFonts w:ascii="Courier New" w:hAnsi="Courier New" w:cs="Courier New"/>
          <w:noProof/>
          <w:sz w:val="16"/>
          <w:szCs w:val="16"/>
        </w:rPr>
      </w:pPr>
      <w:r w:rsidRPr="00142901">
        <w:rPr>
          <w:rFonts w:ascii="Courier New" w:hAnsi="Courier New" w:cs="Courier New"/>
          <w:noProof/>
          <w:sz w:val="16"/>
          <w:szCs w:val="16"/>
        </w:rPr>
        <w:t xml:space="preserve">            uint16_t thisProb;</w:t>
      </w:r>
    </w:p>
    <w:p w:rsidR="00F3719A" w:rsidRPr="00142901" w:rsidRDefault="00F3719A" w:rsidP="00F3719A">
      <w:pPr>
        <w:rPr>
          <w:rFonts w:ascii="Courier New" w:hAnsi="Courier New" w:cs="Courier New"/>
          <w:noProof/>
          <w:sz w:val="16"/>
          <w:szCs w:val="16"/>
        </w:rPr>
      </w:pPr>
      <w:r w:rsidRPr="00142901">
        <w:rPr>
          <w:rFonts w:ascii="Courier New" w:hAnsi="Courier New" w:cs="Courier New"/>
          <w:noProof/>
          <w:sz w:val="16"/>
          <w:szCs w:val="16"/>
        </w:rPr>
        <w:t xml:space="preserve">            uint8_t  thisCfgProfIdx = dSched-&gt;OutProfiles[thisOutProfIdx].CfgProfIdx;</w:t>
      </w:r>
    </w:p>
    <w:p w:rsidR="00F3719A" w:rsidRPr="00142901" w:rsidRDefault="00F3719A" w:rsidP="00F3719A">
      <w:pPr>
        <w:rPr>
          <w:rFonts w:ascii="Courier New" w:hAnsi="Courier New" w:cs="Courier New"/>
          <w:noProof/>
          <w:sz w:val="16"/>
          <w:szCs w:val="16"/>
        </w:rPr>
      </w:pPr>
      <w:r w:rsidRPr="00142901">
        <w:rPr>
          <w:rFonts w:ascii="Courier New" w:hAnsi="Courier New" w:cs="Courier New"/>
          <w:noProof/>
          <w:sz w:val="16"/>
          <w:szCs w:val="16"/>
        </w:rPr>
        <w:t xml:space="preserve">            DROP_CFG_PROFILE *cfg_p = &amp;dSched-&gt;CfgProfiles[thisCfgProfIdx];</w:t>
      </w:r>
    </w:p>
    <w:p w:rsidR="00F3719A" w:rsidRPr="00142901" w:rsidRDefault="00F3719A" w:rsidP="00F3719A">
      <w:pPr>
        <w:rPr>
          <w:rFonts w:ascii="Courier New" w:hAnsi="Courier New" w:cs="Courier New"/>
          <w:noProof/>
          <w:sz w:val="16"/>
          <w:szCs w:val="16"/>
        </w:rPr>
      </w:pPr>
      <w:r w:rsidRPr="00142901">
        <w:rPr>
          <w:rFonts w:ascii="Courier New" w:hAnsi="Courier New" w:cs="Courier New"/>
          <w:noProof/>
          <w:sz w:val="16"/>
          <w:szCs w:val="16"/>
        </w:rPr>
        <w:t xml:space="preserve">            DROP_OUTPUT_PROFILE *out_p = &amp;dSched-&gt;OutProfiles[thisOutProfIdx];</w:t>
      </w:r>
    </w:p>
    <w:p w:rsidR="00F3719A" w:rsidRPr="00142901" w:rsidRDefault="00F3719A" w:rsidP="00F3719A">
      <w:pPr>
        <w:rPr>
          <w:rFonts w:ascii="Courier New" w:hAnsi="Courier New" w:cs="Courier New"/>
          <w:noProof/>
          <w:sz w:val="16"/>
          <w:szCs w:val="16"/>
        </w:rPr>
      </w:pPr>
    </w:p>
    <w:p w:rsidR="00F3719A" w:rsidRPr="00142901" w:rsidRDefault="00F3719A" w:rsidP="00F3719A">
      <w:pPr>
        <w:rPr>
          <w:rFonts w:ascii="Courier New" w:hAnsi="Courier New" w:cs="Courier New"/>
          <w:noProof/>
          <w:sz w:val="16"/>
          <w:szCs w:val="16"/>
        </w:rPr>
      </w:pPr>
      <w:r w:rsidRPr="00142901">
        <w:rPr>
          <w:rFonts w:ascii="Courier New" w:hAnsi="Courier New" w:cs="Courier New"/>
          <w:noProof/>
          <w:sz w:val="16"/>
          <w:szCs w:val="16"/>
        </w:rPr>
        <w:t xml:space="preserve">            if (cfg_p-&gt;Mode != DROP_MODE_TAIL_ONLY)</w:t>
      </w:r>
    </w:p>
    <w:p w:rsidR="00F3719A" w:rsidRPr="00142901" w:rsidRDefault="00F3719A" w:rsidP="00F3719A">
      <w:pPr>
        <w:rPr>
          <w:rFonts w:ascii="Courier New" w:hAnsi="Courier New" w:cs="Courier New"/>
          <w:noProof/>
          <w:sz w:val="16"/>
          <w:szCs w:val="16"/>
        </w:rPr>
      </w:pPr>
      <w:r w:rsidRPr="00142901">
        <w:rPr>
          <w:rFonts w:ascii="Courier New" w:hAnsi="Courier New" w:cs="Courier New"/>
          <w:noProof/>
          <w:sz w:val="16"/>
          <w:szCs w:val="16"/>
        </w:rPr>
        <w:t xml:space="preserve">            {</w:t>
      </w:r>
    </w:p>
    <w:p w:rsidR="00F3719A" w:rsidRPr="00142901" w:rsidRDefault="00F3719A" w:rsidP="00F3719A">
      <w:pPr>
        <w:rPr>
          <w:rFonts w:ascii="Courier New" w:hAnsi="Courier New" w:cs="Courier New"/>
          <w:noProof/>
          <w:sz w:val="16"/>
          <w:szCs w:val="16"/>
        </w:rPr>
      </w:pPr>
      <w:r w:rsidRPr="00142901">
        <w:rPr>
          <w:rFonts w:ascii="Courier New" w:hAnsi="Courier New" w:cs="Courier New"/>
          <w:noProof/>
          <w:sz w:val="16"/>
          <w:szCs w:val="16"/>
        </w:rPr>
        <w:t xml:space="preserve">                QAvg += bytes_pend - (QAvg &gt;&gt; cfg_p-&gt;TC);</w:t>
      </w:r>
    </w:p>
    <w:p w:rsidR="00F3719A" w:rsidRPr="00142901" w:rsidRDefault="00F3719A" w:rsidP="00F3719A">
      <w:pPr>
        <w:rPr>
          <w:rFonts w:ascii="Courier New" w:hAnsi="Courier New" w:cs="Courier New"/>
          <w:noProof/>
          <w:sz w:val="16"/>
          <w:szCs w:val="16"/>
        </w:rPr>
      </w:pPr>
      <w:r w:rsidRPr="00142901">
        <w:rPr>
          <w:rFonts w:ascii="Courier New" w:hAnsi="Courier New" w:cs="Courier New"/>
          <w:noProof/>
          <w:sz w:val="16"/>
          <w:szCs w:val="16"/>
        </w:rPr>
        <w:t xml:space="preserve">                dSched-&gt;OutProfiles[thisOutProfIdx].QAvg = QAvg;</w:t>
      </w:r>
    </w:p>
    <w:p w:rsidR="00F3719A" w:rsidRPr="00142901" w:rsidRDefault="00F3719A" w:rsidP="00F3719A">
      <w:pPr>
        <w:rPr>
          <w:rFonts w:ascii="Courier New" w:hAnsi="Courier New" w:cs="Courier New"/>
          <w:noProof/>
          <w:sz w:val="16"/>
          <w:szCs w:val="16"/>
        </w:rPr>
      </w:pPr>
    </w:p>
    <w:p w:rsidR="00F3719A" w:rsidRPr="00142901" w:rsidRDefault="00F3719A" w:rsidP="00F3719A">
      <w:pPr>
        <w:rPr>
          <w:rFonts w:ascii="Courier New" w:hAnsi="Courier New" w:cs="Courier New"/>
          <w:noProof/>
          <w:sz w:val="16"/>
          <w:szCs w:val="16"/>
        </w:rPr>
      </w:pPr>
      <w:r w:rsidRPr="00142901">
        <w:rPr>
          <w:rFonts w:ascii="Courier New" w:hAnsi="Courier New" w:cs="Courier New"/>
          <w:noProof/>
          <w:sz w:val="16"/>
          <w:szCs w:val="16"/>
        </w:rPr>
        <w:t xml:space="preserve">                // Determine drop probability </w:t>
      </w:r>
    </w:p>
    <w:p w:rsidR="00F3719A" w:rsidRPr="00142901" w:rsidRDefault="00F3719A" w:rsidP="00F3719A">
      <w:pPr>
        <w:rPr>
          <w:rFonts w:ascii="Courier New" w:hAnsi="Courier New" w:cs="Courier New"/>
          <w:noProof/>
          <w:sz w:val="16"/>
          <w:szCs w:val="16"/>
        </w:rPr>
      </w:pPr>
      <w:r w:rsidRPr="00142901">
        <w:rPr>
          <w:rFonts w:ascii="Courier New" w:hAnsi="Courier New" w:cs="Courier New"/>
          <w:noProof/>
          <w:sz w:val="16"/>
          <w:szCs w:val="16"/>
        </w:rPr>
        <w:t xml:space="preserve">                if (QAvg &lt;= cfg_p-&gt;RedThreshLow)</w:t>
      </w:r>
    </w:p>
    <w:p w:rsidR="00F3719A" w:rsidRPr="00142901" w:rsidRDefault="00F3719A" w:rsidP="00F3719A">
      <w:pPr>
        <w:rPr>
          <w:rFonts w:ascii="Courier New" w:hAnsi="Courier New" w:cs="Courier New"/>
          <w:noProof/>
          <w:sz w:val="16"/>
          <w:szCs w:val="16"/>
        </w:rPr>
      </w:pPr>
      <w:r w:rsidRPr="00142901">
        <w:rPr>
          <w:rFonts w:ascii="Courier New" w:hAnsi="Courier New" w:cs="Courier New"/>
          <w:noProof/>
          <w:sz w:val="16"/>
          <w:szCs w:val="16"/>
        </w:rPr>
        <w:t xml:space="preserve">                {</w:t>
      </w:r>
    </w:p>
    <w:p w:rsidR="00F3719A" w:rsidRPr="00142901" w:rsidRDefault="00F3719A" w:rsidP="00F3719A">
      <w:pPr>
        <w:rPr>
          <w:rFonts w:ascii="Courier New" w:hAnsi="Courier New" w:cs="Courier New"/>
          <w:noProof/>
          <w:sz w:val="16"/>
          <w:szCs w:val="16"/>
        </w:rPr>
      </w:pPr>
      <w:r w:rsidRPr="00142901">
        <w:rPr>
          <w:rFonts w:ascii="Courier New" w:hAnsi="Courier New" w:cs="Courier New"/>
          <w:noProof/>
          <w:sz w:val="16"/>
          <w:szCs w:val="16"/>
        </w:rPr>
        <w:t xml:space="preserve">                    thisProb = 0;</w:t>
      </w:r>
    </w:p>
    <w:p w:rsidR="00F3719A" w:rsidRPr="00142901" w:rsidRDefault="00F3719A" w:rsidP="00F3719A">
      <w:pPr>
        <w:rPr>
          <w:rFonts w:ascii="Courier New" w:hAnsi="Courier New" w:cs="Courier New"/>
          <w:noProof/>
          <w:sz w:val="16"/>
          <w:szCs w:val="16"/>
        </w:rPr>
      </w:pPr>
      <w:r w:rsidRPr="00142901">
        <w:rPr>
          <w:rFonts w:ascii="Courier New" w:hAnsi="Courier New" w:cs="Courier New"/>
          <w:noProof/>
          <w:sz w:val="16"/>
          <w:szCs w:val="16"/>
        </w:rPr>
        <w:t xml:space="preserve">                }</w:t>
      </w:r>
    </w:p>
    <w:p w:rsidR="00F3719A" w:rsidRPr="00142901" w:rsidRDefault="00F3719A" w:rsidP="00F3719A">
      <w:pPr>
        <w:rPr>
          <w:rFonts w:ascii="Courier New" w:hAnsi="Courier New" w:cs="Courier New"/>
          <w:noProof/>
          <w:sz w:val="16"/>
          <w:szCs w:val="16"/>
        </w:rPr>
      </w:pPr>
      <w:r w:rsidRPr="00142901">
        <w:rPr>
          <w:rFonts w:ascii="Courier New" w:hAnsi="Courier New" w:cs="Courier New"/>
          <w:noProof/>
          <w:sz w:val="16"/>
          <w:szCs w:val="16"/>
        </w:rPr>
        <w:t xml:space="preserve">                else if (QAvg &lt; cfg_p-&gt;RedThreshHigh)</w:t>
      </w:r>
    </w:p>
    <w:p w:rsidR="00F3719A" w:rsidRPr="00142901" w:rsidRDefault="00F3719A" w:rsidP="00F3719A">
      <w:pPr>
        <w:rPr>
          <w:rFonts w:ascii="Courier New" w:hAnsi="Courier New" w:cs="Courier New"/>
          <w:noProof/>
          <w:sz w:val="16"/>
          <w:szCs w:val="16"/>
        </w:rPr>
      </w:pPr>
      <w:r w:rsidRPr="00142901">
        <w:rPr>
          <w:rFonts w:ascii="Courier New" w:hAnsi="Courier New" w:cs="Courier New"/>
          <w:noProof/>
          <w:sz w:val="16"/>
          <w:szCs w:val="16"/>
        </w:rPr>
        <w:t xml:space="preserve">                {</w:t>
      </w:r>
    </w:p>
    <w:p w:rsidR="00F3719A" w:rsidRPr="00142901" w:rsidRDefault="00F3719A" w:rsidP="00F3719A">
      <w:pPr>
        <w:rPr>
          <w:rFonts w:ascii="Courier New" w:hAnsi="Courier New" w:cs="Courier New"/>
          <w:noProof/>
          <w:sz w:val="16"/>
          <w:szCs w:val="16"/>
        </w:rPr>
      </w:pPr>
      <w:r w:rsidRPr="00142901">
        <w:rPr>
          <w:rFonts w:ascii="Courier New" w:hAnsi="Courier New" w:cs="Courier New"/>
          <w:noProof/>
          <w:sz w:val="16"/>
          <w:szCs w:val="16"/>
        </w:rPr>
        <w:t xml:space="preserve">                    uint32_t threshDiff = (QAvg - cfg_p-&gt;RedThreshLow) &gt;&gt; cfg_p-&gt;TC;</w:t>
      </w:r>
    </w:p>
    <w:p w:rsidR="00F3719A" w:rsidRPr="00142901" w:rsidRDefault="00F3719A" w:rsidP="00F3719A">
      <w:pPr>
        <w:rPr>
          <w:rFonts w:ascii="Courier New" w:hAnsi="Courier New" w:cs="Courier New"/>
          <w:noProof/>
          <w:sz w:val="16"/>
          <w:szCs w:val="16"/>
        </w:rPr>
      </w:pPr>
      <w:r w:rsidRPr="00142901">
        <w:rPr>
          <w:rFonts w:ascii="Courier New" w:hAnsi="Courier New" w:cs="Courier New"/>
          <w:noProof/>
          <w:sz w:val="16"/>
          <w:szCs w:val="16"/>
        </w:rPr>
        <w:t xml:space="preserve">                    thisProb = mulProb (threshDiff, cfg_p-&gt;RedHighMLowRecip, out_p-&gt;RedProb);</w:t>
      </w:r>
    </w:p>
    <w:p w:rsidR="00F3719A" w:rsidRPr="00142901" w:rsidRDefault="00F3719A" w:rsidP="00F3719A">
      <w:pPr>
        <w:rPr>
          <w:rFonts w:ascii="Courier New" w:hAnsi="Courier New" w:cs="Courier New"/>
          <w:noProof/>
          <w:sz w:val="16"/>
          <w:szCs w:val="16"/>
        </w:rPr>
      </w:pPr>
      <w:r w:rsidRPr="00142901">
        <w:rPr>
          <w:rFonts w:ascii="Courier New" w:hAnsi="Courier New" w:cs="Courier New"/>
          <w:noProof/>
          <w:sz w:val="16"/>
          <w:szCs w:val="16"/>
        </w:rPr>
        <w:t xml:space="preserve">                }</w:t>
      </w:r>
    </w:p>
    <w:p w:rsidR="00F3719A" w:rsidRPr="00142901" w:rsidRDefault="00F3719A" w:rsidP="00F3719A">
      <w:pPr>
        <w:rPr>
          <w:rFonts w:ascii="Courier New" w:hAnsi="Courier New" w:cs="Courier New"/>
          <w:noProof/>
          <w:sz w:val="16"/>
          <w:szCs w:val="16"/>
        </w:rPr>
      </w:pPr>
      <w:r w:rsidRPr="00142901">
        <w:rPr>
          <w:rFonts w:ascii="Courier New" w:hAnsi="Courier New" w:cs="Courier New"/>
          <w:noProof/>
          <w:sz w:val="16"/>
          <w:szCs w:val="16"/>
        </w:rPr>
        <w:t xml:space="preserve">                else </w:t>
      </w:r>
    </w:p>
    <w:p w:rsidR="00F3719A" w:rsidRPr="00142901" w:rsidRDefault="00F3719A" w:rsidP="00F3719A">
      <w:pPr>
        <w:rPr>
          <w:rFonts w:ascii="Courier New" w:hAnsi="Courier New" w:cs="Courier New"/>
          <w:noProof/>
          <w:sz w:val="16"/>
          <w:szCs w:val="16"/>
        </w:rPr>
      </w:pPr>
      <w:r w:rsidRPr="00142901">
        <w:rPr>
          <w:rFonts w:ascii="Courier New" w:hAnsi="Courier New" w:cs="Courier New"/>
          <w:noProof/>
          <w:sz w:val="16"/>
          <w:szCs w:val="16"/>
        </w:rPr>
        <w:t xml:space="preserve">                {</w:t>
      </w:r>
    </w:p>
    <w:p w:rsidR="00F3719A" w:rsidRPr="00142901" w:rsidRDefault="00F3719A" w:rsidP="00F3719A">
      <w:pPr>
        <w:rPr>
          <w:rFonts w:ascii="Courier New" w:hAnsi="Courier New" w:cs="Courier New"/>
          <w:noProof/>
          <w:sz w:val="16"/>
          <w:szCs w:val="16"/>
        </w:rPr>
      </w:pPr>
      <w:r w:rsidRPr="00142901">
        <w:rPr>
          <w:rFonts w:ascii="Courier New" w:hAnsi="Courier New" w:cs="Courier New"/>
          <w:noProof/>
          <w:sz w:val="16"/>
          <w:szCs w:val="16"/>
        </w:rPr>
        <w:t xml:space="preserve">                    thisProb = 0xffff;</w:t>
      </w:r>
    </w:p>
    <w:p w:rsidR="00F3719A" w:rsidRPr="00142901" w:rsidRDefault="00F3719A" w:rsidP="00F3719A">
      <w:pPr>
        <w:rPr>
          <w:rFonts w:ascii="Courier New" w:hAnsi="Courier New" w:cs="Courier New"/>
          <w:noProof/>
          <w:sz w:val="16"/>
          <w:szCs w:val="16"/>
        </w:rPr>
      </w:pPr>
      <w:r w:rsidRPr="00142901">
        <w:rPr>
          <w:rFonts w:ascii="Courier New" w:hAnsi="Courier New" w:cs="Courier New"/>
          <w:noProof/>
          <w:sz w:val="16"/>
          <w:szCs w:val="16"/>
        </w:rPr>
        <w:t xml:space="preserve">                }</w:t>
      </w:r>
    </w:p>
    <w:p w:rsidR="00F3719A" w:rsidRPr="00142901" w:rsidRDefault="00F3719A" w:rsidP="00F3719A">
      <w:pPr>
        <w:rPr>
          <w:rFonts w:ascii="Courier New" w:hAnsi="Courier New" w:cs="Courier New"/>
          <w:noProof/>
          <w:sz w:val="16"/>
          <w:szCs w:val="16"/>
        </w:rPr>
      </w:pPr>
      <w:r w:rsidRPr="00142901">
        <w:rPr>
          <w:rFonts w:ascii="Courier New" w:hAnsi="Courier New" w:cs="Courier New"/>
          <w:noProof/>
          <w:sz w:val="16"/>
          <w:szCs w:val="16"/>
        </w:rPr>
        <w:t xml:space="preserve">                dropProb[que] = thisProb;</w:t>
      </w:r>
    </w:p>
    <w:p w:rsidR="00F3719A" w:rsidRPr="00142901" w:rsidRDefault="00F3719A" w:rsidP="00F3719A">
      <w:pPr>
        <w:rPr>
          <w:rFonts w:ascii="Courier New" w:hAnsi="Courier New" w:cs="Courier New"/>
          <w:noProof/>
          <w:sz w:val="16"/>
          <w:szCs w:val="16"/>
        </w:rPr>
      </w:pPr>
      <w:r w:rsidRPr="00142901">
        <w:rPr>
          <w:rFonts w:ascii="Courier New" w:hAnsi="Courier New" w:cs="Courier New"/>
          <w:noProof/>
          <w:sz w:val="16"/>
          <w:szCs w:val="16"/>
        </w:rPr>
        <w:t xml:space="preserve">            }</w:t>
      </w:r>
    </w:p>
    <w:p w:rsidR="00F3719A" w:rsidRPr="00142901" w:rsidRDefault="00F3719A" w:rsidP="00F3719A">
      <w:pPr>
        <w:rPr>
          <w:rFonts w:ascii="Courier New" w:hAnsi="Courier New" w:cs="Courier New"/>
          <w:noProof/>
          <w:sz w:val="16"/>
          <w:szCs w:val="16"/>
        </w:rPr>
      </w:pPr>
      <w:r w:rsidRPr="00142901">
        <w:rPr>
          <w:rFonts w:ascii="Courier New" w:hAnsi="Courier New" w:cs="Courier New"/>
          <w:noProof/>
          <w:sz w:val="16"/>
          <w:szCs w:val="16"/>
        </w:rPr>
        <w:t xml:space="preserve">        }</w:t>
      </w:r>
    </w:p>
    <w:p w:rsidR="00F3719A" w:rsidRPr="00142901" w:rsidRDefault="00F3719A" w:rsidP="00F3719A">
      <w:pPr>
        <w:rPr>
          <w:rFonts w:ascii="Courier New" w:hAnsi="Courier New" w:cs="Courier New"/>
          <w:noProof/>
          <w:sz w:val="16"/>
          <w:szCs w:val="16"/>
        </w:rPr>
      </w:pPr>
      <w:r w:rsidRPr="00142901">
        <w:rPr>
          <w:rFonts w:ascii="Courier New" w:hAnsi="Courier New" w:cs="Courier New"/>
          <w:noProof/>
          <w:sz w:val="16"/>
          <w:szCs w:val="16"/>
        </w:rPr>
        <w:t xml:space="preserve">    }</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w:t>
      </w:r>
    </w:p>
    <w:p w:rsidR="00D735EF" w:rsidRPr="00142901" w:rsidRDefault="00D735EF" w:rsidP="00D735EF">
      <w:pPr>
        <w:rPr>
          <w:rFonts w:ascii="Courier New" w:hAnsi="Courier New" w:cs="Courier New"/>
          <w:noProof/>
          <w:sz w:val="16"/>
          <w:szCs w:val="16"/>
        </w:rPr>
      </w:pP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Drop Scheduler Main</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void DropScheduler (DROP_SCHED *dSched)</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uint8_t in_depth_p[NUM_DROP_INPUT_QUEUES]; // input packets</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uint32_t in_packets_present[(NUM_DROP_INPUT_QUEUES + 31)/32];</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uint8_t out_depth_p[NUM_DROP_OUTPUT_PROFILES];</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uint16_t out_depth_b32[NUM_DROP_OUTPUT_PROFILES];</w:t>
      </w:r>
    </w:p>
    <w:p w:rsidR="00D735EF" w:rsidRPr="00142901" w:rsidRDefault="00D735EF" w:rsidP="00D735EF">
      <w:pPr>
        <w:rPr>
          <w:rFonts w:ascii="Courier New" w:hAnsi="Courier New" w:cs="Courier New"/>
          <w:noProof/>
          <w:sz w:val="16"/>
          <w:szCs w:val="16"/>
        </w:rPr>
      </w:pP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 Snapshot instantaneous queue depth of input queues.</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 If there are more than 255 packets, then only 255 are processed this tick</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DropSchedSnapInput (dSched, in_depth_p, in_packets_present);</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DropSchedSnapOutput (dSched, out_depth_p, out_depth_b32);</w:t>
      </w:r>
    </w:p>
    <w:p w:rsidR="00D735EF" w:rsidRPr="00142901" w:rsidRDefault="00D735EF" w:rsidP="00D735EF">
      <w:pPr>
        <w:rPr>
          <w:rFonts w:ascii="Courier New" w:hAnsi="Courier New" w:cs="Courier New"/>
          <w:noProof/>
          <w:sz w:val="16"/>
          <w:szCs w:val="16"/>
        </w:rPr>
      </w:pP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DropSchedDropDisabled (dSched, in_packets_present);</w:t>
      </w:r>
    </w:p>
    <w:p w:rsidR="00D735EF" w:rsidRPr="00142901" w:rsidRDefault="00D735EF" w:rsidP="00D735EF">
      <w:pPr>
        <w:rPr>
          <w:rFonts w:ascii="Courier New" w:hAnsi="Courier New" w:cs="Courier New"/>
          <w:noProof/>
          <w:sz w:val="16"/>
          <w:szCs w:val="16"/>
        </w:rPr>
      </w:pP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 xml:space="preserve">    DropSchedSched (dSched, in_depth_p, out_depth_p, out_depth_b32, in_packets_present);</w:t>
      </w:r>
    </w:p>
    <w:p w:rsidR="00D735EF" w:rsidRPr="00142901" w:rsidRDefault="00D735EF" w:rsidP="00D735EF">
      <w:pPr>
        <w:rPr>
          <w:rFonts w:ascii="Courier New" w:hAnsi="Courier New" w:cs="Courier New"/>
          <w:noProof/>
          <w:sz w:val="16"/>
          <w:szCs w:val="16"/>
        </w:rPr>
      </w:pPr>
      <w:r w:rsidRPr="00142901">
        <w:rPr>
          <w:rFonts w:ascii="Courier New" w:hAnsi="Courier New" w:cs="Courier New"/>
          <w:noProof/>
          <w:sz w:val="16"/>
          <w:szCs w:val="16"/>
        </w:rPr>
        <w:t>}</w:t>
      </w:r>
    </w:p>
    <w:p w:rsidR="00D735EF" w:rsidRPr="00142901" w:rsidRDefault="00D735EF" w:rsidP="00D735EF">
      <w:pPr>
        <w:pStyle w:val="codefragment"/>
      </w:pPr>
    </w:p>
    <w:p w:rsidR="00212433" w:rsidRDefault="00212433" w:rsidP="00212433">
      <w:pPr>
        <w:pStyle w:val="Heading3"/>
      </w:pPr>
      <w:bookmarkStart w:id="38" w:name="_Toc422490992"/>
      <w:r>
        <w:t>Background Task (Congestion) Pseudocode</w:t>
      </w:r>
      <w:bookmarkEnd w:id="38"/>
    </w:p>
    <w:p w:rsidR="00D735EF" w:rsidRDefault="00D735EF" w:rsidP="00D735EF">
      <w:pPr>
        <w:pStyle w:val="codefragment"/>
      </w:pPr>
      <w:r>
        <w:t>//</w:t>
      </w:r>
    </w:p>
    <w:p w:rsidR="00D735EF" w:rsidRDefault="00D735EF" w:rsidP="00D735EF">
      <w:pPr>
        <w:pStyle w:val="codefragment"/>
      </w:pPr>
      <w:r>
        <w:t>// This is the background task that checks for queue congestion. Note that it is not</w:t>
      </w:r>
    </w:p>
    <w:p w:rsidR="00D735EF" w:rsidRDefault="00D735EF" w:rsidP="00D735EF">
      <w:pPr>
        <w:pStyle w:val="codefragment"/>
      </w:pPr>
      <w:r>
        <w:t>// run to completion, but constantly yields to the ForegroundTask() function.</w:t>
      </w:r>
    </w:p>
    <w:p w:rsidR="00D735EF" w:rsidRDefault="00D735EF" w:rsidP="00D735EF">
      <w:pPr>
        <w:pStyle w:val="codefragment"/>
      </w:pPr>
      <w:r>
        <w:t>//</w:t>
      </w:r>
    </w:p>
    <w:p w:rsidR="0071354D" w:rsidRPr="0071354D" w:rsidRDefault="0071354D" w:rsidP="0071354D">
      <w:pPr>
        <w:rPr>
          <w:rFonts w:ascii="Courier New" w:hAnsi="Courier New" w:cs="Courier New"/>
          <w:noProof/>
          <w:sz w:val="16"/>
          <w:szCs w:val="16"/>
        </w:rPr>
      </w:pPr>
      <w:r w:rsidRPr="0071354D">
        <w:rPr>
          <w:rFonts w:ascii="Courier New" w:hAnsi="Courier New" w:cs="Courier New"/>
          <w:noProof/>
          <w:sz w:val="16"/>
          <w:szCs w:val="16"/>
        </w:rPr>
        <w:t>{</w:t>
      </w:r>
    </w:p>
    <w:p w:rsidR="0071354D" w:rsidRPr="0071354D" w:rsidRDefault="0071354D" w:rsidP="0071354D">
      <w:pPr>
        <w:rPr>
          <w:rFonts w:ascii="Courier New" w:hAnsi="Courier New" w:cs="Courier New"/>
          <w:noProof/>
          <w:sz w:val="16"/>
          <w:szCs w:val="16"/>
        </w:rPr>
      </w:pPr>
      <w:r w:rsidRPr="0071354D">
        <w:rPr>
          <w:rFonts w:ascii="Courier New" w:hAnsi="Courier New" w:cs="Courier New"/>
          <w:noProof/>
          <w:sz w:val="16"/>
          <w:szCs w:val="16"/>
        </w:rPr>
        <w:t xml:space="preserve">    int32_t   ByteSize;</w:t>
      </w:r>
    </w:p>
    <w:p w:rsidR="0071354D" w:rsidRPr="0071354D" w:rsidRDefault="0071354D" w:rsidP="0071354D">
      <w:pPr>
        <w:rPr>
          <w:rFonts w:ascii="Courier New" w:hAnsi="Courier New" w:cs="Courier New"/>
          <w:noProof/>
          <w:sz w:val="16"/>
          <w:szCs w:val="16"/>
        </w:rPr>
      </w:pPr>
      <w:r w:rsidRPr="0071354D">
        <w:rPr>
          <w:rFonts w:ascii="Courier New" w:hAnsi="Courier New" w:cs="Courier New"/>
          <w:noProof/>
          <w:sz w:val="16"/>
          <w:szCs w:val="16"/>
        </w:rPr>
        <w:t xml:space="preserve">    uint32_t  i,j,k;</w:t>
      </w:r>
    </w:p>
    <w:p w:rsidR="0071354D" w:rsidRPr="0071354D" w:rsidRDefault="0071354D" w:rsidP="0071354D">
      <w:pPr>
        <w:rPr>
          <w:rFonts w:ascii="Courier New" w:hAnsi="Courier New" w:cs="Courier New"/>
          <w:noProof/>
          <w:sz w:val="16"/>
          <w:szCs w:val="16"/>
        </w:rPr>
      </w:pPr>
      <w:r w:rsidRPr="0071354D">
        <w:rPr>
          <w:rFonts w:ascii="Courier New" w:hAnsi="Courier New" w:cs="Courier New"/>
          <w:noProof/>
          <w:sz w:val="16"/>
          <w:szCs w:val="16"/>
        </w:rPr>
        <w:t xml:space="preserve">    PHYS_PORT_CFG  *PortsCfg  = sched-&gt;PortsCfg;</w:t>
      </w:r>
    </w:p>
    <w:p w:rsidR="0071354D" w:rsidRPr="0071354D" w:rsidRDefault="0071354D" w:rsidP="0071354D">
      <w:pPr>
        <w:rPr>
          <w:rFonts w:ascii="Courier New" w:hAnsi="Courier New" w:cs="Courier New"/>
          <w:noProof/>
          <w:sz w:val="16"/>
          <w:szCs w:val="16"/>
        </w:rPr>
      </w:pPr>
      <w:r w:rsidRPr="0071354D">
        <w:rPr>
          <w:rFonts w:ascii="Courier New" w:hAnsi="Courier New" w:cs="Courier New"/>
          <w:noProof/>
          <w:sz w:val="16"/>
          <w:szCs w:val="16"/>
        </w:rPr>
        <w:t xml:space="preserve">    PHYS_PORT_PROC *PortsProc = sched-&gt;PortsProc;</w:t>
      </w:r>
    </w:p>
    <w:p w:rsidR="0071354D" w:rsidRPr="0071354D" w:rsidRDefault="0071354D" w:rsidP="0071354D">
      <w:pPr>
        <w:rPr>
          <w:rFonts w:ascii="Courier New" w:hAnsi="Courier New" w:cs="Courier New"/>
          <w:noProof/>
          <w:sz w:val="16"/>
          <w:szCs w:val="16"/>
        </w:rPr>
      </w:pPr>
    </w:p>
    <w:p w:rsidR="0071354D" w:rsidRPr="0071354D" w:rsidRDefault="0071354D" w:rsidP="0071354D">
      <w:pPr>
        <w:rPr>
          <w:rFonts w:ascii="Courier New" w:hAnsi="Courier New" w:cs="Courier New"/>
          <w:noProof/>
          <w:sz w:val="16"/>
          <w:szCs w:val="16"/>
        </w:rPr>
      </w:pPr>
      <w:r w:rsidRPr="0071354D">
        <w:rPr>
          <w:rFonts w:ascii="Courier New" w:hAnsi="Courier New" w:cs="Courier New"/>
          <w:noProof/>
          <w:sz w:val="16"/>
          <w:szCs w:val="16"/>
        </w:rPr>
        <w:lastRenderedPageBreak/>
        <w:t xml:space="preserve">    // Do this forever</w:t>
      </w:r>
    </w:p>
    <w:p w:rsidR="0071354D" w:rsidRPr="0071354D" w:rsidRDefault="0071354D" w:rsidP="0071354D">
      <w:pPr>
        <w:rPr>
          <w:rFonts w:ascii="Courier New" w:hAnsi="Courier New" w:cs="Courier New"/>
          <w:noProof/>
          <w:sz w:val="16"/>
          <w:szCs w:val="16"/>
        </w:rPr>
      </w:pPr>
      <w:r w:rsidRPr="0071354D">
        <w:rPr>
          <w:rFonts w:ascii="Courier New" w:hAnsi="Courier New" w:cs="Courier New"/>
          <w:noProof/>
          <w:sz w:val="16"/>
          <w:szCs w:val="16"/>
        </w:rPr>
        <w:t xml:space="preserve">    while(1)</w:t>
      </w:r>
    </w:p>
    <w:p w:rsidR="0071354D" w:rsidRPr="0071354D" w:rsidRDefault="0071354D" w:rsidP="0071354D">
      <w:pPr>
        <w:rPr>
          <w:rFonts w:ascii="Courier New" w:hAnsi="Courier New" w:cs="Courier New"/>
          <w:noProof/>
          <w:sz w:val="16"/>
          <w:szCs w:val="16"/>
        </w:rPr>
      </w:pPr>
      <w:r w:rsidRPr="0071354D">
        <w:rPr>
          <w:rFonts w:ascii="Courier New" w:hAnsi="Courier New" w:cs="Courier New"/>
          <w:noProof/>
          <w:sz w:val="16"/>
          <w:szCs w:val="16"/>
        </w:rPr>
        <w:t xml:space="preserve">    {</w:t>
      </w:r>
    </w:p>
    <w:p w:rsidR="0071354D" w:rsidRPr="0071354D" w:rsidRDefault="0071354D" w:rsidP="0071354D">
      <w:pPr>
        <w:rPr>
          <w:rFonts w:ascii="Courier New" w:hAnsi="Courier New" w:cs="Courier New"/>
          <w:noProof/>
          <w:sz w:val="16"/>
          <w:szCs w:val="16"/>
        </w:rPr>
      </w:pPr>
      <w:r w:rsidRPr="0071354D">
        <w:rPr>
          <w:rFonts w:ascii="Courier New" w:hAnsi="Courier New" w:cs="Courier New"/>
          <w:noProof/>
          <w:sz w:val="16"/>
          <w:szCs w:val="16"/>
        </w:rPr>
        <w:t xml:space="preserve">        // Look at enabled Physical Ports</w:t>
      </w:r>
    </w:p>
    <w:p w:rsidR="0071354D" w:rsidRPr="0071354D" w:rsidRDefault="0071354D" w:rsidP="0071354D">
      <w:pPr>
        <w:rPr>
          <w:rFonts w:ascii="Courier New" w:hAnsi="Courier New" w:cs="Courier New"/>
          <w:noProof/>
          <w:sz w:val="16"/>
          <w:szCs w:val="16"/>
        </w:rPr>
      </w:pPr>
      <w:r w:rsidRPr="0071354D">
        <w:rPr>
          <w:rFonts w:ascii="Courier New" w:hAnsi="Courier New" w:cs="Courier New"/>
          <w:noProof/>
          <w:sz w:val="16"/>
          <w:szCs w:val="16"/>
        </w:rPr>
        <w:t xml:space="preserve">        for(i=0; i&lt;sched-&gt;PortCount; i++)</w:t>
      </w:r>
    </w:p>
    <w:p w:rsidR="0071354D" w:rsidRPr="0071354D" w:rsidRDefault="0071354D" w:rsidP="0071354D">
      <w:pPr>
        <w:rPr>
          <w:rFonts w:ascii="Courier New" w:hAnsi="Courier New" w:cs="Courier New"/>
          <w:noProof/>
          <w:sz w:val="16"/>
          <w:szCs w:val="16"/>
        </w:rPr>
      </w:pPr>
      <w:r w:rsidRPr="0071354D">
        <w:rPr>
          <w:rFonts w:ascii="Courier New" w:hAnsi="Courier New" w:cs="Courier New"/>
          <w:noProof/>
          <w:sz w:val="16"/>
          <w:szCs w:val="16"/>
        </w:rPr>
        <w:t xml:space="preserve">        {</w:t>
      </w:r>
    </w:p>
    <w:p w:rsidR="0071354D" w:rsidRPr="0071354D" w:rsidRDefault="0071354D" w:rsidP="0071354D">
      <w:pPr>
        <w:rPr>
          <w:rFonts w:ascii="Courier New" w:hAnsi="Courier New" w:cs="Courier New"/>
          <w:noProof/>
          <w:sz w:val="16"/>
          <w:szCs w:val="16"/>
        </w:rPr>
      </w:pPr>
      <w:r w:rsidRPr="0071354D">
        <w:rPr>
          <w:rFonts w:ascii="Courier New" w:hAnsi="Courier New" w:cs="Courier New"/>
          <w:noProof/>
          <w:sz w:val="16"/>
          <w:szCs w:val="16"/>
        </w:rPr>
        <w:t xml:space="preserve">            if (PortsProc[i].fEnabled)</w:t>
      </w:r>
    </w:p>
    <w:p w:rsidR="0071354D" w:rsidRPr="0071354D" w:rsidRDefault="0071354D" w:rsidP="0071354D">
      <w:pPr>
        <w:rPr>
          <w:rFonts w:ascii="Courier New" w:hAnsi="Courier New" w:cs="Courier New"/>
          <w:noProof/>
          <w:sz w:val="16"/>
          <w:szCs w:val="16"/>
        </w:rPr>
      </w:pPr>
      <w:r w:rsidRPr="0071354D">
        <w:rPr>
          <w:rFonts w:ascii="Courier New" w:hAnsi="Courier New" w:cs="Courier New"/>
          <w:noProof/>
          <w:sz w:val="16"/>
          <w:szCs w:val="16"/>
        </w:rPr>
        <w:t xml:space="preserve">            {</w:t>
      </w:r>
    </w:p>
    <w:p w:rsidR="0071354D" w:rsidRPr="0071354D" w:rsidRDefault="0071354D" w:rsidP="0071354D">
      <w:pPr>
        <w:rPr>
          <w:rFonts w:ascii="Courier New" w:hAnsi="Courier New" w:cs="Courier New"/>
          <w:noProof/>
          <w:sz w:val="16"/>
          <w:szCs w:val="16"/>
        </w:rPr>
      </w:pPr>
      <w:r w:rsidRPr="0071354D">
        <w:rPr>
          <w:rFonts w:ascii="Courier New" w:hAnsi="Courier New" w:cs="Courier New"/>
          <w:noProof/>
          <w:sz w:val="16"/>
          <w:szCs w:val="16"/>
        </w:rPr>
        <w:t xml:space="preserve">                // Look at all groups within a port</w:t>
      </w:r>
    </w:p>
    <w:p w:rsidR="0071354D" w:rsidRPr="0071354D" w:rsidRDefault="0071354D" w:rsidP="0071354D">
      <w:pPr>
        <w:rPr>
          <w:rFonts w:ascii="Courier New" w:hAnsi="Courier New" w:cs="Courier New"/>
          <w:noProof/>
          <w:sz w:val="16"/>
          <w:szCs w:val="16"/>
        </w:rPr>
      </w:pPr>
      <w:r w:rsidRPr="0071354D">
        <w:rPr>
          <w:rFonts w:ascii="Courier New" w:hAnsi="Courier New" w:cs="Courier New"/>
          <w:noProof/>
          <w:sz w:val="16"/>
          <w:szCs w:val="16"/>
        </w:rPr>
        <w:t xml:space="preserve">                for(j=0; j&lt;PortsCfg[i].GroupCount; j++)</w:t>
      </w:r>
    </w:p>
    <w:p w:rsidR="0071354D" w:rsidRPr="0071354D" w:rsidRDefault="0071354D" w:rsidP="0071354D">
      <w:pPr>
        <w:rPr>
          <w:rFonts w:ascii="Courier New" w:hAnsi="Courier New" w:cs="Courier New"/>
          <w:noProof/>
          <w:sz w:val="16"/>
          <w:szCs w:val="16"/>
        </w:rPr>
      </w:pPr>
      <w:r w:rsidRPr="0071354D">
        <w:rPr>
          <w:rFonts w:ascii="Courier New" w:hAnsi="Courier New" w:cs="Courier New"/>
          <w:noProof/>
          <w:sz w:val="16"/>
          <w:szCs w:val="16"/>
        </w:rPr>
        <w:t xml:space="preserve">                {</w:t>
      </w:r>
    </w:p>
    <w:p w:rsidR="0071354D" w:rsidRPr="0071354D" w:rsidRDefault="0071354D" w:rsidP="0071354D">
      <w:pPr>
        <w:rPr>
          <w:rFonts w:ascii="Courier New" w:hAnsi="Courier New" w:cs="Courier New"/>
          <w:noProof/>
          <w:sz w:val="16"/>
          <w:szCs w:val="16"/>
        </w:rPr>
      </w:pPr>
      <w:r w:rsidRPr="0071354D">
        <w:rPr>
          <w:rFonts w:ascii="Courier New" w:hAnsi="Courier New" w:cs="Courier New"/>
          <w:noProof/>
          <w:sz w:val="16"/>
          <w:szCs w:val="16"/>
        </w:rPr>
        <w:t xml:space="preserve">                    // Look at all queues without a group</w:t>
      </w:r>
    </w:p>
    <w:p w:rsidR="0071354D" w:rsidRPr="0071354D" w:rsidRDefault="0071354D" w:rsidP="0071354D">
      <w:pPr>
        <w:rPr>
          <w:rFonts w:ascii="Courier New" w:hAnsi="Courier New" w:cs="Courier New"/>
          <w:noProof/>
          <w:sz w:val="16"/>
          <w:szCs w:val="16"/>
        </w:rPr>
      </w:pPr>
      <w:r w:rsidRPr="0071354D">
        <w:rPr>
          <w:rFonts w:ascii="Courier New" w:hAnsi="Courier New" w:cs="Courier New"/>
          <w:noProof/>
          <w:sz w:val="16"/>
          <w:szCs w:val="16"/>
        </w:rPr>
        <w:t xml:space="preserve">                    for( k=0; k&lt;PortsCfg[i].Group[j].QueueCount; k++ )</w:t>
      </w:r>
    </w:p>
    <w:p w:rsidR="0071354D" w:rsidRPr="0071354D" w:rsidRDefault="0071354D" w:rsidP="0071354D">
      <w:pPr>
        <w:rPr>
          <w:rFonts w:ascii="Courier New" w:hAnsi="Courier New" w:cs="Courier New"/>
          <w:noProof/>
          <w:sz w:val="16"/>
          <w:szCs w:val="16"/>
        </w:rPr>
      </w:pPr>
      <w:r w:rsidRPr="0071354D">
        <w:rPr>
          <w:rFonts w:ascii="Courier New" w:hAnsi="Courier New" w:cs="Courier New"/>
          <w:noProof/>
          <w:sz w:val="16"/>
          <w:szCs w:val="16"/>
        </w:rPr>
        <w:t xml:space="preserve">                    {</w:t>
      </w:r>
    </w:p>
    <w:p w:rsidR="0071354D" w:rsidRPr="0071354D" w:rsidRDefault="0071354D" w:rsidP="0071354D">
      <w:pPr>
        <w:rPr>
          <w:rFonts w:ascii="Courier New" w:hAnsi="Courier New" w:cs="Courier New"/>
          <w:noProof/>
          <w:sz w:val="16"/>
          <w:szCs w:val="16"/>
        </w:rPr>
      </w:pPr>
      <w:r w:rsidRPr="0071354D">
        <w:rPr>
          <w:rFonts w:ascii="Courier New" w:hAnsi="Courier New" w:cs="Courier New"/>
          <w:noProof/>
          <w:sz w:val="16"/>
          <w:szCs w:val="16"/>
        </w:rPr>
        <w:t xml:space="preserve">                        if( PortsCfg[i].Group[j].Queue[k].CongestionThresh &gt; 0 )</w:t>
      </w:r>
    </w:p>
    <w:p w:rsidR="0071354D" w:rsidRPr="0071354D" w:rsidRDefault="0071354D" w:rsidP="0071354D">
      <w:pPr>
        <w:rPr>
          <w:rFonts w:ascii="Courier New" w:hAnsi="Courier New" w:cs="Courier New"/>
          <w:noProof/>
          <w:sz w:val="16"/>
          <w:szCs w:val="16"/>
        </w:rPr>
      </w:pPr>
      <w:r w:rsidRPr="0071354D">
        <w:rPr>
          <w:rFonts w:ascii="Courier New" w:hAnsi="Courier New" w:cs="Courier New"/>
          <w:noProof/>
          <w:sz w:val="16"/>
          <w:szCs w:val="16"/>
        </w:rPr>
        <w:t xml:space="preserve">                        {</w:t>
      </w:r>
    </w:p>
    <w:p w:rsidR="0071354D" w:rsidRPr="0071354D" w:rsidRDefault="0071354D" w:rsidP="0071354D">
      <w:pPr>
        <w:rPr>
          <w:rFonts w:ascii="Courier New" w:hAnsi="Courier New" w:cs="Courier New"/>
          <w:noProof/>
          <w:sz w:val="16"/>
          <w:szCs w:val="16"/>
        </w:rPr>
      </w:pPr>
      <w:r w:rsidRPr="0071354D">
        <w:rPr>
          <w:rFonts w:ascii="Courier New" w:hAnsi="Courier New" w:cs="Courier New"/>
          <w:noProof/>
          <w:sz w:val="16"/>
          <w:szCs w:val="16"/>
        </w:rPr>
        <w:t xml:space="preserve">                            while( getQueueLength (PortsProc[i].Group[j].Queue[k].QueueNumber, PortsCfg[i].fByteCongest) &gt;</w:t>
      </w:r>
    </w:p>
    <w:p w:rsidR="0071354D" w:rsidRPr="0071354D" w:rsidRDefault="0071354D" w:rsidP="0071354D">
      <w:pPr>
        <w:rPr>
          <w:rFonts w:ascii="Courier New" w:hAnsi="Courier New" w:cs="Courier New"/>
          <w:noProof/>
          <w:sz w:val="16"/>
          <w:szCs w:val="16"/>
        </w:rPr>
      </w:pPr>
      <w:r w:rsidRPr="0071354D">
        <w:rPr>
          <w:rFonts w:ascii="Courier New" w:hAnsi="Courier New" w:cs="Courier New"/>
          <w:noProof/>
          <w:sz w:val="16"/>
          <w:szCs w:val="16"/>
        </w:rPr>
        <w:t xml:space="preserve">                                                   PortsCfg[i].Group[j].Queue[k].CongestionThresh )</w:t>
      </w:r>
    </w:p>
    <w:p w:rsidR="0071354D" w:rsidRPr="0071354D" w:rsidRDefault="0071354D" w:rsidP="0071354D">
      <w:pPr>
        <w:rPr>
          <w:rFonts w:ascii="Courier New" w:hAnsi="Courier New" w:cs="Courier New"/>
          <w:noProof/>
          <w:sz w:val="16"/>
          <w:szCs w:val="16"/>
        </w:rPr>
      </w:pPr>
      <w:r w:rsidRPr="0071354D">
        <w:rPr>
          <w:rFonts w:ascii="Courier New" w:hAnsi="Courier New" w:cs="Courier New"/>
          <w:noProof/>
          <w:sz w:val="16"/>
          <w:szCs w:val="16"/>
        </w:rPr>
        <w:t xml:space="preserve">                            {</w:t>
      </w:r>
    </w:p>
    <w:p w:rsidR="0071354D" w:rsidRPr="0071354D" w:rsidRDefault="0071354D" w:rsidP="0071354D">
      <w:pPr>
        <w:rPr>
          <w:rFonts w:ascii="Courier New" w:hAnsi="Courier New" w:cs="Courier New"/>
          <w:noProof/>
          <w:sz w:val="16"/>
          <w:szCs w:val="16"/>
        </w:rPr>
      </w:pPr>
      <w:r w:rsidRPr="0071354D">
        <w:rPr>
          <w:rFonts w:ascii="Courier New" w:hAnsi="Courier New" w:cs="Courier New"/>
          <w:noProof/>
          <w:sz w:val="16"/>
          <w:szCs w:val="16"/>
        </w:rPr>
        <w:t xml:space="preserve">                                ByteSize = DropPacket( PortsProc[i].Group[j].Queue[k].QueueNumber);</w:t>
      </w:r>
    </w:p>
    <w:p w:rsidR="0071354D" w:rsidRPr="0071354D" w:rsidRDefault="0071354D" w:rsidP="0071354D">
      <w:pPr>
        <w:rPr>
          <w:rFonts w:ascii="Courier New" w:hAnsi="Courier New" w:cs="Courier New"/>
          <w:noProof/>
          <w:sz w:val="16"/>
          <w:szCs w:val="16"/>
        </w:rPr>
      </w:pPr>
      <w:r w:rsidRPr="0071354D">
        <w:rPr>
          <w:rFonts w:ascii="Courier New" w:hAnsi="Courier New" w:cs="Courier New"/>
          <w:noProof/>
          <w:sz w:val="16"/>
          <w:szCs w:val="16"/>
        </w:rPr>
        <w:t xml:space="preserve">                                PortsProc[i].Group[j].Queue[k].PacketsDropped += 1;</w:t>
      </w:r>
    </w:p>
    <w:p w:rsidR="0071354D" w:rsidRPr="0071354D" w:rsidRDefault="0071354D" w:rsidP="0071354D">
      <w:pPr>
        <w:rPr>
          <w:rFonts w:ascii="Courier New" w:hAnsi="Courier New" w:cs="Courier New"/>
          <w:noProof/>
          <w:sz w:val="16"/>
          <w:szCs w:val="16"/>
        </w:rPr>
      </w:pPr>
      <w:r w:rsidRPr="0071354D">
        <w:rPr>
          <w:rFonts w:ascii="Courier New" w:hAnsi="Courier New" w:cs="Courier New"/>
          <w:noProof/>
          <w:sz w:val="16"/>
          <w:szCs w:val="16"/>
        </w:rPr>
        <w:t xml:space="preserve">                                PortsProc[i].Group[j].Queue[k].BytesDropped += ByteSize;</w:t>
      </w:r>
    </w:p>
    <w:p w:rsidR="0071354D" w:rsidRPr="0071354D" w:rsidRDefault="0071354D" w:rsidP="0071354D">
      <w:pPr>
        <w:rPr>
          <w:rFonts w:ascii="Courier New" w:hAnsi="Courier New" w:cs="Courier New"/>
          <w:noProof/>
          <w:sz w:val="16"/>
          <w:szCs w:val="16"/>
        </w:rPr>
      </w:pPr>
      <w:r w:rsidRPr="0071354D">
        <w:rPr>
          <w:rFonts w:ascii="Courier New" w:hAnsi="Courier New" w:cs="Courier New"/>
          <w:noProof/>
          <w:sz w:val="16"/>
          <w:szCs w:val="16"/>
        </w:rPr>
        <w:t xml:space="preserve">                                PollProxy();</w:t>
      </w:r>
    </w:p>
    <w:p w:rsidR="0071354D" w:rsidRPr="0071354D" w:rsidRDefault="0071354D" w:rsidP="0071354D">
      <w:pPr>
        <w:rPr>
          <w:rFonts w:ascii="Courier New" w:hAnsi="Courier New" w:cs="Courier New"/>
          <w:noProof/>
          <w:sz w:val="16"/>
          <w:szCs w:val="16"/>
        </w:rPr>
      </w:pPr>
      <w:r w:rsidRPr="0071354D">
        <w:rPr>
          <w:rFonts w:ascii="Courier New" w:hAnsi="Courier New" w:cs="Courier New"/>
          <w:noProof/>
          <w:sz w:val="16"/>
          <w:szCs w:val="16"/>
        </w:rPr>
        <w:t xml:space="preserve">                                if (timerExpired())  // this costs 1 PDSP cycle if timer didn't expire</w:t>
      </w:r>
    </w:p>
    <w:p w:rsidR="0071354D" w:rsidRPr="0071354D" w:rsidRDefault="0071354D" w:rsidP="0071354D">
      <w:pPr>
        <w:rPr>
          <w:rFonts w:ascii="Courier New" w:hAnsi="Courier New" w:cs="Courier New"/>
          <w:noProof/>
          <w:sz w:val="16"/>
          <w:szCs w:val="16"/>
        </w:rPr>
      </w:pPr>
      <w:r w:rsidRPr="0071354D">
        <w:rPr>
          <w:rFonts w:ascii="Courier New" w:hAnsi="Courier New" w:cs="Courier New"/>
          <w:noProof/>
          <w:sz w:val="16"/>
          <w:szCs w:val="16"/>
        </w:rPr>
        <w:t xml:space="preserve">                                {</w:t>
      </w:r>
    </w:p>
    <w:p w:rsidR="0071354D" w:rsidRPr="0071354D" w:rsidRDefault="0071354D" w:rsidP="0071354D">
      <w:pPr>
        <w:rPr>
          <w:rFonts w:ascii="Courier New" w:hAnsi="Courier New" w:cs="Courier New"/>
          <w:noProof/>
          <w:sz w:val="16"/>
          <w:szCs w:val="16"/>
        </w:rPr>
      </w:pPr>
      <w:r w:rsidRPr="0071354D">
        <w:rPr>
          <w:rFonts w:ascii="Courier New" w:hAnsi="Courier New" w:cs="Courier New"/>
          <w:noProof/>
          <w:sz w:val="16"/>
          <w:szCs w:val="16"/>
        </w:rPr>
        <w:t xml:space="preserve">                                    clearTimer();</w:t>
      </w:r>
    </w:p>
    <w:p w:rsidR="0071354D" w:rsidRPr="0071354D" w:rsidRDefault="0071354D" w:rsidP="0071354D">
      <w:pPr>
        <w:rPr>
          <w:rFonts w:ascii="Courier New" w:hAnsi="Courier New" w:cs="Courier New"/>
          <w:noProof/>
          <w:sz w:val="16"/>
          <w:szCs w:val="16"/>
        </w:rPr>
      </w:pPr>
      <w:r w:rsidRPr="0071354D">
        <w:rPr>
          <w:rFonts w:ascii="Courier New" w:hAnsi="Courier New" w:cs="Courier New"/>
          <w:noProof/>
          <w:sz w:val="16"/>
          <w:szCs w:val="16"/>
        </w:rPr>
        <w:t xml:space="preserve">                                    sched-&gt;TimerTicks++;</w:t>
      </w:r>
    </w:p>
    <w:p w:rsidR="0071354D" w:rsidRPr="0071354D" w:rsidRDefault="0071354D" w:rsidP="0071354D">
      <w:pPr>
        <w:rPr>
          <w:rFonts w:ascii="Courier New" w:hAnsi="Courier New" w:cs="Courier New"/>
          <w:noProof/>
          <w:sz w:val="16"/>
          <w:szCs w:val="16"/>
        </w:rPr>
      </w:pPr>
      <w:r w:rsidRPr="0071354D">
        <w:rPr>
          <w:rFonts w:ascii="Courier New" w:hAnsi="Courier New" w:cs="Courier New"/>
          <w:noProof/>
          <w:sz w:val="16"/>
          <w:szCs w:val="16"/>
        </w:rPr>
        <w:t xml:space="preserve">                                    ForegroundTask(sched);</w:t>
      </w:r>
    </w:p>
    <w:p w:rsidR="0071354D" w:rsidRPr="0071354D" w:rsidRDefault="0071354D" w:rsidP="0071354D">
      <w:pPr>
        <w:rPr>
          <w:rFonts w:ascii="Courier New" w:hAnsi="Courier New" w:cs="Courier New"/>
          <w:noProof/>
          <w:sz w:val="16"/>
          <w:szCs w:val="16"/>
        </w:rPr>
      </w:pPr>
      <w:r w:rsidRPr="0071354D">
        <w:rPr>
          <w:rFonts w:ascii="Courier New" w:hAnsi="Courier New" w:cs="Courier New"/>
          <w:noProof/>
          <w:sz w:val="16"/>
          <w:szCs w:val="16"/>
        </w:rPr>
        <w:t xml:space="preserve">                                }</w:t>
      </w:r>
    </w:p>
    <w:p w:rsidR="0071354D" w:rsidRPr="0071354D" w:rsidRDefault="0071354D" w:rsidP="0071354D">
      <w:pPr>
        <w:rPr>
          <w:rFonts w:ascii="Courier New" w:hAnsi="Courier New" w:cs="Courier New"/>
          <w:noProof/>
          <w:sz w:val="16"/>
          <w:szCs w:val="16"/>
        </w:rPr>
      </w:pPr>
      <w:r w:rsidRPr="0071354D">
        <w:rPr>
          <w:rFonts w:ascii="Courier New" w:hAnsi="Courier New" w:cs="Courier New"/>
          <w:noProof/>
          <w:sz w:val="16"/>
          <w:szCs w:val="16"/>
        </w:rPr>
        <w:t xml:space="preserve">                            }</w:t>
      </w:r>
    </w:p>
    <w:p w:rsidR="0071354D" w:rsidRPr="0071354D" w:rsidRDefault="0071354D" w:rsidP="0071354D">
      <w:pPr>
        <w:rPr>
          <w:rFonts w:ascii="Courier New" w:hAnsi="Courier New" w:cs="Courier New"/>
          <w:noProof/>
          <w:sz w:val="16"/>
          <w:szCs w:val="16"/>
        </w:rPr>
      </w:pPr>
      <w:r w:rsidRPr="0071354D">
        <w:rPr>
          <w:rFonts w:ascii="Courier New" w:hAnsi="Courier New" w:cs="Courier New"/>
          <w:noProof/>
          <w:sz w:val="16"/>
          <w:szCs w:val="16"/>
        </w:rPr>
        <w:t xml:space="preserve">                        }</w:t>
      </w:r>
    </w:p>
    <w:p w:rsidR="0071354D" w:rsidRPr="0071354D" w:rsidRDefault="0071354D" w:rsidP="0071354D">
      <w:pPr>
        <w:rPr>
          <w:rFonts w:ascii="Courier New" w:hAnsi="Courier New" w:cs="Courier New"/>
          <w:noProof/>
          <w:sz w:val="16"/>
          <w:szCs w:val="16"/>
        </w:rPr>
      </w:pPr>
      <w:r w:rsidRPr="0071354D">
        <w:rPr>
          <w:rFonts w:ascii="Courier New" w:hAnsi="Courier New" w:cs="Courier New"/>
          <w:noProof/>
          <w:sz w:val="16"/>
          <w:szCs w:val="16"/>
        </w:rPr>
        <w:t xml:space="preserve">                    }</w:t>
      </w:r>
    </w:p>
    <w:p w:rsidR="0071354D" w:rsidRPr="0071354D" w:rsidRDefault="0071354D" w:rsidP="0071354D">
      <w:pPr>
        <w:rPr>
          <w:rFonts w:ascii="Courier New" w:hAnsi="Courier New" w:cs="Courier New"/>
          <w:noProof/>
          <w:sz w:val="16"/>
          <w:szCs w:val="16"/>
        </w:rPr>
      </w:pPr>
      <w:r w:rsidRPr="0071354D">
        <w:rPr>
          <w:rFonts w:ascii="Courier New" w:hAnsi="Courier New" w:cs="Courier New"/>
          <w:noProof/>
          <w:sz w:val="16"/>
          <w:szCs w:val="16"/>
        </w:rPr>
        <w:t xml:space="preserve">                }</w:t>
      </w:r>
    </w:p>
    <w:p w:rsidR="0071354D" w:rsidRPr="0071354D" w:rsidRDefault="0071354D" w:rsidP="0071354D">
      <w:pPr>
        <w:rPr>
          <w:rFonts w:ascii="Courier New" w:hAnsi="Courier New" w:cs="Courier New"/>
          <w:noProof/>
          <w:sz w:val="16"/>
          <w:szCs w:val="16"/>
        </w:rPr>
      </w:pPr>
      <w:r w:rsidRPr="0071354D">
        <w:rPr>
          <w:rFonts w:ascii="Courier New" w:hAnsi="Courier New" w:cs="Courier New"/>
          <w:noProof/>
          <w:sz w:val="16"/>
          <w:szCs w:val="16"/>
        </w:rPr>
        <w:t xml:space="preserve">            }</w:t>
      </w:r>
    </w:p>
    <w:p w:rsidR="0071354D" w:rsidRPr="0071354D" w:rsidRDefault="0071354D" w:rsidP="0071354D">
      <w:pPr>
        <w:rPr>
          <w:rFonts w:ascii="Courier New" w:hAnsi="Courier New" w:cs="Courier New"/>
          <w:noProof/>
          <w:sz w:val="16"/>
          <w:szCs w:val="16"/>
        </w:rPr>
      </w:pPr>
      <w:r w:rsidRPr="0071354D">
        <w:rPr>
          <w:rFonts w:ascii="Courier New" w:hAnsi="Courier New" w:cs="Courier New"/>
          <w:noProof/>
          <w:sz w:val="16"/>
          <w:szCs w:val="16"/>
        </w:rPr>
        <w:t xml:space="preserve">        }</w:t>
      </w:r>
    </w:p>
    <w:p w:rsidR="0071354D" w:rsidRPr="0071354D" w:rsidRDefault="0071354D" w:rsidP="0071354D">
      <w:pPr>
        <w:rPr>
          <w:rFonts w:ascii="Courier New" w:hAnsi="Courier New" w:cs="Courier New"/>
          <w:noProof/>
          <w:sz w:val="16"/>
          <w:szCs w:val="16"/>
        </w:rPr>
      </w:pPr>
    </w:p>
    <w:p w:rsidR="0071354D" w:rsidRPr="0071354D" w:rsidRDefault="0071354D" w:rsidP="0071354D">
      <w:pPr>
        <w:rPr>
          <w:rFonts w:ascii="Courier New" w:hAnsi="Courier New" w:cs="Courier New"/>
          <w:noProof/>
          <w:sz w:val="16"/>
          <w:szCs w:val="16"/>
        </w:rPr>
      </w:pPr>
      <w:r w:rsidRPr="0071354D">
        <w:rPr>
          <w:rFonts w:ascii="Courier New" w:hAnsi="Courier New" w:cs="Courier New"/>
          <w:noProof/>
          <w:sz w:val="16"/>
          <w:szCs w:val="16"/>
        </w:rPr>
        <w:t xml:space="preserve">        PollProxy();</w:t>
      </w:r>
    </w:p>
    <w:p w:rsidR="0071354D" w:rsidRPr="0071354D" w:rsidRDefault="0071354D" w:rsidP="0071354D">
      <w:pPr>
        <w:rPr>
          <w:rFonts w:ascii="Courier New" w:hAnsi="Courier New" w:cs="Courier New"/>
          <w:noProof/>
          <w:sz w:val="16"/>
          <w:szCs w:val="16"/>
        </w:rPr>
      </w:pPr>
      <w:r w:rsidRPr="0071354D">
        <w:rPr>
          <w:rFonts w:ascii="Courier New" w:hAnsi="Courier New" w:cs="Courier New"/>
          <w:noProof/>
          <w:sz w:val="16"/>
          <w:szCs w:val="16"/>
        </w:rPr>
        <w:t xml:space="preserve">        if (timerExpired())  // this costs 1 PDSP cycle if timer didn't expire</w:t>
      </w:r>
    </w:p>
    <w:p w:rsidR="0071354D" w:rsidRPr="0071354D" w:rsidRDefault="0071354D" w:rsidP="0071354D">
      <w:pPr>
        <w:rPr>
          <w:rFonts w:ascii="Courier New" w:hAnsi="Courier New" w:cs="Courier New"/>
          <w:noProof/>
          <w:sz w:val="16"/>
          <w:szCs w:val="16"/>
        </w:rPr>
      </w:pPr>
      <w:r w:rsidRPr="0071354D">
        <w:rPr>
          <w:rFonts w:ascii="Courier New" w:hAnsi="Courier New" w:cs="Courier New"/>
          <w:noProof/>
          <w:sz w:val="16"/>
          <w:szCs w:val="16"/>
        </w:rPr>
        <w:t xml:space="preserve">        {</w:t>
      </w:r>
    </w:p>
    <w:p w:rsidR="0071354D" w:rsidRPr="0071354D" w:rsidRDefault="0071354D" w:rsidP="0071354D">
      <w:pPr>
        <w:rPr>
          <w:rFonts w:ascii="Courier New" w:hAnsi="Courier New" w:cs="Courier New"/>
          <w:noProof/>
          <w:sz w:val="16"/>
          <w:szCs w:val="16"/>
        </w:rPr>
      </w:pPr>
      <w:r w:rsidRPr="0071354D">
        <w:rPr>
          <w:rFonts w:ascii="Courier New" w:hAnsi="Courier New" w:cs="Courier New"/>
          <w:noProof/>
          <w:sz w:val="16"/>
          <w:szCs w:val="16"/>
        </w:rPr>
        <w:t xml:space="preserve">            clearTimer();</w:t>
      </w:r>
    </w:p>
    <w:p w:rsidR="0071354D" w:rsidRPr="0071354D" w:rsidRDefault="0071354D" w:rsidP="0071354D">
      <w:pPr>
        <w:rPr>
          <w:rFonts w:ascii="Courier New" w:hAnsi="Courier New" w:cs="Courier New"/>
          <w:noProof/>
          <w:sz w:val="16"/>
          <w:szCs w:val="16"/>
        </w:rPr>
      </w:pPr>
      <w:r w:rsidRPr="0071354D">
        <w:rPr>
          <w:rFonts w:ascii="Courier New" w:hAnsi="Courier New" w:cs="Courier New"/>
          <w:noProof/>
          <w:sz w:val="16"/>
          <w:szCs w:val="16"/>
        </w:rPr>
        <w:t xml:space="preserve">            sched-&gt;TimerTicks++;</w:t>
      </w:r>
    </w:p>
    <w:p w:rsidR="0071354D" w:rsidRPr="0071354D" w:rsidRDefault="0071354D" w:rsidP="0071354D">
      <w:pPr>
        <w:rPr>
          <w:rFonts w:ascii="Courier New" w:hAnsi="Courier New" w:cs="Courier New"/>
          <w:noProof/>
          <w:sz w:val="16"/>
          <w:szCs w:val="16"/>
        </w:rPr>
      </w:pPr>
      <w:r w:rsidRPr="0071354D">
        <w:rPr>
          <w:rFonts w:ascii="Courier New" w:hAnsi="Courier New" w:cs="Courier New"/>
          <w:noProof/>
          <w:sz w:val="16"/>
          <w:szCs w:val="16"/>
        </w:rPr>
        <w:t xml:space="preserve">            ForegroundTask(sched);</w:t>
      </w:r>
    </w:p>
    <w:p w:rsidR="0071354D" w:rsidRPr="0071354D" w:rsidRDefault="0071354D" w:rsidP="0071354D">
      <w:pPr>
        <w:rPr>
          <w:rFonts w:ascii="Courier New" w:hAnsi="Courier New" w:cs="Courier New"/>
          <w:noProof/>
          <w:sz w:val="16"/>
          <w:szCs w:val="16"/>
        </w:rPr>
      </w:pPr>
      <w:r w:rsidRPr="0071354D">
        <w:rPr>
          <w:rFonts w:ascii="Courier New" w:hAnsi="Courier New" w:cs="Courier New"/>
          <w:noProof/>
          <w:sz w:val="16"/>
          <w:szCs w:val="16"/>
        </w:rPr>
        <w:t xml:space="preserve">        }</w:t>
      </w:r>
    </w:p>
    <w:p w:rsidR="0071354D" w:rsidRPr="0071354D" w:rsidRDefault="0071354D" w:rsidP="0071354D">
      <w:pPr>
        <w:rPr>
          <w:rFonts w:ascii="Courier New" w:hAnsi="Courier New" w:cs="Courier New"/>
          <w:noProof/>
          <w:sz w:val="16"/>
          <w:szCs w:val="16"/>
        </w:rPr>
      </w:pPr>
      <w:r w:rsidRPr="0071354D">
        <w:rPr>
          <w:rFonts w:ascii="Courier New" w:hAnsi="Courier New" w:cs="Courier New"/>
          <w:noProof/>
          <w:sz w:val="16"/>
          <w:szCs w:val="16"/>
        </w:rPr>
        <w:t xml:space="preserve">    }</w:t>
      </w:r>
    </w:p>
    <w:p w:rsidR="00340AD8" w:rsidRDefault="0071354D" w:rsidP="0071354D">
      <w:r w:rsidRPr="0071354D">
        <w:rPr>
          <w:rFonts w:ascii="Courier New" w:hAnsi="Courier New" w:cs="Courier New"/>
          <w:noProof/>
          <w:sz w:val="16"/>
          <w:szCs w:val="16"/>
        </w:rPr>
        <w:t>}</w:t>
      </w:r>
    </w:p>
    <w:p w:rsidR="00212433" w:rsidRDefault="00212433" w:rsidP="00340AD8"/>
    <w:bookmarkEnd w:id="28"/>
    <w:bookmarkEnd w:id="29"/>
    <w:bookmarkEnd w:id="30"/>
    <w:p w:rsidR="002D4E4E" w:rsidRPr="002D4E4E" w:rsidRDefault="002D4E4E" w:rsidP="002D4E4E"/>
    <w:p w:rsidR="008F6981" w:rsidRDefault="008F6981" w:rsidP="00340AD8">
      <w:r>
        <w:br w:type="page"/>
      </w:r>
    </w:p>
    <w:p w:rsidR="00340AD8" w:rsidRDefault="00DE1545" w:rsidP="00340AD8">
      <w:pPr>
        <w:pStyle w:val="Heading2"/>
      </w:pPr>
      <w:bookmarkStart w:id="39" w:name="_Toc185417888"/>
      <w:bookmarkStart w:id="40" w:name="_Toc422490993"/>
      <w:bookmarkStart w:id="41" w:name="_Toc98239180"/>
      <w:bookmarkStart w:id="42" w:name="_Toc101934075"/>
      <w:bookmarkStart w:id="43" w:name="_Toc103071477"/>
      <w:r>
        <w:lastRenderedPageBreak/>
        <w:t>QoS Scheduler</w:t>
      </w:r>
      <w:r w:rsidR="00340AD8">
        <w:t xml:space="preserve"> </w:t>
      </w:r>
      <w:r w:rsidR="005847A9">
        <w:t>Shadow Config</w:t>
      </w:r>
      <w:r w:rsidR="00CF012A">
        <w:t>uration</w:t>
      </w:r>
      <w:r w:rsidR="00340AD8">
        <w:t xml:space="preserve"> Specification</w:t>
      </w:r>
      <w:bookmarkEnd w:id="39"/>
      <w:bookmarkEnd w:id="40"/>
    </w:p>
    <w:p w:rsidR="00D23AEB" w:rsidRPr="00D23AEB" w:rsidRDefault="00D23AEB" w:rsidP="00D23AEB">
      <w:r>
        <w:t xml:space="preserve">The </w:t>
      </w:r>
      <w:r w:rsidR="00DE1545">
        <w:t>QoS</w:t>
      </w:r>
      <w:r>
        <w:t xml:space="preserve"> Scheduler is configured using messages </w:t>
      </w:r>
      <w:r w:rsidR="00B32329">
        <w:t xml:space="preserve">defined in section </w:t>
      </w:r>
      <w:r w:rsidR="0000430E">
        <w:fldChar w:fldCharType="begin"/>
      </w:r>
      <w:r w:rsidR="00B32329">
        <w:instrText xml:space="preserve"> REF _Ref319655619 \r \h </w:instrText>
      </w:r>
      <w:r w:rsidR="0000430E">
        <w:fldChar w:fldCharType="separate"/>
      </w:r>
      <w:r w:rsidR="005C24BB">
        <w:t>4</w:t>
      </w:r>
      <w:r w:rsidR="0000430E">
        <w:fldChar w:fldCharType="end"/>
      </w:r>
      <w:r w:rsidR="00B32329">
        <w:t xml:space="preserve">, </w:t>
      </w:r>
      <w:r>
        <w:t xml:space="preserve">and a shadow configuration region as defined below.  They directly map to the physical port, group, and queue schedulers summarized in the pseudocode data structure in section </w:t>
      </w:r>
      <w:r w:rsidR="0000430E">
        <w:fldChar w:fldCharType="begin"/>
      </w:r>
      <w:r>
        <w:instrText xml:space="preserve"> REF _Ref319654925 \r \h </w:instrText>
      </w:r>
      <w:r w:rsidR="0000430E">
        <w:fldChar w:fldCharType="separate"/>
      </w:r>
      <w:r w:rsidR="005C24BB">
        <w:t>3.1.1</w:t>
      </w:r>
      <w:r w:rsidR="0000430E">
        <w:fldChar w:fldCharType="end"/>
      </w:r>
      <w:r>
        <w:t>.</w:t>
      </w:r>
    </w:p>
    <w:p w:rsidR="00340AD8" w:rsidRDefault="00DE1545" w:rsidP="00340AD8">
      <w:pPr>
        <w:pStyle w:val="Heading3"/>
      </w:pPr>
      <w:bookmarkStart w:id="44" w:name="_Toc185417889"/>
      <w:bookmarkStart w:id="45" w:name="_Ref319659220"/>
      <w:bookmarkStart w:id="46" w:name="_Toc422490994"/>
      <w:r>
        <w:t>Q</w:t>
      </w:r>
      <w:r w:rsidR="00D4319F">
        <w:t>o</w:t>
      </w:r>
      <w:r>
        <w:t>S Scheduler</w:t>
      </w:r>
      <w:r w:rsidR="00340AD8">
        <w:t xml:space="preserve"> Queue</w:t>
      </w:r>
      <w:bookmarkEnd w:id="44"/>
      <w:bookmarkEnd w:id="45"/>
      <w:bookmarkEnd w:id="46"/>
    </w:p>
    <w:p w:rsidR="00D4319F" w:rsidRPr="002B656E" w:rsidRDefault="00D4319F" w:rsidP="00340AD8">
      <w:r>
        <w:t>Each queue has a weighted round robin credit which is the weight used to schedule the WRR queues within the group.  This value is not used for strict priority and best effort queues.  The congestion threshold is also specified per queue and is used for all enabled queues.</w:t>
      </w:r>
    </w:p>
    <w:p w:rsidR="00340AD8" w:rsidRDefault="00340AD8" w:rsidP="00340AD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80"/>
        <w:gridCol w:w="1948"/>
        <w:gridCol w:w="1948"/>
        <w:gridCol w:w="1904"/>
        <w:gridCol w:w="2070"/>
      </w:tblGrid>
      <w:tr w:rsidR="00340AD8" w:rsidRPr="001E346C" w:rsidTr="001E346C">
        <w:tc>
          <w:tcPr>
            <w:tcW w:w="1580" w:type="dxa"/>
            <w:vMerge w:val="restart"/>
            <w:shd w:val="clear" w:color="auto" w:fill="E6E6E6"/>
            <w:vAlign w:val="center"/>
          </w:tcPr>
          <w:p w:rsidR="00340AD8" w:rsidRPr="001E346C" w:rsidRDefault="00340AD8" w:rsidP="001E346C">
            <w:pPr>
              <w:jc w:val="center"/>
              <w:rPr>
                <w:b/>
              </w:rPr>
            </w:pPr>
            <w:r w:rsidRPr="001E346C">
              <w:rPr>
                <w:b/>
              </w:rPr>
              <w:t>Offset</w:t>
            </w:r>
          </w:p>
        </w:tc>
        <w:tc>
          <w:tcPr>
            <w:tcW w:w="7870" w:type="dxa"/>
            <w:gridSpan w:val="4"/>
            <w:shd w:val="clear" w:color="auto" w:fill="E6E6E6"/>
            <w:vAlign w:val="center"/>
          </w:tcPr>
          <w:p w:rsidR="00340AD8" w:rsidRPr="001E346C" w:rsidRDefault="00340AD8" w:rsidP="001E346C">
            <w:pPr>
              <w:jc w:val="center"/>
              <w:rPr>
                <w:b/>
              </w:rPr>
            </w:pPr>
            <w:r w:rsidRPr="001E346C">
              <w:rPr>
                <w:b/>
              </w:rPr>
              <w:t>Byte Field</w:t>
            </w:r>
          </w:p>
        </w:tc>
      </w:tr>
      <w:tr w:rsidR="00340AD8" w:rsidRPr="001E346C" w:rsidTr="001E346C">
        <w:tc>
          <w:tcPr>
            <w:tcW w:w="1580" w:type="dxa"/>
            <w:vMerge/>
            <w:shd w:val="clear" w:color="auto" w:fill="E6E6E6"/>
            <w:vAlign w:val="center"/>
          </w:tcPr>
          <w:p w:rsidR="00340AD8" w:rsidRPr="001E346C" w:rsidRDefault="00340AD8" w:rsidP="001E346C">
            <w:pPr>
              <w:jc w:val="center"/>
              <w:rPr>
                <w:b/>
              </w:rPr>
            </w:pPr>
          </w:p>
        </w:tc>
        <w:tc>
          <w:tcPr>
            <w:tcW w:w="1948" w:type="dxa"/>
            <w:shd w:val="clear" w:color="auto" w:fill="E6E6E6"/>
            <w:vAlign w:val="center"/>
          </w:tcPr>
          <w:p w:rsidR="00340AD8" w:rsidRPr="001E346C" w:rsidRDefault="00340AD8" w:rsidP="001E346C">
            <w:pPr>
              <w:jc w:val="center"/>
              <w:rPr>
                <w:b/>
              </w:rPr>
            </w:pPr>
            <w:r w:rsidRPr="001E346C">
              <w:rPr>
                <w:b/>
              </w:rPr>
              <w:t>Byte 3</w:t>
            </w:r>
          </w:p>
        </w:tc>
        <w:tc>
          <w:tcPr>
            <w:tcW w:w="1948" w:type="dxa"/>
            <w:shd w:val="clear" w:color="auto" w:fill="E6E6E6"/>
            <w:vAlign w:val="center"/>
          </w:tcPr>
          <w:p w:rsidR="00340AD8" w:rsidRPr="001E346C" w:rsidRDefault="00340AD8" w:rsidP="001E346C">
            <w:pPr>
              <w:jc w:val="center"/>
              <w:rPr>
                <w:b/>
              </w:rPr>
            </w:pPr>
            <w:r w:rsidRPr="001E346C">
              <w:rPr>
                <w:b/>
              </w:rPr>
              <w:t>Byte 2</w:t>
            </w:r>
          </w:p>
        </w:tc>
        <w:tc>
          <w:tcPr>
            <w:tcW w:w="1904" w:type="dxa"/>
            <w:shd w:val="clear" w:color="auto" w:fill="E6E6E6"/>
            <w:vAlign w:val="center"/>
          </w:tcPr>
          <w:p w:rsidR="00340AD8" w:rsidRPr="001E346C" w:rsidRDefault="00340AD8" w:rsidP="001E346C">
            <w:pPr>
              <w:jc w:val="center"/>
              <w:rPr>
                <w:b/>
              </w:rPr>
            </w:pPr>
            <w:r w:rsidRPr="001E346C">
              <w:rPr>
                <w:b/>
              </w:rPr>
              <w:t>Byte 1</w:t>
            </w:r>
          </w:p>
        </w:tc>
        <w:tc>
          <w:tcPr>
            <w:tcW w:w="2070" w:type="dxa"/>
            <w:shd w:val="clear" w:color="auto" w:fill="E6E6E6"/>
            <w:vAlign w:val="center"/>
          </w:tcPr>
          <w:p w:rsidR="00340AD8" w:rsidRPr="001E346C" w:rsidRDefault="00340AD8" w:rsidP="001E346C">
            <w:pPr>
              <w:jc w:val="center"/>
              <w:rPr>
                <w:b/>
              </w:rPr>
            </w:pPr>
            <w:r w:rsidRPr="001E346C">
              <w:rPr>
                <w:b/>
              </w:rPr>
              <w:t>Byte 0</w:t>
            </w:r>
          </w:p>
        </w:tc>
      </w:tr>
      <w:tr w:rsidR="001D55F6" w:rsidTr="001E346C">
        <w:tc>
          <w:tcPr>
            <w:tcW w:w="1580" w:type="dxa"/>
            <w:vAlign w:val="center"/>
          </w:tcPr>
          <w:p w:rsidR="001D55F6" w:rsidRDefault="00DE1545" w:rsidP="001E346C">
            <w:pPr>
              <w:jc w:val="center"/>
            </w:pPr>
            <w:r>
              <w:t>0x0000</w:t>
            </w:r>
          </w:p>
        </w:tc>
        <w:tc>
          <w:tcPr>
            <w:tcW w:w="7870" w:type="dxa"/>
            <w:gridSpan w:val="4"/>
            <w:vAlign w:val="center"/>
          </w:tcPr>
          <w:p w:rsidR="001D55F6" w:rsidRDefault="00DE1545" w:rsidP="001E346C">
            <w:pPr>
              <w:jc w:val="center"/>
            </w:pPr>
            <w:r>
              <w:t>WRR Initial Credit</w:t>
            </w:r>
            <w:r w:rsidR="00D4319F">
              <w:t xml:space="preserve"> (for queue in group)</w:t>
            </w:r>
          </w:p>
        </w:tc>
      </w:tr>
      <w:tr w:rsidR="001D55F6" w:rsidTr="001E346C">
        <w:tc>
          <w:tcPr>
            <w:tcW w:w="1580" w:type="dxa"/>
            <w:vAlign w:val="center"/>
          </w:tcPr>
          <w:p w:rsidR="001D55F6" w:rsidRDefault="00DE1545" w:rsidP="001E346C">
            <w:pPr>
              <w:jc w:val="center"/>
            </w:pPr>
            <w:r>
              <w:t>0x0004</w:t>
            </w:r>
          </w:p>
        </w:tc>
        <w:tc>
          <w:tcPr>
            <w:tcW w:w="7870" w:type="dxa"/>
            <w:gridSpan w:val="4"/>
            <w:vAlign w:val="center"/>
          </w:tcPr>
          <w:p w:rsidR="001D55F6" w:rsidRDefault="00DE1545" w:rsidP="001E346C">
            <w:pPr>
              <w:jc w:val="center"/>
            </w:pPr>
            <w:r>
              <w:t>Congestion Threshold</w:t>
            </w:r>
          </w:p>
        </w:tc>
      </w:tr>
    </w:tbl>
    <w:p w:rsidR="00340AD8" w:rsidRPr="00262178" w:rsidRDefault="00DE1545" w:rsidP="00340AD8">
      <w:pPr>
        <w:pStyle w:val="Heading4"/>
      </w:pPr>
      <w:r>
        <w:t>Q</w:t>
      </w:r>
      <w:r w:rsidR="00D4319F">
        <w:t>o</w:t>
      </w:r>
      <w:r>
        <w:t>S</w:t>
      </w:r>
      <w:r w:rsidR="00340AD8">
        <w:t xml:space="preserve"> Queue Record Fields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40"/>
        <w:gridCol w:w="7110"/>
      </w:tblGrid>
      <w:tr w:rsidR="00340AD8" w:rsidRPr="0007481B" w:rsidTr="001E346C">
        <w:trPr>
          <w:cantSplit/>
        </w:trPr>
        <w:tc>
          <w:tcPr>
            <w:tcW w:w="2340" w:type="dxa"/>
            <w:tcBorders>
              <w:bottom w:val="single" w:sz="4" w:space="0" w:color="auto"/>
            </w:tcBorders>
            <w:shd w:val="pct20" w:color="auto" w:fill="auto"/>
          </w:tcPr>
          <w:p w:rsidR="00340AD8" w:rsidRPr="0007481B" w:rsidRDefault="00340AD8" w:rsidP="001E346C">
            <w:pPr>
              <w:widowControl w:val="0"/>
            </w:pPr>
            <w:r>
              <w:t>Name</w:t>
            </w:r>
          </w:p>
        </w:tc>
        <w:tc>
          <w:tcPr>
            <w:tcW w:w="7110" w:type="dxa"/>
            <w:tcBorders>
              <w:bottom w:val="single" w:sz="4" w:space="0" w:color="auto"/>
            </w:tcBorders>
            <w:shd w:val="pct20" w:color="auto" w:fill="auto"/>
          </w:tcPr>
          <w:p w:rsidR="00340AD8" w:rsidRPr="0007481B" w:rsidRDefault="00340AD8" w:rsidP="001E346C">
            <w:pPr>
              <w:widowControl w:val="0"/>
            </w:pPr>
            <w:r w:rsidRPr="0007481B">
              <w:t>Description</w:t>
            </w:r>
          </w:p>
        </w:tc>
      </w:tr>
      <w:tr w:rsidR="00340AD8" w:rsidRPr="00581B0C" w:rsidTr="001E34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40" w:type="dxa"/>
            <w:tcBorders>
              <w:top w:val="single" w:sz="4" w:space="0" w:color="auto"/>
              <w:left w:val="single" w:sz="4" w:space="0" w:color="auto"/>
              <w:bottom w:val="single" w:sz="4" w:space="0" w:color="auto"/>
              <w:right w:val="single" w:sz="4" w:space="0" w:color="auto"/>
            </w:tcBorders>
            <w:vAlign w:val="center"/>
          </w:tcPr>
          <w:p w:rsidR="00340AD8" w:rsidRPr="00581B0C" w:rsidRDefault="00DE1545" w:rsidP="001E346C">
            <w:pPr>
              <w:widowControl w:val="0"/>
            </w:pPr>
            <w:r>
              <w:t>WRR Initial Credit</w:t>
            </w:r>
          </w:p>
        </w:tc>
        <w:tc>
          <w:tcPr>
            <w:tcW w:w="7110" w:type="dxa"/>
            <w:tcBorders>
              <w:top w:val="single" w:sz="4" w:space="0" w:color="auto"/>
              <w:left w:val="single" w:sz="4" w:space="0" w:color="auto"/>
              <w:bottom w:val="single" w:sz="4" w:space="0" w:color="auto"/>
              <w:right w:val="single" w:sz="4" w:space="0" w:color="auto"/>
            </w:tcBorders>
            <w:vAlign w:val="center"/>
          </w:tcPr>
          <w:p w:rsidR="00340AD8" w:rsidRPr="00581B0C" w:rsidRDefault="00DE1545" w:rsidP="007B1848">
            <w:pPr>
              <w:widowControl w:val="0"/>
            </w:pPr>
            <w:r>
              <w:t xml:space="preserve">Each time all the WRR credits are consumed, they are redistributed using this </w:t>
            </w:r>
            <w:r w:rsidR="007B1848">
              <w:t>value.  The units are bytes &lt;&lt; 8</w:t>
            </w:r>
            <w:r>
              <w:t xml:space="preserve">, or packets &lt;&lt; </w:t>
            </w:r>
            <w:r w:rsidR="007B1848">
              <w:t>17</w:t>
            </w:r>
            <w:r w:rsidR="00B60BD9">
              <w:t xml:space="preserve">, depending on the value of </w:t>
            </w:r>
            <w:proofErr w:type="spellStart"/>
            <w:r w:rsidR="00B60BD9">
              <w:t>fWrrIsBytes</w:t>
            </w:r>
            <w:proofErr w:type="spellEnd"/>
            <w:r w:rsidR="00B60BD9">
              <w:t xml:space="preserve"> in the unit flags of the port</w:t>
            </w:r>
            <w:r w:rsidR="00D4319F">
              <w:t>.  This value is only used for queues that are WRR queues within the group.</w:t>
            </w:r>
          </w:p>
        </w:tc>
      </w:tr>
      <w:tr w:rsidR="00340AD8" w:rsidRPr="0007481B" w:rsidTr="001E346C">
        <w:trPr>
          <w:cantSplit/>
        </w:trPr>
        <w:tc>
          <w:tcPr>
            <w:tcW w:w="2340" w:type="dxa"/>
            <w:vAlign w:val="center"/>
          </w:tcPr>
          <w:p w:rsidR="00340AD8" w:rsidRDefault="00DE1545" w:rsidP="001E346C">
            <w:pPr>
              <w:widowControl w:val="0"/>
            </w:pPr>
            <w:r>
              <w:t>Congestion Threshold</w:t>
            </w:r>
          </w:p>
        </w:tc>
        <w:tc>
          <w:tcPr>
            <w:tcW w:w="7110" w:type="dxa"/>
            <w:shd w:val="clear" w:color="auto" w:fill="auto"/>
            <w:vAlign w:val="center"/>
          </w:tcPr>
          <w:p w:rsidR="00340AD8" w:rsidRDefault="00DE1545" w:rsidP="001E346C">
            <w:pPr>
              <w:widowControl w:val="0"/>
            </w:pPr>
            <w:r>
              <w:t xml:space="preserve">When the background task detects more than this amount of bytes </w:t>
            </w:r>
            <w:r w:rsidR="00B60BD9">
              <w:t xml:space="preserve">or packets as specified by </w:t>
            </w:r>
            <w:proofErr w:type="spellStart"/>
            <w:r w:rsidR="00B60BD9">
              <w:t>fCongIsBytes</w:t>
            </w:r>
            <w:proofErr w:type="spellEnd"/>
            <w:r w:rsidR="00B60BD9">
              <w:t xml:space="preserve"> in the unit flags of the port</w:t>
            </w:r>
            <w:r>
              <w:t>, excess packets will be dropped from head of queue.  A value of 0 disabled congestion dropping.</w:t>
            </w:r>
          </w:p>
        </w:tc>
      </w:tr>
    </w:tbl>
    <w:p w:rsidR="00340AD8" w:rsidRDefault="00340AD8" w:rsidP="00340AD8"/>
    <w:p w:rsidR="00DE1545" w:rsidRDefault="00D4319F" w:rsidP="00DE1545">
      <w:pPr>
        <w:pStyle w:val="Heading3"/>
      </w:pPr>
      <w:bookmarkStart w:id="47" w:name="_Ref319659140"/>
      <w:bookmarkStart w:id="48" w:name="_Ref422489466"/>
      <w:bookmarkStart w:id="49" w:name="_Toc422490995"/>
      <w:r>
        <w:t>QoS Scheduler Group</w:t>
      </w:r>
      <w:bookmarkEnd w:id="47"/>
      <w:r w:rsidR="00BD7DB5">
        <w:t xml:space="preserve"> (Bytes or Packets)</w:t>
      </w:r>
      <w:bookmarkEnd w:id="48"/>
      <w:bookmarkEnd w:id="49"/>
    </w:p>
    <w:p w:rsidR="00DE1545" w:rsidRPr="002B656E" w:rsidRDefault="00D4319F" w:rsidP="00DE1545">
      <w:r>
        <w:t>Each group has a CIR credit, a PIR credit as well as accumulated CIR/PIR maximums.  A WRR credit is specified to allow the groups to be scheduled in a WRR fashion within the port.  Finally the breakdown of SP, WRR, and BE queues is specified.</w:t>
      </w:r>
    </w:p>
    <w:p w:rsidR="00DE1545" w:rsidRDefault="00DE1545" w:rsidP="00DE154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80"/>
        <w:gridCol w:w="1948"/>
        <w:gridCol w:w="1948"/>
        <w:gridCol w:w="1904"/>
        <w:gridCol w:w="2070"/>
      </w:tblGrid>
      <w:tr w:rsidR="00DE1545" w:rsidRPr="001E346C" w:rsidTr="005913F1">
        <w:tc>
          <w:tcPr>
            <w:tcW w:w="1580" w:type="dxa"/>
            <w:vMerge w:val="restart"/>
            <w:shd w:val="clear" w:color="auto" w:fill="E6E6E6"/>
            <w:vAlign w:val="center"/>
          </w:tcPr>
          <w:p w:rsidR="00DE1545" w:rsidRPr="001E346C" w:rsidRDefault="00DE1545" w:rsidP="005913F1">
            <w:pPr>
              <w:jc w:val="center"/>
              <w:rPr>
                <w:b/>
              </w:rPr>
            </w:pPr>
            <w:r w:rsidRPr="001E346C">
              <w:rPr>
                <w:b/>
              </w:rPr>
              <w:t>Offset</w:t>
            </w:r>
          </w:p>
        </w:tc>
        <w:tc>
          <w:tcPr>
            <w:tcW w:w="7870" w:type="dxa"/>
            <w:gridSpan w:val="4"/>
            <w:shd w:val="clear" w:color="auto" w:fill="E6E6E6"/>
            <w:vAlign w:val="center"/>
          </w:tcPr>
          <w:p w:rsidR="00DE1545" w:rsidRPr="001E346C" w:rsidRDefault="00DE1545" w:rsidP="005913F1">
            <w:pPr>
              <w:jc w:val="center"/>
              <w:rPr>
                <w:b/>
              </w:rPr>
            </w:pPr>
            <w:r w:rsidRPr="001E346C">
              <w:rPr>
                <w:b/>
              </w:rPr>
              <w:t>Byte Field</w:t>
            </w:r>
          </w:p>
        </w:tc>
      </w:tr>
      <w:tr w:rsidR="00DE1545" w:rsidRPr="001E346C" w:rsidTr="005913F1">
        <w:tc>
          <w:tcPr>
            <w:tcW w:w="1580" w:type="dxa"/>
            <w:vMerge/>
            <w:shd w:val="clear" w:color="auto" w:fill="E6E6E6"/>
            <w:vAlign w:val="center"/>
          </w:tcPr>
          <w:p w:rsidR="00DE1545" w:rsidRPr="001E346C" w:rsidRDefault="00DE1545" w:rsidP="005913F1">
            <w:pPr>
              <w:jc w:val="center"/>
              <w:rPr>
                <w:b/>
              </w:rPr>
            </w:pPr>
          </w:p>
        </w:tc>
        <w:tc>
          <w:tcPr>
            <w:tcW w:w="1948" w:type="dxa"/>
            <w:shd w:val="clear" w:color="auto" w:fill="E6E6E6"/>
            <w:vAlign w:val="center"/>
          </w:tcPr>
          <w:p w:rsidR="00DE1545" w:rsidRPr="001E346C" w:rsidRDefault="00DE1545" w:rsidP="005913F1">
            <w:pPr>
              <w:jc w:val="center"/>
              <w:rPr>
                <w:b/>
              </w:rPr>
            </w:pPr>
            <w:r w:rsidRPr="001E346C">
              <w:rPr>
                <w:b/>
              </w:rPr>
              <w:t>Byte 3</w:t>
            </w:r>
          </w:p>
        </w:tc>
        <w:tc>
          <w:tcPr>
            <w:tcW w:w="1948" w:type="dxa"/>
            <w:shd w:val="clear" w:color="auto" w:fill="E6E6E6"/>
            <w:vAlign w:val="center"/>
          </w:tcPr>
          <w:p w:rsidR="00DE1545" w:rsidRPr="001E346C" w:rsidRDefault="00DE1545" w:rsidP="005913F1">
            <w:pPr>
              <w:jc w:val="center"/>
              <w:rPr>
                <w:b/>
              </w:rPr>
            </w:pPr>
            <w:r w:rsidRPr="001E346C">
              <w:rPr>
                <w:b/>
              </w:rPr>
              <w:t>Byte 2</w:t>
            </w:r>
          </w:p>
        </w:tc>
        <w:tc>
          <w:tcPr>
            <w:tcW w:w="1904" w:type="dxa"/>
            <w:shd w:val="clear" w:color="auto" w:fill="E6E6E6"/>
            <w:vAlign w:val="center"/>
          </w:tcPr>
          <w:p w:rsidR="00DE1545" w:rsidRPr="001E346C" w:rsidRDefault="00DE1545" w:rsidP="005913F1">
            <w:pPr>
              <w:jc w:val="center"/>
              <w:rPr>
                <w:b/>
              </w:rPr>
            </w:pPr>
            <w:r w:rsidRPr="001E346C">
              <w:rPr>
                <w:b/>
              </w:rPr>
              <w:t>Byte 1</w:t>
            </w:r>
          </w:p>
        </w:tc>
        <w:tc>
          <w:tcPr>
            <w:tcW w:w="2070" w:type="dxa"/>
            <w:shd w:val="clear" w:color="auto" w:fill="E6E6E6"/>
            <w:vAlign w:val="center"/>
          </w:tcPr>
          <w:p w:rsidR="00DE1545" w:rsidRPr="001E346C" w:rsidRDefault="00DE1545" w:rsidP="005913F1">
            <w:pPr>
              <w:jc w:val="center"/>
              <w:rPr>
                <w:b/>
              </w:rPr>
            </w:pPr>
            <w:r w:rsidRPr="001E346C">
              <w:rPr>
                <w:b/>
              </w:rPr>
              <w:t>Byte 0</w:t>
            </w:r>
          </w:p>
        </w:tc>
      </w:tr>
      <w:tr w:rsidR="00DE1545" w:rsidTr="005913F1">
        <w:tc>
          <w:tcPr>
            <w:tcW w:w="1580" w:type="dxa"/>
            <w:vAlign w:val="center"/>
          </w:tcPr>
          <w:p w:rsidR="00DE1545" w:rsidRDefault="00DE1545" w:rsidP="00D4319F">
            <w:pPr>
              <w:jc w:val="center"/>
            </w:pPr>
            <w:r>
              <w:t>0x0000</w:t>
            </w:r>
          </w:p>
        </w:tc>
        <w:tc>
          <w:tcPr>
            <w:tcW w:w="7870" w:type="dxa"/>
            <w:gridSpan w:val="4"/>
            <w:vAlign w:val="center"/>
          </w:tcPr>
          <w:p w:rsidR="00DE1545" w:rsidRDefault="00D4319F" w:rsidP="005913F1">
            <w:pPr>
              <w:jc w:val="center"/>
            </w:pPr>
            <w:r>
              <w:t>CIR Iteration Credit</w:t>
            </w:r>
          </w:p>
        </w:tc>
      </w:tr>
      <w:tr w:rsidR="00DE1545" w:rsidTr="005913F1">
        <w:tc>
          <w:tcPr>
            <w:tcW w:w="1580" w:type="dxa"/>
            <w:vAlign w:val="center"/>
          </w:tcPr>
          <w:p w:rsidR="00DE1545" w:rsidRDefault="00DE1545" w:rsidP="00D4319F">
            <w:pPr>
              <w:jc w:val="center"/>
            </w:pPr>
            <w:r>
              <w:t>0x0004</w:t>
            </w:r>
          </w:p>
        </w:tc>
        <w:tc>
          <w:tcPr>
            <w:tcW w:w="7870" w:type="dxa"/>
            <w:gridSpan w:val="4"/>
            <w:vAlign w:val="center"/>
          </w:tcPr>
          <w:p w:rsidR="00DE1545" w:rsidRDefault="00D4319F" w:rsidP="005913F1">
            <w:pPr>
              <w:jc w:val="center"/>
            </w:pPr>
            <w:r>
              <w:t>PIR Iteration Credit</w:t>
            </w:r>
          </w:p>
        </w:tc>
      </w:tr>
      <w:tr w:rsidR="00D4319F" w:rsidTr="005913F1">
        <w:tc>
          <w:tcPr>
            <w:tcW w:w="1580" w:type="dxa"/>
            <w:vAlign w:val="center"/>
          </w:tcPr>
          <w:p w:rsidR="00D4319F" w:rsidRDefault="00D4319F" w:rsidP="00D4319F">
            <w:pPr>
              <w:jc w:val="center"/>
            </w:pPr>
            <w:r>
              <w:t>0x0008</w:t>
            </w:r>
          </w:p>
        </w:tc>
        <w:tc>
          <w:tcPr>
            <w:tcW w:w="7870" w:type="dxa"/>
            <w:gridSpan w:val="4"/>
            <w:vAlign w:val="center"/>
          </w:tcPr>
          <w:p w:rsidR="00D4319F" w:rsidRDefault="00D4319F" w:rsidP="005913F1">
            <w:pPr>
              <w:jc w:val="center"/>
            </w:pPr>
            <w:r>
              <w:t>Maximum accumulated CIR</w:t>
            </w:r>
          </w:p>
        </w:tc>
      </w:tr>
      <w:tr w:rsidR="00D4319F" w:rsidTr="005913F1">
        <w:tc>
          <w:tcPr>
            <w:tcW w:w="1580" w:type="dxa"/>
            <w:vAlign w:val="center"/>
          </w:tcPr>
          <w:p w:rsidR="00D4319F" w:rsidRDefault="00D4319F" w:rsidP="00D4319F">
            <w:pPr>
              <w:jc w:val="center"/>
            </w:pPr>
            <w:r>
              <w:t>0x000C</w:t>
            </w:r>
          </w:p>
        </w:tc>
        <w:tc>
          <w:tcPr>
            <w:tcW w:w="7870" w:type="dxa"/>
            <w:gridSpan w:val="4"/>
            <w:vAlign w:val="center"/>
          </w:tcPr>
          <w:p w:rsidR="00D4319F" w:rsidRDefault="00D4319F" w:rsidP="005913F1">
            <w:pPr>
              <w:jc w:val="center"/>
            </w:pPr>
            <w:r>
              <w:t>Maximum accumulated PIR</w:t>
            </w:r>
          </w:p>
        </w:tc>
      </w:tr>
      <w:tr w:rsidR="00D4319F" w:rsidTr="005913F1">
        <w:tc>
          <w:tcPr>
            <w:tcW w:w="1580" w:type="dxa"/>
            <w:vAlign w:val="center"/>
          </w:tcPr>
          <w:p w:rsidR="00D4319F" w:rsidRDefault="00D4319F" w:rsidP="00D4319F">
            <w:pPr>
              <w:jc w:val="center"/>
            </w:pPr>
            <w:r>
              <w:t>0x0010</w:t>
            </w:r>
          </w:p>
        </w:tc>
        <w:tc>
          <w:tcPr>
            <w:tcW w:w="7870" w:type="dxa"/>
            <w:gridSpan w:val="4"/>
            <w:vAlign w:val="center"/>
          </w:tcPr>
          <w:p w:rsidR="00D4319F" w:rsidRDefault="00D4319F" w:rsidP="005913F1">
            <w:pPr>
              <w:jc w:val="center"/>
            </w:pPr>
            <w:r>
              <w:t>WRR Initial Credit (for group in port)</w:t>
            </w:r>
          </w:p>
        </w:tc>
      </w:tr>
      <w:tr w:rsidR="00D4319F" w:rsidTr="005913F1">
        <w:tc>
          <w:tcPr>
            <w:tcW w:w="1580" w:type="dxa"/>
            <w:vAlign w:val="center"/>
          </w:tcPr>
          <w:p w:rsidR="00D4319F" w:rsidRDefault="00D4319F" w:rsidP="00D4319F">
            <w:pPr>
              <w:jc w:val="center"/>
            </w:pPr>
            <w:r>
              <w:t>0x0014</w:t>
            </w:r>
          </w:p>
        </w:tc>
        <w:tc>
          <w:tcPr>
            <w:tcW w:w="1948" w:type="dxa"/>
            <w:vAlign w:val="center"/>
          </w:tcPr>
          <w:p w:rsidR="00D4319F" w:rsidRPr="00F86F1C" w:rsidRDefault="00C961FD" w:rsidP="005913F1">
            <w:pPr>
              <w:jc w:val="center"/>
            </w:pPr>
            <w:r>
              <w:t>Reserved</w:t>
            </w:r>
          </w:p>
        </w:tc>
        <w:tc>
          <w:tcPr>
            <w:tcW w:w="1948" w:type="dxa"/>
            <w:vAlign w:val="center"/>
          </w:tcPr>
          <w:p w:rsidR="00D4319F" w:rsidRPr="001E346C" w:rsidRDefault="00C961FD" w:rsidP="005913F1">
            <w:pPr>
              <w:jc w:val="center"/>
              <w:rPr>
                <w:i/>
              </w:rPr>
            </w:pPr>
            <w:r>
              <w:t>WRR</w:t>
            </w:r>
            <w:r w:rsidR="00D4319F">
              <w:t xml:space="preserve"> Queue </w:t>
            </w:r>
            <w:proofErr w:type="spellStart"/>
            <w:r w:rsidR="00D4319F">
              <w:t>Cnt</w:t>
            </w:r>
            <w:proofErr w:type="spellEnd"/>
          </w:p>
        </w:tc>
        <w:tc>
          <w:tcPr>
            <w:tcW w:w="1904" w:type="dxa"/>
            <w:vAlign w:val="center"/>
          </w:tcPr>
          <w:p w:rsidR="00D4319F" w:rsidRDefault="00C961FD" w:rsidP="005913F1">
            <w:pPr>
              <w:jc w:val="center"/>
            </w:pPr>
            <w:r>
              <w:t>SP</w:t>
            </w:r>
            <w:r w:rsidR="00D4319F">
              <w:t xml:space="preserve"> Queue </w:t>
            </w:r>
            <w:proofErr w:type="spellStart"/>
            <w:r w:rsidR="00D4319F">
              <w:t>Cnt</w:t>
            </w:r>
            <w:proofErr w:type="spellEnd"/>
          </w:p>
        </w:tc>
        <w:tc>
          <w:tcPr>
            <w:tcW w:w="2070" w:type="dxa"/>
            <w:vAlign w:val="center"/>
          </w:tcPr>
          <w:p w:rsidR="00D4319F" w:rsidRDefault="00C961FD" w:rsidP="005913F1">
            <w:pPr>
              <w:jc w:val="center"/>
            </w:pPr>
            <w:r>
              <w:t xml:space="preserve">Total Queue </w:t>
            </w:r>
            <w:proofErr w:type="spellStart"/>
            <w:r>
              <w:t>Cnt</w:t>
            </w:r>
            <w:proofErr w:type="spellEnd"/>
          </w:p>
        </w:tc>
      </w:tr>
    </w:tbl>
    <w:p w:rsidR="00D4319F" w:rsidRPr="00D4319F" w:rsidRDefault="00D4319F" w:rsidP="00D4319F"/>
    <w:p w:rsidR="00DE1545" w:rsidRPr="00262178" w:rsidRDefault="00DE1545" w:rsidP="00DE1545">
      <w:pPr>
        <w:pStyle w:val="Heading4"/>
      </w:pPr>
      <w:r>
        <w:t>QOS Queue Record Fields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40"/>
        <w:gridCol w:w="7110"/>
      </w:tblGrid>
      <w:tr w:rsidR="00DE1545" w:rsidRPr="0007481B" w:rsidTr="005913F1">
        <w:trPr>
          <w:cantSplit/>
        </w:trPr>
        <w:tc>
          <w:tcPr>
            <w:tcW w:w="2340" w:type="dxa"/>
            <w:tcBorders>
              <w:bottom w:val="single" w:sz="4" w:space="0" w:color="auto"/>
            </w:tcBorders>
            <w:shd w:val="pct20" w:color="auto" w:fill="auto"/>
          </w:tcPr>
          <w:p w:rsidR="00DE1545" w:rsidRPr="0007481B" w:rsidRDefault="00DE1545" w:rsidP="005913F1">
            <w:pPr>
              <w:widowControl w:val="0"/>
            </w:pPr>
            <w:r>
              <w:t>Name</w:t>
            </w:r>
          </w:p>
        </w:tc>
        <w:tc>
          <w:tcPr>
            <w:tcW w:w="7110" w:type="dxa"/>
            <w:tcBorders>
              <w:bottom w:val="single" w:sz="4" w:space="0" w:color="auto"/>
            </w:tcBorders>
            <w:shd w:val="pct20" w:color="auto" w:fill="auto"/>
          </w:tcPr>
          <w:p w:rsidR="00DE1545" w:rsidRPr="0007481B" w:rsidRDefault="00DE1545" w:rsidP="005913F1">
            <w:pPr>
              <w:widowControl w:val="0"/>
            </w:pPr>
            <w:r w:rsidRPr="0007481B">
              <w:t>Description</w:t>
            </w:r>
          </w:p>
        </w:tc>
      </w:tr>
      <w:tr w:rsidR="00DE1545" w:rsidRPr="00581B0C" w:rsidTr="005913F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40" w:type="dxa"/>
            <w:tcBorders>
              <w:top w:val="single" w:sz="4" w:space="0" w:color="auto"/>
              <w:left w:val="single" w:sz="4" w:space="0" w:color="auto"/>
              <w:bottom w:val="single" w:sz="4" w:space="0" w:color="auto"/>
              <w:right w:val="single" w:sz="4" w:space="0" w:color="auto"/>
            </w:tcBorders>
            <w:vAlign w:val="center"/>
          </w:tcPr>
          <w:p w:rsidR="00DE1545" w:rsidRPr="00581B0C" w:rsidRDefault="00C961FD" w:rsidP="00C961FD">
            <w:pPr>
              <w:widowControl w:val="0"/>
            </w:pPr>
            <w:r>
              <w:t>CIR Iteration Credit</w:t>
            </w:r>
          </w:p>
        </w:tc>
        <w:tc>
          <w:tcPr>
            <w:tcW w:w="7110" w:type="dxa"/>
            <w:tcBorders>
              <w:top w:val="single" w:sz="4" w:space="0" w:color="auto"/>
              <w:left w:val="single" w:sz="4" w:space="0" w:color="auto"/>
              <w:bottom w:val="single" w:sz="4" w:space="0" w:color="auto"/>
              <w:right w:val="single" w:sz="4" w:space="0" w:color="auto"/>
            </w:tcBorders>
            <w:vAlign w:val="center"/>
          </w:tcPr>
          <w:p w:rsidR="00DE1545" w:rsidRPr="00581B0C" w:rsidRDefault="00C961FD" w:rsidP="009F7773">
            <w:pPr>
              <w:widowControl w:val="0"/>
            </w:pPr>
            <w:r>
              <w:t xml:space="preserve">Committed Information Rate credit granted to the group for each timer interval.  The units are either packets &lt;&lt; </w:t>
            </w:r>
            <w:r w:rsidR="009F7773">
              <w:t>20</w:t>
            </w:r>
            <w:r>
              <w:t xml:space="preserve">, or bytes &lt;&lt; </w:t>
            </w:r>
            <w:r w:rsidR="009F7773">
              <w:t>11</w:t>
            </w:r>
            <w:r w:rsidR="00B60BD9">
              <w:t xml:space="preserve">, as specified by </w:t>
            </w:r>
            <w:proofErr w:type="spellStart"/>
            <w:r w:rsidR="00B60BD9">
              <w:t>fCirIsBytes</w:t>
            </w:r>
            <w:proofErr w:type="spellEnd"/>
            <w:r w:rsidR="00B60BD9">
              <w:t xml:space="preserve"> in the unit flags of the port</w:t>
            </w:r>
            <w:r>
              <w:t>.</w:t>
            </w:r>
            <w:r w:rsidR="00AD3C91">
              <w:t xml:space="preserve">  This value isn’t used on the lite ports defined together with the drop scheduler.</w:t>
            </w:r>
          </w:p>
        </w:tc>
      </w:tr>
      <w:tr w:rsidR="00C961FD" w:rsidRPr="0007481B" w:rsidTr="005913F1">
        <w:trPr>
          <w:cantSplit/>
        </w:trPr>
        <w:tc>
          <w:tcPr>
            <w:tcW w:w="2340" w:type="dxa"/>
            <w:vAlign w:val="center"/>
          </w:tcPr>
          <w:p w:rsidR="00C961FD" w:rsidRDefault="00C961FD" w:rsidP="005913F1">
            <w:pPr>
              <w:widowControl w:val="0"/>
            </w:pPr>
            <w:r>
              <w:t>PIR Iteration Credit</w:t>
            </w:r>
          </w:p>
        </w:tc>
        <w:tc>
          <w:tcPr>
            <w:tcW w:w="7110" w:type="dxa"/>
            <w:shd w:val="clear" w:color="auto" w:fill="auto"/>
            <w:vAlign w:val="center"/>
          </w:tcPr>
          <w:p w:rsidR="00C961FD" w:rsidRPr="00581B0C" w:rsidRDefault="00C961FD" w:rsidP="009F7773">
            <w:pPr>
              <w:widowControl w:val="0"/>
            </w:pPr>
            <w:r>
              <w:t>Peak Information Rate credit granted to the group for each timer interval.  T</w:t>
            </w:r>
            <w:r w:rsidR="009F7773">
              <w:t>he units are either packets &lt;&lt; 20</w:t>
            </w:r>
            <w:r>
              <w:t xml:space="preserve">, or bytes &lt;&lt; </w:t>
            </w:r>
            <w:r w:rsidR="009F7773">
              <w:t>11</w:t>
            </w:r>
            <w:r w:rsidR="00B60BD9">
              <w:t xml:space="preserve">, as specified by </w:t>
            </w:r>
            <w:proofErr w:type="spellStart"/>
            <w:r w:rsidR="00B60BD9">
              <w:t>fCirIsBytes</w:t>
            </w:r>
            <w:proofErr w:type="spellEnd"/>
            <w:r w:rsidR="00B60BD9">
              <w:t xml:space="preserve"> in the unit flags of the port</w:t>
            </w:r>
            <w:r>
              <w:t>.</w:t>
            </w:r>
            <w:r w:rsidR="00AD3C91">
              <w:t xml:space="preserve">  This value isn’t used on the lite ports defined together with the drop scheduler.</w:t>
            </w:r>
          </w:p>
        </w:tc>
      </w:tr>
      <w:tr w:rsidR="00C961FD" w:rsidRPr="0007481B" w:rsidTr="005913F1">
        <w:trPr>
          <w:cantSplit/>
        </w:trPr>
        <w:tc>
          <w:tcPr>
            <w:tcW w:w="2340" w:type="dxa"/>
            <w:vAlign w:val="center"/>
          </w:tcPr>
          <w:p w:rsidR="00C961FD" w:rsidRDefault="00C961FD" w:rsidP="005913F1">
            <w:pPr>
              <w:widowControl w:val="0"/>
            </w:pPr>
            <w:r>
              <w:t>Maximum accumulated CIR</w:t>
            </w:r>
          </w:p>
        </w:tc>
        <w:tc>
          <w:tcPr>
            <w:tcW w:w="7110" w:type="dxa"/>
            <w:shd w:val="clear" w:color="auto" w:fill="auto"/>
            <w:vAlign w:val="center"/>
          </w:tcPr>
          <w:p w:rsidR="00C961FD" w:rsidRDefault="00C961FD" w:rsidP="005913F1">
            <w:pPr>
              <w:widowControl w:val="0"/>
            </w:pPr>
            <w:r>
              <w:t>Limit on CIR credit for the group in the same units as CIR Iteration Credit.</w:t>
            </w:r>
            <w:r w:rsidR="00AD3C91">
              <w:t xml:space="preserve">  This value isn’t used on the lite ports defined together with the drop scheduler.</w:t>
            </w:r>
          </w:p>
        </w:tc>
      </w:tr>
      <w:tr w:rsidR="00C961FD" w:rsidRPr="0007481B" w:rsidTr="005913F1">
        <w:trPr>
          <w:cantSplit/>
        </w:trPr>
        <w:tc>
          <w:tcPr>
            <w:tcW w:w="2340" w:type="dxa"/>
            <w:vAlign w:val="center"/>
          </w:tcPr>
          <w:p w:rsidR="00C961FD" w:rsidRDefault="00C961FD" w:rsidP="005913F1">
            <w:pPr>
              <w:widowControl w:val="0"/>
            </w:pPr>
            <w:r>
              <w:lastRenderedPageBreak/>
              <w:t>Maximum accumulated PIR</w:t>
            </w:r>
          </w:p>
        </w:tc>
        <w:tc>
          <w:tcPr>
            <w:tcW w:w="7110" w:type="dxa"/>
            <w:shd w:val="clear" w:color="auto" w:fill="auto"/>
            <w:vAlign w:val="center"/>
          </w:tcPr>
          <w:p w:rsidR="00C961FD" w:rsidRDefault="00C961FD" w:rsidP="005913F1">
            <w:pPr>
              <w:widowControl w:val="0"/>
            </w:pPr>
            <w:r>
              <w:t>Limit on PIR credit for the group in the same units as PIR Iteration Credit.</w:t>
            </w:r>
            <w:r w:rsidR="00AD3C91">
              <w:t xml:space="preserve">  This value isn’t used on the lite ports defined together with the drop scheduler.</w:t>
            </w:r>
          </w:p>
        </w:tc>
      </w:tr>
      <w:tr w:rsidR="00C961FD" w:rsidRPr="0007481B" w:rsidTr="005913F1">
        <w:trPr>
          <w:cantSplit/>
        </w:trPr>
        <w:tc>
          <w:tcPr>
            <w:tcW w:w="2340" w:type="dxa"/>
            <w:vAlign w:val="center"/>
          </w:tcPr>
          <w:p w:rsidR="00C961FD" w:rsidRDefault="00C961FD" w:rsidP="005913F1">
            <w:pPr>
              <w:widowControl w:val="0"/>
            </w:pPr>
            <w:r>
              <w:t>WRR Initial Credit</w:t>
            </w:r>
          </w:p>
        </w:tc>
        <w:tc>
          <w:tcPr>
            <w:tcW w:w="7110" w:type="dxa"/>
            <w:shd w:val="clear" w:color="auto" w:fill="auto"/>
            <w:vAlign w:val="center"/>
          </w:tcPr>
          <w:p w:rsidR="00C961FD" w:rsidRDefault="00ED346F" w:rsidP="009F7773">
            <w:pPr>
              <w:widowControl w:val="0"/>
            </w:pPr>
            <w:r>
              <w:t xml:space="preserve">Each time all the group WRR credits within a port are consumed, they are redistributed using this </w:t>
            </w:r>
            <w:r w:rsidR="009F7773">
              <w:t>value.  The units are bytes &lt;&lt; 8</w:t>
            </w:r>
            <w:r>
              <w:t xml:space="preserve">, or packets &lt;&lt; </w:t>
            </w:r>
            <w:r w:rsidR="009F7773">
              <w:t>17</w:t>
            </w:r>
            <w:r>
              <w:t>,</w:t>
            </w:r>
            <w:r w:rsidR="00B60BD9">
              <w:t xml:space="preserve"> depending on the value of as </w:t>
            </w:r>
            <w:proofErr w:type="spellStart"/>
            <w:r w:rsidR="00B60BD9">
              <w:t>fWrrIsBytes</w:t>
            </w:r>
            <w:proofErr w:type="spellEnd"/>
            <w:r w:rsidR="00B60BD9">
              <w:t xml:space="preserve"> in the unit flags of the port</w:t>
            </w:r>
            <w:r>
              <w:t>.  This value is only used for queues that are WRR queues within the group.</w:t>
            </w:r>
            <w:r w:rsidR="00AD3C91">
              <w:t xml:space="preserve">  This value isn’t used on the lite ports defined together with the drop scheduler.</w:t>
            </w:r>
          </w:p>
        </w:tc>
      </w:tr>
      <w:tr w:rsidR="00C961FD" w:rsidRPr="0007481B" w:rsidTr="005913F1">
        <w:trPr>
          <w:cantSplit/>
        </w:trPr>
        <w:tc>
          <w:tcPr>
            <w:tcW w:w="2340" w:type="dxa"/>
            <w:vAlign w:val="center"/>
          </w:tcPr>
          <w:p w:rsidR="00C961FD" w:rsidRDefault="00C961FD" w:rsidP="005913F1">
            <w:pPr>
              <w:widowControl w:val="0"/>
            </w:pPr>
            <w:r>
              <w:t xml:space="preserve">WRR Queue </w:t>
            </w:r>
            <w:proofErr w:type="spellStart"/>
            <w:r>
              <w:t>Cnt</w:t>
            </w:r>
            <w:proofErr w:type="spellEnd"/>
          </w:p>
        </w:tc>
        <w:tc>
          <w:tcPr>
            <w:tcW w:w="7110" w:type="dxa"/>
            <w:shd w:val="clear" w:color="auto" w:fill="auto"/>
            <w:vAlign w:val="center"/>
          </w:tcPr>
          <w:p w:rsidR="00C961FD" w:rsidRDefault="00C961FD" w:rsidP="005913F1">
            <w:pPr>
              <w:widowControl w:val="0"/>
            </w:pPr>
            <w:r>
              <w:t>Number of WRR queues in the group.  These are the “middle” queues.</w:t>
            </w:r>
          </w:p>
        </w:tc>
      </w:tr>
      <w:tr w:rsidR="00C961FD" w:rsidRPr="0007481B" w:rsidTr="005913F1">
        <w:trPr>
          <w:cantSplit/>
        </w:trPr>
        <w:tc>
          <w:tcPr>
            <w:tcW w:w="2340" w:type="dxa"/>
            <w:vAlign w:val="center"/>
          </w:tcPr>
          <w:p w:rsidR="00C961FD" w:rsidRDefault="00C961FD" w:rsidP="005913F1">
            <w:pPr>
              <w:widowControl w:val="0"/>
            </w:pPr>
            <w:r>
              <w:t xml:space="preserve">SP Queue </w:t>
            </w:r>
            <w:proofErr w:type="spellStart"/>
            <w:r>
              <w:t>Cnt</w:t>
            </w:r>
            <w:proofErr w:type="spellEnd"/>
          </w:p>
        </w:tc>
        <w:tc>
          <w:tcPr>
            <w:tcW w:w="7110" w:type="dxa"/>
            <w:shd w:val="clear" w:color="auto" w:fill="auto"/>
            <w:vAlign w:val="center"/>
          </w:tcPr>
          <w:p w:rsidR="00C961FD" w:rsidRDefault="00C961FD" w:rsidP="005913F1">
            <w:pPr>
              <w:widowControl w:val="0"/>
            </w:pPr>
            <w:r>
              <w:t>Number of SP queues in the group.  These are the first queues.</w:t>
            </w:r>
          </w:p>
        </w:tc>
      </w:tr>
      <w:tr w:rsidR="00C961FD" w:rsidRPr="0007481B" w:rsidTr="005913F1">
        <w:trPr>
          <w:cantSplit/>
        </w:trPr>
        <w:tc>
          <w:tcPr>
            <w:tcW w:w="2340" w:type="dxa"/>
            <w:vAlign w:val="center"/>
          </w:tcPr>
          <w:p w:rsidR="00C961FD" w:rsidRDefault="00C961FD" w:rsidP="005913F1">
            <w:pPr>
              <w:widowControl w:val="0"/>
            </w:pPr>
            <w:r>
              <w:t xml:space="preserve">Total Queue </w:t>
            </w:r>
            <w:proofErr w:type="spellStart"/>
            <w:r>
              <w:t>Cnt</w:t>
            </w:r>
            <w:proofErr w:type="spellEnd"/>
          </w:p>
        </w:tc>
        <w:tc>
          <w:tcPr>
            <w:tcW w:w="7110" w:type="dxa"/>
            <w:shd w:val="clear" w:color="auto" w:fill="auto"/>
            <w:vAlign w:val="center"/>
          </w:tcPr>
          <w:p w:rsidR="00C961FD" w:rsidRDefault="00C961FD" w:rsidP="005913F1">
            <w:pPr>
              <w:widowControl w:val="0"/>
            </w:pPr>
            <w:r>
              <w:t xml:space="preserve">Total number of queues.  BE queues = Total Queue </w:t>
            </w:r>
            <w:proofErr w:type="spellStart"/>
            <w:r>
              <w:t>Cnt</w:t>
            </w:r>
            <w:proofErr w:type="spellEnd"/>
            <w:r>
              <w:t xml:space="preserve"> – WRR Queue </w:t>
            </w:r>
            <w:proofErr w:type="spellStart"/>
            <w:r>
              <w:t>Cnt</w:t>
            </w:r>
            <w:proofErr w:type="spellEnd"/>
            <w:r>
              <w:t xml:space="preserve"> – SP Queue </w:t>
            </w:r>
            <w:proofErr w:type="spellStart"/>
            <w:r>
              <w:t>Cnt</w:t>
            </w:r>
            <w:proofErr w:type="spellEnd"/>
          </w:p>
        </w:tc>
      </w:tr>
    </w:tbl>
    <w:p w:rsidR="005847A9" w:rsidRDefault="005847A9" w:rsidP="00340AD8"/>
    <w:p w:rsidR="00BD7DB5" w:rsidRDefault="00BD7DB5" w:rsidP="00BD7DB5">
      <w:pPr>
        <w:pStyle w:val="Heading3"/>
      </w:pPr>
      <w:bookmarkStart w:id="50" w:name="_Toc422490996"/>
      <w:bookmarkStart w:id="51" w:name="_Ref422491028"/>
      <w:r>
        <w:t xml:space="preserve">QoS Scheduler Group (Bytes </w:t>
      </w:r>
      <w:proofErr w:type="gramStart"/>
      <w:r>
        <w:t>And</w:t>
      </w:r>
      <w:proofErr w:type="gramEnd"/>
      <w:r>
        <w:t xml:space="preserve"> Packets)</w:t>
      </w:r>
      <w:bookmarkEnd w:id="50"/>
      <w:bookmarkEnd w:id="51"/>
    </w:p>
    <w:p w:rsidR="00BD7DB5" w:rsidRPr="002B656E" w:rsidRDefault="009F7773" w:rsidP="00BD7DB5">
      <w:r>
        <w:t xml:space="preserve">This format is used for build that supports simultaneous bytes and packets (build containing 2 full ports </w:t>
      </w:r>
      <w:proofErr w:type="gramStart"/>
      <w:r>
        <w:t>an</w:t>
      </w:r>
      <w:proofErr w:type="gramEnd"/>
      <w:r>
        <w:t xml:space="preserve"> 10 lite ports)</w:t>
      </w:r>
    </w:p>
    <w:p w:rsidR="00BD7DB5" w:rsidRDefault="00BD7DB5" w:rsidP="00BD7D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80"/>
        <w:gridCol w:w="1948"/>
        <w:gridCol w:w="1948"/>
        <w:gridCol w:w="1904"/>
        <w:gridCol w:w="2070"/>
      </w:tblGrid>
      <w:tr w:rsidR="00BD7DB5" w:rsidRPr="001E346C" w:rsidTr="009F7773">
        <w:tc>
          <w:tcPr>
            <w:tcW w:w="1580" w:type="dxa"/>
            <w:vMerge w:val="restart"/>
            <w:shd w:val="clear" w:color="auto" w:fill="E6E6E6"/>
            <w:vAlign w:val="center"/>
          </w:tcPr>
          <w:p w:rsidR="00BD7DB5" w:rsidRPr="001E346C" w:rsidRDefault="00BD7DB5" w:rsidP="009F7773">
            <w:pPr>
              <w:jc w:val="center"/>
              <w:rPr>
                <w:b/>
              </w:rPr>
            </w:pPr>
            <w:r w:rsidRPr="001E346C">
              <w:rPr>
                <w:b/>
              </w:rPr>
              <w:t>Offset</w:t>
            </w:r>
          </w:p>
        </w:tc>
        <w:tc>
          <w:tcPr>
            <w:tcW w:w="7870" w:type="dxa"/>
            <w:gridSpan w:val="4"/>
            <w:shd w:val="clear" w:color="auto" w:fill="E6E6E6"/>
            <w:vAlign w:val="center"/>
          </w:tcPr>
          <w:p w:rsidR="00BD7DB5" w:rsidRPr="001E346C" w:rsidRDefault="00BD7DB5" w:rsidP="009F7773">
            <w:pPr>
              <w:jc w:val="center"/>
              <w:rPr>
                <w:b/>
              </w:rPr>
            </w:pPr>
            <w:r w:rsidRPr="001E346C">
              <w:rPr>
                <w:b/>
              </w:rPr>
              <w:t>Byte Field</w:t>
            </w:r>
          </w:p>
        </w:tc>
      </w:tr>
      <w:tr w:rsidR="00BD7DB5" w:rsidRPr="001E346C" w:rsidTr="009F7773">
        <w:tc>
          <w:tcPr>
            <w:tcW w:w="1580" w:type="dxa"/>
            <w:vMerge/>
            <w:shd w:val="clear" w:color="auto" w:fill="E6E6E6"/>
            <w:vAlign w:val="center"/>
          </w:tcPr>
          <w:p w:rsidR="00BD7DB5" w:rsidRPr="001E346C" w:rsidRDefault="00BD7DB5" w:rsidP="009F7773">
            <w:pPr>
              <w:jc w:val="center"/>
              <w:rPr>
                <w:b/>
              </w:rPr>
            </w:pPr>
          </w:p>
        </w:tc>
        <w:tc>
          <w:tcPr>
            <w:tcW w:w="1948" w:type="dxa"/>
            <w:shd w:val="clear" w:color="auto" w:fill="E6E6E6"/>
            <w:vAlign w:val="center"/>
          </w:tcPr>
          <w:p w:rsidR="00BD7DB5" w:rsidRPr="001E346C" w:rsidRDefault="00BD7DB5" w:rsidP="009F7773">
            <w:pPr>
              <w:jc w:val="center"/>
              <w:rPr>
                <w:b/>
              </w:rPr>
            </w:pPr>
            <w:r w:rsidRPr="001E346C">
              <w:rPr>
                <w:b/>
              </w:rPr>
              <w:t>Byte 3</w:t>
            </w:r>
          </w:p>
        </w:tc>
        <w:tc>
          <w:tcPr>
            <w:tcW w:w="1948" w:type="dxa"/>
            <w:shd w:val="clear" w:color="auto" w:fill="E6E6E6"/>
            <w:vAlign w:val="center"/>
          </w:tcPr>
          <w:p w:rsidR="00BD7DB5" w:rsidRPr="001E346C" w:rsidRDefault="00BD7DB5" w:rsidP="009F7773">
            <w:pPr>
              <w:jc w:val="center"/>
              <w:rPr>
                <w:b/>
              </w:rPr>
            </w:pPr>
            <w:r w:rsidRPr="001E346C">
              <w:rPr>
                <w:b/>
              </w:rPr>
              <w:t>Byte 2</w:t>
            </w:r>
          </w:p>
        </w:tc>
        <w:tc>
          <w:tcPr>
            <w:tcW w:w="1904" w:type="dxa"/>
            <w:shd w:val="clear" w:color="auto" w:fill="E6E6E6"/>
            <w:vAlign w:val="center"/>
          </w:tcPr>
          <w:p w:rsidR="00BD7DB5" w:rsidRPr="001E346C" w:rsidRDefault="00BD7DB5" w:rsidP="009F7773">
            <w:pPr>
              <w:jc w:val="center"/>
              <w:rPr>
                <w:b/>
              </w:rPr>
            </w:pPr>
            <w:r w:rsidRPr="001E346C">
              <w:rPr>
                <w:b/>
              </w:rPr>
              <w:t>Byte 1</w:t>
            </w:r>
          </w:p>
        </w:tc>
        <w:tc>
          <w:tcPr>
            <w:tcW w:w="2070" w:type="dxa"/>
            <w:shd w:val="clear" w:color="auto" w:fill="E6E6E6"/>
            <w:vAlign w:val="center"/>
          </w:tcPr>
          <w:p w:rsidR="00BD7DB5" w:rsidRPr="001E346C" w:rsidRDefault="00BD7DB5" w:rsidP="009F7773">
            <w:pPr>
              <w:jc w:val="center"/>
              <w:rPr>
                <w:b/>
              </w:rPr>
            </w:pPr>
            <w:r w:rsidRPr="001E346C">
              <w:rPr>
                <w:b/>
              </w:rPr>
              <w:t>Byte 0</w:t>
            </w:r>
          </w:p>
        </w:tc>
      </w:tr>
      <w:tr w:rsidR="00BD7DB5" w:rsidTr="009F7773">
        <w:tc>
          <w:tcPr>
            <w:tcW w:w="1580" w:type="dxa"/>
            <w:vAlign w:val="center"/>
          </w:tcPr>
          <w:p w:rsidR="00BD7DB5" w:rsidRDefault="00BD7DB5" w:rsidP="009F7773">
            <w:pPr>
              <w:jc w:val="center"/>
            </w:pPr>
            <w:r>
              <w:t>0x0000</w:t>
            </w:r>
          </w:p>
        </w:tc>
        <w:tc>
          <w:tcPr>
            <w:tcW w:w="7870" w:type="dxa"/>
            <w:gridSpan w:val="4"/>
            <w:vAlign w:val="center"/>
          </w:tcPr>
          <w:p w:rsidR="00BD7DB5" w:rsidRDefault="00BD7DB5" w:rsidP="009F7773">
            <w:pPr>
              <w:jc w:val="center"/>
            </w:pPr>
            <w:r>
              <w:t>CIR Iteration Credit (bytes)</w:t>
            </w:r>
          </w:p>
        </w:tc>
      </w:tr>
      <w:tr w:rsidR="00BD7DB5" w:rsidTr="009F7773">
        <w:tc>
          <w:tcPr>
            <w:tcW w:w="1580" w:type="dxa"/>
            <w:vAlign w:val="center"/>
          </w:tcPr>
          <w:p w:rsidR="00BD7DB5" w:rsidRDefault="00BD7DB5" w:rsidP="009F7773">
            <w:pPr>
              <w:jc w:val="center"/>
            </w:pPr>
            <w:r>
              <w:t>0x0004</w:t>
            </w:r>
          </w:p>
        </w:tc>
        <w:tc>
          <w:tcPr>
            <w:tcW w:w="7870" w:type="dxa"/>
            <w:gridSpan w:val="4"/>
            <w:vAlign w:val="center"/>
          </w:tcPr>
          <w:p w:rsidR="00BD7DB5" w:rsidRDefault="00BD7DB5" w:rsidP="009F7773">
            <w:pPr>
              <w:jc w:val="center"/>
            </w:pPr>
            <w:r>
              <w:t>PIR Iteration Credit (bytes)</w:t>
            </w:r>
          </w:p>
        </w:tc>
      </w:tr>
      <w:tr w:rsidR="00BD7DB5" w:rsidTr="009F7773">
        <w:tc>
          <w:tcPr>
            <w:tcW w:w="1580" w:type="dxa"/>
            <w:vAlign w:val="center"/>
          </w:tcPr>
          <w:p w:rsidR="00BD7DB5" w:rsidRDefault="00BD7DB5" w:rsidP="009F7773">
            <w:pPr>
              <w:jc w:val="center"/>
            </w:pPr>
            <w:r>
              <w:t>0x0008</w:t>
            </w:r>
          </w:p>
        </w:tc>
        <w:tc>
          <w:tcPr>
            <w:tcW w:w="7870" w:type="dxa"/>
            <w:gridSpan w:val="4"/>
            <w:vAlign w:val="center"/>
          </w:tcPr>
          <w:p w:rsidR="00BD7DB5" w:rsidRDefault="00BD7DB5" w:rsidP="009F7773">
            <w:pPr>
              <w:jc w:val="center"/>
            </w:pPr>
            <w:r>
              <w:t>Maximum accumulated CIR (bytes)</w:t>
            </w:r>
          </w:p>
        </w:tc>
      </w:tr>
      <w:tr w:rsidR="00BD7DB5" w:rsidTr="009F7773">
        <w:tc>
          <w:tcPr>
            <w:tcW w:w="1580" w:type="dxa"/>
            <w:vAlign w:val="center"/>
          </w:tcPr>
          <w:p w:rsidR="00BD7DB5" w:rsidRDefault="00BD7DB5" w:rsidP="009F7773">
            <w:pPr>
              <w:jc w:val="center"/>
            </w:pPr>
            <w:r>
              <w:t>0x000C</w:t>
            </w:r>
          </w:p>
        </w:tc>
        <w:tc>
          <w:tcPr>
            <w:tcW w:w="7870" w:type="dxa"/>
            <w:gridSpan w:val="4"/>
            <w:vAlign w:val="center"/>
          </w:tcPr>
          <w:p w:rsidR="00BD7DB5" w:rsidRDefault="00BD7DB5" w:rsidP="009F7773">
            <w:pPr>
              <w:jc w:val="center"/>
            </w:pPr>
            <w:r>
              <w:t>Maximum accumulated PIR (bytes)</w:t>
            </w:r>
          </w:p>
        </w:tc>
      </w:tr>
      <w:tr w:rsidR="00BD7DB5" w:rsidTr="009F7773">
        <w:tc>
          <w:tcPr>
            <w:tcW w:w="1580" w:type="dxa"/>
            <w:vAlign w:val="center"/>
          </w:tcPr>
          <w:p w:rsidR="00BD7DB5" w:rsidRDefault="00BD7DB5" w:rsidP="009F7773">
            <w:pPr>
              <w:jc w:val="center"/>
            </w:pPr>
            <w:r>
              <w:t>0x0010</w:t>
            </w:r>
          </w:p>
        </w:tc>
        <w:tc>
          <w:tcPr>
            <w:tcW w:w="7870" w:type="dxa"/>
            <w:gridSpan w:val="4"/>
            <w:vAlign w:val="center"/>
          </w:tcPr>
          <w:p w:rsidR="00BD7DB5" w:rsidRDefault="00BD7DB5" w:rsidP="009F7773">
            <w:pPr>
              <w:jc w:val="center"/>
            </w:pPr>
            <w:r>
              <w:t>WRR Initial Credit (for group in port)</w:t>
            </w:r>
          </w:p>
        </w:tc>
      </w:tr>
      <w:tr w:rsidR="00BD7DB5" w:rsidTr="009F7773">
        <w:tc>
          <w:tcPr>
            <w:tcW w:w="1580" w:type="dxa"/>
            <w:vAlign w:val="center"/>
          </w:tcPr>
          <w:p w:rsidR="00BD7DB5" w:rsidRDefault="00BD7DB5" w:rsidP="009F7773">
            <w:pPr>
              <w:jc w:val="center"/>
            </w:pPr>
            <w:r>
              <w:t>0x0014</w:t>
            </w:r>
          </w:p>
        </w:tc>
        <w:tc>
          <w:tcPr>
            <w:tcW w:w="1948" w:type="dxa"/>
            <w:vAlign w:val="center"/>
          </w:tcPr>
          <w:p w:rsidR="00BD7DB5" w:rsidRPr="00F86F1C" w:rsidRDefault="00BD7DB5" w:rsidP="009F7773">
            <w:pPr>
              <w:jc w:val="center"/>
            </w:pPr>
            <w:r>
              <w:t>Flags</w:t>
            </w:r>
          </w:p>
        </w:tc>
        <w:tc>
          <w:tcPr>
            <w:tcW w:w="1948" w:type="dxa"/>
            <w:vAlign w:val="center"/>
          </w:tcPr>
          <w:p w:rsidR="00BD7DB5" w:rsidRPr="001E346C" w:rsidRDefault="00BD7DB5" w:rsidP="009F7773">
            <w:pPr>
              <w:jc w:val="center"/>
              <w:rPr>
                <w:i/>
              </w:rPr>
            </w:pPr>
            <w:r>
              <w:t xml:space="preserve">WRR Queue </w:t>
            </w:r>
            <w:proofErr w:type="spellStart"/>
            <w:r>
              <w:t>Cnt</w:t>
            </w:r>
            <w:proofErr w:type="spellEnd"/>
          </w:p>
        </w:tc>
        <w:tc>
          <w:tcPr>
            <w:tcW w:w="1904" w:type="dxa"/>
            <w:vAlign w:val="center"/>
          </w:tcPr>
          <w:p w:rsidR="00BD7DB5" w:rsidRDefault="00BD7DB5" w:rsidP="009F7773">
            <w:pPr>
              <w:jc w:val="center"/>
            </w:pPr>
            <w:r>
              <w:t xml:space="preserve">SP Queue </w:t>
            </w:r>
            <w:proofErr w:type="spellStart"/>
            <w:r>
              <w:t>Cnt</w:t>
            </w:r>
            <w:proofErr w:type="spellEnd"/>
          </w:p>
        </w:tc>
        <w:tc>
          <w:tcPr>
            <w:tcW w:w="2070" w:type="dxa"/>
            <w:vAlign w:val="center"/>
          </w:tcPr>
          <w:p w:rsidR="00BD7DB5" w:rsidRDefault="00BD7DB5" w:rsidP="009F7773">
            <w:pPr>
              <w:jc w:val="center"/>
            </w:pPr>
            <w:r>
              <w:t xml:space="preserve">Total Queue </w:t>
            </w:r>
            <w:proofErr w:type="spellStart"/>
            <w:r>
              <w:t>Cnt</w:t>
            </w:r>
            <w:proofErr w:type="spellEnd"/>
          </w:p>
        </w:tc>
      </w:tr>
      <w:tr w:rsidR="00BD7DB5" w:rsidTr="009F7773">
        <w:tc>
          <w:tcPr>
            <w:tcW w:w="1580" w:type="dxa"/>
            <w:vAlign w:val="center"/>
          </w:tcPr>
          <w:p w:rsidR="00BD7DB5" w:rsidRDefault="00BD7DB5" w:rsidP="009F7773">
            <w:pPr>
              <w:jc w:val="center"/>
            </w:pPr>
            <w:r>
              <w:t>0x0018</w:t>
            </w:r>
          </w:p>
        </w:tc>
        <w:tc>
          <w:tcPr>
            <w:tcW w:w="7870" w:type="dxa"/>
            <w:gridSpan w:val="4"/>
            <w:vAlign w:val="center"/>
          </w:tcPr>
          <w:p w:rsidR="00BD7DB5" w:rsidRDefault="00BD7DB5" w:rsidP="00BD7DB5">
            <w:pPr>
              <w:jc w:val="center"/>
            </w:pPr>
            <w:r>
              <w:t>CIR Iteration Credit (packets)</w:t>
            </w:r>
          </w:p>
        </w:tc>
      </w:tr>
      <w:tr w:rsidR="00BD7DB5" w:rsidTr="009F7773">
        <w:tc>
          <w:tcPr>
            <w:tcW w:w="1580" w:type="dxa"/>
            <w:vAlign w:val="center"/>
          </w:tcPr>
          <w:p w:rsidR="00BD7DB5" w:rsidRDefault="00BD7DB5" w:rsidP="009F7773">
            <w:pPr>
              <w:jc w:val="center"/>
            </w:pPr>
            <w:r>
              <w:t>0x001c</w:t>
            </w:r>
          </w:p>
        </w:tc>
        <w:tc>
          <w:tcPr>
            <w:tcW w:w="7870" w:type="dxa"/>
            <w:gridSpan w:val="4"/>
            <w:vAlign w:val="center"/>
          </w:tcPr>
          <w:p w:rsidR="00BD7DB5" w:rsidRDefault="00BD7DB5" w:rsidP="00BD7DB5">
            <w:pPr>
              <w:jc w:val="center"/>
            </w:pPr>
            <w:r>
              <w:t>PIR Iteration Credit (packets)</w:t>
            </w:r>
          </w:p>
        </w:tc>
      </w:tr>
      <w:tr w:rsidR="00BD7DB5" w:rsidTr="009F7773">
        <w:tc>
          <w:tcPr>
            <w:tcW w:w="1580" w:type="dxa"/>
            <w:vAlign w:val="center"/>
          </w:tcPr>
          <w:p w:rsidR="00BD7DB5" w:rsidRDefault="00BD7DB5" w:rsidP="009F7773">
            <w:pPr>
              <w:jc w:val="center"/>
            </w:pPr>
            <w:r>
              <w:t>0x0020</w:t>
            </w:r>
          </w:p>
        </w:tc>
        <w:tc>
          <w:tcPr>
            <w:tcW w:w="7870" w:type="dxa"/>
            <w:gridSpan w:val="4"/>
            <w:vAlign w:val="center"/>
          </w:tcPr>
          <w:p w:rsidR="00BD7DB5" w:rsidRDefault="00BD7DB5" w:rsidP="00BD7DB5">
            <w:pPr>
              <w:jc w:val="center"/>
            </w:pPr>
            <w:r>
              <w:t>Maximum accumulated CIR (packets)</w:t>
            </w:r>
          </w:p>
        </w:tc>
      </w:tr>
      <w:tr w:rsidR="00BD7DB5" w:rsidTr="009F7773">
        <w:tc>
          <w:tcPr>
            <w:tcW w:w="1580" w:type="dxa"/>
            <w:vAlign w:val="center"/>
          </w:tcPr>
          <w:p w:rsidR="00BD7DB5" w:rsidRDefault="00BD7DB5" w:rsidP="009F7773">
            <w:pPr>
              <w:jc w:val="center"/>
            </w:pPr>
            <w:r>
              <w:t>0x0024</w:t>
            </w:r>
          </w:p>
        </w:tc>
        <w:tc>
          <w:tcPr>
            <w:tcW w:w="7870" w:type="dxa"/>
            <w:gridSpan w:val="4"/>
            <w:vAlign w:val="center"/>
          </w:tcPr>
          <w:p w:rsidR="00BD7DB5" w:rsidRDefault="00BD7DB5" w:rsidP="00BD7DB5">
            <w:pPr>
              <w:jc w:val="center"/>
            </w:pPr>
            <w:r>
              <w:t>Maximum accumulated PIR (packets)</w:t>
            </w:r>
          </w:p>
        </w:tc>
      </w:tr>
    </w:tbl>
    <w:p w:rsidR="00BD7DB5" w:rsidRPr="00D4319F" w:rsidRDefault="00BD7DB5" w:rsidP="00BD7DB5"/>
    <w:p w:rsidR="00BD7DB5" w:rsidRPr="00262178" w:rsidRDefault="00BD7DB5" w:rsidP="00BD7DB5">
      <w:pPr>
        <w:pStyle w:val="Heading4"/>
      </w:pPr>
      <w:r>
        <w:t>QOS Queue Record Fields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40"/>
        <w:gridCol w:w="7110"/>
      </w:tblGrid>
      <w:tr w:rsidR="00BD7DB5" w:rsidRPr="0007481B" w:rsidTr="009F7773">
        <w:trPr>
          <w:cantSplit/>
        </w:trPr>
        <w:tc>
          <w:tcPr>
            <w:tcW w:w="2340" w:type="dxa"/>
            <w:tcBorders>
              <w:bottom w:val="single" w:sz="4" w:space="0" w:color="auto"/>
            </w:tcBorders>
            <w:shd w:val="pct20" w:color="auto" w:fill="auto"/>
          </w:tcPr>
          <w:p w:rsidR="00BD7DB5" w:rsidRPr="0007481B" w:rsidRDefault="00BD7DB5" w:rsidP="009F7773">
            <w:pPr>
              <w:widowControl w:val="0"/>
            </w:pPr>
            <w:r>
              <w:t>Name</w:t>
            </w:r>
          </w:p>
        </w:tc>
        <w:tc>
          <w:tcPr>
            <w:tcW w:w="7110" w:type="dxa"/>
            <w:tcBorders>
              <w:bottom w:val="single" w:sz="4" w:space="0" w:color="auto"/>
            </w:tcBorders>
            <w:shd w:val="pct20" w:color="auto" w:fill="auto"/>
          </w:tcPr>
          <w:p w:rsidR="00BD7DB5" w:rsidRPr="0007481B" w:rsidRDefault="00BD7DB5" w:rsidP="009F7773">
            <w:pPr>
              <w:widowControl w:val="0"/>
            </w:pPr>
            <w:r w:rsidRPr="0007481B">
              <w:t>Description</w:t>
            </w:r>
          </w:p>
        </w:tc>
      </w:tr>
      <w:tr w:rsidR="00BD7DB5" w:rsidRPr="00581B0C" w:rsidTr="009F777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40" w:type="dxa"/>
            <w:tcBorders>
              <w:top w:val="single" w:sz="4" w:space="0" w:color="auto"/>
              <w:left w:val="single" w:sz="4" w:space="0" w:color="auto"/>
              <w:bottom w:val="single" w:sz="4" w:space="0" w:color="auto"/>
              <w:right w:val="single" w:sz="4" w:space="0" w:color="auto"/>
            </w:tcBorders>
            <w:vAlign w:val="center"/>
          </w:tcPr>
          <w:p w:rsidR="00BD7DB5" w:rsidRPr="00581B0C" w:rsidRDefault="00BD7DB5" w:rsidP="009F7773">
            <w:pPr>
              <w:widowControl w:val="0"/>
            </w:pPr>
            <w:r>
              <w:t>CIR Iteration Credit (bytes)</w:t>
            </w:r>
          </w:p>
        </w:tc>
        <w:tc>
          <w:tcPr>
            <w:tcW w:w="7110" w:type="dxa"/>
            <w:tcBorders>
              <w:top w:val="single" w:sz="4" w:space="0" w:color="auto"/>
              <w:left w:val="single" w:sz="4" w:space="0" w:color="auto"/>
              <w:bottom w:val="single" w:sz="4" w:space="0" w:color="auto"/>
              <w:right w:val="single" w:sz="4" w:space="0" w:color="auto"/>
            </w:tcBorders>
            <w:vAlign w:val="center"/>
          </w:tcPr>
          <w:p w:rsidR="00BD7DB5" w:rsidRPr="00581B0C" w:rsidRDefault="00BD7DB5" w:rsidP="009F7773">
            <w:pPr>
              <w:widowControl w:val="0"/>
            </w:pPr>
            <w:r>
              <w:t xml:space="preserve">Committed Information Rate credit granted to the group for each timer interval.  The units are bytes &lt;&lt; </w:t>
            </w:r>
            <w:r w:rsidR="009F7773">
              <w:t>11.  Value is used when flags &amp; 0x20 is set.</w:t>
            </w:r>
          </w:p>
        </w:tc>
      </w:tr>
      <w:tr w:rsidR="00BD7DB5" w:rsidRPr="0007481B" w:rsidTr="009F7773">
        <w:trPr>
          <w:cantSplit/>
        </w:trPr>
        <w:tc>
          <w:tcPr>
            <w:tcW w:w="2340" w:type="dxa"/>
            <w:vAlign w:val="center"/>
          </w:tcPr>
          <w:p w:rsidR="00BD7DB5" w:rsidRDefault="00BD7DB5" w:rsidP="009F7773">
            <w:pPr>
              <w:widowControl w:val="0"/>
            </w:pPr>
            <w:r>
              <w:t>PIR Iteration Credit</w:t>
            </w:r>
            <w:r w:rsidR="009F7773">
              <w:t xml:space="preserve"> (bytes)</w:t>
            </w:r>
          </w:p>
        </w:tc>
        <w:tc>
          <w:tcPr>
            <w:tcW w:w="7110" w:type="dxa"/>
            <w:shd w:val="clear" w:color="auto" w:fill="auto"/>
            <w:vAlign w:val="center"/>
          </w:tcPr>
          <w:p w:rsidR="00BD7DB5" w:rsidRPr="00581B0C" w:rsidRDefault="00BD7DB5" w:rsidP="009F7773">
            <w:pPr>
              <w:widowControl w:val="0"/>
            </w:pPr>
            <w:r>
              <w:t xml:space="preserve">Peak Information Rate credit granted to the group for each timer interval.  The </w:t>
            </w:r>
            <w:proofErr w:type="gramStart"/>
            <w:r>
              <w:t>units</w:t>
            </w:r>
            <w:proofErr w:type="gramEnd"/>
            <w:r>
              <w:t xml:space="preserve"> bytes &lt;&lt; </w:t>
            </w:r>
            <w:r w:rsidR="009F7773">
              <w:t>11.    Value is used when flags &amp; 0x20 is set.</w:t>
            </w:r>
          </w:p>
        </w:tc>
      </w:tr>
      <w:tr w:rsidR="00BD7DB5" w:rsidRPr="0007481B" w:rsidTr="009F7773">
        <w:trPr>
          <w:cantSplit/>
        </w:trPr>
        <w:tc>
          <w:tcPr>
            <w:tcW w:w="2340" w:type="dxa"/>
            <w:vAlign w:val="center"/>
          </w:tcPr>
          <w:p w:rsidR="00BD7DB5" w:rsidRDefault="00BD7DB5" w:rsidP="009F7773">
            <w:pPr>
              <w:widowControl w:val="0"/>
            </w:pPr>
            <w:r>
              <w:t>Maximum accumulated CIR</w:t>
            </w:r>
            <w:r w:rsidR="009F7773">
              <w:t xml:space="preserve"> (bytes)</w:t>
            </w:r>
          </w:p>
        </w:tc>
        <w:tc>
          <w:tcPr>
            <w:tcW w:w="7110" w:type="dxa"/>
            <w:shd w:val="clear" w:color="auto" w:fill="auto"/>
            <w:vAlign w:val="center"/>
          </w:tcPr>
          <w:p w:rsidR="00BD7DB5" w:rsidRDefault="00BD7DB5" w:rsidP="009F7773">
            <w:pPr>
              <w:widowControl w:val="0"/>
            </w:pPr>
            <w:r>
              <w:t xml:space="preserve">Limit on CIR credit for the group in the same units as CIR Iteration Credit.  </w:t>
            </w:r>
            <w:r w:rsidR="009F7773">
              <w:t xml:space="preserve">  Value is used when flags &amp; 0x20 is set.</w:t>
            </w:r>
          </w:p>
        </w:tc>
      </w:tr>
      <w:tr w:rsidR="00BD7DB5" w:rsidRPr="0007481B" w:rsidTr="009F7773">
        <w:trPr>
          <w:cantSplit/>
        </w:trPr>
        <w:tc>
          <w:tcPr>
            <w:tcW w:w="2340" w:type="dxa"/>
            <w:vAlign w:val="center"/>
          </w:tcPr>
          <w:p w:rsidR="00BD7DB5" w:rsidRDefault="00BD7DB5" w:rsidP="009F7773">
            <w:pPr>
              <w:widowControl w:val="0"/>
            </w:pPr>
            <w:r>
              <w:t>Maximum accumulated PIR</w:t>
            </w:r>
            <w:r w:rsidR="009F7773">
              <w:t xml:space="preserve"> (bytes)</w:t>
            </w:r>
          </w:p>
        </w:tc>
        <w:tc>
          <w:tcPr>
            <w:tcW w:w="7110" w:type="dxa"/>
            <w:shd w:val="clear" w:color="auto" w:fill="auto"/>
            <w:vAlign w:val="center"/>
          </w:tcPr>
          <w:p w:rsidR="009F7773" w:rsidRDefault="00BD7DB5" w:rsidP="009F7773">
            <w:pPr>
              <w:widowControl w:val="0"/>
            </w:pPr>
            <w:r>
              <w:t>Limit on PIR credit for the group in the same units as PIR Iteration Credit.</w:t>
            </w:r>
            <w:r w:rsidR="009F7773">
              <w:t xml:space="preserve">   Value is used when flags &amp; 0x20 is set.</w:t>
            </w:r>
          </w:p>
        </w:tc>
      </w:tr>
      <w:tr w:rsidR="00BD7DB5" w:rsidRPr="0007481B" w:rsidTr="009F7773">
        <w:trPr>
          <w:cantSplit/>
        </w:trPr>
        <w:tc>
          <w:tcPr>
            <w:tcW w:w="2340" w:type="dxa"/>
            <w:vAlign w:val="center"/>
          </w:tcPr>
          <w:p w:rsidR="00BD7DB5" w:rsidRDefault="00BD7DB5" w:rsidP="009F7773">
            <w:pPr>
              <w:widowControl w:val="0"/>
            </w:pPr>
            <w:r>
              <w:t>WRR Initial Credit</w:t>
            </w:r>
          </w:p>
        </w:tc>
        <w:tc>
          <w:tcPr>
            <w:tcW w:w="7110" w:type="dxa"/>
            <w:shd w:val="clear" w:color="auto" w:fill="auto"/>
            <w:vAlign w:val="center"/>
          </w:tcPr>
          <w:p w:rsidR="00BD7DB5" w:rsidRDefault="00BD7DB5" w:rsidP="009F7773">
            <w:pPr>
              <w:widowControl w:val="0"/>
            </w:pPr>
            <w:r>
              <w:t xml:space="preserve">Each time all the group WRR credits within a port are consumed, they are redistributed using this value.  The units are bytes &lt;&lt; </w:t>
            </w:r>
            <w:r w:rsidR="009F7773">
              <w:t>8</w:t>
            </w:r>
            <w:r>
              <w:t xml:space="preserve">, or packets &lt;&lt; </w:t>
            </w:r>
            <w:r w:rsidR="009F7773">
              <w:t>17</w:t>
            </w:r>
            <w:r>
              <w:t xml:space="preserve">, depending on the value of as </w:t>
            </w:r>
            <w:proofErr w:type="spellStart"/>
            <w:r>
              <w:t>fWrrIsBytes</w:t>
            </w:r>
            <w:proofErr w:type="spellEnd"/>
            <w:r>
              <w:t xml:space="preserve"> in the unit flags of the port.  This value is only used for queues that are WRR queues within the group.</w:t>
            </w:r>
          </w:p>
        </w:tc>
      </w:tr>
      <w:tr w:rsidR="009F7773" w:rsidRPr="0007481B" w:rsidTr="009F7773">
        <w:trPr>
          <w:cantSplit/>
        </w:trPr>
        <w:tc>
          <w:tcPr>
            <w:tcW w:w="2340" w:type="dxa"/>
            <w:vAlign w:val="center"/>
          </w:tcPr>
          <w:p w:rsidR="009F7773" w:rsidRDefault="009F7773" w:rsidP="009F7773">
            <w:pPr>
              <w:widowControl w:val="0"/>
            </w:pPr>
            <w:r>
              <w:t>Flags</w:t>
            </w:r>
          </w:p>
        </w:tc>
        <w:tc>
          <w:tcPr>
            <w:tcW w:w="7110" w:type="dxa"/>
            <w:shd w:val="clear" w:color="auto" w:fill="auto"/>
            <w:vAlign w:val="center"/>
          </w:tcPr>
          <w:p w:rsidR="009F7773" w:rsidRDefault="009F7773" w:rsidP="009F7773">
            <w:pPr>
              <w:widowControl w:val="0"/>
            </w:pPr>
            <w:r>
              <w:t>0x80: Inherited (</w:t>
            </w:r>
            <w:proofErr w:type="spellStart"/>
            <w:r>
              <w:t>sw</w:t>
            </w:r>
            <w:proofErr w:type="spellEnd"/>
            <w:r>
              <w:t xml:space="preserve"> use in LLD to retain inherited config).  Does not affect </w:t>
            </w:r>
            <w:proofErr w:type="spellStart"/>
            <w:r>
              <w:t>fw</w:t>
            </w:r>
            <w:proofErr w:type="spellEnd"/>
            <w:r>
              <w:t xml:space="preserve"> operation; bytes and packets are always selected with 0x40 and 0x20.</w:t>
            </w:r>
          </w:p>
          <w:p w:rsidR="009F7773" w:rsidRDefault="009F7773" w:rsidP="009F7773">
            <w:pPr>
              <w:widowControl w:val="0"/>
            </w:pPr>
            <w:r>
              <w:t>0x40: Schedule by packets</w:t>
            </w:r>
          </w:p>
          <w:p w:rsidR="009F7773" w:rsidRDefault="009F7773" w:rsidP="009F7773">
            <w:pPr>
              <w:widowControl w:val="0"/>
            </w:pPr>
            <w:r>
              <w:t>0x20: Schedule by bytes</w:t>
            </w:r>
          </w:p>
        </w:tc>
      </w:tr>
      <w:tr w:rsidR="00BD7DB5" w:rsidRPr="0007481B" w:rsidTr="009F7773">
        <w:trPr>
          <w:cantSplit/>
        </w:trPr>
        <w:tc>
          <w:tcPr>
            <w:tcW w:w="2340" w:type="dxa"/>
            <w:vAlign w:val="center"/>
          </w:tcPr>
          <w:p w:rsidR="00BD7DB5" w:rsidRDefault="00BD7DB5" w:rsidP="009F7773">
            <w:pPr>
              <w:widowControl w:val="0"/>
            </w:pPr>
            <w:r>
              <w:t xml:space="preserve">WRR Queue </w:t>
            </w:r>
            <w:proofErr w:type="spellStart"/>
            <w:r>
              <w:t>Cnt</w:t>
            </w:r>
            <w:proofErr w:type="spellEnd"/>
          </w:p>
        </w:tc>
        <w:tc>
          <w:tcPr>
            <w:tcW w:w="7110" w:type="dxa"/>
            <w:shd w:val="clear" w:color="auto" w:fill="auto"/>
            <w:vAlign w:val="center"/>
          </w:tcPr>
          <w:p w:rsidR="00BD7DB5" w:rsidRDefault="00BD7DB5" w:rsidP="009F7773">
            <w:pPr>
              <w:widowControl w:val="0"/>
            </w:pPr>
            <w:r>
              <w:t>Number of WRR queues in the group.  These are the “middle” queues.</w:t>
            </w:r>
          </w:p>
        </w:tc>
      </w:tr>
      <w:tr w:rsidR="00BD7DB5" w:rsidRPr="0007481B" w:rsidTr="009F7773">
        <w:trPr>
          <w:cantSplit/>
        </w:trPr>
        <w:tc>
          <w:tcPr>
            <w:tcW w:w="2340" w:type="dxa"/>
            <w:vAlign w:val="center"/>
          </w:tcPr>
          <w:p w:rsidR="00BD7DB5" w:rsidRDefault="00BD7DB5" w:rsidP="009F7773">
            <w:pPr>
              <w:widowControl w:val="0"/>
            </w:pPr>
            <w:r>
              <w:t xml:space="preserve">SP Queue </w:t>
            </w:r>
            <w:proofErr w:type="spellStart"/>
            <w:r>
              <w:t>Cnt</w:t>
            </w:r>
            <w:proofErr w:type="spellEnd"/>
          </w:p>
        </w:tc>
        <w:tc>
          <w:tcPr>
            <w:tcW w:w="7110" w:type="dxa"/>
            <w:shd w:val="clear" w:color="auto" w:fill="auto"/>
            <w:vAlign w:val="center"/>
          </w:tcPr>
          <w:p w:rsidR="00BD7DB5" w:rsidRDefault="00BD7DB5" w:rsidP="009F7773">
            <w:pPr>
              <w:widowControl w:val="0"/>
            </w:pPr>
            <w:r>
              <w:t>Number of SP queues in the group.  These are the first queues.</w:t>
            </w:r>
          </w:p>
        </w:tc>
      </w:tr>
      <w:tr w:rsidR="00BD7DB5" w:rsidRPr="0007481B" w:rsidTr="009F7773">
        <w:trPr>
          <w:cantSplit/>
        </w:trPr>
        <w:tc>
          <w:tcPr>
            <w:tcW w:w="2340" w:type="dxa"/>
            <w:vAlign w:val="center"/>
          </w:tcPr>
          <w:p w:rsidR="00BD7DB5" w:rsidRDefault="00BD7DB5" w:rsidP="009F7773">
            <w:pPr>
              <w:widowControl w:val="0"/>
            </w:pPr>
            <w:r>
              <w:t xml:space="preserve">Total Queue </w:t>
            </w:r>
            <w:proofErr w:type="spellStart"/>
            <w:r>
              <w:t>Cnt</w:t>
            </w:r>
            <w:proofErr w:type="spellEnd"/>
          </w:p>
        </w:tc>
        <w:tc>
          <w:tcPr>
            <w:tcW w:w="7110" w:type="dxa"/>
            <w:shd w:val="clear" w:color="auto" w:fill="auto"/>
            <w:vAlign w:val="center"/>
          </w:tcPr>
          <w:p w:rsidR="00BD7DB5" w:rsidRDefault="00BD7DB5" w:rsidP="009F7773">
            <w:pPr>
              <w:widowControl w:val="0"/>
            </w:pPr>
            <w:r>
              <w:t xml:space="preserve">Total number of queues.  BE queues = Total Queue </w:t>
            </w:r>
            <w:proofErr w:type="spellStart"/>
            <w:r>
              <w:t>Cnt</w:t>
            </w:r>
            <w:proofErr w:type="spellEnd"/>
            <w:r>
              <w:t xml:space="preserve"> – WRR Queue </w:t>
            </w:r>
            <w:proofErr w:type="spellStart"/>
            <w:r>
              <w:t>Cnt</w:t>
            </w:r>
            <w:proofErr w:type="spellEnd"/>
            <w:r>
              <w:t xml:space="preserve"> – SP Queue </w:t>
            </w:r>
            <w:proofErr w:type="spellStart"/>
            <w:r>
              <w:t>Cnt</w:t>
            </w:r>
            <w:proofErr w:type="spellEnd"/>
          </w:p>
        </w:tc>
      </w:tr>
      <w:tr w:rsidR="009F7773" w:rsidRPr="0007481B" w:rsidTr="009F7773">
        <w:trPr>
          <w:cantSplit/>
        </w:trPr>
        <w:tc>
          <w:tcPr>
            <w:tcW w:w="2340" w:type="dxa"/>
            <w:vAlign w:val="center"/>
          </w:tcPr>
          <w:p w:rsidR="009F7773" w:rsidRPr="00581B0C" w:rsidRDefault="009F7773" w:rsidP="009F7773">
            <w:pPr>
              <w:widowControl w:val="0"/>
            </w:pPr>
            <w:r>
              <w:lastRenderedPageBreak/>
              <w:t>CIR Iteration Credit (packets)</w:t>
            </w:r>
          </w:p>
        </w:tc>
        <w:tc>
          <w:tcPr>
            <w:tcW w:w="7110" w:type="dxa"/>
            <w:shd w:val="clear" w:color="auto" w:fill="auto"/>
            <w:vAlign w:val="center"/>
          </w:tcPr>
          <w:p w:rsidR="009F7773" w:rsidRPr="00581B0C" w:rsidRDefault="009F7773" w:rsidP="009F7773">
            <w:pPr>
              <w:widowControl w:val="0"/>
            </w:pPr>
            <w:r>
              <w:t>Committed Information Rate credit granted to the group for each timer interval.  The units are packets &lt;&lt; 20.  Value is used when flags &amp; 0x40 is set.</w:t>
            </w:r>
          </w:p>
        </w:tc>
      </w:tr>
      <w:tr w:rsidR="009F7773" w:rsidRPr="0007481B" w:rsidTr="009F7773">
        <w:trPr>
          <w:cantSplit/>
        </w:trPr>
        <w:tc>
          <w:tcPr>
            <w:tcW w:w="2340" w:type="dxa"/>
            <w:vAlign w:val="center"/>
          </w:tcPr>
          <w:p w:rsidR="009F7773" w:rsidRDefault="009F7773" w:rsidP="009F7773">
            <w:pPr>
              <w:widowControl w:val="0"/>
            </w:pPr>
            <w:r>
              <w:t>PIR Iteration Credit (packets)</w:t>
            </w:r>
          </w:p>
        </w:tc>
        <w:tc>
          <w:tcPr>
            <w:tcW w:w="7110" w:type="dxa"/>
            <w:shd w:val="clear" w:color="auto" w:fill="auto"/>
            <w:vAlign w:val="center"/>
          </w:tcPr>
          <w:p w:rsidR="009F7773" w:rsidRPr="00581B0C" w:rsidRDefault="009F7773" w:rsidP="009F7773">
            <w:pPr>
              <w:widowControl w:val="0"/>
            </w:pPr>
            <w:r>
              <w:t>Peak Information Rate credit granted to the group for each timer interval.  The units are packets &lt;&lt; 20.  Value is used when flags &amp; 0x40 is set.</w:t>
            </w:r>
          </w:p>
        </w:tc>
      </w:tr>
      <w:tr w:rsidR="009F7773" w:rsidRPr="0007481B" w:rsidTr="009F7773">
        <w:trPr>
          <w:cantSplit/>
        </w:trPr>
        <w:tc>
          <w:tcPr>
            <w:tcW w:w="2340" w:type="dxa"/>
            <w:vAlign w:val="center"/>
          </w:tcPr>
          <w:p w:rsidR="009F7773" w:rsidRDefault="009F7773" w:rsidP="009F7773">
            <w:pPr>
              <w:widowControl w:val="0"/>
            </w:pPr>
            <w:r>
              <w:t>Maximum accumulated CIR (packets)</w:t>
            </w:r>
          </w:p>
        </w:tc>
        <w:tc>
          <w:tcPr>
            <w:tcW w:w="7110" w:type="dxa"/>
            <w:shd w:val="clear" w:color="auto" w:fill="auto"/>
            <w:vAlign w:val="center"/>
          </w:tcPr>
          <w:p w:rsidR="009F7773" w:rsidRDefault="009F7773" w:rsidP="009F7773">
            <w:pPr>
              <w:widowControl w:val="0"/>
            </w:pPr>
            <w:r>
              <w:t>Limit on CIR credit for the group in the same units as CIR Iteration Credit.    Value is used when flags &amp; 0x40 is set.</w:t>
            </w:r>
          </w:p>
        </w:tc>
      </w:tr>
      <w:tr w:rsidR="009F7773" w:rsidRPr="0007481B" w:rsidTr="009F7773">
        <w:trPr>
          <w:cantSplit/>
        </w:trPr>
        <w:tc>
          <w:tcPr>
            <w:tcW w:w="2340" w:type="dxa"/>
            <w:vAlign w:val="center"/>
          </w:tcPr>
          <w:p w:rsidR="009F7773" w:rsidRDefault="009F7773" w:rsidP="009F7773">
            <w:pPr>
              <w:widowControl w:val="0"/>
            </w:pPr>
            <w:r>
              <w:t>Maximum accumulated PIR (packets)</w:t>
            </w:r>
          </w:p>
        </w:tc>
        <w:tc>
          <w:tcPr>
            <w:tcW w:w="7110" w:type="dxa"/>
            <w:shd w:val="clear" w:color="auto" w:fill="auto"/>
            <w:vAlign w:val="center"/>
          </w:tcPr>
          <w:p w:rsidR="009F7773" w:rsidRDefault="009F7773" w:rsidP="009F7773">
            <w:pPr>
              <w:widowControl w:val="0"/>
            </w:pPr>
            <w:r>
              <w:t>Limit on PIR credit for the group in the same units as PIR Iteration Credit.   Value is used when flags &amp; 0x40 is set.</w:t>
            </w:r>
          </w:p>
        </w:tc>
      </w:tr>
    </w:tbl>
    <w:p w:rsidR="00BD7DB5" w:rsidRDefault="00BD7DB5" w:rsidP="00340AD8"/>
    <w:p w:rsidR="005847A9" w:rsidRDefault="005847A9" w:rsidP="005847A9">
      <w:pPr>
        <w:pStyle w:val="Heading3"/>
      </w:pPr>
      <w:bookmarkStart w:id="52" w:name="_Ref319659051"/>
      <w:bookmarkStart w:id="53" w:name="_Toc422490997"/>
      <w:r>
        <w:t>QoS Scheduler Physical Port</w:t>
      </w:r>
      <w:bookmarkEnd w:id="52"/>
      <w:r w:rsidR="009F7773">
        <w:t xml:space="preserve"> (Bytes </w:t>
      </w:r>
      <w:proofErr w:type="gramStart"/>
      <w:r w:rsidR="009F7773">
        <w:t>Or</w:t>
      </w:r>
      <w:proofErr w:type="gramEnd"/>
      <w:r w:rsidR="009F7773">
        <w:t xml:space="preserve"> Packets)</w:t>
      </w:r>
      <w:bookmarkEnd w:id="53"/>
    </w:p>
    <w:p w:rsidR="005847A9" w:rsidRPr="002B656E" w:rsidRDefault="005847A9" w:rsidP="005847A9">
      <w:r>
        <w:t>Each physical port enables configuration of a port CIR, its egress queue, and specifies the units of all the credit parameters for the port, group, and queues.</w:t>
      </w:r>
    </w:p>
    <w:p w:rsidR="005847A9" w:rsidRDefault="005847A9" w:rsidP="005847A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80"/>
        <w:gridCol w:w="1948"/>
        <w:gridCol w:w="1948"/>
        <w:gridCol w:w="1904"/>
        <w:gridCol w:w="2070"/>
      </w:tblGrid>
      <w:tr w:rsidR="005847A9" w:rsidRPr="001E346C" w:rsidTr="005913F1">
        <w:tc>
          <w:tcPr>
            <w:tcW w:w="1580" w:type="dxa"/>
            <w:vMerge w:val="restart"/>
            <w:shd w:val="clear" w:color="auto" w:fill="E6E6E6"/>
            <w:vAlign w:val="center"/>
          </w:tcPr>
          <w:p w:rsidR="005847A9" w:rsidRPr="001E346C" w:rsidRDefault="005847A9" w:rsidP="005913F1">
            <w:pPr>
              <w:jc w:val="center"/>
              <w:rPr>
                <w:b/>
              </w:rPr>
            </w:pPr>
            <w:r w:rsidRPr="001E346C">
              <w:rPr>
                <w:b/>
              </w:rPr>
              <w:t>Offset</w:t>
            </w:r>
          </w:p>
        </w:tc>
        <w:tc>
          <w:tcPr>
            <w:tcW w:w="7870" w:type="dxa"/>
            <w:gridSpan w:val="4"/>
            <w:shd w:val="clear" w:color="auto" w:fill="E6E6E6"/>
            <w:vAlign w:val="center"/>
          </w:tcPr>
          <w:p w:rsidR="005847A9" w:rsidRPr="001E346C" w:rsidRDefault="005847A9" w:rsidP="005913F1">
            <w:pPr>
              <w:jc w:val="center"/>
              <w:rPr>
                <w:b/>
              </w:rPr>
            </w:pPr>
            <w:r w:rsidRPr="001E346C">
              <w:rPr>
                <w:b/>
              </w:rPr>
              <w:t>Byte Field</w:t>
            </w:r>
          </w:p>
        </w:tc>
      </w:tr>
      <w:tr w:rsidR="005847A9" w:rsidRPr="001E346C" w:rsidTr="005913F1">
        <w:tc>
          <w:tcPr>
            <w:tcW w:w="1580" w:type="dxa"/>
            <w:vMerge/>
            <w:shd w:val="clear" w:color="auto" w:fill="E6E6E6"/>
            <w:vAlign w:val="center"/>
          </w:tcPr>
          <w:p w:rsidR="005847A9" w:rsidRPr="001E346C" w:rsidRDefault="005847A9" w:rsidP="005913F1">
            <w:pPr>
              <w:jc w:val="center"/>
              <w:rPr>
                <w:b/>
              </w:rPr>
            </w:pPr>
          </w:p>
        </w:tc>
        <w:tc>
          <w:tcPr>
            <w:tcW w:w="1948" w:type="dxa"/>
            <w:shd w:val="clear" w:color="auto" w:fill="E6E6E6"/>
            <w:vAlign w:val="center"/>
          </w:tcPr>
          <w:p w:rsidR="005847A9" w:rsidRPr="001E346C" w:rsidRDefault="005847A9" w:rsidP="005913F1">
            <w:pPr>
              <w:jc w:val="center"/>
              <w:rPr>
                <w:b/>
              </w:rPr>
            </w:pPr>
            <w:r w:rsidRPr="001E346C">
              <w:rPr>
                <w:b/>
              </w:rPr>
              <w:t>Byte 3</w:t>
            </w:r>
          </w:p>
        </w:tc>
        <w:tc>
          <w:tcPr>
            <w:tcW w:w="1948" w:type="dxa"/>
            <w:shd w:val="clear" w:color="auto" w:fill="E6E6E6"/>
            <w:vAlign w:val="center"/>
          </w:tcPr>
          <w:p w:rsidR="005847A9" w:rsidRPr="001E346C" w:rsidRDefault="005847A9" w:rsidP="005913F1">
            <w:pPr>
              <w:jc w:val="center"/>
              <w:rPr>
                <w:b/>
              </w:rPr>
            </w:pPr>
            <w:r w:rsidRPr="001E346C">
              <w:rPr>
                <w:b/>
              </w:rPr>
              <w:t>Byte 2</w:t>
            </w:r>
          </w:p>
        </w:tc>
        <w:tc>
          <w:tcPr>
            <w:tcW w:w="1904" w:type="dxa"/>
            <w:shd w:val="clear" w:color="auto" w:fill="E6E6E6"/>
            <w:vAlign w:val="center"/>
          </w:tcPr>
          <w:p w:rsidR="005847A9" w:rsidRPr="001E346C" w:rsidRDefault="005847A9" w:rsidP="005913F1">
            <w:pPr>
              <w:jc w:val="center"/>
              <w:rPr>
                <w:b/>
              </w:rPr>
            </w:pPr>
            <w:r w:rsidRPr="001E346C">
              <w:rPr>
                <w:b/>
              </w:rPr>
              <w:t>Byte 1</w:t>
            </w:r>
          </w:p>
        </w:tc>
        <w:tc>
          <w:tcPr>
            <w:tcW w:w="2070" w:type="dxa"/>
            <w:shd w:val="clear" w:color="auto" w:fill="E6E6E6"/>
            <w:vAlign w:val="center"/>
          </w:tcPr>
          <w:p w:rsidR="005847A9" w:rsidRPr="001E346C" w:rsidRDefault="005847A9" w:rsidP="005913F1">
            <w:pPr>
              <w:jc w:val="center"/>
              <w:rPr>
                <w:b/>
              </w:rPr>
            </w:pPr>
            <w:r w:rsidRPr="001E346C">
              <w:rPr>
                <w:b/>
              </w:rPr>
              <w:t>Byte 0</w:t>
            </w:r>
          </w:p>
        </w:tc>
      </w:tr>
      <w:tr w:rsidR="005847A9" w:rsidTr="005913F1">
        <w:tc>
          <w:tcPr>
            <w:tcW w:w="1580" w:type="dxa"/>
            <w:vAlign w:val="center"/>
          </w:tcPr>
          <w:p w:rsidR="005847A9" w:rsidRDefault="005847A9" w:rsidP="005913F1">
            <w:pPr>
              <w:jc w:val="center"/>
            </w:pPr>
            <w:r>
              <w:t>0x0000</w:t>
            </w:r>
          </w:p>
        </w:tc>
        <w:tc>
          <w:tcPr>
            <w:tcW w:w="3896" w:type="dxa"/>
            <w:gridSpan w:val="2"/>
            <w:vAlign w:val="center"/>
          </w:tcPr>
          <w:p w:rsidR="005847A9" w:rsidRPr="005847A9" w:rsidRDefault="005847A9" w:rsidP="005847A9">
            <w:pPr>
              <w:jc w:val="center"/>
            </w:pPr>
            <w:r w:rsidRPr="005847A9">
              <w:t>Egress Queue Number</w:t>
            </w:r>
          </w:p>
        </w:tc>
        <w:tc>
          <w:tcPr>
            <w:tcW w:w="1904" w:type="dxa"/>
            <w:vAlign w:val="center"/>
          </w:tcPr>
          <w:p w:rsidR="005847A9" w:rsidRDefault="00B60BD9" w:rsidP="005913F1">
            <w:pPr>
              <w:jc w:val="center"/>
            </w:pPr>
            <w:r>
              <w:t>Group Count</w:t>
            </w:r>
          </w:p>
        </w:tc>
        <w:tc>
          <w:tcPr>
            <w:tcW w:w="2070" w:type="dxa"/>
            <w:vAlign w:val="center"/>
          </w:tcPr>
          <w:p w:rsidR="005847A9" w:rsidRDefault="005847A9" w:rsidP="005913F1">
            <w:pPr>
              <w:jc w:val="center"/>
            </w:pPr>
            <w:r>
              <w:t>Unit Flags</w:t>
            </w:r>
          </w:p>
        </w:tc>
      </w:tr>
      <w:tr w:rsidR="007E19A0" w:rsidTr="005913F1">
        <w:tc>
          <w:tcPr>
            <w:tcW w:w="1580" w:type="dxa"/>
            <w:vAlign w:val="center"/>
          </w:tcPr>
          <w:p w:rsidR="007E19A0" w:rsidRDefault="00E43A26" w:rsidP="005913F1">
            <w:pPr>
              <w:jc w:val="center"/>
            </w:pPr>
            <w:r>
              <w:t>0x0004</w:t>
            </w:r>
          </w:p>
        </w:tc>
        <w:tc>
          <w:tcPr>
            <w:tcW w:w="3896" w:type="dxa"/>
            <w:gridSpan w:val="2"/>
            <w:vAlign w:val="center"/>
          </w:tcPr>
          <w:p w:rsidR="007E19A0" w:rsidRPr="005847A9" w:rsidRDefault="007E19A0" w:rsidP="005847A9">
            <w:pPr>
              <w:jc w:val="center"/>
            </w:pPr>
            <w:r>
              <w:t>Output Throttle Threshold</w:t>
            </w:r>
          </w:p>
        </w:tc>
        <w:tc>
          <w:tcPr>
            <w:tcW w:w="1904" w:type="dxa"/>
            <w:vAlign w:val="center"/>
          </w:tcPr>
          <w:p w:rsidR="007E19A0" w:rsidRDefault="007E19A0" w:rsidP="005913F1">
            <w:pPr>
              <w:jc w:val="center"/>
            </w:pPr>
            <w:r>
              <w:t>Reserved</w:t>
            </w:r>
          </w:p>
        </w:tc>
        <w:tc>
          <w:tcPr>
            <w:tcW w:w="2070" w:type="dxa"/>
            <w:vAlign w:val="center"/>
          </w:tcPr>
          <w:p w:rsidR="007E19A0" w:rsidRDefault="007E19A0" w:rsidP="005913F1">
            <w:pPr>
              <w:jc w:val="center"/>
            </w:pPr>
            <w:r>
              <w:t>Overhead Bytes</w:t>
            </w:r>
          </w:p>
        </w:tc>
      </w:tr>
      <w:tr w:rsidR="005847A9" w:rsidTr="005913F1">
        <w:tc>
          <w:tcPr>
            <w:tcW w:w="1580" w:type="dxa"/>
            <w:vAlign w:val="center"/>
          </w:tcPr>
          <w:p w:rsidR="005847A9" w:rsidRDefault="005847A9" w:rsidP="005913F1">
            <w:pPr>
              <w:jc w:val="center"/>
            </w:pPr>
            <w:r>
              <w:t>0x000</w:t>
            </w:r>
            <w:r w:rsidR="00E43A26">
              <w:t>8</w:t>
            </w:r>
          </w:p>
        </w:tc>
        <w:tc>
          <w:tcPr>
            <w:tcW w:w="7870" w:type="dxa"/>
            <w:gridSpan w:val="4"/>
            <w:vAlign w:val="center"/>
          </w:tcPr>
          <w:p w:rsidR="005847A9" w:rsidRDefault="005847A9" w:rsidP="005913F1">
            <w:pPr>
              <w:jc w:val="center"/>
            </w:pPr>
            <w:r>
              <w:t>CIR Iteration Credit</w:t>
            </w:r>
          </w:p>
        </w:tc>
      </w:tr>
      <w:tr w:rsidR="005847A9" w:rsidTr="007E19A0">
        <w:trPr>
          <w:trHeight w:val="260"/>
        </w:trPr>
        <w:tc>
          <w:tcPr>
            <w:tcW w:w="1580" w:type="dxa"/>
            <w:vAlign w:val="center"/>
          </w:tcPr>
          <w:p w:rsidR="005847A9" w:rsidRDefault="005847A9" w:rsidP="005913F1">
            <w:pPr>
              <w:jc w:val="center"/>
            </w:pPr>
            <w:r>
              <w:t>0x000</w:t>
            </w:r>
            <w:r w:rsidR="00E43A26">
              <w:t>C</w:t>
            </w:r>
          </w:p>
        </w:tc>
        <w:tc>
          <w:tcPr>
            <w:tcW w:w="7870" w:type="dxa"/>
            <w:gridSpan w:val="4"/>
            <w:vAlign w:val="center"/>
          </w:tcPr>
          <w:p w:rsidR="005847A9" w:rsidRDefault="005847A9" w:rsidP="005913F1">
            <w:pPr>
              <w:jc w:val="center"/>
            </w:pPr>
            <w:r>
              <w:t>Maximum Accumulated CIR</w:t>
            </w:r>
          </w:p>
        </w:tc>
      </w:tr>
    </w:tbl>
    <w:p w:rsidR="005847A9" w:rsidRPr="00D4319F" w:rsidRDefault="005847A9" w:rsidP="005847A9"/>
    <w:p w:rsidR="005847A9" w:rsidRPr="00262178" w:rsidRDefault="005847A9" w:rsidP="005847A9">
      <w:pPr>
        <w:pStyle w:val="Heading4"/>
      </w:pPr>
      <w:r>
        <w:t>QOS Queue Record Fields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40"/>
        <w:gridCol w:w="7110"/>
      </w:tblGrid>
      <w:tr w:rsidR="005847A9" w:rsidRPr="0007481B" w:rsidTr="005913F1">
        <w:trPr>
          <w:cantSplit/>
        </w:trPr>
        <w:tc>
          <w:tcPr>
            <w:tcW w:w="2340" w:type="dxa"/>
            <w:tcBorders>
              <w:bottom w:val="single" w:sz="4" w:space="0" w:color="auto"/>
            </w:tcBorders>
            <w:shd w:val="pct20" w:color="auto" w:fill="auto"/>
          </w:tcPr>
          <w:p w:rsidR="005847A9" w:rsidRPr="0007481B" w:rsidRDefault="005847A9" w:rsidP="005913F1">
            <w:pPr>
              <w:widowControl w:val="0"/>
            </w:pPr>
            <w:r>
              <w:t>Name</w:t>
            </w:r>
          </w:p>
        </w:tc>
        <w:tc>
          <w:tcPr>
            <w:tcW w:w="7110" w:type="dxa"/>
            <w:tcBorders>
              <w:bottom w:val="single" w:sz="4" w:space="0" w:color="auto"/>
            </w:tcBorders>
            <w:shd w:val="pct20" w:color="auto" w:fill="auto"/>
          </w:tcPr>
          <w:p w:rsidR="005847A9" w:rsidRPr="0007481B" w:rsidRDefault="005847A9" w:rsidP="005913F1">
            <w:pPr>
              <w:widowControl w:val="0"/>
            </w:pPr>
            <w:r w:rsidRPr="0007481B">
              <w:t>Description</w:t>
            </w:r>
          </w:p>
        </w:tc>
      </w:tr>
      <w:tr w:rsidR="005847A9" w:rsidRPr="00581B0C" w:rsidTr="005913F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40" w:type="dxa"/>
            <w:tcBorders>
              <w:top w:val="single" w:sz="4" w:space="0" w:color="auto"/>
              <w:left w:val="single" w:sz="4" w:space="0" w:color="auto"/>
              <w:bottom w:val="single" w:sz="4" w:space="0" w:color="auto"/>
              <w:right w:val="single" w:sz="4" w:space="0" w:color="auto"/>
            </w:tcBorders>
            <w:vAlign w:val="center"/>
          </w:tcPr>
          <w:p w:rsidR="005847A9" w:rsidRPr="00581B0C" w:rsidRDefault="005847A9" w:rsidP="005913F1">
            <w:pPr>
              <w:widowControl w:val="0"/>
            </w:pPr>
            <w:r>
              <w:t>Egress Queue Number</w:t>
            </w:r>
          </w:p>
        </w:tc>
        <w:tc>
          <w:tcPr>
            <w:tcW w:w="7110" w:type="dxa"/>
            <w:tcBorders>
              <w:top w:val="single" w:sz="4" w:space="0" w:color="auto"/>
              <w:left w:val="single" w:sz="4" w:space="0" w:color="auto"/>
              <w:bottom w:val="single" w:sz="4" w:space="0" w:color="auto"/>
              <w:right w:val="single" w:sz="4" w:space="0" w:color="auto"/>
            </w:tcBorders>
            <w:vAlign w:val="center"/>
          </w:tcPr>
          <w:p w:rsidR="005847A9" w:rsidRDefault="005847A9" w:rsidP="005913F1">
            <w:pPr>
              <w:widowControl w:val="0"/>
            </w:pPr>
            <w:r>
              <w:t>Queue Manager and Queue Number for output queue.  This can be any queue supported by the QMSS, whether it is serviced by hardware, host software, or firmware.</w:t>
            </w:r>
          </w:p>
          <w:p w:rsidR="00516A21" w:rsidRDefault="00516A21" w:rsidP="005913F1">
            <w:pPr>
              <w:widowControl w:val="0"/>
            </w:pPr>
          </w:p>
          <w:p w:rsidR="00516A21" w:rsidRPr="00581B0C" w:rsidRDefault="00516A21" w:rsidP="005913F1">
            <w:pPr>
              <w:widowControl w:val="0"/>
            </w:pPr>
            <w:r>
              <w:t>When chaining output queues to other input queues processed by same QoS PDSP, it is suggested to chain to ascending port numbers.  Since ports are processed in ascending order, this reduces unnecessary latency compared to linking to lower numbered ports.</w:t>
            </w:r>
          </w:p>
        </w:tc>
      </w:tr>
      <w:tr w:rsidR="005847A9" w:rsidRPr="0007481B" w:rsidTr="005913F1">
        <w:trPr>
          <w:cantSplit/>
        </w:trPr>
        <w:tc>
          <w:tcPr>
            <w:tcW w:w="2340" w:type="dxa"/>
            <w:vAlign w:val="center"/>
          </w:tcPr>
          <w:p w:rsidR="005847A9" w:rsidRDefault="00B60BD9" w:rsidP="005913F1">
            <w:pPr>
              <w:widowControl w:val="0"/>
            </w:pPr>
            <w:r>
              <w:t>Group Count</w:t>
            </w:r>
          </w:p>
        </w:tc>
        <w:tc>
          <w:tcPr>
            <w:tcW w:w="7110" w:type="dxa"/>
            <w:shd w:val="clear" w:color="auto" w:fill="auto"/>
            <w:vAlign w:val="center"/>
          </w:tcPr>
          <w:p w:rsidR="005847A9" w:rsidRPr="00581B0C" w:rsidRDefault="00B60BD9" w:rsidP="005913F1">
            <w:pPr>
              <w:widowControl w:val="0"/>
            </w:pPr>
            <w:r>
              <w:t>Number of groups in use on this port (1-5 for full ports, must be 1 on a lite port)</w:t>
            </w:r>
          </w:p>
        </w:tc>
      </w:tr>
      <w:tr w:rsidR="005847A9" w:rsidRPr="0007481B" w:rsidTr="005913F1">
        <w:trPr>
          <w:cantSplit/>
        </w:trPr>
        <w:tc>
          <w:tcPr>
            <w:tcW w:w="2340" w:type="dxa"/>
            <w:vAlign w:val="center"/>
          </w:tcPr>
          <w:p w:rsidR="005847A9" w:rsidRDefault="005847A9" w:rsidP="005913F1">
            <w:pPr>
              <w:widowControl w:val="0"/>
            </w:pPr>
            <w:r>
              <w:t>Unit Flags</w:t>
            </w:r>
          </w:p>
        </w:tc>
        <w:tc>
          <w:tcPr>
            <w:tcW w:w="7110" w:type="dxa"/>
            <w:shd w:val="clear" w:color="auto" w:fill="auto"/>
            <w:vAlign w:val="center"/>
          </w:tcPr>
          <w:p w:rsidR="005847A9" w:rsidRDefault="00B60BD9" w:rsidP="005913F1">
            <w:pPr>
              <w:widowControl w:val="0"/>
            </w:pPr>
            <w:r>
              <w:t xml:space="preserve">0x0001: </w:t>
            </w:r>
            <w:proofErr w:type="spellStart"/>
            <w:r>
              <w:t>fWrrIsBytes</w:t>
            </w:r>
            <w:proofErr w:type="spellEnd"/>
            <w:r>
              <w:t xml:space="preserve"> - WRR credits are specified in bytes</w:t>
            </w:r>
          </w:p>
          <w:p w:rsidR="00B60BD9" w:rsidRDefault="00B60BD9" w:rsidP="005913F1">
            <w:pPr>
              <w:widowControl w:val="0"/>
            </w:pPr>
            <w:r>
              <w:t xml:space="preserve">0x0002: </w:t>
            </w:r>
            <w:proofErr w:type="spellStart"/>
            <w:r>
              <w:t>fCirIsBytes</w:t>
            </w:r>
            <w:proofErr w:type="spellEnd"/>
            <w:r>
              <w:t xml:space="preserve"> - CIR credits are specified in bytes</w:t>
            </w:r>
          </w:p>
          <w:p w:rsidR="00B60BD9" w:rsidRDefault="00B60BD9" w:rsidP="005913F1">
            <w:pPr>
              <w:widowControl w:val="0"/>
            </w:pPr>
            <w:r>
              <w:t xml:space="preserve">0x0004: </w:t>
            </w:r>
            <w:proofErr w:type="spellStart"/>
            <w:r>
              <w:t>fCongIsBytes</w:t>
            </w:r>
            <w:proofErr w:type="spellEnd"/>
            <w:r>
              <w:t xml:space="preserve"> - Congestion Threshold is specified in bytes</w:t>
            </w:r>
          </w:p>
          <w:p w:rsidR="00CB7BA9" w:rsidRDefault="00CB7BA9" w:rsidP="005913F1">
            <w:pPr>
              <w:widowControl w:val="0"/>
            </w:pPr>
            <w:r>
              <w:t xml:space="preserve">0x0008: </w:t>
            </w:r>
            <w:proofErr w:type="spellStart"/>
            <w:r>
              <w:t>fByteDestThrottleBytes</w:t>
            </w:r>
            <w:proofErr w:type="spellEnd"/>
            <w:r>
              <w:t xml:space="preserve"> – Output throttle is specified in bytes</w:t>
            </w:r>
          </w:p>
          <w:p w:rsidR="00F206CD" w:rsidRDefault="00F206CD" w:rsidP="005913F1">
            <w:pPr>
              <w:widowControl w:val="0"/>
            </w:pPr>
            <w:r>
              <w:t xml:space="preserve">0x0010: </w:t>
            </w:r>
            <w:proofErr w:type="spellStart"/>
            <w:r>
              <w:t>fIsJoint</w:t>
            </w:r>
            <w:proofErr w:type="spellEnd"/>
            <w:r>
              <w:t xml:space="preserve"> – combine even/odd lite ports into joint port,</w:t>
            </w:r>
          </w:p>
          <w:p w:rsidR="00F206CD" w:rsidRDefault="00F206CD" w:rsidP="005913F1">
            <w:pPr>
              <w:widowControl w:val="0"/>
            </w:pPr>
            <w:r>
              <w:t xml:space="preserve">Even port is configured where its group WRR Queue </w:t>
            </w:r>
            <w:proofErr w:type="spellStart"/>
            <w:r>
              <w:t>Cnt</w:t>
            </w:r>
            <w:proofErr w:type="spellEnd"/>
            <w:r>
              <w:t xml:space="preserve">, SP Queue </w:t>
            </w:r>
            <w:proofErr w:type="spellStart"/>
            <w:r>
              <w:t>Cnt</w:t>
            </w:r>
            <w:proofErr w:type="spellEnd"/>
            <w:r>
              <w:t xml:space="preserve">, and Total queue count are set for both ports.  For example, for 2SP, 4WRR, and 2BE queues, these would be set to (4, 2, </w:t>
            </w:r>
            <w:proofErr w:type="gramStart"/>
            <w:r>
              <w:t>8</w:t>
            </w:r>
            <w:proofErr w:type="gramEnd"/>
            <w:r>
              <w:t xml:space="preserve">).  On the odd port, which must be disabled with </w:t>
            </w:r>
            <w:proofErr w:type="spellStart"/>
            <w:r>
              <w:t>fIsJointSet</w:t>
            </w:r>
            <w:proofErr w:type="spellEnd"/>
            <w:r>
              <w:t xml:space="preserve">, the queue </w:t>
            </w:r>
            <w:proofErr w:type="spellStart"/>
            <w:r>
              <w:t>cnts</w:t>
            </w:r>
            <w:proofErr w:type="spellEnd"/>
            <w:r>
              <w:t xml:space="preserve"> would be set to (2, 0, 4) indicating the portion of queues serviced by the second port.  The queues are configured with the first 4 set through the even port, and the last 4 set through the odd port.  Statistics are all queried through the even port (for all 8 queues).</w:t>
            </w:r>
          </w:p>
          <w:p w:rsidR="00B60BD9" w:rsidRDefault="00B60BD9" w:rsidP="005913F1">
            <w:pPr>
              <w:widowControl w:val="0"/>
            </w:pPr>
          </w:p>
          <w:p w:rsidR="00B60BD9" w:rsidRDefault="00B60BD9" w:rsidP="005913F1">
            <w:pPr>
              <w:widowControl w:val="0"/>
            </w:pPr>
            <w:r>
              <w:t xml:space="preserve">This is a </w:t>
            </w:r>
            <w:r w:rsidR="00CF012A">
              <w:t>bit field</w:t>
            </w:r>
            <w:r>
              <w:t xml:space="preserve"> where 0 or more of the 3 bits can be set.</w:t>
            </w:r>
          </w:p>
          <w:p w:rsidR="00B60BD9" w:rsidRDefault="00B60BD9" w:rsidP="005913F1">
            <w:pPr>
              <w:widowControl w:val="0"/>
            </w:pPr>
          </w:p>
        </w:tc>
      </w:tr>
      <w:tr w:rsidR="007E19A0" w:rsidRPr="0007481B" w:rsidTr="005913F1">
        <w:trPr>
          <w:cantSplit/>
        </w:trPr>
        <w:tc>
          <w:tcPr>
            <w:tcW w:w="2340" w:type="dxa"/>
            <w:vAlign w:val="center"/>
          </w:tcPr>
          <w:p w:rsidR="007E19A0" w:rsidRDefault="007E19A0" w:rsidP="005913F1">
            <w:pPr>
              <w:widowControl w:val="0"/>
            </w:pPr>
            <w:r>
              <w:lastRenderedPageBreak/>
              <w:t>Output Throttle Threshold</w:t>
            </w:r>
          </w:p>
        </w:tc>
        <w:tc>
          <w:tcPr>
            <w:tcW w:w="7110" w:type="dxa"/>
            <w:shd w:val="clear" w:color="auto" w:fill="auto"/>
            <w:vAlign w:val="center"/>
          </w:tcPr>
          <w:p w:rsidR="007E19A0" w:rsidRDefault="007E19A0" w:rsidP="007E19A0">
            <w:pPr>
              <w:widowControl w:val="0"/>
            </w:pPr>
            <w:r>
              <w:t xml:space="preserve">Limit on pending packets in output queue.  Once output queue contains this many packets/bytes, no further packets will be forwarded this iteration.  This is intended to be used with hierarchical configurations, where only the outermost level should drop.  By limiting packets in inner levels, it makes </w:t>
            </w:r>
            <w:r w:rsidR="00142901">
              <w:t>the entire</w:t>
            </w:r>
            <w:r>
              <w:t xml:space="preserve"> backlog visible to the outer (drop) unit.</w:t>
            </w:r>
          </w:p>
          <w:p w:rsidR="007E19A0" w:rsidRDefault="007E19A0" w:rsidP="007E19A0">
            <w:pPr>
              <w:widowControl w:val="0"/>
            </w:pPr>
          </w:p>
          <w:p w:rsidR="007E19A0" w:rsidRDefault="007E19A0" w:rsidP="007E19A0">
            <w:pPr>
              <w:widowControl w:val="0"/>
            </w:pPr>
            <w:r>
              <w:t xml:space="preserve">In order to allow “single path” max rate through the next scheduling block, this throttle should be set to at least the number of bytes that can be scheduled per tick in that block.  For </w:t>
            </w:r>
            <w:r w:rsidR="00142901">
              <w:t>example</w:t>
            </w:r>
            <w:r>
              <w:t>, if QoS runs at 50us, and the next port can forward 100mbit, then this should be set to 5000 bits.</w:t>
            </w:r>
          </w:p>
        </w:tc>
      </w:tr>
      <w:tr w:rsidR="007E19A0" w:rsidRPr="0007481B" w:rsidTr="005913F1">
        <w:trPr>
          <w:cantSplit/>
        </w:trPr>
        <w:tc>
          <w:tcPr>
            <w:tcW w:w="2340" w:type="dxa"/>
            <w:vAlign w:val="center"/>
          </w:tcPr>
          <w:p w:rsidR="007E19A0" w:rsidRDefault="007E19A0" w:rsidP="005913F1">
            <w:pPr>
              <w:widowControl w:val="0"/>
            </w:pPr>
            <w:r>
              <w:t>Overhead Bytes</w:t>
            </w:r>
          </w:p>
        </w:tc>
        <w:tc>
          <w:tcPr>
            <w:tcW w:w="7110" w:type="dxa"/>
            <w:shd w:val="clear" w:color="auto" w:fill="auto"/>
            <w:vAlign w:val="center"/>
          </w:tcPr>
          <w:p w:rsidR="007E19A0" w:rsidRDefault="007E19A0" w:rsidP="007E19A0">
            <w:pPr>
              <w:widowControl w:val="0"/>
            </w:pPr>
            <w:r>
              <w:t xml:space="preserve">Number of bytes to add to each packet before charging cir/pir.  This represents bytes not included in the QMSS C register, such as Ethernet headers and trailers.  For example, a common value is 24.  These bytes are NOT included in statistics, but are only deducted from credits.  </w:t>
            </w:r>
          </w:p>
        </w:tc>
      </w:tr>
      <w:tr w:rsidR="005847A9" w:rsidRPr="0007481B" w:rsidTr="005913F1">
        <w:trPr>
          <w:cantSplit/>
        </w:trPr>
        <w:tc>
          <w:tcPr>
            <w:tcW w:w="2340" w:type="dxa"/>
            <w:vAlign w:val="center"/>
          </w:tcPr>
          <w:p w:rsidR="005847A9" w:rsidRPr="00581B0C" w:rsidRDefault="005847A9" w:rsidP="005913F1">
            <w:pPr>
              <w:widowControl w:val="0"/>
            </w:pPr>
            <w:r>
              <w:t>CIR Iteration Credit</w:t>
            </w:r>
          </w:p>
        </w:tc>
        <w:tc>
          <w:tcPr>
            <w:tcW w:w="7110" w:type="dxa"/>
            <w:shd w:val="clear" w:color="auto" w:fill="auto"/>
            <w:vAlign w:val="center"/>
          </w:tcPr>
          <w:p w:rsidR="005847A9" w:rsidRPr="00581B0C" w:rsidRDefault="005847A9" w:rsidP="007B1848">
            <w:pPr>
              <w:widowControl w:val="0"/>
            </w:pPr>
            <w:r>
              <w:t>Committed Information Rate credit granted to the group for each timer interval.  T</w:t>
            </w:r>
            <w:r w:rsidR="007B1848">
              <w:t>he units are either packets &lt;&lt; 20</w:t>
            </w:r>
            <w:r>
              <w:t xml:space="preserve">, or bytes &lt;&lt; </w:t>
            </w:r>
            <w:r w:rsidR="007B1848">
              <w:t>11</w:t>
            </w:r>
            <w:r w:rsidR="00B60BD9">
              <w:t xml:space="preserve">, as specified by </w:t>
            </w:r>
            <w:proofErr w:type="spellStart"/>
            <w:r w:rsidR="00B60BD9">
              <w:t>fCirIsBytes</w:t>
            </w:r>
            <w:proofErr w:type="spellEnd"/>
            <w:r w:rsidR="00B60BD9">
              <w:t xml:space="preserve"> in the unit flags of the port</w:t>
            </w:r>
            <w:r>
              <w:t>.</w:t>
            </w:r>
          </w:p>
        </w:tc>
      </w:tr>
      <w:tr w:rsidR="005847A9" w:rsidRPr="0007481B" w:rsidTr="005913F1">
        <w:trPr>
          <w:cantSplit/>
        </w:trPr>
        <w:tc>
          <w:tcPr>
            <w:tcW w:w="2340" w:type="dxa"/>
            <w:vAlign w:val="center"/>
          </w:tcPr>
          <w:p w:rsidR="005847A9" w:rsidRDefault="005847A9" w:rsidP="005913F1">
            <w:pPr>
              <w:widowControl w:val="0"/>
            </w:pPr>
            <w:r>
              <w:t>Maximum accumulated CIR</w:t>
            </w:r>
          </w:p>
        </w:tc>
        <w:tc>
          <w:tcPr>
            <w:tcW w:w="7110" w:type="dxa"/>
            <w:shd w:val="clear" w:color="auto" w:fill="auto"/>
            <w:vAlign w:val="center"/>
          </w:tcPr>
          <w:p w:rsidR="005847A9" w:rsidRDefault="005847A9" w:rsidP="005913F1">
            <w:pPr>
              <w:widowControl w:val="0"/>
            </w:pPr>
            <w:r>
              <w:t>Limit on CIR credit for the group in the same units as CIR Iteration Credit.</w:t>
            </w:r>
          </w:p>
        </w:tc>
      </w:tr>
    </w:tbl>
    <w:p w:rsidR="007B1848" w:rsidRDefault="007B1848" w:rsidP="007B1848">
      <w:pPr>
        <w:pStyle w:val="Heading3"/>
      </w:pPr>
      <w:bookmarkStart w:id="54" w:name="_Ref422490964"/>
      <w:bookmarkStart w:id="55" w:name="_Toc422490998"/>
      <w:r>
        <w:t xml:space="preserve">QoS Scheduler Physical Port (Bytes </w:t>
      </w:r>
      <w:proofErr w:type="gramStart"/>
      <w:r>
        <w:t>And</w:t>
      </w:r>
      <w:proofErr w:type="gramEnd"/>
      <w:r>
        <w:t xml:space="preserve"> Packets)</w:t>
      </w:r>
      <w:bookmarkEnd w:id="54"/>
      <w:bookmarkEnd w:id="55"/>
    </w:p>
    <w:p w:rsidR="007B1848" w:rsidRDefault="007B1848" w:rsidP="007B1848">
      <w:r>
        <w:t>Each physical port enables configuration of a port CIR, its egress queue, and specifies the units of all the credit parameters for the port, group, and queues.</w:t>
      </w:r>
    </w:p>
    <w:p w:rsidR="007B1848" w:rsidRDefault="007B1848" w:rsidP="007B1848"/>
    <w:p w:rsidR="007B1848" w:rsidRPr="002B656E" w:rsidRDefault="007B1848" w:rsidP="007B1848">
      <w:r>
        <w:t>This is only used with build that supports bytes and packets at the same time.</w:t>
      </w:r>
    </w:p>
    <w:p w:rsidR="007B1848" w:rsidRDefault="007B1848" w:rsidP="007B184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80"/>
        <w:gridCol w:w="1948"/>
        <w:gridCol w:w="1948"/>
        <w:gridCol w:w="1904"/>
        <w:gridCol w:w="2070"/>
      </w:tblGrid>
      <w:tr w:rsidR="007B1848" w:rsidRPr="001E346C" w:rsidTr="00225033">
        <w:tc>
          <w:tcPr>
            <w:tcW w:w="1580" w:type="dxa"/>
            <w:vMerge w:val="restart"/>
            <w:shd w:val="clear" w:color="auto" w:fill="E6E6E6"/>
            <w:vAlign w:val="center"/>
          </w:tcPr>
          <w:p w:rsidR="007B1848" w:rsidRPr="001E346C" w:rsidRDefault="007B1848" w:rsidP="00225033">
            <w:pPr>
              <w:jc w:val="center"/>
              <w:rPr>
                <w:b/>
              </w:rPr>
            </w:pPr>
            <w:r w:rsidRPr="001E346C">
              <w:rPr>
                <w:b/>
              </w:rPr>
              <w:t>Offset</w:t>
            </w:r>
          </w:p>
        </w:tc>
        <w:tc>
          <w:tcPr>
            <w:tcW w:w="7870" w:type="dxa"/>
            <w:gridSpan w:val="4"/>
            <w:shd w:val="clear" w:color="auto" w:fill="E6E6E6"/>
            <w:vAlign w:val="center"/>
          </w:tcPr>
          <w:p w:rsidR="007B1848" w:rsidRPr="001E346C" w:rsidRDefault="007B1848" w:rsidP="00225033">
            <w:pPr>
              <w:jc w:val="center"/>
              <w:rPr>
                <w:b/>
              </w:rPr>
            </w:pPr>
            <w:r w:rsidRPr="001E346C">
              <w:rPr>
                <w:b/>
              </w:rPr>
              <w:t>Byte Field</w:t>
            </w:r>
          </w:p>
        </w:tc>
      </w:tr>
      <w:tr w:rsidR="007B1848" w:rsidRPr="001E346C" w:rsidTr="00225033">
        <w:tc>
          <w:tcPr>
            <w:tcW w:w="1580" w:type="dxa"/>
            <w:vMerge/>
            <w:shd w:val="clear" w:color="auto" w:fill="E6E6E6"/>
            <w:vAlign w:val="center"/>
          </w:tcPr>
          <w:p w:rsidR="007B1848" w:rsidRPr="001E346C" w:rsidRDefault="007B1848" w:rsidP="00225033">
            <w:pPr>
              <w:jc w:val="center"/>
              <w:rPr>
                <w:b/>
              </w:rPr>
            </w:pPr>
          </w:p>
        </w:tc>
        <w:tc>
          <w:tcPr>
            <w:tcW w:w="1948" w:type="dxa"/>
            <w:shd w:val="clear" w:color="auto" w:fill="E6E6E6"/>
            <w:vAlign w:val="center"/>
          </w:tcPr>
          <w:p w:rsidR="007B1848" w:rsidRPr="001E346C" w:rsidRDefault="007B1848" w:rsidP="00225033">
            <w:pPr>
              <w:jc w:val="center"/>
              <w:rPr>
                <w:b/>
              </w:rPr>
            </w:pPr>
            <w:r w:rsidRPr="001E346C">
              <w:rPr>
                <w:b/>
              </w:rPr>
              <w:t>Byte 3</w:t>
            </w:r>
          </w:p>
        </w:tc>
        <w:tc>
          <w:tcPr>
            <w:tcW w:w="1948" w:type="dxa"/>
            <w:shd w:val="clear" w:color="auto" w:fill="E6E6E6"/>
            <w:vAlign w:val="center"/>
          </w:tcPr>
          <w:p w:rsidR="007B1848" w:rsidRPr="001E346C" w:rsidRDefault="007B1848" w:rsidP="00225033">
            <w:pPr>
              <w:jc w:val="center"/>
              <w:rPr>
                <w:b/>
              </w:rPr>
            </w:pPr>
            <w:r w:rsidRPr="001E346C">
              <w:rPr>
                <w:b/>
              </w:rPr>
              <w:t>Byte 2</w:t>
            </w:r>
          </w:p>
        </w:tc>
        <w:tc>
          <w:tcPr>
            <w:tcW w:w="1904" w:type="dxa"/>
            <w:shd w:val="clear" w:color="auto" w:fill="E6E6E6"/>
            <w:vAlign w:val="center"/>
          </w:tcPr>
          <w:p w:rsidR="007B1848" w:rsidRPr="001E346C" w:rsidRDefault="007B1848" w:rsidP="00225033">
            <w:pPr>
              <w:jc w:val="center"/>
              <w:rPr>
                <w:b/>
              </w:rPr>
            </w:pPr>
            <w:r w:rsidRPr="001E346C">
              <w:rPr>
                <w:b/>
              </w:rPr>
              <w:t>Byte 1</w:t>
            </w:r>
          </w:p>
        </w:tc>
        <w:tc>
          <w:tcPr>
            <w:tcW w:w="2070" w:type="dxa"/>
            <w:shd w:val="clear" w:color="auto" w:fill="E6E6E6"/>
            <w:vAlign w:val="center"/>
          </w:tcPr>
          <w:p w:rsidR="007B1848" w:rsidRPr="001E346C" w:rsidRDefault="007B1848" w:rsidP="00225033">
            <w:pPr>
              <w:jc w:val="center"/>
              <w:rPr>
                <w:b/>
              </w:rPr>
            </w:pPr>
            <w:r w:rsidRPr="001E346C">
              <w:rPr>
                <w:b/>
              </w:rPr>
              <w:t>Byte 0</w:t>
            </w:r>
          </w:p>
        </w:tc>
      </w:tr>
      <w:tr w:rsidR="007B1848" w:rsidTr="00225033">
        <w:tc>
          <w:tcPr>
            <w:tcW w:w="1580" w:type="dxa"/>
            <w:vAlign w:val="center"/>
          </w:tcPr>
          <w:p w:rsidR="007B1848" w:rsidRDefault="007B1848" w:rsidP="00225033">
            <w:pPr>
              <w:jc w:val="center"/>
            </w:pPr>
            <w:r>
              <w:t>0x0000</w:t>
            </w:r>
          </w:p>
        </w:tc>
        <w:tc>
          <w:tcPr>
            <w:tcW w:w="3896" w:type="dxa"/>
            <w:gridSpan w:val="2"/>
            <w:vAlign w:val="center"/>
          </w:tcPr>
          <w:p w:rsidR="007B1848" w:rsidRPr="005847A9" w:rsidRDefault="007B1848" w:rsidP="00225033">
            <w:pPr>
              <w:jc w:val="center"/>
            </w:pPr>
            <w:r w:rsidRPr="005847A9">
              <w:t>Egress Queue Number</w:t>
            </w:r>
          </w:p>
        </w:tc>
        <w:tc>
          <w:tcPr>
            <w:tcW w:w="1904" w:type="dxa"/>
            <w:vAlign w:val="center"/>
          </w:tcPr>
          <w:p w:rsidR="007B1848" w:rsidRDefault="007B1848" w:rsidP="00225033">
            <w:pPr>
              <w:jc w:val="center"/>
            </w:pPr>
            <w:r>
              <w:t>Group Count</w:t>
            </w:r>
          </w:p>
        </w:tc>
        <w:tc>
          <w:tcPr>
            <w:tcW w:w="2070" w:type="dxa"/>
            <w:vAlign w:val="center"/>
          </w:tcPr>
          <w:p w:rsidR="007B1848" w:rsidRDefault="007B1848" w:rsidP="00225033">
            <w:pPr>
              <w:jc w:val="center"/>
            </w:pPr>
            <w:r>
              <w:t>Unit Flags</w:t>
            </w:r>
          </w:p>
        </w:tc>
      </w:tr>
      <w:tr w:rsidR="007B1848" w:rsidTr="00225033">
        <w:tc>
          <w:tcPr>
            <w:tcW w:w="1580" w:type="dxa"/>
            <w:vAlign w:val="center"/>
          </w:tcPr>
          <w:p w:rsidR="007B1848" w:rsidRDefault="007B1848" w:rsidP="00225033">
            <w:pPr>
              <w:jc w:val="center"/>
            </w:pPr>
            <w:r>
              <w:t>0x0004</w:t>
            </w:r>
          </w:p>
        </w:tc>
        <w:tc>
          <w:tcPr>
            <w:tcW w:w="3896" w:type="dxa"/>
            <w:gridSpan w:val="2"/>
            <w:vAlign w:val="center"/>
          </w:tcPr>
          <w:p w:rsidR="007B1848" w:rsidRPr="005847A9" w:rsidRDefault="007B1848" w:rsidP="00225033">
            <w:pPr>
              <w:jc w:val="center"/>
            </w:pPr>
            <w:r>
              <w:t>Output Throttle Threshold</w:t>
            </w:r>
          </w:p>
        </w:tc>
        <w:tc>
          <w:tcPr>
            <w:tcW w:w="1904" w:type="dxa"/>
            <w:vAlign w:val="center"/>
          </w:tcPr>
          <w:p w:rsidR="007B1848" w:rsidRDefault="007B1848" w:rsidP="00225033">
            <w:pPr>
              <w:jc w:val="center"/>
            </w:pPr>
            <w:r>
              <w:t>Reserved</w:t>
            </w:r>
          </w:p>
        </w:tc>
        <w:tc>
          <w:tcPr>
            <w:tcW w:w="2070" w:type="dxa"/>
            <w:vAlign w:val="center"/>
          </w:tcPr>
          <w:p w:rsidR="007B1848" w:rsidRDefault="007B1848" w:rsidP="00225033">
            <w:pPr>
              <w:jc w:val="center"/>
            </w:pPr>
            <w:r>
              <w:t>Overhead Bytes</w:t>
            </w:r>
          </w:p>
        </w:tc>
      </w:tr>
      <w:tr w:rsidR="007B1848" w:rsidTr="00225033">
        <w:tc>
          <w:tcPr>
            <w:tcW w:w="1580" w:type="dxa"/>
            <w:vAlign w:val="center"/>
          </w:tcPr>
          <w:p w:rsidR="007B1848" w:rsidRDefault="007B1848" w:rsidP="00225033">
            <w:pPr>
              <w:jc w:val="center"/>
            </w:pPr>
            <w:r>
              <w:t>0x0008</w:t>
            </w:r>
          </w:p>
        </w:tc>
        <w:tc>
          <w:tcPr>
            <w:tcW w:w="7870" w:type="dxa"/>
            <w:gridSpan w:val="4"/>
            <w:vAlign w:val="center"/>
          </w:tcPr>
          <w:p w:rsidR="007B1848" w:rsidRDefault="007B1848" w:rsidP="00225033">
            <w:pPr>
              <w:jc w:val="center"/>
            </w:pPr>
            <w:r>
              <w:t>CIR Iteration Credit (bytes)</w:t>
            </w:r>
          </w:p>
        </w:tc>
      </w:tr>
      <w:tr w:rsidR="007B1848" w:rsidTr="00225033">
        <w:trPr>
          <w:trHeight w:val="260"/>
        </w:trPr>
        <w:tc>
          <w:tcPr>
            <w:tcW w:w="1580" w:type="dxa"/>
            <w:vAlign w:val="center"/>
          </w:tcPr>
          <w:p w:rsidR="007B1848" w:rsidRDefault="007B1848" w:rsidP="00225033">
            <w:pPr>
              <w:jc w:val="center"/>
            </w:pPr>
            <w:r>
              <w:t>0x000C</w:t>
            </w:r>
          </w:p>
        </w:tc>
        <w:tc>
          <w:tcPr>
            <w:tcW w:w="7870" w:type="dxa"/>
            <w:gridSpan w:val="4"/>
            <w:vAlign w:val="center"/>
          </w:tcPr>
          <w:p w:rsidR="007B1848" w:rsidRDefault="007B1848" w:rsidP="00225033">
            <w:pPr>
              <w:jc w:val="center"/>
            </w:pPr>
            <w:r>
              <w:t>Maximum Accumulated CIR (bytes)</w:t>
            </w:r>
          </w:p>
        </w:tc>
      </w:tr>
      <w:tr w:rsidR="007B1848" w:rsidTr="00225033">
        <w:trPr>
          <w:trHeight w:val="260"/>
        </w:trPr>
        <w:tc>
          <w:tcPr>
            <w:tcW w:w="1580" w:type="dxa"/>
            <w:vAlign w:val="center"/>
          </w:tcPr>
          <w:p w:rsidR="007B1848" w:rsidRDefault="007B1848" w:rsidP="00225033">
            <w:pPr>
              <w:jc w:val="center"/>
            </w:pPr>
            <w:r>
              <w:t>0x0010</w:t>
            </w:r>
          </w:p>
        </w:tc>
        <w:tc>
          <w:tcPr>
            <w:tcW w:w="7870" w:type="dxa"/>
            <w:gridSpan w:val="4"/>
            <w:vAlign w:val="center"/>
          </w:tcPr>
          <w:p w:rsidR="007B1848" w:rsidRDefault="007B1848" w:rsidP="00225033">
            <w:pPr>
              <w:jc w:val="center"/>
            </w:pPr>
            <w:r>
              <w:t>CIR Iteration Credit (packets)</w:t>
            </w:r>
          </w:p>
        </w:tc>
      </w:tr>
      <w:tr w:rsidR="007B1848" w:rsidTr="00225033">
        <w:trPr>
          <w:trHeight w:val="260"/>
        </w:trPr>
        <w:tc>
          <w:tcPr>
            <w:tcW w:w="1580" w:type="dxa"/>
            <w:vAlign w:val="center"/>
          </w:tcPr>
          <w:p w:rsidR="007B1848" w:rsidRDefault="007B1848" w:rsidP="00225033">
            <w:pPr>
              <w:jc w:val="center"/>
            </w:pPr>
            <w:r>
              <w:t>0x0014</w:t>
            </w:r>
          </w:p>
        </w:tc>
        <w:tc>
          <w:tcPr>
            <w:tcW w:w="7870" w:type="dxa"/>
            <w:gridSpan w:val="4"/>
            <w:vAlign w:val="center"/>
          </w:tcPr>
          <w:p w:rsidR="007B1848" w:rsidRDefault="007B1848" w:rsidP="00225033">
            <w:pPr>
              <w:jc w:val="center"/>
            </w:pPr>
            <w:r>
              <w:t>Maximum Accumulated CIR (packets)</w:t>
            </w:r>
          </w:p>
        </w:tc>
      </w:tr>
    </w:tbl>
    <w:p w:rsidR="007B1848" w:rsidRPr="00D4319F" w:rsidRDefault="007B1848" w:rsidP="007B1848"/>
    <w:p w:rsidR="007B1848" w:rsidRPr="00262178" w:rsidRDefault="007B1848" w:rsidP="007B1848">
      <w:pPr>
        <w:pStyle w:val="Heading4"/>
      </w:pPr>
      <w:r>
        <w:t>QOS Queue Record Fields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40"/>
        <w:gridCol w:w="7110"/>
      </w:tblGrid>
      <w:tr w:rsidR="007B1848" w:rsidRPr="0007481B" w:rsidTr="00225033">
        <w:trPr>
          <w:cantSplit/>
        </w:trPr>
        <w:tc>
          <w:tcPr>
            <w:tcW w:w="2340" w:type="dxa"/>
            <w:tcBorders>
              <w:bottom w:val="single" w:sz="4" w:space="0" w:color="auto"/>
            </w:tcBorders>
            <w:shd w:val="pct20" w:color="auto" w:fill="auto"/>
          </w:tcPr>
          <w:p w:rsidR="007B1848" w:rsidRPr="0007481B" w:rsidRDefault="007B1848" w:rsidP="00225033">
            <w:pPr>
              <w:widowControl w:val="0"/>
            </w:pPr>
            <w:r>
              <w:t>Name</w:t>
            </w:r>
          </w:p>
        </w:tc>
        <w:tc>
          <w:tcPr>
            <w:tcW w:w="7110" w:type="dxa"/>
            <w:tcBorders>
              <w:bottom w:val="single" w:sz="4" w:space="0" w:color="auto"/>
            </w:tcBorders>
            <w:shd w:val="pct20" w:color="auto" w:fill="auto"/>
          </w:tcPr>
          <w:p w:rsidR="007B1848" w:rsidRPr="0007481B" w:rsidRDefault="007B1848" w:rsidP="00225033">
            <w:pPr>
              <w:widowControl w:val="0"/>
            </w:pPr>
            <w:r w:rsidRPr="0007481B">
              <w:t>Description</w:t>
            </w:r>
          </w:p>
        </w:tc>
      </w:tr>
      <w:tr w:rsidR="007B1848" w:rsidRPr="00581B0C" w:rsidTr="002250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40" w:type="dxa"/>
            <w:tcBorders>
              <w:top w:val="single" w:sz="4" w:space="0" w:color="auto"/>
              <w:left w:val="single" w:sz="4" w:space="0" w:color="auto"/>
              <w:bottom w:val="single" w:sz="4" w:space="0" w:color="auto"/>
              <w:right w:val="single" w:sz="4" w:space="0" w:color="auto"/>
            </w:tcBorders>
            <w:vAlign w:val="center"/>
          </w:tcPr>
          <w:p w:rsidR="007B1848" w:rsidRPr="00581B0C" w:rsidRDefault="007B1848" w:rsidP="00225033">
            <w:pPr>
              <w:widowControl w:val="0"/>
            </w:pPr>
            <w:r>
              <w:t>Egress Queue Number</w:t>
            </w:r>
          </w:p>
        </w:tc>
        <w:tc>
          <w:tcPr>
            <w:tcW w:w="7110" w:type="dxa"/>
            <w:tcBorders>
              <w:top w:val="single" w:sz="4" w:space="0" w:color="auto"/>
              <w:left w:val="single" w:sz="4" w:space="0" w:color="auto"/>
              <w:bottom w:val="single" w:sz="4" w:space="0" w:color="auto"/>
              <w:right w:val="single" w:sz="4" w:space="0" w:color="auto"/>
            </w:tcBorders>
            <w:vAlign w:val="center"/>
          </w:tcPr>
          <w:p w:rsidR="007B1848" w:rsidRDefault="007B1848" w:rsidP="00225033">
            <w:pPr>
              <w:widowControl w:val="0"/>
            </w:pPr>
            <w:r>
              <w:t>Queue Manager and Queue Number for output queue.  This can be any queue supported by the QMSS, whether it is serviced by hardware, host software, or firmware.</w:t>
            </w:r>
          </w:p>
          <w:p w:rsidR="007B1848" w:rsidRDefault="007B1848" w:rsidP="00225033">
            <w:pPr>
              <w:widowControl w:val="0"/>
            </w:pPr>
          </w:p>
          <w:p w:rsidR="007B1848" w:rsidRPr="00581B0C" w:rsidRDefault="007B1848" w:rsidP="00225033">
            <w:pPr>
              <w:widowControl w:val="0"/>
            </w:pPr>
            <w:r>
              <w:t>When chaining output queues to other input queues processed by same QoS PDSP, it is suggested to chain to ascending port numbers.  Since ports are processed in ascending order, this reduces unnecessary latency compared to linking to lower numbered ports.</w:t>
            </w:r>
          </w:p>
        </w:tc>
      </w:tr>
      <w:tr w:rsidR="007B1848" w:rsidRPr="0007481B" w:rsidTr="00225033">
        <w:trPr>
          <w:cantSplit/>
        </w:trPr>
        <w:tc>
          <w:tcPr>
            <w:tcW w:w="2340" w:type="dxa"/>
            <w:vAlign w:val="center"/>
          </w:tcPr>
          <w:p w:rsidR="007B1848" w:rsidRDefault="007B1848" w:rsidP="00225033">
            <w:pPr>
              <w:widowControl w:val="0"/>
            </w:pPr>
            <w:r>
              <w:t>Group Count</w:t>
            </w:r>
          </w:p>
        </w:tc>
        <w:tc>
          <w:tcPr>
            <w:tcW w:w="7110" w:type="dxa"/>
            <w:shd w:val="clear" w:color="auto" w:fill="auto"/>
            <w:vAlign w:val="center"/>
          </w:tcPr>
          <w:p w:rsidR="007B1848" w:rsidRPr="00581B0C" w:rsidRDefault="007B1848" w:rsidP="00225033">
            <w:pPr>
              <w:widowControl w:val="0"/>
            </w:pPr>
            <w:r>
              <w:t>Number of groups in use on this port (1-5 for full ports, must be 1 on a lite port)</w:t>
            </w:r>
          </w:p>
        </w:tc>
      </w:tr>
      <w:tr w:rsidR="007B1848" w:rsidRPr="0007481B" w:rsidTr="00225033">
        <w:trPr>
          <w:cantSplit/>
        </w:trPr>
        <w:tc>
          <w:tcPr>
            <w:tcW w:w="2340" w:type="dxa"/>
            <w:vAlign w:val="center"/>
          </w:tcPr>
          <w:p w:rsidR="007B1848" w:rsidRDefault="007B1848" w:rsidP="00225033">
            <w:pPr>
              <w:widowControl w:val="0"/>
            </w:pPr>
            <w:r>
              <w:lastRenderedPageBreak/>
              <w:t>Unit Flags</w:t>
            </w:r>
          </w:p>
        </w:tc>
        <w:tc>
          <w:tcPr>
            <w:tcW w:w="7110" w:type="dxa"/>
            <w:shd w:val="clear" w:color="auto" w:fill="auto"/>
            <w:vAlign w:val="center"/>
          </w:tcPr>
          <w:p w:rsidR="007B1848" w:rsidRDefault="007B1848" w:rsidP="00225033">
            <w:pPr>
              <w:widowControl w:val="0"/>
            </w:pPr>
            <w:r>
              <w:t xml:space="preserve">0x0001: </w:t>
            </w:r>
            <w:proofErr w:type="spellStart"/>
            <w:r>
              <w:t>fWrrIsBytes</w:t>
            </w:r>
            <w:proofErr w:type="spellEnd"/>
            <w:r>
              <w:t xml:space="preserve"> - WRR credits are specified in bytes</w:t>
            </w:r>
          </w:p>
          <w:p w:rsidR="007B1848" w:rsidRDefault="007B1848" w:rsidP="00225033">
            <w:pPr>
              <w:widowControl w:val="0"/>
            </w:pPr>
            <w:r>
              <w:t xml:space="preserve">0x0002: </w:t>
            </w:r>
            <w:proofErr w:type="spellStart"/>
            <w:r>
              <w:t>fCirByBytes</w:t>
            </w:r>
            <w:proofErr w:type="spellEnd"/>
            <w:r>
              <w:t xml:space="preserve"> – Scheduling using byte credits enabled</w:t>
            </w:r>
          </w:p>
          <w:p w:rsidR="007B1848" w:rsidRDefault="007B1848" w:rsidP="00225033">
            <w:pPr>
              <w:widowControl w:val="0"/>
            </w:pPr>
            <w:r>
              <w:t xml:space="preserve">0x0004: </w:t>
            </w:r>
            <w:proofErr w:type="spellStart"/>
            <w:r>
              <w:t>fCongIsBytes</w:t>
            </w:r>
            <w:proofErr w:type="spellEnd"/>
            <w:r>
              <w:t xml:space="preserve"> - Congestion Threshold is specified in bytes</w:t>
            </w:r>
          </w:p>
          <w:p w:rsidR="007B1848" w:rsidRDefault="007B1848" w:rsidP="00225033">
            <w:pPr>
              <w:widowControl w:val="0"/>
            </w:pPr>
            <w:r>
              <w:t xml:space="preserve">0x0008: </w:t>
            </w:r>
            <w:proofErr w:type="spellStart"/>
            <w:r>
              <w:t>fByteDestThrottleBytes</w:t>
            </w:r>
            <w:proofErr w:type="spellEnd"/>
            <w:r>
              <w:t xml:space="preserve"> – Output throttle is specified in bytes</w:t>
            </w:r>
          </w:p>
          <w:p w:rsidR="007B1848" w:rsidRDefault="007B1848" w:rsidP="00225033">
            <w:pPr>
              <w:widowControl w:val="0"/>
            </w:pPr>
            <w:r>
              <w:t xml:space="preserve">0x0010: </w:t>
            </w:r>
            <w:proofErr w:type="spellStart"/>
            <w:r>
              <w:t>fIsJoint</w:t>
            </w:r>
            <w:proofErr w:type="spellEnd"/>
            <w:r>
              <w:t xml:space="preserve"> – combine even/odd lite ports into joint port,</w:t>
            </w:r>
          </w:p>
          <w:p w:rsidR="007B1848" w:rsidRDefault="007B1848" w:rsidP="00225033">
            <w:pPr>
              <w:widowControl w:val="0"/>
            </w:pPr>
            <w:r>
              <w:t xml:space="preserve">0x0020: </w:t>
            </w:r>
            <w:proofErr w:type="spellStart"/>
            <w:r>
              <w:t>fCirByPackets</w:t>
            </w:r>
            <w:proofErr w:type="spellEnd"/>
            <w:r>
              <w:t xml:space="preserve"> – Scheduling using packet credits enabled.</w:t>
            </w:r>
          </w:p>
          <w:p w:rsidR="007B1848" w:rsidRDefault="007B1848" w:rsidP="00225033">
            <w:pPr>
              <w:widowControl w:val="0"/>
            </w:pPr>
          </w:p>
          <w:p w:rsidR="007B1848" w:rsidRDefault="007B1848" w:rsidP="00225033">
            <w:pPr>
              <w:widowControl w:val="0"/>
            </w:pPr>
            <w:r>
              <w:t xml:space="preserve">Even port is configured where its group WRR Queue </w:t>
            </w:r>
            <w:proofErr w:type="spellStart"/>
            <w:r>
              <w:t>Cnt</w:t>
            </w:r>
            <w:proofErr w:type="spellEnd"/>
            <w:r>
              <w:t xml:space="preserve">, SP Queue </w:t>
            </w:r>
            <w:proofErr w:type="spellStart"/>
            <w:r>
              <w:t>Cnt</w:t>
            </w:r>
            <w:proofErr w:type="spellEnd"/>
            <w:r>
              <w:t xml:space="preserve">, and Total queue count are set for both ports.  For example, for 2SP, 4WRR, and 2BE queues, these would be set to (4, 2, </w:t>
            </w:r>
            <w:proofErr w:type="gramStart"/>
            <w:r>
              <w:t>8</w:t>
            </w:r>
            <w:proofErr w:type="gramEnd"/>
            <w:r>
              <w:t xml:space="preserve">).  On the odd port, which must be disabled with </w:t>
            </w:r>
            <w:proofErr w:type="spellStart"/>
            <w:r>
              <w:t>fIsJointSet</w:t>
            </w:r>
            <w:proofErr w:type="spellEnd"/>
            <w:r>
              <w:t xml:space="preserve">, the queue </w:t>
            </w:r>
            <w:proofErr w:type="spellStart"/>
            <w:r>
              <w:t>cnts</w:t>
            </w:r>
            <w:proofErr w:type="spellEnd"/>
            <w:r>
              <w:t xml:space="preserve"> would be set to (2, 0, 4) indicating the portion of queues serviced by the second port.  The queues are configured with the first 4 set through the even port, and the last 4 set through the odd port.  Statistics are all queried through the even port (for all 8 queues).</w:t>
            </w:r>
          </w:p>
          <w:p w:rsidR="007B1848" w:rsidRDefault="007B1848" w:rsidP="00225033">
            <w:pPr>
              <w:widowControl w:val="0"/>
            </w:pPr>
          </w:p>
          <w:p w:rsidR="007B1848" w:rsidRDefault="007B1848" w:rsidP="00225033">
            <w:pPr>
              <w:widowControl w:val="0"/>
            </w:pPr>
            <w:r>
              <w:t>This is a bit field where 0 or more of the 3 bits can be set.</w:t>
            </w:r>
          </w:p>
          <w:p w:rsidR="007B1848" w:rsidRDefault="007B1848" w:rsidP="00225033">
            <w:pPr>
              <w:widowControl w:val="0"/>
            </w:pPr>
          </w:p>
        </w:tc>
      </w:tr>
      <w:tr w:rsidR="007B1848" w:rsidRPr="0007481B" w:rsidTr="00225033">
        <w:trPr>
          <w:cantSplit/>
        </w:trPr>
        <w:tc>
          <w:tcPr>
            <w:tcW w:w="2340" w:type="dxa"/>
            <w:vAlign w:val="center"/>
          </w:tcPr>
          <w:p w:rsidR="007B1848" w:rsidRDefault="007B1848" w:rsidP="00225033">
            <w:pPr>
              <w:widowControl w:val="0"/>
            </w:pPr>
            <w:r>
              <w:t>Output Throttle Threshold</w:t>
            </w:r>
          </w:p>
        </w:tc>
        <w:tc>
          <w:tcPr>
            <w:tcW w:w="7110" w:type="dxa"/>
            <w:shd w:val="clear" w:color="auto" w:fill="auto"/>
            <w:vAlign w:val="center"/>
          </w:tcPr>
          <w:p w:rsidR="007B1848" w:rsidRDefault="007B1848" w:rsidP="00225033">
            <w:pPr>
              <w:widowControl w:val="0"/>
            </w:pPr>
            <w:r>
              <w:t>Limit on pending packets in output queue.  Once output queue contains this many packets/bytes, no further packets will be forwarded this iteration.  This is intended to be used with hierarchical configurations, where only the outermost level should drop.  By limiting packets in inner levels, it makes the entire backlog visible to the outer (drop) unit.</w:t>
            </w:r>
          </w:p>
          <w:p w:rsidR="007B1848" w:rsidRDefault="007B1848" w:rsidP="00225033">
            <w:pPr>
              <w:widowControl w:val="0"/>
            </w:pPr>
          </w:p>
          <w:p w:rsidR="007B1848" w:rsidRDefault="007B1848" w:rsidP="00225033">
            <w:pPr>
              <w:widowControl w:val="0"/>
            </w:pPr>
            <w:r>
              <w:t>In order to allow “single path” max rate through the next scheduling block, this throttle should be set to at least the number of bytes that can be scheduled per tick in that block.  For example, if QoS runs at 50us, and the next port can forward 100mbit, then this should be set to 5000 bits.</w:t>
            </w:r>
          </w:p>
        </w:tc>
      </w:tr>
      <w:tr w:rsidR="007B1848" w:rsidRPr="0007481B" w:rsidTr="00225033">
        <w:trPr>
          <w:cantSplit/>
        </w:trPr>
        <w:tc>
          <w:tcPr>
            <w:tcW w:w="2340" w:type="dxa"/>
            <w:vAlign w:val="center"/>
          </w:tcPr>
          <w:p w:rsidR="007B1848" w:rsidRDefault="007B1848" w:rsidP="00225033">
            <w:pPr>
              <w:widowControl w:val="0"/>
            </w:pPr>
            <w:r>
              <w:t>Overhead Bytes</w:t>
            </w:r>
          </w:p>
        </w:tc>
        <w:tc>
          <w:tcPr>
            <w:tcW w:w="7110" w:type="dxa"/>
            <w:shd w:val="clear" w:color="auto" w:fill="auto"/>
            <w:vAlign w:val="center"/>
          </w:tcPr>
          <w:p w:rsidR="007B1848" w:rsidRDefault="007B1848" w:rsidP="00225033">
            <w:pPr>
              <w:widowControl w:val="0"/>
            </w:pPr>
            <w:r>
              <w:t xml:space="preserve">Number of bytes to add to each packet before charging cir/pir.  This represents bytes not included in the QMSS C register, such as Ethernet headers and trailers.  For example, a common value is 24.  These bytes are NOT included in statistics, but are only deducted from credits.  </w:t>
            </w:r>
          </w:p>
        </w:tc>
      </w:tr>
      <w:tr w:rsidR="007B1848" w:rsidRPr="0007481B" w:rsidTr="00225033">
        <w:trPr>
          <w:cantSplit/>
        </w:trPr>
        <w:tc>
          <w:tcPr>
            <w:tcW w:w="2340" w:type="dxa"/>
            <w:vAlign w:val="center"/>
          </w:tcPr>
          <w:p w:rsidR="007B1848" w:rsidRPr="00581B0C" w:rsidRDefault="007B1848" w:rsidP="00225033">
            <w:pPr>
              <w:widowControl w:val="0"/>
            </w:pPr>
            <w:r>
              <w:t>CIR Iteration Credit (bytes)</w:t>
            </w:r>
          </w:p>
        </w:tc>
        <w:tc>
          <w:tcPr>
            <w:tcW w:w="7110" w:type="dxa"/>
            <w:shd w:val="clear" w:color="auto" w:fill="auto"/>
            <w:vAlign w:val="center"/>
          </w:tcPr>
          <w:p w:rsidR="007B1848" w:rsidRPr="00581B0C" w:rsidRDefault="007B1848" w:rsidP="007B1848">
            <w:pPr>
              <w:widowControl w:val="0"/>
            </w:pPr>
            <w:r>
              <w:t xml:space="preserve">Committed Information Rate credit granted to the group for each timer interval.  The units are bytes &lt;&lt; 11.  This field is used if </w:t>
            </w:r>
            <w:proofErr w:type="spellStart"/>
            <w:r>
              <w:t>UnitFlags.fCirByBytes</w:t>
            </w:r>
            <w:proofErr w:type="spellEnd"/>
            <w:r>
              <w:t xml:space="preserve"> is set.</w:t>
            </w:r>
          </w:p>
        </w:tc>
      </w:tr>
      <w:tr w:rsidR="007B1848" w:rsidRPr="0007481B" w:rsidTr="00225033">
        <w:trPr>
          <w:cantSplit/>
        </w:trPr>
        <w:tc>
          <w:tcPr>
            <w:tcW w:w="2340" w:type="dxa"/>
            <w:vAlign w:val="center"/>
          </w:tcPr>
          <w:p w:rsidR="007B1848" w:rsidRDefault="007B1848" w:rsidP="00225033">
            <w:pPr>
              <w:widowControl w:val="0"/>
            </w:pPr>
            <w:r>
              <w:t>Maximum accumulated CIR (bytes)</w:t>
            </w:r>
          </w:p>
        </w:tc>
        <w:tc>
          <w:tcPr>
            <w:tcW w:w="7110" w:type="dxa"/>
            <w:shd w:val="clear" w:color="auto" w:fill="auto"/>
            <w:vAlign w:val="center"/>
          </w:tcPr>
          <w:p w:rsidR="007B1848" w:rsidRDefault="007B1848" w:rsidP="00225033">
            <w:pPr>
              <w:widowControl w:val="0"/>
            </w:pPr>
            <w:r>
              <w:t xml:space="preserve">Limit on CIR credit for the group in the same units as CIR Iteration Credit. This field is used if </w:t>
            </w:r>
            <w:proofErr w:type="spellStart"/>
            <w:r>
              <w:t>UnitFlags.fCirByBytes</w:t>
            </w:r>
            <w:proofErr w:type="spellEnd"/>
            <w:r>
              <w:t xml:space="preserve"> is set.</w:t>
            </w:r>
          </w:p>
        </w:tc>
      </w:tr>
      <w:tr w:rsidR="007B1848" w:rsidRPr="0007481B" w:rsidTr="00225033">
        <w:trPr>
          <w:cantSplit/>
        </w:trPr>
        <w:tc>
          <w:tcPr>
            <w:tcW w:w="2340" w:type="dxa"/>
            <w:vAlign w:val="center"/>
          </w:tcPr>
          <w:p w:rsidR="007B1848" w:rsidRPr="00581B0C" w:rsidRDefault="007B1848" w:rsidP="00225033">
            <w:pPr>
              <w:widowControl w:val="0"/>
            </w:pPr>
            <w:r>
              <w:t>CIR Iteration Credit (bytes)</w:t>
            </w:r>
          </w:p>
        </w:tc>
        <w:tc>
          <w:tcPr>
            <w:tcW w:w="7110" w:type="dxa"/>
            <w:shd w:val="clear" w:color="auto" w:fill="auto"/>
            <w:vAlign w:val="center"/>
          </w:tcPr>
          <w:p w:rsidR="007B1848" w:rsidRPr="00581B0C" w:rsidRDefault="007B1848" w:rsidP="007B1848">
            <w:pPr>
              <w:widowControl w:val="0"/>
            </w:pPr>
            <w:r>
              <w:t xml:space="preserve">Committed Information Rate credit granted to the group for each timer interval.  The units are packets &lt;&lt; 20.  This field is used if </w:t>
            </w:r>
            <w:proofErr w:type="spellStart"/>
            <w:r>
              <w:t>UnitFlags.fCirByPackets</w:t>
            </w:r>
            <w:proofErr w:type="spellEnd"/>
            <w:r>
              <w:t xml:space="preserve"> is set.</w:t>
            </w:r>
          </w:p>
        </w:tc>
      </w:tr>
      <w:tr w:rsidR="007B1848" w:rsidRPr="0007481B" w:rsidTr="00225033">
        <w:trPr>
          <w:cantSplit/>
        </w:trPr>
        <w:tc>
          <w:tcPr>
            <w:tcW w:w="2340" w:type="dxa"/>
            <w:vAlign w:val="center"/>
          </w:tcPr>
          <w:p w:rsidR="007B1848" w:rsidRDefault="007B1848" w:rsidP="00225033">
            <w:pPr>
              <w:widowControl w:val="0"/>
            </w:pPr>
            <w:r>
              <w:t>Maximum accumulated CIR (bytes)</w:t>
            </w:r>
          </w:p>
        </w:tc>
        <w:tc>
          <w:tcPr>
            <w:tcW w:w="7110" w:type="dxa"/>
            <w:shd w:val="clear" w:color="auto" w:fill="auto"/>
            <w:vAlign w:val="center"/>
          </w:tcPr>
          <w:p w:rsidR="007B1848" w:rsidRDefault="007B1848" w:rsidP="00225033">
            <w:pPr>
              <w:widowControl w:val="0"/>
            </w:pPr>
            <w:r>
              <w:t xml:space="preserve">Limit on CIR credit for the group in the same units as CIR Iteration Credit.  This field is used if </w:t>
            </w:r>
            <w:proofErr w:type="spellStart"/>
            <w:r>
              <w:t>UnitFlags.fCirByBytes</w:t>
            </w:r>
            <w:proofErr w:type="spellEnd"/>
            <w:r>
              <w:t xml:space="preserve"> is set.</w:t>
            </w:r>
          </w:p>
        </w:tc>
      </w:tr>
    </w:tbl>
    <w:p w:rsidR="005913F1" w:rsidRDefault="005913F1" w:rsidP="00340AD8"/>
    <w:p w:rsidR="005913F1" w:rsidRDefault="005913F1" w:rsidP="005913F1">
      <w:pPr>
        <w:pStyle w:val="Heading3"/>
      </w:pPr>
      <w:bookmarkStart w:id="56" w:name="_Toc422490999"/>
      <w:r>
        <w:t>Complete Shadow Configuration Spec</w:t>
      </w:r>
      <w:r w:rsidR="003632A9">
        <w:t xml:space="preserve"> (QoS Scheduler Full/Lite Ports</w:t>
      </w:r>
      <w:r w:rsidR="007B1848">
        <w:t xml:space="preserve"> supporting Bytes or Packets</w:t>
      </w:r>
      <w:r w:rsidR="003632A9">
        <w:t>)</w:t>
      </w:r>
      <w:bookmarkEnd w:id="56"/>
    </w:p>
    <w:p w:rsidR="005913F1" w:rsidRDefault="005913F1" w:rsidP="005913F1">
      <w:r>
        <w:t xml:space="preserve">This table shows the relationship between the port, group, and queue configuration structures to their placement in the memory map shown in “complete shadow configuration area” of section </w:t>
      </w:r>
      <w:r w:rsidR="0000430E">
        <w:fldChar w:fldCharType="begin"/>
      </w:r>
      <w:r>
        <w:instrText xml:space="preserve"> REF _Ref319658918 \r \h </w:instrText>
      </w:r>
      <w:r w:rsidR="0000430E">
        <w:fldChar w:fldCharType="separate"/>
      </w:r>
      <w:r w:rsidR="005C24BB">
        <w:t>4.2.1</w:t>
      </w:r>
      <w:r w:rsidR="0000430E">
        <w:fldChar w:fldCharType="end"/>
      </w:r>
      <w:r>
        <w:t>.  The same structure format is used for both full and lite ports except that the limit for the number of groups and number of each type of queue is lower on a lite port.</w:t>
      </w:r>
    </w:p>
    <w:p w:rsidR="005913F1" w:rsidRPr="005913F1" w:rsidRDefault="005913F1" w:rsidP="005913F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2"/>
        <w:gridCol w:w="1592"/>
        <w:gridCol w:w="6389"/>
      </w:tblGrid>
      <w:tr w:rsidR="005913F1" w:rsidRPr="001E346C" w:rsidTr="003632A9">
        <w:trPr>
          <w:trHeight w:val="501"/>
        </w:trPr>
        <w:tc>
          <w:tcPr>
            <w:tcW w:w="1602" w:type="dxa"/>
            <w:tcBorders>
              <w:bottom w:val="single" w:sz="4" w:space="0" w:color="auto"/>
            </w:tcBorders>
            <w:shd w:val="clear" w:color="auto" w:fill="E6E6E6"/>
            <w:vAlign w:val="center"/>
          </w:tcPr>
          <w:p w:rsidR="005913F1" w:rsidRPr="001E346C" w:rsidRDefault="005913F1" w:rsidP="005913F1">
            <w:pPr>
              <w:jc w:val="center"/>
              <w:rPr>
                <w:b/>
              </w:rPr>
            </w:pPr>
            <w:r w:rsidRPr="001E346C">
              <w:rPr>
                <w:b/>
              </w:rPr>
              <w:t>Offset</w:t>
            </w:r>
          </w:p>
        </w:tc>
        <w:tc>
          <w:tcPr>
            <w:tcW w:w="1592" w:type="dxa"/>
            <w:tcBorders>
              <w:bottom w:val="single" w:sz="4" w:space="0" w:color="auto"/>
            </w:tcBorders>
            <w:shd w:val="clear" w:color="auto" w:fill="E6E6E6"/>
            <w:vAlign w:val="center"/>
          </w:tcPr>
          <w:p w:rsidR="005913F1" w:rsidRPr="001E346C" w:rsidRDefault="005913F1" w:rsidP="005913F1">
            <w:pPr>
              <w:jc w:val="center"/>
              <w:rPr>
                <w:b/>
              </w:rPr>
            </w:pPr>
            <w:r>
              <w:rPr>
                <w:b/>
              </w:rPr>
              <w:t xml:space="preserve">Size </w:t>
            </w:r>
          </w:p>
        </w:tc>
        <w:tc>
          <w:tcPr>
            <w:tcW w:w="6389" w:type="dxa"/>
            <w:tcBorders>
              <w:bottom w:val="single" w:sz="4" w:space="0" w:color="auto"/>
            </w:tcBorders>
            <w:shd w:val="clear" w:color="auto" w:fill="E6E6E6"/>
            <w:vAlign w:val="center"/>
          </w:tcPr>
          <w:p w:rsidR="005913F1" w:rsidRPr="001E346C" w:rsidRDefault="005913F1" w:rsidP="005913F1">
            <w:pPr>
              <w:jc w:val="center"/>
              <w:rPr>
                <w:b/>
              </w:rPr>
            </w:pPr>
            <w:r>
              <w:rPr>
                <w:b/>
              </w:rPr>
              <w:t>Structure Definition</w:t>
            </w:r>
          </w:p>
        </w:tc>
      </w:tr>
      <w:tr w:rsidR="005913F1" w:rsidRPr="001E346C" w:rsidTr="003632A9">
        <w:trPr>
          <w:trHeight w:val="235"/>
        </w:trPr>
        <w:tc>
          <w:tcPr>
            <w:tcW w:w="1602" w:type="dxa"/>
            <w:shd w:val="clear" w:color="auto" w:fill="auto"/>
            <w:vAlign w:val="center"/>
          </w:tcPr>
          <w:p w:rsidR="005913F1" w:rsidRPr="00B92E37" w:rsidRDefault="005913F1" w:rsidP="00B92E37">
            <w:r w:rsidRPr="00B92E37">
              <w:t>0x0000</w:t>
            </w:r>
          </w:p>
        </w:tc>
        <w:tc>
          <w:tcPr>
            <w:tcW w:w="1592" w:type="dxa"/>
            <w:shd w:val="clear" w:color="auto" w:fill="auto"/>
            <w:vAlign w:val="center"/>
          </w:tcPr>
          <w:p w:rsidR="005913F1" w:rsidRPr="00B92E37" w:rsidRDefault="005913F1" w:rsidP="00B92E37">
            <w:r w:rsidRPr="00B92E37">
              <w:t>0x00</w:t>
            </w:r>
            <w:r w:rsidR="00CB7BA9">
              <w:t>10</w:t>
            </w:r>
          </w:p>
        </w:tc>
        <w:tc>
          <w:tcPr>
            <w:tcW w:w="6389" w:type="dxa"/>
            <w:shd w:val="clear" w:color="auto" w:fill="auto"/>
            <w:vAlign w:val="center"/>
          </w:tcPr>
          <w:p w:rsidR="005913F1" w:rsidRPr="00B92E37" w:rsidRDefault="005913F1" w:rsidP="00B92E37">
            <w:r w:rsidRPr="00B92E37">
              <w:t xml:space="preserve">Physical Port Configuration (section </w:t>
            </w:r>
            <w:fldSimple w:instr=" REF _Ref319659051 \r \h  \* MERGEFORMAT ">
              <w:r w:rsidR="005C24BB">
                <w:t>3.2.4</w:t>
              </w:r>
            </w:fldSimple>
            <w:r w:rsidRPr="00B92E37">
              <w:t>)</w:t>
            </w:r>
          </w:p>
        </w:tc>
      </w:tr>
      <w:tr w:rsidR="005913F1" w:rsidRPr="001E346C" w:rsidTr="003632A9">
        <w:trPr>
          <w:trHeight w:val="251"/>
        </w:trPr>
        <w:tc>
          <w:tcPr>
            <w:tcW w:w="1602" w:type="dxa"/>
            <w:shd w:val="clear" w:color="auto" w:fill="auto"/>
            <w:vAlign w:val="center"/>
          </w:tcPr>
          <w:p w:rsidR="005913F1" w:rsidRPr="00B92E37" w:rsidRDefault="005913F1" w:rsidP="00B92E37">
            <w:r w:rsidRPr="00B92E37">
              <w:t>0x00</w:t>
            </w:r>
            <w:r w:rsidR="00CB7BA9">
              <w:t>10</w:t>
            </w:r>
          </w:p>
        </w:tc>
        <w:tc>
          <w:tcPr>
            <w:tcW w:w="1592" w:type="dxa"/>
            <w:shd w:val="clear" w:color="auto" w:fill="auto"/>
            <w:vAlign w:val="center"/>
          </w:tcPr>
          <w:p w:rsidR="005913F1" w:rsidRPr="00B92E37" w:rsidRDefault="005913F1" w:rsidP="00B92E37">
            <w:r w:rsidRPr="00B92E37">
              <w:t>0x0018</w:t>
            </w:r>
          </w:p>
        </w:tc>
        <w:tc>
          <w:tcPr>
            <w:tcW w:w="6389" w:type="dxa"/>
            <w:shd w:val="clear" w:color="auto" w:fill="auto"/>
            <w:vAlign w:val="center"/>
          </w:tcPr>
          <w:p w:rsidR="005913F1" w:rsidRPr="00B92E37" w:rsidRDefault="005913F1" w:rsidP="00B92E37">
            <w:r w:rsidRPr="00B92E37">
              <w:t xml:space="preserve">Group 0 Configuration (section </w:t>
            </w:r>
            <w:fldSimple w:instr=" REF _Ref319659140 \r \h  \* MERGEFORMAT ">
              <w:r w:rsidR="005C24BB">
                <w:t>3.2.2</w:t>
              </w:r>
            </w:fldSimple>
            <w:r w:rsidRPr="00B92E37">
              <w:t>)</w:t>
            </w:r>
          </w:p>
        </w:tc>
      </w:tr>
      <w:tr w:rsidR="005913F1" w:rsidRPr="001E346C" w:rsidTr="003632A9">
        <w:trPr>
          <w:trHeight w:val="251"/>
        </w:trPr>
        <w:tc>
          <w:tcPr>
            <w:tcW w:w="1602" w:type="dxa"/>
            <w:shd w:val="clear" w:color="auto" w:fill="auto"/>
            <w:vAlign w:val="center"/>
          </w:tcPr>
          <w:p w:rsidR="005913F1" w:rsidRPr="00B92E37" w:rsidRDefault="005913F1" w:rsidP="00B92E37">
            <w:r w:rsidRPr="00B92E37">
              <w:t>0x002</w:t>
            </w:r>
            <w:r w:rsidR="00CB7BA9">
              <w:t>8</w:t>
            </w:r>
          </w:p>
        </w:tc>
        <w:tc>
          <w:tcPr>
            <w:tcW w:w="1592" w:type="dxa"/>
            <w:shd w:val="clear" w:color="auto" w:fill="auto"/>
            <w:vAlign w:val="center"/>
          </w:tcPr>
          <w:p w:rsidR="005913F1" w:rsidRPr="00B92E37" w:rsidRDefault="005913F1" w:rsidP="00B92E37">
            <w:r w:rsidRPr="00B92E37">
              <w:t>0x0008</w:t>
            </w:r>
          </w:p>
        </w:tc>
        <w:tc>
          <w:tcPr>
            <w:tcW w:w="6389" w:type="dxa"/>
            <w:shd w:val="clear" w:color="auto" w:fill="auto"/>
            <w:vAlign w:val="center"/>
          </w:tcPr>
          <w:p w:rsidR="005913F1" w:rsidRPr="00B92E37" w:rsidRDefault="005913F1" w:rsidP="00B92E37">
            <w:r w:rsidRPr="00B92E37">
              <w:t>Group 0, Queue 0 Config</w:t>
            </w:r>
            <w:r w:rsidR="00B92E37">
              <w:t>uration</w:t>
            </w:r>
            <w:r w:rsidRPr="00B92E37">
              <w:t xml:space="preserve"> (section </w:t>
            </w:r>
            <w:fldSimple w:instr=" REF _Ref319659220 \r \h  \* MERGEFORMAT ">
              <w:r w:rsidR="005C24BB">
                <w:t>3.2.1</w:t>
              </w:r>
            </w:fldSimple>
            <w:r w:rsidRPr="00B92E37">
              <w:t>)</w:t>
            </w:r>
          </w:p>
        </w:tc>
      </w:tr>
      <w:tr w:rsidR="005913F1" w:rsidRPr="001E346C" w:rsidTr="003632A9">
        <w:trPr>
          <w:trHeight w:val="235"/>
        </w:trPr>
        <w:tc>
          <w:tcPr>
            <w:tcW w:w="1602" w:type="dxa"/>
            <w:shd w:val="clear" w:color="auto" w:fill="auto"/>
            <w:vAlign w:val="center"/>
          </w:tcPr>
          <w:p w:rsidR="005913F1" w:rsidRPr="00B92E37" w:rsidRDefault="005913F1" w:rsidP="00B92E37">
            <w:r w:rsidRPr="00B92E37">
              <w:t>0x00</w:t>
            </w:r>
            <w:r w:rsidR="00CB7BA9">
              <w:t>30</w:t>
            </w:r>
          </w:p>
        </w:tc>
        <w:tc>
          <w:tcPr>
            <w:tcW w:w="1592" w:type="dxa"/>
            <w:shd w:val="clear" w:color="auto" w:fill="auto"/>
            <w:vAlign w:val="center"/>
          </w:tcPr>
          <w:p w:rsidR="005913F1" w:rsidRPr="00B92E37" w:rsidRDefault="005913F1" w:rsidP="00B92E37">
            <w:r w:rsidRPr="00B92E37">
              <w:t>0x0008</w:t>
            </w:r>
          </w:p>
        </w:tc>
        <w:tc>
          <w:tcPr>
            <w:tcW w:w="6389" w:type="dxa"/>
            <w:shd w:val="clear" w:color="auto" w:fill="auto"/>
            <w:vAlign w:val="center"/>
          </w:tcPr>
          <w:p w:rsidR="005913F1" w:rsidRPr="00B92E37" w:rsidRDefault="005913F1" w:rsidP="00B92E37">
            <w:r w:rsidRPr="00B92E37">
              <w:t xml:space="preserve">Group 0, Queue 1 </w:t>
            </w:r>
            <w:r w:rsidR="00B92E37">
              <w:t>Configuration</w:t>
            </w:r>
            <w:r w:rsidRPr="00B92E37">
              <w:t xml:space="preserve"> (section </w:t>
            </w:r>
            <w:fldSimple w:instr=" REF _Ref319659220 \r \h  \* MERGEFORMAT ">
              <w:r w:rsidR="005C24BB">
                <w:t>3.2.1</w:t>
              </w:r>
            </w:fldSimple>
            <w:r w:rsidRPr="00B92E37">
              <w:t>)</w:t>
            </w:r>
          </w:p>
        </w:tc>
      </w:tr>
      <w:tr w:rsidR="005913F1" w:rsidRPr="001E346C" w:rsidTr="003632A9">
        <w:trPr>
          <w:trHeight w:val="235"/>
        </w:trPr>
        <w:tc>
          <w:tcPr>
            <w:tcW w:w="1602" w:type="dxa"/>
            <w:shd w:val="clear" w:color="auto" w:fill="auto"/>
            <w:vAlign w:val="center"/>
          </w:tcPr>
          <w:p w:rsidR="005913F1" w:rsidRPr="00B92E37" w:rsidRDefault="005913F1" w:rsidP="00B92E37">
            <w:r w:rsidRPr="00B92E37">
              <w:lastRenderedPageBreak/>
              <w:t>0x003</w:t>
            </w:r>
            <w:r w:rsidR="00CB7BA9">
              <w:t>8</w:t>
            </w:r>
          </w:p>
        </w:tc>
        <w:tc>
          <w:tcPr>
            <w:tcW w:w="1592" w:type="dxa"/>
            <w:shd w:val="clear" w:color="auto" w:fill="auto"/>
            <w:vAlign w:val="center"/>
          </w:tcPr>
          <w:p w:rsidR="005913F1" w:rsidRPr="00B92E37" w:rsidRDefault="005913F1" w:rsidP="00B92E37">
            <w:r w:rsidRPr="00B92E37">
              <w:t>0x0008</w:t>
            </w:r>
          </w:p>
        </w:tc>
        <w:tc>
          <w:tcPr>
            <w:tcW w:w="6389" w:type="dxa"/>
            <w:shd w:val="clear" w:color="auto" w:fill="auto"/>
            <w:vAlign w:val="center"/>
          </w:tcPr>
          <w:p w:rsidR="005913F1" w:rsidRPr="00B92E37" w:rsidRDefault="005913F1" w:rsidP="00B92E37">
            <w:r w:rsidRPr="00B92E37">
              <w:t xml:space="preserve">Group 0, Queue 2 </w:t>
            </w:r>
            <w:r w:rsidR="00B92E37">
              <w:t>Configuration</w:t>
            </w:r>
            <w:r w:rsidRPr="00B92E37">
              <w:t xml:space="preserve"> (section </w:t>
            </w:r>
            <w:fldSimple w:instr=" REF _Ref319659220 \r \h  \* MERGEFORMAT ">
              <w:r w:rsidR="005C24BB">
                <w:t>3.2.1</w:t>
              </w:r>
            </w:fldSimple>
            <w:r w:rsidRPr="00B92E37">
              <w:t>)</w:t>
            </w:r>
          </w:p>
        </w:tc>
      </w:tr>
      <w:tr w:rsidR="005913F1" w:rsidRPr="001E346C" w:rsidTr="003632A9">
        <w:trPr>
          <w:trHeight w:val="251"/>
        </w:trPr>
        <w:tc>
          <w:tcPr>
            <w:tcW w:w="1602" w:type="dxa"/>
            <w:shd w:val="clear" w:color="auto" w:fill="auto"/>
            <w:vAlign w:val="center"/>
          </w:tcPr>
          <w:p w:rsidR="005913F1" w:rsidRPr="00B92E37" w:rsidRDefault="005913F1" w:rsidP="00B92E37">
            <w:r w:rsidRPr="00B92E37">
              <w:t>0x00</w:t>
            </w:r>
            <w:r w:rsidR="00CB7BA9">
              <w:t>40</w:t>
            </w:r>
          </w:p>
        </w:tc>
        <w:tc>
          <w:tcPr>
            <w:tcW w:w="1592" w:type="dxa"/>
            <w:shd w:val="clear" w:color="auto" w:fill="auto"/>
            <w:vAlign w:val="center"/>
          </w:tcPr>
          <w:p w:rsidR="005913F1" w:rsidRPr="00B92E37" w:rsidRDefault="005913F1" w:rsidP="00B92E37">
            <w:r w:rsidRPr="00B92E37">
              <w:t>0x0008</w:t>
            </w:r>
          </w:p>
        </w:tc>
        <w:tc>
          <w:tcPr>
            <w:tcW w:w="6389" w:type="dxa"/>
            <w:shd w:val="clear" w:color="auto" w:fill="auto"/>
            <w:vAlign w:val="center"/>
          </w:tcPr>
          <w:p w:rsidR="005913F1" w:rsidRPr="00B92E37" w:rsidRDefault="005913F1" w:rsidP="00B92E37">
            <w:r w:rsidRPr="00B92E37">
              <w:t xml:space="preserve">Group 0, Queue 3 </w:t>
            </w:r>
            <w:r w:rsidR="00B92E37">
              <w:t>Configuration</w:t>
            </w:r>
            <w:r w:rsidRPr="00B92E37">
              <w:t xml:space="preserve"> (section </w:t>
            </w:r>
            <w:fldSimple w:instr=" REF _Ref319659220 \r \h  \* MERGEFORMAT ">
              <w:r w:rsidR="005C24BB">
                <w:t>3.2.1</w:t>
              </w:r>
            </w:fldSimple>
            <w:r w:rsidRPr="00B92E37">
              <w:t>)</w:t>
            </w:r>
          </w:p>
        </w:tc>
      </w:tr>
      <w:tr w:rsidR="005913F1" w:rsidRPr="001E346C" w:rsidTr="003632A9">
        <w:trPr>
          <w:trHeight w:val="235"/>
        </w:trPr>
        <w:tc>
          <w:tcPr>
            <w:tcW w:w="1602" w:type="dxa"/>
            <w:shd w:val="clear" w:color="auto" w:fill="auto"/>
            <w:vAlign w:val="center"/>
          </w:tcPr>
          <w:p w:rsidR="005913F1" w:rsidRPr="00B92E37" w:rsidRDefault="005913F1" w:rsidP="00B92E37">
            <w:r w:rsidRPr="00B92E37">
              <w:t>0x004</w:t>
            </w:r>
            <w:r w:rsidR="00CB7BA9">
              <w:t>8</w:t>
            </w:r>
          </w:p>
        </w:tc>
        <w:tc>
          <w:tcPr>
            <w:tcW w:w="1592" w:type="dxa"/>
            <w:shd w:val="clear" w:color="auto" w:fill="auto"/>
            <w:vAlign w:val="center"/>
          </w:tcPr>
          <w:p w:rsidR="005913F1" w:rsidRPr="00B92E37" w:rsidRDefault="005913F1" w:rsidP="00B92E37">
            <w:r w:rsidRPr="00B92E37">
              <w:t>0x0008</w:t>
            </w:r>
          </w:p>
        </w:tc>
        <w:tc>
          <w:tcPr>
            <w:tcW w:w="6389" w:type="dxa"/>
            <w:shd w:val="clear" w:color="auto" w:fill="auto"/>
            <w:vAlign w:val="center"/>
          </w:tcPr>
          <w:p w:rsidR="005913F1" w:rsidRPr="00B92E37" w:rsidRDefault="005913F1" w:rsidP="00B92E37">
            <w:r w:rsidRPr="00B92E37">
              <w:t xml:space="preserve">Group 0, Queue 4 </w:t>
            </w:r>
            <w:r w:rsidR="00B92E37">
              <w:t>Configuration</w:t>
            </w:r>
            <w:r w:rsidRPr="00B92E37">
              <w:t xml:space="preserve"> (section </w:t>
            </w:r>
            <w:fldSimple w:instr=" REF _Ref319659220 \r \h  \* MERGEFORMAT ">
              <w:r w:rsidR="005C24BB">
                <w:t>3.2.1</w:t>
              </w:r>
            </w:fldSimple>
            <w:r w:rsidRPr="00B92E37">
              <w:t>)</w:t>
            </w:r>
          </w:p>
        </w:tc>
      </w:tr>
      <w:tr w:rsidR="005913F1" w:rsidRPr="001E346C" w:rsidTr="003632A9">
        <w:trPr>
          <w:trHeight w:val="235"/>
        </w:trPr>
        <w:tc>
          <w:tcPr>
            <w:tcW w:w="1602" w:type="dxa"/>
            <w:shd w:val="clear" w:color="auto" w:fill="auto"/>
            <w:vAlign w:val="center"/>
          </w:tcPr>
          <w:p w:rsidR="005913F1" w:rsidRPr="00B92E37" w:rsidRDefault="005913F1" w:rsidP="00B92E37">
            <w:r w:rsidRPr="00B92E37">
              <w:t>0x00</w:t>
            </w:r>
            <w:r w:rsidR="00CB7BA9">
              <w:t>50</w:t>
            </w:r>
          </w:p>
        </w:tc>
        <w:tc>
          <w:tcPr>
            <w:tcW w:w="1592" w:type="dxa"/>
            <w:shd w:val="clear" w:color="auto" w:fill="auto"/>
            <w:vAlign w:val="center"/>
          </w:tcPr>
          <w:p w:rsidR="005913F1" w:rsidRPr="00B92E37" w:rsidRDefault="005913F1" w:rsidP="00B92E37">
            <w:r w:rsidRPr="00B92E37">
              <w:t>0x0008</w:t>
            </w:r>
          </w:p>
        </w:tc>
        <w:tc>
          <w:tcPr>
            <w:tcW w:w="6389" w:type="dxa"/>
            <w:shd w:val="clear" w:color="auto" w:fill="auto"/>
            <w:vAlign w:val="center"/>
          </w:tcPr>
          <w:p w:rsidR="005913F1" w:rsidRPr="00B92E37" w:rsidRDefault="005913F1" w:rsidP="00B92E37">
            <w:r w:rsidRPr="00B92E37">
              <w:t xml:space="preserve">Group 0, Queue 5 </w:t>
            </w:r>
            <w:r w:rsidR="00B92E37">
              <w:t>Configuration</w:t>
            </w:r>
            <w:r w:rsidRPr="00B92E37">
              <w:t xml:space="preserve"> (section </w:t>
            </w:r>
            <w:fldSimple w:instr=" REF _Ref319659220 \r \h  \* MERGEFORMAT ">
              <w:r w:rsidR="005C24BB">
                <w:t>3.2.1</w:t>
              </w:r>
            </w:fldSimple>
            <w:r w:rsidRPr="00B92E37">
              <w:t>)</w:t>
            </w:r>
          </w:p>
        </w:tc>
      </w:tr>
      <w:tr w:rsidR="005913F1" w:rsidRPr="001E346C" w:rsidTr="003632A9">
        <w:trPr>
          <w:trHeight w:val="251"/>
        </w:trPr>
        <w:tc>
          <w:tcPr>
            <w:tcW w:w="1602" w:type="dxa"/>
            <w:shd w:val="clear" w:color="auto" w:fill="auto"/>
            <w:vAlign w:val="center"/>
          </w:tcPr>
          <w:p w:rsidR="005913F1" w:rsidRPr="00B92E37" w:rsidRDefault="005913F1" w:rsidP="00B92E37">
            <w:r w:rsidRPr="00B92E37">
              <w:t>0x005</w:t>
            </w:r>
            <w:r w:rsidR="00CB7BA9">
              <w:t>8</w:t>
            </w:r>
          </w:p>
        </w:tc>
        <w:tc>
          <w:tcPr>
            <w:tcW w:w="1592" w:type="dxa"/>
            <w:shd w:val="clear" w:color="auto" w:fill="auto"/>
            <w:vAlign w:val="center"/>
          </w:tcPr>
          <w:p w:rsidR="005913F1" w:rsidRPr="00B92E37" w:rsidRDefault="005913F1" w:rsidP="00B92E37">
            <w:r w:rsidRPr="00B92E37">
              <w:t>0x0008</w:t>
            </w:r>
          </w:p>
        </w:tc>
        <w:tc>
          <w:tcPr>
            <w:tcW w:w="6389" w:type="dxa"/>
            <w:shd w:val="clear" w:color="auto" w:fill="auto"/>
            <w:vAlign w:val="center"/>
          </w:tcPr>
          <w:p w:rsidR="005913F1" w:rsidRPr="00B92E37" w:rsidRDefault="005913F1" w:rsidP="00B92E37">
            <w:r w:rsidRPr="00B92E37">
              <w:t xml:space="preserve">Group 0, Queue 6 </w:t>
            </w:r>
            <w:r w:rsidR="00B92E37">
              <w:t>Configuration</w:t>
            </w:r>
            <w:r w:rsidRPr="00B92E37">
              <w:t xml:space="preserve"> (section </w:t>
            </w:r>
            <w:fldSimple w:instr=" REF _Ref319659220 \r \h  \* MERGEFORMAT ">
              <w:r w:rsidR="005C24BB">
                <w:t>3.2.1</w:t>
              </w:r>
            </w:fldSimple>
            <w:r w:rsidRPr="00B92E37">
              <w:t>)</w:t>
            </w:r>
          </w:p>
        </w:tc>
      </w:tr>
      <w:tr w:rsidR="005913F1" w:rsidRPr="001E346C" w:rsidTr="003632A9">
        <w:trPr>
          <w:trHeight w:val="251"/>
        </w:trPr>
        <w:tc>
          <w:tcPr>
            <w:tcW w:w="1602" w:type="dxa"/>
            <w:shd w:val="clear" w:color="auto" w:fill="auto"/>
            <w:vAlign w:val="center"/>
          </w:tcPr>
          <w:p w:rsidR="005913F1" w:rsidRPr="00B92E37" w:rsidRDefault="005913F1" w:rsidP="00B92E37">
            <w:r w:rsidRPr="00B92E37">
              <w:t>0x00</w:t>
            </w:r>
            <w:r w:rsidR="00CB7BA9">
              <w:t>60</w:t>
            </w:r>
          </w:p>
        </w:tc>
        <w:tc>
          <w:tcPr>
            <w:tcW w:w="1592" w:type="dxa"/>
            <w:shd w:val="clear" w:color="auto" w:fill="auto"/>
            <w:vAlign w:val="center"/>
          </w:tcPr>
          <w:p w:rsidR="005913F1" w:rsidRPr="00B92E37" w:rsidRDefault="005913F1" w:rsidP="00B92E37">
            <w:r w:rsidRPr="00B92E37">
              <w:t>0x0008</w:t>
            </w:r>
          </w:p>
        </w:tc>
        <w:tc>
          <w:tcPr>
            <w:tcW w:w="6389" w:type="dxa"/>
            <w:shd w:val="clear" w:color="auto" w:fill="auto"/>
            <w:vAlign w:val="center"/>
          </w:tcPr>
          <w:p w:rsidR="005913F1" w:rsidRPr="00B92E37" w:rsidRDefault="005913F1" w:rsidP="00B92E37">
            <w:r w:rsidRPr="00B92E37">
              <w:t xml:space="preserve">Group 0, Queue 7 </w:t>
            </w:r>
            <w:r w:rsidR="00B92E37">
              <w:t>Configuration</w:t>
            </w:r>
            <w:r w:rsidRPr="00B92E37">
              <w:t xml:space="preserve"> (section </w:t>
            </w:r>
            <w:fldSimple w:instr=" REF _Ref319659220 \r \h  \* MERGEFORMAT ">
              <w:r w:rsidR="005C24BB">
                <w:t>3.2.1</w:t>
              </w:r>
            </w:fldSimple>
            <w:r w:rsidRPr="00B92E37">
              <w:t>)</w:t>
            </w:r>
          </w:p>
        </w:tc>
      </w:tr>
      <w:tr w:rsidR="005913F1" w:rsidRPr="001E346C" w:rsidTr="003632A9">
        <w:trPr>
          <w:trHeight w:val="235"/>
        </w:trPr>
        <w:tc>
          <w:tcPr>
            <w:tcW w:w="1602" w:type="dxa"/>
            <w:shd w:val="clear" w:color="auto" w:fill="auto"/>
            <w:vAlign w:val="center"/>
          </w:tcPr>
          <w:p w:rsidR="005913F1" w:rsidRPr="00B92E37" w:rsidRDefault="005913F1" w:rsidP="00B92E37">
            <w:r w:rsidRPr="00B92E37">
              <w:t>0x006</w:t>
            </w:r>
            <w:r w:rsidR="00CB7BA9">
              <w:t>8</w:t>
            </w:r>
          </w:p>
        </w:tc>
        <w:tc>
          <w:tcPr>
            <w:tcW w:w="1592" w:type="dxa"/>
            <w:shd w:val="clear" w:color="auto" w:fill="auto"/>
            <w:vAlign w:val="center"/>
          </w:tcPr>
          <w:p w:rsidR="005913F1" w:rsidRPr="00B92E37" w:rsidRDefault="005913F1" w:rsidP="00B92E37">
            <w:r w:rsidRPr="00B92E37">
              <w:t>0x0018</w:t>
            </w:r>
          </w:p>
        </w:tc>
        <w:tc>
          <w:tcPr>
            <w:tcW w:w="6389" w:type="dxa"/>
            <w:shd w:val="clear" w:color="auto" w:fill="auto"/>
            <w:vAlign w:val="center"/>
          </w:tcPr>
          <w:p w:rsidR="005913F1" w:rsidRPr="00B92E37" w:rsidRDefault="005913F1" w:rsidP="00B92E37">
            <w:r w:rsidRPr="00B92E37">
              <w:t xml:space="preserve">Group 1 Configuration (section </w:t>
            </w:r>
            <w:fldSimple w:instr=" REF _Ref319659140 \r \h  \* MERGEFORMAT ">
              <w:r w:rsidR="005C24BB">
                <w:t>3.2.2</w:t>
              </w:r>
            </w:fldSimple>
            <w:r w:rsidRPr="00B92E37">
              <w:t>)</w:t>
            </w:r>
          </w:p>
        </w:tc>
      </w:tr>
      <w:tr w:rsidR="005913F1" w:rsidRPr="001E346C" w:rsidTr="003632A9">
        <w:trPr>
          <w:trHeight w:val="235"/>
        </w:trPr>
        <w:tc>
          <w:tcPr>
            <w:tcW w:w="1602" w:type="dxa"/>
            <w:shd w:val="clear" w:color="auto" w:fill="auto"/>
            <w:vAlign w:val="center"/>
          </w:tcPr>
          <w:p w:rsidR="005913F1" w:rsidRPr="00B92E37" w:rsidRDefault="005913F1" w:rsidP="00B92E37">
            <w:r w:rsidRPr="00B92E37">
              <w:t>0x00</w:t>
            </w:r>
            <w:r w:rsidR="00CB7BA9">
              <w:t>80</w:t>
            </w:r>
          </w:p>
        </w:tc>
        <w:tc>
          <w:tcPr>
            <w:tcW w:w="1592" w:type="dxa"/>
            <w:shd w:val="clear" w:color="auto" w:fill="auto"/>
            <w:vAlign w:val="center"/>
          </w:tcPr>
          <w:p w:rsidR="005913F1" w:rsidRPr="00B92E37" w:rsidRDefault="005913F1" w:rsidP="00B92E37">
            <w:r w:rsidRPr="00B92E37">
              <w:t>0x0040</w:t>
            </w:r>
          </w:p>
        </w:tc>
        <w:tc>
          <w:tcPr>
            <w:tcW w:w="6389" w:type="dxa"/>
            <w:shd w:val="clear" w:color="auto" w:fill="auto"/>
            <w:vAlign w:val="center"/>
          </w:tcPr>
          <w:p w:rsidR="005913F1" w:rsidRPr="00B92E37" w:rsidRDefault="005913F1" w:rsidP="00B92E37">
            <w:r w:rsidRPr="00B92E37">
              <w:t xml:space="preserve">Group 1, 8 Queue </w:t>
            </w:r>
            <w:r w:rsidR="00B92E37">
              <w:t>Configuration</w:t>
            </w:r>
            <w:r w:rsidRPr="00B92E37">
              <w:t xml:space="preserve">s (section </w:t>
            </w:r>
            <w:fldSimple w:instr=" REF _Ref319659220 \r \h  \* MERGEFORMAT ">
              <w:r w:rsidR="005C24BB">
                <w:t>3.2.1</w:t>
              </w:r>
            </w:fldSimple>
            <w:r w:rsidRPr="00B92E37">
              <w:t>)</w:t>
            </w:r>
          </w:p>
        </w:tc>
      </w:tr>
      <w:tr w:rsidR="005913F1" w:rsidRPr="001E346C" w:rsidTr="003632A9">
        <w:trPr>
          <w:trHeight w:val="251"/>
        </w:trPr>
        <w:tc>
          <w:tcPr>
            <w:tcW w:w="1602" w:type="dxa"/>
            <w:shd w:val="clear" w:color="auto" w:fill="auto"/>
            <w:vAlign w:val="center"/>
          </w:tcPr>
          <w:p w:rsidR="005913F1" w:rsidRPr="00B92E37" w:rsidRDefault="00B92E37" w:rsidP="00B92E37">
            <w:r w:rsidRPr="00B92E37">
              <w:t>0x00</w:t>
            </w:r>
            <w:r w:rsidR="00CB7BA9">
              <w:t>C0</w:t>
            </w:r>
          </w:p>
        </w:tc>
        <w:tc>
          <w:tcPr>
            <w:tcW w:w="1592" w:type="dxa"/>
            <w:shd w:val="clear" w:color="auto" w:fill="auto"/>
            <w:vAlign w:val="center"/>
          </w:tcPr>
          <w:p w:rsidR="005913F1" w:rsidRPr="00B92E37" w:rsidRDefault="005913F1" w:rsidP="00B92E37">
            <w:r w:rsidRPr="00B92E37">
              <w:t>0x0018</w:t>
            </w:r>
          </w:p>
        </w:tc>
        <w:tc>
          <w:tcPr>
            <w:tcW w:w="6389" w:type="dxa"/>
            <w:shd w:val="clear" w:color="auto" w:fill="auto"/>
            <w:vAlign w:val="center"/>
          </w:tcPr>
          <w:p w:rsidR="005913F1" w:rsidRPr="00B92E37" w:rsidRDefault="005913F1" w:rsidP="00B92E37">
            <w:r w:rsidRPr="00B92E37">
              <w:t xml:space="preserve">Group 2 Configuration (section </w:t>
            </w:r>
            <w:fldSimple w:instr=" REF _Ref319659140 \r \h  \* MERGEFORMAT ">
              <w:r w:rsidR="005C24BB">
                <w:t>3.2.2</w:t>
              </w:r>
            </w:fldSimple>
            <w:r w:rsidRPr="00B92E37">
              <w:t>)</w:t>
            </w:r>
          </w:p>
        </w:tc>
      </w:tr>
      <w:tr w:rsidR="005913F1" w:rsidRPr="001E346C" w:rsidTr="003632A9">
        <w:trPr>
          <w:trHeight w:val="235"/>
        </w:trPr>
        <w:tc>
          <w:tcPr>
            <w:tcW w:w="1602" w:type="dxa"/>
            <w:shd w:val="clear" w:color="auto" w:fill="auto"/>
            <w:vAlign w:val="center"/>
          </w:tcPr>
          <w:p w:rsidR="005913F1" w:rsidRPr="00B92E37" w:rsidRDefault="00B92E37" w:rsidP="00B92E37">
            <w:r w:rsidRPr="00B92E37">
              <w:t>0x00D</w:t>
            </w:r>
            <w:r w:rsidR="00CB7BA9">
              <w:t>8</w:t>
            </w:r>
          </w:p>
        </w:tc>
        <w:tc>
          <w:tcPr>
            <w:tcW w:w="1592" w:type="dxa"/>
            <w:shd w:val="clear" w:color="auto" w:fill="auto"/>
            <w:vAlign w:val="center"/>
          </w:tcPr>
          <w:p w:rsidR="005913F1" w:rsidRPr="00B92E37" w:rsidRDefault="005913F1" w:rsidP="00B92E37">
            <w:r w:rsidRPr="00B92E37">
              <w:t>0x0040</w:t>
            </w:r>
          </w:p>
        </w:tc>
        <w:tc>
          <w:tcPr>
            <w:tcW w:w="6389" w:type="dxa"/>
            <w:shd w:val="clear" w:color="auto" w:fill="auto"/>
            <w:vAlign w:val="center"/>
          </w:tcPr>
          <w:p w:rsidR="005913F1" w:rsidRPr="00B92E37" w:rsidRDefault="005913F1" w:rsidP="00B92E37">
            <w:r w:rsidRPr="00B92E37">
              <w:t xml:space="preserve">Group 2, 8 Queue </w:t>
            </w:r>
            <w:r w:rsidR="00B92E37">
              <w:t>Configuration</w:t>
            </w:r>
            <w:r w:rsidRPr="00B92E37">
              <w:t xml:space="preserve">s (section </w:t>
            </w:r>
            <w:fldSimple w:instr=" REF _Ref319659220 \r \h  \* MERGEFORMAT ">
              <w:r w:rsidR="005C24BB">
                <w:t>3.2.1</w:t>
              </w:r>
            </w:fldSimple>
            <w:r w:rsidRPr="00B92E37">
              <w:t>)</w:t>
            </w:r>
          </w:p>
        </w:tc>
      </w:tr>
      <w:tr w:rsidR="005913F1" w:rsidRPr="001E346C" w:rsidTr="003632A9">
        <w:trPr>
          <w:trHeight w:val="235"/>
        </w:trPr>
        <w:tc>
          <w:tcPr>
            <w:tcW w:w="1602" w:type="dxa"/>
            <w:shd w:val="clear" w:color="auto" w:fill="auto"/>
            <w:vAlign w:val="center"/>
          </w:tcPr>
          <w:p w:rsidR="005913F1" w:rsidRPr="00B92E37" w:rsidRDefault="00B92E37" w:rsidP="00B92E37">
            <w:r w:rsidRPr="00B92E37">
              <w:t>0x011</w:t>
            </w:r>
            <w:r w:rsidR="00CB7BA9">
              <w:t>8</w:t>
            </w:r>
          </w:p>
        </w:tc>
        <w:tc>
          <w:tcPr>
            <w:tcW w:w="1592" w:type="dxa"/>
            <w:shd w:val="clear" w:color="auto" w:fill="auto"/>
            <w:vAlign w:val="center"/>
          </w:tcPr>
          <w:p w:rsidR="005913F1" w:rsidRPr="00B92E37" w:rsidRDefault="005913F1" w:rsidP="00B92E37">
            <w:r w:rsidRPr="00B92E37">
              <w:t>0x0018</w:t>
            </w:r>
          </w:p>
        </w:tc>
        <w:tc>
          <w:tcPr>
            <w:tcW w:w="6389" w:type="dxa"/>
            <w:shd w:val="clear" w:color="auto" w:fill="auto"/>
            <w:vAlign w:val="center"/>
          </w:tcPr>
          <w:p w:rsidR="005913F1" w:rsidRPr="00B92E37" w:rsidRDefault="005913F1" w:rsidP="00B92E37">
            <w:r w:rsidRPr="00B92E37">
              <w:t xml:space="preserve">Group 3 Configuration (section </w:t>
            </w:r>
            <w:fldSimple w:instr=" REF _Ref319659140 \r \h  \* MERGEFORMAT ">
              <w:r w:rsidR="005C24BB">
                <w:t>3.2.2</w:t>
              </w:r>
            </w:fldSimple>
            <w:r w:rsidRPr="00B92E37">
              <w:t>)</w:t>
            </w:r>
          </w:p>
        </w:tc>
      </w:tr>
      <w:tr w:rsidR="005913F1" w:rsidRPr="001E346C" w:rsidTr="003632A9">
        <w:trPr>
          <w:trHeight w:val="251"/>
        </w:trPr>
        <w:tc>
          <w:tcPr>
            <w:tcW w:w="1602" w:type="dxa"/>
            <w:shd w:val="clear" w:color="auto" w:fill="auto"/>
            <w:vAlign w:val="center"/>
          </w:tcPr>
          <w:p w:rsidR="005913F1" w:rsidRPr="00B92E37" w:rsidRDefault="00B92E37" w:rsidP="00B92E37">
            <w:r w:rsidRPr="00B92E37">
              <w:t>0x01</w:t>
            </w:r>
            <w:r w:rsidR="00CB7BA9">
              <w:t>30</w:t>
            </w:r>
          </w:p>
        </w:tc>
        <w:tc>
          <w:tcPr>
            <w:tcW w:w="1592" w:type="dxa"/>
            <w:shd w:val="clear" w:color="auto" w:fill="auto"/>
            <w:vAlign w:val="center"/>
          </w:tcPr>
          <w:p w:rsidR="005913F1" w:rsidRPr="00B92E37" w:rsidRDefault="005913F1" w:rsidP="00B92E37">
            <w:r w:rsidRPr="00B92E37">
              <w:t>0x0040</w:t>
            </w:r>
          </w:p>
        </w:tc>
        <w:tc>
          <w:tcPr>
            <w:tcW w:w="6389" w:type="dxa"/>
            <w:shd w:val="clear" w:color="auto" w:fill="auto"/>
            <w:vAlign w:val="center"/>
          </w:tcPr>
          <w:p w:rsidR="005913F1" w:rsidRPr="00B92E37" w:rsidRDefault="005913F1" w:rsidP="00B92E37">
            <w:r w:rsidRPr="00B92E37">
              <w:t xml:space="preserve">Group 3, 8 Queue </w:t>
            </w:r>
            <w:r w:rsidR="00B92E37">
              <w:t>Configuration</w:t>
            </w:r>
            <w:r w:rsidRPr="00B92E37">
              <w:t xml:space="preserve">s (section </w:t>
            </w:r>
            <w:fldSimple w:instr=" REF _Ref319659220 \r \h  \* MERGEFORMAT ">
              <w:r w:rsidR="005C24BB">
                <w:t>3.2.1</w:t>
              </w:r>
            </w:fldSimple>
            <w:r w:rsidRPr="00B92E37">
              <w:t>)</w:t>
            </w:r>
          </w:p>
        </w:tc>
      </w:tr>
      <w:tr w:rsidR="005913F1" w:rsidRPr="001E346C" w:rsidTr="003632A9">
        <w:trPr>
          <w:trHeight w:val="235"/>
        </w:trPr>
        <w:tc>
          <w:tcPr>
            <w:tcW w:w="1602" w:type="dxa"/>
            <w:shd w:val="clear" w:color="auto" w:fill="auto"/>
            <w:vAlign w:val="center"/>
          </w:tcPr>
          <w:p w:rsidR="005913F1" w:rsidRPr="00B92E37" w:rsidRDefault="00B92E37" w:rsidP="00B92E37">
            <w:r w:rsidRPr="00B92E37">
              <w:t>0x01</w:t>
            </w:r>
            <w:r w:rsidR="00CB7BA9">
              <w:t>70</w:t>
            </w:r>
          </w:p>
        </w:tc>
        <w:tc>
          <w:tcPr>
            <w:tcW w:w="1592" w:type="dxa"/>
            <w:shd w:val="clear" w:color="auto" w:fill="auto"/>
            <w:vAlign w:val="center"/>
          </w:tcPr>
          <w:p w:rsidR="005913F1" w:rsidRPr="00B92E37" w:rsidRDefault="005913F1" w:rsidP="00B92E37">
            <w:r w:rsidRPr="00B92E37">
              <w:t>0x0018</w:t>
            </w:r>
          </w:p>
        </w:tc>
        <w:tc>
          <w:tcPr>
            <w:tcW w:w="6389" w:type="dxa"/>
            <w:shd w:val="clear" w:color="auto" w:fill="auto"/>
            <w:vAlign w:val="center"/>
          </w:tcPr>
          <w:p w:rsidR="005913F1" w:rsidRPr="00B92E37" w:rsidRDefault="005913F1" w:rsidP="00B92E37">
            <w:r w:rsidRPr="00B92E37">
              <w:t xml:space="preserve">Group 4 Configuration (section </w:t>
            </w:r>
            <w:r w:rsidR="0000430E" w:rsidRPr="00B92E37">
              <w:fldChar w:fldCharType="begin"/>
            </w:r>
            <w:r w:rsidRPr="00B92E37">
              <w:instrText xml:space="preserve"> REF _Ref319659140 \r \h </w:instrText>
            </w:r>
            <w:r w:rsidR="0000430E" w:rsidRPr="00B92E37">
              <w:fldChar w:fldCharType="separate"/>
            </w:r>
            <w:r w:rsidR="005C24BB">
              <w:t>3.2.2</w:t>
            </w:r>
            <w:r w:rsidR="0000430E" w:rsidRPr="00B92E37">
              <w:fldChar w:fldCharType="end"/>
            </w:r>
            <w:r w:rsidRPr="00B92E37">
              <w:t>)</w:t>
            </w:r>
          </w:p>
        </w:tc>
      </w:tr>
      <w:tr w:rsidR="005913F1" w:rsidRPr="001E346C" w:rsidTr="003632A9">
        <w:trPr>
          <w:trHeight w:val="251"/>
        </w:trPr>
        <w:tc>
          <w:tcPr>
            <w:tcW w:w="1602" w:type="dxa"/>
            <w:shd w:val="clear" w:color="auto" w:fill="auto"/>
            <w:vAlign w:val="center"/>
          </w:tcPr>
          <w:p w:rsidR="005913F1" w:rsidRPr="00B92E37" w:rsidRDefault="00B92E37" w:rsidP="00B92E37">
            <w:r w:rsidRPr="00B92E37">
              <w:t>0x018</w:t>
            </w:r>
            <w:r w:rsidR="00CB7BA9">
              <w:t>8</w:t>
            </w:r>
          </w:p>
        </w:tc>
        <w:tc>
          <w:tcPr>
            <w:tcW w:w="1592" w:type="dxa"/>
            <w:shd w:val="clear" w:color="auto" w:fill="auto"/>
            <w:vAlign w:val="center"/>
          </w:tcPr>
          <w:p w:rsidR="005913F1" w:rsidRPr="00B92E37" w:rsidRDefault="005913F1" w:rsidP="00B92E37">
            <w:r w:rsidRPr="00B92E37">
              <w:t>0x0040</w:t>
            </w:r>
          </w:p>
        </w:tc>
        <w:tc>
          <w:tcPr>
            <w:tcW w:w="6389" w:type="dxa"/>
            <w:shd w:val="clear" w:color="auto" w:fill="auto"/>
            <w:vAlign w:val="center"/>
          </w:tcPr>
          <w:p w:rsidR="005913F1" w:rsidRPr="00B92E37" w:rsidRDefault="005913F1" w:rsidP="00B92E37">
            <w:r w:rsidRPr="00B92E37">
              <w:t xml:space="preserve">Group 4, 8 Queue </w:t>
            </w:r>
            <w:r w:rsidR="00B92E37">
              <w:t>Configuration</w:t>
            </w:r>
            <w:r w:rsidRPr="00B92E37">
              <w:t xml:space="preserve">s (section </w:t>
            </w:r>
            <w:fldSimple w:instr=" REF _Ref319659220 \r \h  \* MERGEFORMAT ">
              <w:r w:rsidR="005C24BB">
                <w:t>3.2.1</w:t>
              </w:r>
            </w:fldSimple>
            <w:r w:rsidRPr="00B92E37">
              <w:t>)</w:t>
            </w:r>
          </w:p>
        </w:tc>
      </w:tr>
    </w:tbl>
    <w:p w:rsidR="008F41C8" w:rsidRDefault="008F41C8" w:rsidP="00340AD8"/>
    <w:p w:rsidR="007B1848" w:rsidRDefault="007B1848" w:rsidP="007B1848">
      <w:pPr>
        <w:pStyle w:val="Heading3"/>
      </w:pPr>
      <w:bookmarkStart w:id="57" w:name="_Toc422491000"/>
      <w:r>
        <w:t xml:space="preserve">Complete Shadow Configuration Spec (QoS Scheduler Full/Lite Ports supporting Bytes </w:t>
      </w:r>
      <w:proofErr w:type="gramStart"/>
      <w:r>
        <w:t>And</w:t>
      </w:r>
      <w:proofErr w:type="gramEnd"/>
      <w:r>
        <w:t xml:space="preserve"> Packets)</w:t>
      </w:r>
      <w:bookmarkEnd w:id="57"/>
    </w:p>
    <w:p w:rsidR="007B1848" w:rsidRDefault="007B1848" w:rsidP="007B1848">
      <w:r>
        <w:t xml:space="preserve">This table shows the relationship between the port, group, and queue configuration structures to their placement in the memory map shown in “complete shadow configuration area” of section </w:t>
      </w:r>
      <w:r w:rsidR="0000430E">
        <w:fldChar w:fldCharType="begin"/>
      </w:r>
      <w:r>
        <w:instrText xml:space="preserve"> REF _Ref319658918 \r \h </w:instrText>
      </w:r>
      <w:r w:rsidR="0000430E">
        <w:fldChar w:fldCharType="separate"/>
      </w:r>
      <w:r w:rsidR="005C24BB">
        <w:t>4.2.1</w:t>
      </w:r>
      <w:r w:rsidR="0000430E">
        <w:fldChar w:fldCharType="end"/>
      </w:r>
      <w:r>
        <w:t>.  The same structure format is used for both full and lite ports except that the limit for the number of groups and number of each type of queue is lower on a lite port.</w:t>
      </w:r>
    </w:p>
    <w:p w:rsidR="007B1848" w:rsidRPr="005913F1" w:rsidRDefault="007B1848" w:rsidP="007B184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2"/>
        <w:gridCol w:w="1592"/>
        <w:gridCol w:w="6389"/>
      </w:tblGrid>
      <w:tr w:rsidR="007B1848" w:rsidRPr="001E346C" w:rsidTr="00225033">
        <w:trPr>
          <w:trHeight w:val="501"/>
        </w:trPr>
        <w:tc>
          <w:tcPr>
            <w:tcW w:w="1602" w:type="dxa"/>
            <w:tcBorders>
              <w:bottom w:val="single" w:sz="4" w:space="0" w:color="auto"/>
            </w:tcBorders>
            <w:shd w:val="clear" w:color="auto" w:fill="E6E6E6"/>
            <w:vAlign w:val="center"/>
          </w:tcPr>
          <w:p w:rsidR="007B1848" w:rsidRPr="001E346C" w:rsidRDefault="007B1848" w:rsidP="00225033">
            <w:pPr>
              <w:jc w:val="center"/>
              <w:rPr>
                <w:b/>
              </w:rPr>
            </w:pPr>
            <w:r w:rsidRPr="001E346C">
              <w:rPr>
                <w:b/>
              </w:rPr>
              <w:t>Offset</w:t>
            </w:r>
          </w:p>
        </w:tc>
        <w:tc>
          <w:tcPr>
            <w:tcW w:w="1592" w:type="dxa"/>
            <w:tcBorders>
              <w:bottom w:val="single" w:sz="4" w:space="0" w:color="auto"/>
            </w:tcBorders>
            <w:shd w:val="clear" w:color="auto" w:fill="E6E6E6"/>
            <w:vAlign w:val="center"/>
          </w:tcPr>
          <w:p w:rsidR="007B1848" w:rsidRPr="001E346C" w:rsidRDefault="007B1848" w:rsidP="00225033">
            <w:pPr>
              <w:jc w:val="center"/>
              <w:rPr>
                <w:b/>
              </w:rPr>
            </w:pPr>
            <w:r>
              <w:rPr>
                <w:b/>
              </w:rPr>
              <w:t xml:space="preserve">Size </w:t>
            </w:r>
          </w:p>
        </w:tc>
        <w:tc>
          <w:tcPr>
            <w:tcW w:w="6389" w:type="dxa"/>
            <w:tcBorders>
              <w:bottom w:val="single" w:sz="4" w:space="0" w:color="auto"/>
            </w:tcBorders>
            <w:shd w:val="clear" w:color="auto" w:fill="E6E6E6"/>
            <w:vAlign w:val="center"/>
          </w:tcPr>
          <w:p w:rsidR="007B1848" w:rsidRPr="001E346C" w:rsidRDefault="007B1848" w:rsidP="00225033">
            <w:pPr>
              <w:jc w:val="center"/>
              <w:rPr>
                <w:b/>
              </w:rPr>
            </w:pPr>
            <w:r>
              <w:rPr>
                <w:b/>
              </w:rPr>
              <w:t>Structure Definition</w:t>
            </w:r>
          </w:p>
        </w:tc>
      </w:tr>
      <w:tr w:rsidR="007B1848" w:rsidRPr="001E346C" w:rsidTr="00225033">
        <w:trPr>
          <w:trHeight w:val="235"/>
        </w:trPr>
        <w:tc>
          <w:tcPr>
            <w:tcW w:w="1602" w:type="dxa"/>
            <w:shd w:val="clear" w:color="auto" w:fill="auto"/>
            <w:vAlign w:val="center"/>
          </w:tcPr>
          <w:p w:rsidR="007B1848" w:rsidRPr="00B92E37" w:rsidRDefault="007B1848" w:rsidP="00225033">
            <w:r w:rsidRPr="00B92E37">
              <w:t>0x0000</w:t>
            </w:r>
          </w:p>
        </w:tc>
        <w:tc>
          <w:tcPr>
            <w:tcW w:w="1592" w:type="dxa"/>
            <w:shd w:val="clear" w:color="auto" w:fill="auto"/>
            <w:vAlign w:val="center"/>
          </w:tcPr>
          <w:p w:rsidR="007B1848" w:rsidRPr="00B92E37" w:rsidRDefault="007B1848" w:rsidP="00225033">
            <w:r w:rsidRPr="00B92E37">
              <w:t>0x00</w:t>
            </w:r>
            <w:r>
              <w:t>1</w:t>
            </w:r>
            <w:r w:rsidR="00225033">
              <w:t>8</w:t>
            </w:r>
          </w:p>
        </w:tc>
        <w:tc>
          <w:tcPr>
            <w:tcW w:w="6389" w:type="dxa"/>
            <w:shd w:val="clear" w:color="auto" w:fill="auto"/>
            <w:vAlign w:val="center"/>
          </w:tcPr>
          <w:p w:rsidR="007B1848" w:rsidRPr="00B92E37" w:rsidRDefault="007B1848" w:rsidP="007B1848">
            <w:r w:rsidRPr="00B92E37">
              <w:t xml:space="preserve">Physical Port Configuration (section </w:t>
            </w:r>
            <w:r w:rsidR="0000430E">
              <w:fldChar w:fldCharType="begin"/>
            </w:r>
            <w:r>
              <w:instrText xml:space="preserve"> REF _Ref422490964 \r \h </w:instrText>
            </w:r>
            <w:r w:rsidR="0000430E">
              <w:fldChar w:fldCharType="separate"/>
            </w:r>
            <w:r w:rsidR="005C24BB">
              <w:t>3.2.5</w:t>
            </w:r>
            <w:r w:rsidR="0000430E">
              <w:fldChar w:fldCharType="end"/>
            </w:r>
          </w:p>
        </w:tc>
      </w:tr>
      <w:tr w:rsidR="007B1848" w:rsidRPr="001E346C" w:rsidTr="00225033">
        <w:trPr>
          <w:trHeight w:val="251"/>
        </w:trPr>
        <w:tc>
          <w:tcPr>
            <w:tcW w:w="1602" w:type="dxa"/>
            <w:shd w:val="clear" w:color="auto" w:fill="auto"/>
            <w:vAlign w:val="center"/>
          </w:tcPr>
          <w:p w:rsidR="007B1848" w:rsidRPr="00B92E37" w:rsidRDefault="007B1848" w:rsidP="00225033">
            <w:r w:rsidRPr="00B92E37">
              <w:t>0x00</w:t>
            </w:r>
            <w:r>
              <w:t>1</w:t>
            </w:r>
            <w:r w:rsidR="00225033">
              <w:t>8</w:t>
            </w:r>
          </w:p>
        </w:tc>
        <w:tc>
          <w:tcPr>
            <w:tcW w:w="1592" w:type="dxa"/>
            <w:shd w:val="clear" w:color="auto" w:fill="auto"/>
            <w:vAlign w:val="center"/>
          </w:tcPr>
          <w:p w:rsidR="007B1848" w:rsidRPr="00B92E37" w:rsidRDefault="007B1848" w:rsidP="00225033">
            <w:r w:rsidRPr="00B92E37">
              <w:t>0x00</w:t>
            </w:r>
            <w:r w:rsidR="00225033">
              <w:t>2</w:t>
            </w:r>
            <w:r w:rsidRPr="00B92E37">
              <w:t>8</w:t>
            </w:r>
          </w:p>
        </w:tc>
        <w:tc>
          <w:tcPr>
            <w:tcW w:w="6389" w:type="dxa"/>
            <w:shd w:val="clear" w:color="auto" w:fill="auto"/>
            <w:vAlign w:val="center"/>
          </w:tcPr>
          <w:p w:rsidR="007B1848" w:rsidRPr="00B92E37" w:rsidRDefault="007B1848" w:rsidP="007B1848">
            <w:r w:rsidRPr="00B92E37">
              <w:t xml:space="preserve">Group 0 Configuration (section </w:t>
            </w:r>
            <w:fldSimple w:instr=" REF _Ref319659140 \r \h  \* MERGEFORMAT ">
              <w:r w:rsidR="005C24BB">
                <w:t>3.2.2</w:t>
              </w:r>
            </w:fldSimple>
            <w:r w:rsidRPr="00B92E37">
              <w:t>)</w:t>
            </w:r>
          </w:p>
        </w:tc>
      </w:tr>
      <w:tr w:rsidR="007B1848" w:rsidRPr="001E346C" w:rsidTr="00225033">
        <w:trPr>
          <w:trHeight w:val="251"/>
        </w:trPr>
        <w:tc>
          <w:tcPr>
            <w:tcW w:w="1602" w:type="dxa"/>
            <w:shd w:val="clear" w:color="auto" w:fill="auto"/>
            <w:vAlign w:val="center"/>
          </w:tcPr>
          <w:p w:rsidR="007B1848" w:rsidRPr="00B92E37" w:rsidRDefault="007B1848" w:rsidP="00225033">
            <w:r w:rsidRPr="00B92E37">
              <w:t>0x00</w:t>
            </w:r>
            <w:r w:rsidR="00225033">
              <w:t>40</w:t>
            </w:r>
          </w:p>
        </w:tc>
        <w:tc>
          <w:tcPr>
            <w:tcW w:w="1592" w:type="dxa"/>
            <w:shd w:val="clear" w:color="auto" w:fill="auto"/>
            <w:vAlign w:val="center"/>
          </w:tcPr>
          <w:p w:rsidR="007B1848" w:rsidRPr="00B92E37" w:rsidRDefault="007B1848" w:rsidP="00225033">
            <w:r w:rsidRPr="00B92E37">
              <w:t>0x0008</w:t>
            </w:r>
          </w:p>
        </w:tc>
        <w:tc>
          <w:tcPr>
            <w:tcW w:w="6389" w:type="dxa"/>
            <w:shd w:val="clear" w:color="auto" w:fill="auto"/>
            <w:vAlign w:val="center"/>
          </w:tcPr>
          <w:p w:rsidR="007B1848" w:rsidRPr="00B92E37" w:rsidRDefault="007B1848" w:rsidP="00225033">
            <w:r w:rsidRPr="00B92E37">
              <w:t>Group 0, Queue 0 Config</w:t>
            </w:r>
            <w:r>
              <w:t>uration</w:t>
            </w:r>
            <w:r w:rsidRPr="00B92E37">
              <w:t xml:space="preserve"> (section </w:t>
            </w:r>
            <w:fldSimple w:instr=" REF _Ref319659220 \r \h  \* MERGEFORMAT ">
              <w:r w:rsidR="005C24BB">
                <w:t>3.2.1</w:t>
              </w:r>
            </w:fldSimple>
            <w:r w:rsidRPr="00B92E37">
              <w:t>)</w:t>
            </w:r>
          </w:p>
        </w:tc>
      </w:tr>
      <w:tr w:rsidR="007B1848" w:rsidRPr="001E346C" w:rsidTr="00225033">
        <w:trPr>
          <w:trHeight w:val="235"/>
        </w:trPr>
        <w:tc>
          <w:tcPr>
            <w:tcW w:w="1602" w:type="dxa"/>
            <w:shd w:val="clear" w:color="auto" w:fill="auto"/>
            <w:vAlign w:val="center"/>
          </w:tcPr>
          <w:p w:rsidR="007B1848" w:rsidRPr="00B92E37" w:rsidRDefault="007B1848" w:rsidP="00225033">
            <w:r w:rsidRPr="00B92E37">
              <w:t>0x00</w:t>
            </w:r>
            <w:r w:rsidR="00225033">
              <w:t>48</w:t>
            </w:r>
          </w:p>
        </w:tc>
        <w:tc>
          <w:tcPr>
            <w:tcW w:w="1592" w:type="dxa"/>
            <w:shd w:val="clear" w:color="auto" w:fill="auto"/>
            <w:vAlign w:val="center"/>
          </w:tcPr>
          <w:p w:rsidR="007B1848" w:rsidRPr="00B92E37" w:rsidRDefault="007B1848" w:rsidP="00225033">
            <w:r w:rsidRPr="00B92E37">
              <w:t>0x0008</w:t>
            </w:r>
          </w:p>
        </w:tc>
        <w:tc>
          <w:tcPr>
            <w:tcW w:w="6389" w:type="dxa"/>
            <w:shd w:val="clear" w:color="auto" w:fill="auto"/>
            <w:vAlign w:val="center"/>
          </w:tcPr>
          <w:p w:rsidR="007B1848" w:rsidRPr="00B92E37" w:rsidRDefault="007B1848" w:rsidP="00225033">
            <w:r w:rsidRPr="00B92E37">
              <w:t xml:space="preserve">Group 0, Queue 1 </w:t>
            </w:r>
            <w:r>
              <w:t>Configuration</w:t>
            </w:r>
            <w:r w:rsidRPr="00B92E37">
              <w:t xml:space="preserve"> (section </w:t>
            </w:r>
            <w:fldSimple w:instr=" REF _Ref319659220 \r \h  \* MERGEFORMAT ">
              <w:r w:rsidR="005C24BB">
                <w:t>3.2.1</w:t>
              </w:r>
            </w:fldSimple>
            <w:r w:rsidRPr="00B92E37">
              <w:t>)</w:t>
            </w:r>
          </w:p>
        </w:tc>
      </w:tr>
      <w:tr w:rsidR="007B1848" w:rsidRPr="001E346C" w:rsidTr="00225033">
        <w:trPr>
          <w:trHeight w:val="235"/>
        </w:trPr>
        <w:tc>
          <w:tcPr>
            <w:tcW w:w="1602" w:type="dxa"/>
            <w:shd w:val="clear" w:color="auto" w:fill="auto"/>
            <w:vAlign w:val="center"/>
          </w:tcPr>
          <w:p w:rsidR="007B1848" w:rsidRPr="00B92E37" w:rsidRDefault="007B1848" w:rsidP="00225033">
            <w:r w:rsidRPr="00B92E37">
              <w:t>0x00</w:t>
            </w:r>
            <w:r w:rsidR="00EE31F3">
              <w:t>50</w:t>
            </w:r>
          </w:p>
        </w:tc>
        <w:tc>
          <w:tcPr>
            <w:tcW w:w="1592" w:type="dxa"/>
            <w:shd w:val="clear" w:color="auto" w:fill="auto"/>
            <w:vAlign w:val="center"/>
          </w:tcPr>
          <w:p w:rsidR="007B1848" w:rsidRPr="00B92E37" w:rsidRDefault="007B1848" w:rsidP="00225033">
            <w:r w:rsidRPr="00B92E37">
              <w:t>0x0008</w:t>
            </w:r>
          </w:p>
        </w:tc>
        <w:tc>
          <w:tcPr>
            <w:tcW w:w="6389" w:type="dxa"/>
            <w:shd w:val="clear" w:color="auto" w:fill="auto"/>
            <w:vAlign w:val="center"/>
          </w:tcPr>
          <w:p w:rsidR="007B1848" w:rsidRPr="00B92E37" w:rsidRDefault="007B1848" w:rsidP="00225033">
            <w:r w:rsidRPr="00B92E37">
              <w:t xml:space="preserve">Group 0, Queue 2 </w:t>
            </w:r>
            <w:r>
              <w:t>Configuration</w:t>
            </w:r>
            <w:r w:rsidRPr="00B92E37">
              <w:t xml:space="preserve"> (section </w:t>
            </w:r>
            <w:fldSimple w:instr=" REF _Ref319659220 \r \h  \* MERGEFORMAT ">
              <w:r w:rsidR="005C24BB">
                <w:t>3.2.1</w:t>
              </w:r>
            </w:fldSimple>
            <w:r w:rsidRPr="00B92E37">
              <w:t>)</w:t>
            </w:r>
          </w:p>
        </w:tc>
      </w:tr>
      <w:tr w:rsidR="007B1848" w:rsidRPr="001E346C" w:rsidTr="00225033">
        <w:trPr>
          <w:trHeight w:val="251"/>
        </w:trPr>
        <w:tc>
          <w:tcPr>
            <w:tcW w:w="1602" w:type="dxa"/>
            <w:shd w:val="clear" w:color="auto" w:fill="auto"/>
            <w:vAlign w:val="center"/>
          </w:tcPr>
          <w:p w:rsidR="007B1848" w:rsidRPr="00B92E37" w:rsidRDefault="007B1848" w:rsidP="00225033">
            <w:r w:rsidRPr="00B92E37">
              <w:t>0x00</w:t>
            </w:r>
            <w:r w:rsidR="00EE31F3">
              <w:t>58</w:t>
            </w:r>
          </w:p>
        </w:tc>
        <w:tc>
          <w:tcPr>
            <w:tcW w:w="1592" w:type="dxa"/>
            <w:shd w:val="clear" w:color="auto" w:fill="auto"/>
            <w:vAlign w:val="center"/>
          </w:tcPr>
          <w:p w:rsidR="007B1848" w:rsidRPr="00B92E37" w:rsidRDefault="007B1848" w:rsidP="00225033">
            <w:r w:rsidRPr="00B92E37">
              <w:t>0x0008</w:t>
            </w:r>
          </w:p>
        </w:tc>
        <w:tc>
          <w:tcPr>
            <w:tcW w:w="6389" w:type="dxa"/>
            <w:shd w:val="clear" w:color="auto" w:fill="auto"/>
            <w:vAlign w:val="center"/>
          </w:tcPr>
          <w:p w:rsidR="007B1848" w:rsidRPr="00B92E37" w:rsidRDefault="007B1848" w:rsidP="00225033">
            <w:r w:rsidRPr="00B92E37">
              <w:t xml:space="preserve">Group 0, Queue 3 </w:t>
            </w:r>
            <w:r>
              <w:t>Configuration</w:t>
            </w:r>
            <w:r w:rsidRPr="00B92E37">
              <w:t xml:space="preserve"> (section </w:t>
            </w:r>
            <w:fldSimple w:instr=" REF _Ref319659220 \r \h  \* MERGEFORMAT ">
              <w:r w:rsidR="005C24BB">
                <w:t>3.2.1</w:t>
              </w:r>
            </w:fldSimple>
            <w:r w:rsidRPr="00B92E37">
              <w:t>)</w:t>
            </w:r>
          </w:p>
        </w:tc>
      </w:tr>
      <w:tr w:rsidR="007B1848" w:rsidRPr="001E346C" w:rsidTr="00225033">
        <w:trPr>
          <w:trHeight w:val="235"/>
        </w:trPr>
        <w:tc>
          <w:tcPr>
            <w:tcW w:w="1602" w:type="dxa"/>
            <w:shd w:val="clear" w:color="auto" w:fill="auto"/>
            <w:vAlign w:val="center"/>
          </w:tcPr>
          <w:p w:rsidR="007B1848" w:rsidRPr="00B92E37" w:rsidRDefault="007B1848" w:rsidP="00225033">
            <w:r w:rsidRPr="00B92E37">
              <w:t>0x00</w:t>
            </w:r>
            <w:r w:rsidR="00EE31F3">
              <w:t>60</w:t>
            </w:r>
          </w:p>
        </w:tc>
        <w:tc>
          <w:tcPr>
            <w:tcW w:w="1592" w:type="dxa"/>
            <w:shd w:val="clear" w:color="auto" w:fill="auto"/>
            <w:vAlign w:val="center"/>
          </w:tcPr>
          <w:p w:rsidR="007B1848" w:rsidRPr="00B92E37" w:rsidRDefault="007B1848" w:rsidP="00225033">
            <w:r w:rsidRPr="00B92E37">
              <w:t>0x0008</w:t>
            </w:r>
          </w:p>
        </w:tc>
        <w:tc>
          <w:tcPr>
            <w:tcW w:w="6389" w:type="dxa"/>
            <w:shd w:val="clear" w:color="auto" w:fill="auto"/>
            <w:vAlign w:val="center"/>
          </w:tcPr>
          <w:p w:rsidR="007B1848" w:rsidRPr="00B92E37" w:rsidRDefault="007B1848" w:rsidP="00225033">
            <w:r w:rsidRPr="00B92E37">
              <w:t xml:space="preserve">Group 0, Queue 4 </w:t>
            </w:r>
            <w:r>
              <w:t>Configuration</w:t>
            </w:r>
            <w:r w:rsidRPr="00B92E37">
              <w:t xml:space="preserve"> (section </w:t>
            </w:r>
            <w:fldSimple w:instr=" REF _Ref319659220 \r \h  \* MERGEFORMAT ">
              <w:r w:rsidR="005C24BB">
                <w:t>3.2.1</w:t>
              </w:r>
            </w:fldSimple>
            <w:r w:rsidRPr="00B92E37">
              <w:t>)</w:t>
            </w:r>
          </w:p>
        </w:tc>
      </w:tr>
      <w:tr w:rsidR="007B1848" w:rsidRPr="001E346C" w:rsidTr="00225033">
        <w:trPr>
          <w:trHeight w:val="235"/>
        </w:trPr>
        <w:tc>
          <w:tcPr>
            <w:tcW w:w="1602" w:type="dxa"/>
            <w:shd w:val="clear" w:color="auto" w:fill="auto"/>
            <w:vAlign w:val="center"/>
          </w:tcPr>
          <w:p w:rsidR="007B1848" w:rsidRPr="00B92E37" w:rsidRDefault="007B1848" w:rsidP="00225033">
            <w:r w:rsidRPr="00B92E37">
              <w:t>0x00</w:t>
            </w:r>
            <w:r w:rsidR="00EE31F3">
              <w:t>68</w:t>
            </w:r>
          </w:p>
        </w:tc>
        <w:tc>
          <w:tcPr>
            <w:tcW w:w="1592" w:type="dxa"/>
            <w:shd w:val="clear" w:color="auto" w:fill="auto"/>
            <w:vAlign w:val="center"/>
          </w:tcPr>
          <w:p w:rsidR="007B1848" w:rsidRPr="00B92E37" w:rsidRDefault="007B1848" w:rsidP="00225033">
            <w:r w:rsidRPr="00B92E37">
              <w:t>0x0008</w:t>
            </w:r>
          </w:p>
        </w:tc>
        <w:tc>
          <w:tcPr>
            <w:tcW w:w="6389" w:type="dxa"/>
            <w:shd w:val="clear" w:color="auto" w:fill="auto"/>
            <w:vAlign w:val="center"/>
          </w:tcPr>
          <w:p w:rsidR="007B1848" w:rsidRPr="00B92E37" w:rsidRDefault="007B1848" w:rsidP="00225033">
            <w:r w:rsidRPr="00B92E37">
              <w:t xml:space="preserve">Group 0, Queue 5 </w:t>
            </w:r>
            <w:r>
              <w:t>Configuration</w:t>
            </w:r>
            <w:r w:rsidRPr="00B92E37">
              <w:t xml:space="preserve"> (section </w:t>
            </w:r>
            <w:fldSimple w:instr=" REF _Ref319659220 \r \h  \* MERGEFORMAT ">
              <w:r w:rsidR="005C24BB">
                <w:t>3.2.1</w:t>
              </w:r>
            </w:fldSimple>
            <w:r w:rsidRPr="00B92E37">
              <w:t>)</w:t>
            </w:r>
          </w:p>
        </w:tc>
      </w:tr>
      <w:tr w:rsidR="007B1848" w:rsidRPr="001E346C" w:rsidTr="00225033">
        <w:trPr>
          <w:trHeight w:val="251"/>
        </w:trPr>
        <w:tc>
          <w:tcPr>
            <w:tcW w:w="1602" w:type="dxa"/>
            <w:shd w:val="clear" w:color="auto" w:fill="auto"/>
            <w:vAlign w:val="center"/>
          </w:tcPr>
          <w:p w:rsidR="007B1848" w:rsidRPr="00B92E37" w:rsidRDefault="007B1848" w:rsidP="00225033">
            <w:r w:rsidRPr="00B92E37">
              <w:t>0x00</w:t>
            </w:r>
            <w:r w:rsidR="00EE31F3">
              <w:t>70</w:t>
            </w:r>
          </w:p>
        </w:tc>
        <w:tc>
          <w:tcPr>
            <w:tcW w:w="1592" w:type="dxa"/>
            <w:shd w:val="clear" w:color="auto" w:fill="auto"/>
            <w:vAlign w:val="center"/>
          </w:tcPr>
          <w:p w:rsidR="007B1848" w:rsidRPr="00B92E37" w:rsidRDefault="007B1848" w:rsidP="00225033">
            <w:r w:rsidRPr="00B92E37">
              <w:t>0x0008</w:t>
            </w:r>
          </w:p>
        </w:tc>
        <w:tc>
          <w:tcPr>
            <w:tcW w:w="6389" w:type="dxa"/>
            <w:shd w:val="clear" w:color="auto" w:fill="auto"/>
            <w:vAlign w:val="center"/>
          </w:tcPr>
          <w:p w:rsidR="007B1848" w:rsidRPr="00B92E37" w:rsidRDefault="007B1848" w:rsidP="00225033">
            <w:r w:rsidRPr="00B92E37">
              <w:t xml:space="preserve">Group 0, Queue 6 </w:t>
            </w:r>
            <w:r>
              <w:t>Configuration</w:t>
            </w:r>
            <w:r w:rsidRPr="00B92E37">
              <w:t xml:space="preserve"> (section </w:t>
            </w:r>
            <w:fldSimple w:instr=" REF _Ref319659220 \r \h  \* MERGEFORMAT ">
              <w:r w:rsidR="005C24BB">
                <w:t>3.2.1</w:t>
              </w:r>
            </w:fldSimple>
            <w:r w:rsidRPr="00B92E37">
              <w:t>)</w:t>
            </w:r>
          </w:p>
        </w:tc>
      </w:tr>
      <w:tr w:rsidR="007B1848" w:rsidRPr="001E346C" w:rsidTr="00225033">
        <w:trPr>
          <w:trHeight w:val="251"/>
        </w:trPr>
        <w:tc>
          <w:tcPr>
            <w:tcW w:w="1602" w:type="dxa"/>
            <w:shd w:val="clear" w:color="auto" w:fill="auto"/>
            <w:vAlign w:val="center"/>
          </w:tcPr>
          <w:p w:rsidR="007B1848" w:rsidRPr="00B92E37" w:rsidRDefault="007B1848" w:rsidP="00225033">
            <w:r w:rsidRPr="00B92E37">
              <w:t>0x00</w:t>
            </w:r>
            <w:r w:rsidR="00EE31F3">
              <w:t>78</w:t>
            </w:r>
          </w:p>
        </w:tc>
        <w:tc>
          <w:tcPr>
            <w:tcW w:w="1592" w:type="dxa"/>
            <w:shd w:val="clear" w:color="auto" w:fill="auto"/>
            <w:vAlign w:val="center"/>
          </w:tcPr>
          <w:p w:rsidR="007B1848" w:rsidRPr="00B92E37" w:rsidRDefault="007B1848" w:rsidP="00225033">
            <w:r w:rsidRPr="00B92E37">
              <w:t>0x0008</w:t>
            </w:r>
          </w:p>
        </w:tc>
        <w:tc>
          <w:tcPr>
            <w:tcW w:w="6389" w:type="dxa"/>
            <w:shd w:val="clear" w:color="auto" w:fill="auto"/>
            <w:vAlign w:val="center"/>
          </w:tcPr>
          <w:p w:rsidR="007B1848" w:rsidRPr="00B92E37" w:rsidRDefault="007B1848" w:rsidP="00225033">
            <w:r w:rsidRPr="00B92E37">
              <w:t xml:space="preserve">Group 0, Queue 7 </w:t>
            </w:r>
            <w:r>
              <w:t>Configuration</w:t>
            </w:r>
            <w:r w:rsidRPr="00B92E37">
              <w:t xml:space="preserve"> (section </w:t>
            </w:r>
            <w:fldSimple w:instr=" REF _Ref319659220 \r \h  \* MERGEFORMAT ">
              <w:r w:rsidR="005C24BB">
                <w:t>3.2.1</w:t>
              </w:r>
            </w:fldSimple>
            <w:r w:rsidRPr="00B92E37">
              <w:t>)</w:t>
            </w:r>
          </w:p>
        </w:tc>
      </w:tr>
      <w:tr w:rsidR="007B1848" w:rsidRPr="001E346C" w:rsidTr="00225033">
        <w:trPr>
          <w:trHeight w:val="235"/>
        </w:trPr>
        <w:tc>
          <w:tcPr>
            <w:tcW w:w="1602" w:type="dxa"/>
            <w:shd w:val="clear" w:color="auto" w:fill="auto"/>
            <w:vAlign w:val="center"/>
          </w:tcPr>
          <w:p w:rsidR="007B1848" w:rsidRPr="00B92E37" w:rsidRDefault="007B1848" w:rsidP="00225033">
            <w:r w:rsidRPr="00B92E37">
              <w:t>0x00</w:t>
            </w:r>
            <w:r w:rsidR="00EE31F3">
              <w:t>80</w:t>
            </w:r>
          </w:p>
        </w:tc>
        <w:tc>
          <w:tcPr>
            <w:tcW w:w="1592" w:type="dxa"/>
            <w:shd w:val="clear" w:color="auto" w:fill="auto"/>
            <w:vAlign w:val="center"/>
          </w:tcPr>
          <w:p w:rsidR="007B1848" w:rsidRPr="00B92E37" w:rsidRDefault="007B1848" w:rsidP="00EE31F3">
            <w:r w:rsidRPr="00B92E37">
              <w:t>0x00</w:t>
            </w:r>
            <w:r w:rsidR="00EE31F3">
              <w:t>2</w:t>
            </w:r>
            <w:r w:rsidRPr="00B92E37">
              <w:t>8</w:t>
            </w:r>
          </w:p>
        </w:tc>
        <w:tc>
          <w:tcPr>
            <w:tcW w:w="6389" w:type="dxa"/>
            <w:shd w:val="clear" w:color="auto" w:fill="auto"/>
            <w:vAlign w:val="center"/>
          </w:tcPr>
          <w:p w:rsidR="007B1848" w:rsidRPr="00B92E37" w:rsidRDefault="007B1848" w:rsidP="00225033">
            <w:r w:rsidRPr="00B92E37">
              <w:t xml:space="preserve">Group 1 Configuration (section </w:t>
            </w:r>
            <w:fldSimple w:instr=" REF _Ref319659140 \r \h  \* MERGEFORMAT ">
              <w:r w:rsidR="005C24BB">
                <w:t>3.2.2</w:t>
              </w:r>
            </w:fldSimple>
            <w:r w:rsidRPr="00B92E37">
              <w:t>)</w:t>
            </w:r>
          </w:p>
        </w:tc>
      </w:tr>
      <w:tr w:rsidR="007B1848" w:rsidRPr="001E346C" w:rsidTr="00225033">
        <w:trPr>
          <w:trHeight w:val="235"/>
        </w:trPr>
        <w:tc>
          <w:tcPr>
            <w:tcW w:w="1602" w:type="dxa"/>
            <w:shd w:val="clear" w:color="auto" w:fill="auto"/>
            <w:vAlign w:val="center"/>
          </w:tcPr>
          <w:p w:rsidR="007B1848" w:rsidRPr="00B92E37" w:rsidRDefault="007B1848" w:rsidP="00225033">
            <w:r w:rsidRPr="00B92E37">
              <w:t>0x00</w:t>
            </w:r>
            <w:r w:rsidR="00EE31F3">
              <w:t>A8</w:t>
            </w:r>
          </w:p>
        </w:tc>
        <w:tc>
          <w:tcPr>
            <w:tcW w:w="1592" w:type="dxa"/>
            <w:shd w:val="clear" w:color="auto" w:fill="auto"/>
            <w:vAlign w:val="center"/>
          </w:tcPr>
          <w:p w:rsidR="007B1848" w:rsidRPr="00B92E37" w:rsidRDefault="007B1848" w:rsidP="00225033">
            <w:r w:rsidRPr="00B92E37">
              <w:t>0x0040</w:t>
            </w:r>
          </w:p>
        </w:tc>
        <w:tc>
          <w:tcPr>
            <w:tcW w:w="6389" w:type="dxa"/>
            <w:shd w:val="clear" w:color="auto" w:fill="auto"/>
            <w:vAlign w:val="center"/>
          </w:tcPr>
          <w:p w:rsidR="007B1848" w:rsidRPr="00B92E37" w:rsidRDefault="007B1848" w:rsidP="00225033">
            <w:r w:rsidRPr="00B92E37">
              <w:t xml:space="preserve">Group 1, 8 Queue </w:t>
            </w:r>
            <w:r>
              <w:t>Configuration</w:t>
            </w:r>
            <w:r w:rsidRPr="00B92E37">
              <w:t xml:space="preserve">s (section </w:t>
            </w:r>
            <w:fldSimple w:instr=" REF _Ref319659220 \r \h  \* MERGEFORMAT ">
              <w:r w:rsidR="005C24BB">
                <w:t>3.2.1</w:t>
              </w:r>
            </w:fldSimple>
            <w:r w:rsidRPr="00B92E37">
              <w:t>)</w:t>
            </w:r>
          </w:p>
        </w:tc>
      </w:tr>
      <w:tr w:rsidR="007B1848" w:rsidRPr="001E346C" w:rsidTr="00225033">
        <w:trPr>
          <w:trHeight w:val="251"/>
        </w:trPr>
        <w:tc>
          <w:tcPr>
            <w:tcW w:w="1602" w:type="dxa"/>
            <w:shd w:val="clear" w:color="auto" w:fill="auto"/>
            <w:vAlign w:val="center"/>
          </w:tcPr>
          <w:p w:rsidR="007B1848" w:rsidRPr="00B92E37" w:rsidRDefault="007B1848" w:rsidP="00225033">
            <w:r w:rsidRPr="00B92E37">
              <w:t>0x00</w:t>
            </w:r>
            <w:r w:rsidR="00EE31F3">
              <w:t>E8</w:t>
            </w:r>
          </w:p>
        </w:tc>
        <w:tc>
          <w:tcPr>
            <w:tcW w:w="1592" w:type="dxa"/>
            <w:shd w:val="clear" w:color="auto" w:fill="auto"/>
            <w:vAlign w:val="center"/>
          </w:tcPr>
          <w:p w:rsidR="007B1848" w:rsidRPr="00B92E37" w:rsidRDefault="00EE31F3" w:rsidP="00225033">
            <w:r>
              <w:t>0x002</w:t>
            </w:r>
            <w:r w:rsidR="007B1848" w:rsidRPr="00B92E37">
              <w:t>8</w:t>
            </w:r>
          </w:p>
        </w:tc>
        <w:tc>
          <w:tcPr>
            <w:tcW w:w="6389" w:type="dxa"/>
            <w:shd w:val="clear" w:color="auto" w:fill="auto"/>
            <w:vAlign w:val="center"/>
          </w:tcPr>
          <w:p w:rsidR="007B1848" w:rsidRPr="00B92E37" w:rsidRDefault="007B1848" w:rsidP="00225033">
            <w:r w:rsidRPr="00B92E37">
              <w:t xml:space="preserve">Group 2 Configuration (section </w:t>
            </w:r>
            <w:fldSimple w:instr=" REF _Ref319659140 \r \h  \* MERGEFORMAT ">
              <w:r w:rsidR="005C24BB">
                <w:t>3.2.2</w:t>
              </w:r>
            </w:fldSimple>
            <w:r w:rsidRPr="00B92E37">
              <w:t>)</w:t>
            </w:r>
          </w:p>
        </w:tc>
      </w:tr>
      <w:tr w:rsidR="007B1848" w:rsidRPr="001E346C" w:rsidTr="00225033">
        <w:trPr>
          <w:trHeight w:val="235"/>
        </w:trPr>
        <w:tc>
          <w:tcPr>
            <w:tcW w:w="1602" w:type="dxa"/>
            <w:shd w:val="clear" w:color="auto" w:fill="auto"/>
            <w:vAlign w:val="center"/>
          </w:tcPr>
          <w:p w:rsidR="007B1848" w:rsidRPr="00B92E37" w:rsidRDefault="007B1848" w:rsidP="00225033">
            <w:r w:rsidRPr="00B92E37">
              <w:t>0x0</w:t>
            </w:r>
            <w:r w:rsidR="00EE31F3">
              <w:t>110</w:t>
            </w:r>
          </w:p>
        </w:tc>
        <w:tc>
          <w:tcPr>
            <w:tcW w:w="1592" w:type="dxa"/>
            <w:shd w:val="clear" w:color="auto" w:fill="auto"/>
            <w:vAlign w:val="center"/>
          </w:tcPr>
          <w:p w:rsidR="007B1848" w:rsidRPr="00B92E37" w:rsidRDefault="007B1848" w:rsidP="00225033">
            <w:r w:rsidRPr="00B92E37">
              <w:t>0x0040</w:t>
            </w:r>
          </w:p>
        </w:tc>
        <w:tc>
          <w:tcPr>
            <w:tcW w:w="6389" w:type="dxa"/>
            <w:shd w:val="clear" w:color="auto" w:fill="auto"/>
            <w:vAlign w:val="center"/>
          </w:tcPr>
          <w:p w:rsidR="007B1848" w:rsidRPr="00B92E37" w:rsidRDefault="007B1848" w:rsidP="00225033">
            <w:r w:rsidRPr="00B92E37">
              <w:t xml:space="preserve">Group 2, 8 Queue </w:t>
            </w:r>
            <w:r>
              <w:t>Configuration</w:t>
            </w:r>
            <w:r w:rsidRPr="00B92E37">
              <w:t xml:space="preserve">s (section </w:t>
            </w:r>
            <w:fldSimple w:instr=" REF _Ref319659220 \r \h  \* MERGEFORMAT ">
              <w:r w:rsidR="005C24BB">
                <w:t>3.2.1</w:t>
              </w:r>
            </w:fldSimple>
            <w:r w:rsidRPr="00B92E37">
              <w:t>)</w:t>
            </w:r>
          </w:p>
        </w:tc>
      </w:tr>
      <w:tr w:rsidR="007B1848" w:rsidRPr="001E346C" w:rsidTr="00225033">
        <w:trPr>
          <w:trHeight w:val="235"/>
        </w:trPr>
        <w:tc>
          <w:tcPr>
            <w:tcW w:w="1602" w:type="dxa"/>
            <w:shd w:val="clear" w:color="auto" w:fill="auto"/>
            <w:vAlign w:val="center"/>
          </w:tcPr>
          <w:p w:rsidR="007B1848" w:rsidRPr="00B92E37" w:rsidRDefault="007B1848" w:rsidP="00225033">
            <w:r w:rsidRPr="00B92E37">
              <w:t>0x01</w:t>
            </w:r>
            <w:r w:rsidR="00EE31F3">
              <w:t>50</w:t>
            </w:r>
          </w:p>
        </w:tc>
        <w:tc>
          <w:tcPr>
            <w:tcW w:w="1592" w:type="dxa"/>
            <w:shd w:val="clear" w:color="auto" w:fill="auto"/>
            <w:vAlign w:val="center"/>
          </w:tcPr>
          <w:p w:rsidR="007B1848" w:rsidRPr="00B92E37" w:rsidRDefault="00EE31F3" w:rsidP="00225033">
            <w:r>
              <w:t>0x002</w:t>
            </w:r>
            <w:r w:rsidR="007B1848" w:rsidRPr="00B92E37">
              <w:t>8</w:t>
            </w:r>
          </w:p>
        </w:tc>
        <w:tc>
          <w:tcPr>
            <w:tcW w:w="6389" w:type="dxa"/>
            <w:shd w:val="clear" w:color="auto" w:fill="auto"/>
            <w:vAlign w:val="center"/>
          </w:tcPr>
          <w:p w:rsidR="007B1848" w:rsidRPr="00B92E37" w:rsidRDefault="007B1848" w:rsidP="00225033">
            <w:r w:rsidRPr="00B92E37">
              <w:t xml:space="preserve">Group 3 Configuration (section </w:t>
            </w:r>
            <w:fldSimple w:instr=" REF _Ref319659140 \r \h  \* MERGEFORMAT ">
              <w:r w:rsidR="005C24BB">
                <w:t>3.2.2</w:t>
              </w:r>
            </w:fldSimple>
            <w:r w:rsidRPr="00B92E37">
              <w:t>)</w:t>
            </w:r>
          </w:p>
        </w:tc>
      </w:tr>
      <w:tr w:rsidR="007B1848" w:rsidRPr="001E346C" w:rsidTr="00225033">
        <w:trPr>
          <w:trHeight w:val="251"/>
        </w:trPr>
        <w:tc>
          <w:tcPr>
            <w:tcW w:w="1602" w:type="dxa"/>
            <w:shd w:val="clear" w:color="auto" w:fill="auto"/>
            <w:vAlign w:val="center"/>
          </w:tcPr>
          <w:p w:rsidR="007B1848" w:rsidRPr="00B92E37" w:rsidRDefault="007B1848" w:rsidP="00225033">
            <w:r w:rsidRPr="00B92E37">
              <w:t>0x01</w:t>
            </w:r>
            <w:r w:rsidR="00EE31F3">
              <w:t>78</w:t>
            </w:r>
          </w:p>
        </w:tc>
        <w:tc>
          <w:tcPr>
            <w:tcW w:w="1592" w:type="dxa"/>
            <w:shd w:val="clear" w:color="auto" w:fill="auto"/>
            <w:vAlign w:val="center"/>
          </w:tcPr>
          <w:p w:rsidR="007B1848" w:rsidRPr="00B92E37" w:rsidRDefault="007B1848" w:rsidP="00225033">
            <w:r w:rsidRPr="00B92E37">
              <w:t>0x0040</w:t>
            </w:r>
          </w:p>
        </w:tc>
        <w:tc>
          <w:tcPr>
            <w:tcW w:w="6389" w:type="dxa"/>
            <w:shd w:val="clear" w:color="auto" w:fill="auto"/>
            <w:vAlign w:val="center"/>
          </w:tcPr>
          <w:p w:rsidR="007B1848" w:rsidRPr="00B92E37" w:rsidRDefault="007B1848" w:rsidP="00225033">
            <w:r w:rsidRPr="00B92E37">
              <w:t xml:space="preserve">Group 3, 8 Queue </w:t>
            </w:r>
            <w:r>
              <w:t>Configuration</w:t>
            </w:r>
            <w:r w:rsidRPr="00B92E37">
              <w:t xml:space="preserve">s (section </w:t>
            </w:r>
            <w:fldSimple w:instr=" REF _Ref319659220 \r \h  \* MERGEFORMAT ">
              <w:r w:rsidR="005C24BB">
                <w:t>3.2.1</w:t>
              </w:r>
            </w:fldSimple>
            <w:r w:rsidRPr="00B92E37">
              <w:t>)</w:t>
            </w:r>
          </w:p>
        </w:tc>
      </w:tr>
      <w:tr w:rsidR="007B1848" w:rsidRPr="001E346C" w:rsidTr="00225033">
        <w:trPr>
          <w:trHeight w:val="235"/>
        </w:trPr>
        <w:tc>
          <w:tcPr>
            <w:tcW w:w="1602" w:type="dxa"/>
            <w:shd w:val="clear" w:color="auto" w:fill="auto"/>
            <w:vAlign w:val="center"/>
          </w:tcPr>
          <w:p w:rsidR="007B1848" w:rsidRPr="00B92E37" w:rsidRDefault="007B1848" w:rsidP="00EE31F3">
            <w:r w:rsidRPr="00B92E37">
              <w:t>0x01</w:t>
            </w:r>
            <w:r w:rsidR="00EE31F3">
              <w:t>B8</w:t>
            </w:r>
          </w:p>
        </w:tc>
        <w:tc>
          <w:tcPr>
            <w:tcW w:w="1592" w:type="dxa"/>
            <w:shd w:val="clear" w:color="auto" w:fill="auto"/>
            <w:vAlign w:val="center"/>
          </w:tcPr>
          <w:p w:rsidR="007B1848" w:rsidRPr="00B92E37" w:rsidRDefault="00EE31F3" w:rsidP="00225033">
            <w:r>
              <w:t>0x002</w:t>
            </w:r>
            <w:r w:rsidR="007B1848" w:rsidRPr="00B92E37">
              <w:t>8</w:t>
            </w:r>
          </w:p>
        </w:tc>
        <w:tc>
          <w:tcPr>
            <w:tcW w:w="6389" w:type="dxa"/>
            <w:shd w:val="clear" w:color="auto" w:fill="auto"/>
            <w:vAlign w:val="center"/>
          </w:tcPr>
          <w:p w:rsidR="007B1848" w:rsidRPr="00B92E37" w:rsidRDefault="007B1848" w:rsidP="00225033">
            <w:r w:rsidRPr="00B92E37">
              <w:t xml:space="preserve">Group 4 Configuration (section </w:t>
            </w:r>
            <w:fldSimple w:instr=" REF _Ref319659140 \r \h  \* MERGEFORMAT ">
              <w:r w:rsidR="005C24BB">
                <w:t>3.2.2</w:t>
              </w:r>
            </w:fldSimple>
            <w:r w:rsidRPr="00B92E37">
              <w:t>)</w:t>
            </w:r>
          </w:p>
        </w:tc>
      </w:tr>
      <w:tr w:rsidR="007B1848" w:rsidRPr="001E346C" w:rsidTr="00225033">
        <w:trPr>
          <w:trHeight w:val="251"/>
        </w:trPr>
        <w:tc>
          <w:tcPr>
            <w:tcW w:w="1602" w:type="dxa"/>
            <w:shd w:val="clear" w:color="auto" w:fill="auto"/>
            <w:vAlign w:val="center"/>
          </w:tcPr>
          <w:p w:rsidR="007B1848" w:rsidRPr="00B92E37" w:rsidRDefault="007B1848" w:rsidP="00225033">
            <w:r w:rsidRPr="00B92E37">
              <w:t>0x0</w:t>
            </w:r>
            <w:r w:rsidR="00EE31F3">
              <w:t>1E0</w:t>
            </w:r>
          </w:p>
        </w:tc>
        <w:tc>
          <w:tcPr>
            <w:tcW w:w="1592" w:type="dxa"/>
            <w:shd w:val="clear" w:color="auto" w:fill="auto"/>
            <w:vAlign w:val="center"/>
          </w:tcPr>
          <w:p w:rsidR="007B1848" w:rsidRPr="00B92E37" w:rsidRDefault="007B1848" w:rsidP="00225033">
            <w:r w:rsidRPr="00B92E37">
              <w:t>0x0040</w:t>
            </w:r>
          </w:p>
        </w:tc>
        <w:tc>
          <w:tcPr>
            <w:tcW w:w="6389" w:type="dxa"/>
            <w:shd w:val="clear" w:color="auto" w:fill="auto"/>
            <w:vAlign w:val="center"/>
          </w:tcPr>
          <w:p w:rsidR="007B1848" w:rsidRPr="00B92E37" w:rsidRDefault="007B1848" w:rsidP="00225033">
            <w:r w:rsidRPr="00B92E37">
              <w:t xml:space="preserve">Group 4, 8 Queue </w:t>
            </w:r>
            <w:r>
              <w:t>Configuration</w:t>
            </w:r>
            <w:r w:rsidRPr="00B92E37">
              <w:t xml:space="preserve">s (section </w:t>
            </w:r>
            <w:fldSimple w:instr=" REF _Ref319659220 \r \h  \* MERGEFORMAT ">
              <w:r w:rsidR="005C24BB">
                <w:t>3.2.1</w:t>
              </w:r>
            </w:fldSimple>
            <w:r w:rsidRPr="00B92E37">
              <w:t>)</w:t>
            </w:r>
          </w:p>
        </w:tc>
      </w:tr>
    </w:tbl>
    <w:p w:rsidR="007B1848" w:rsidRDefault="007B1848" w:rsidP="007B1848">
      <w:pPr>
        <w:pStyle w:val="Heading3"/>
        <w:numPr>
          <w:ilvl w:val="0"/>
          <w:numId w:val="0"/>
        </w:numPr>
      </w:pPr>
    </w:p>
    <w:p w:rsidR="00A00A06" w:rsidRDefault="003632A9" w:rsidP="00A00A06">
      <w:pPr>
        <w:pStyle w:val="Heading3"/>
      </w:pPr>
      <w:bookmarkStart w:id="58" w:name="_Toc422491001"/>
      <w:r>
        <w:t>Drop Scheduler Queue Configuration</w:t>
      </w:r>
      <w:bookmarkEnd w:id="58"/>
    </w:p>
    <w:p w:rsidR="004C17C0" w:rsidRDefault="004C17C0" w:rsidP="004C17C0">
      <w:r>
        <w:t>The shadow area can</w:t>
      </w:r>
      <w:r w:rsidR="0000424F">
        <w:t xml:space="preserve"> simultaneously configure all 80</w:t>
      </w:r>
      <w:r>
        <w:t xml:space="preserve"> drop scheduler input queues as follows.</w:t>
      </w:r>
    </w:p>
    <w:p w:rsidR="004C17C0" w:rsidRPr="004C17C0" w:rsidRDefault="004C17C0" w:rsidP="004C17C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80"/>
        <w:gridCol w:w="1948"/>
        <w:gridCol w:w="1948"/>
        <w:gridCol w:w="1904"/>
        <w:gridCol w:w="2070"/>
      </w:tblGrid>
      <w:tr w:rsidR="00DA7385" w:rsidRPr="001E346C" w:rsidTr="00621552">
        <w:tc>
          <w:tcPr>
            <w:tcW w:w="1580" w:type="dxa"/>
            <w:vMerge w:val="restart"/>
            <w:shd w:val="clear" w:color="auto" w:fill="E6E6E6"/>
            <w:vAlign w:val="center"/>
          </w:tcPr>
          <w:p w:rsidR="00DA7385" w:rsidRPr="001E346C" w:rsidRDefault="00DA7385" w:rsidP="00621552">
            <w:pPr>
              <w:jc w:val="center"/>
              <w:rPr>
                <w:b/>
              </w:rPr>
            </w:pPr>
            <w:r w:rsidRPr="001E346C">
              <w:rPr>
                <w:b/>
              </w:rPr>
              <w:t>Offset</w:t>
            </w:r>
          </w:p>
        </w:tc>
        <w:tc>
          <w:tcPr>
            <w:tcW w:w="7870" w:type="dxa"/>
            <w:gridSpan w:val="4"/>
            <w:shd w:val="clear" w:color="auto" w:fill="E6E6E6"/>
            <w:vAlign w:val="center"/>
          </w:tcPr>
          <w:p w:rsidR="00DA7385" w:rsidRPr="001E346C" w:rsidRDefault="00DA7385" w:rsidP="00621552">
            <w:pPr>
              <w:jc w:val="center"/>
              <w:rPr>
                <w:b/>
              </w:rPr>
            </w:pPr>
            <w:r w:rsidRPr="001E346C">
              <w:rPr>
                <w:b/>
              </w:rPr>
              <w:t>Byte Field</w:t>
            </w:r>
          </w:p>
        </w:tc>
      </w:tr>
      <w:tr w:rsidR="00DA7385" w:rsidRPr="001E346C" w:rsidTr="00621552">
        <w:tc>
          <w:tcPr>
            <w:tcW w:w="1580" w:type="dxa"/>
            <w:vMerge/>
            <w:shd w:val="clear" w:color="auto" w:fill="E6E6E6"/>
            <w:vAlign w:val="center"/>
          </w:tcPr>
          <w:p w:rsidR="00DA7385" w:rsidRPr="001E346C" w:rsidRDefault="00DA7385" w:rsidP="00621552">
            <w:pPr>
              <w:jc w:val="center"/>
              <w:rPr>
                <w:b/>
              </w:rPr>
            </w:pPr>
          </w:p>
        </w:tc>
        <w:tc>
          <w:tcPr>
            <w:tcW w:w="1948" w:type="dxa"/>
            <w:shd w:val="clear" w:color="auto" w:fill="E6E6E6"/>
            <w:vAlign w:val="center"/>
          </w:tcPr>
          <w:p w:rsidR="00DA7385" w:rsidRPr="001E346C" w:rsidRDefault="00DA7385" w:rsidP="00621552">
            <w:pPr>
              <w:jc w:val="center"/>
              <w:rPr>
                <w:b/>
              </w:rPr>
            </w:pPr>
            <w:r w:rsidRPr="001E346C">
              <w:rPr>
                <w:b/>
              </w:rPr>
              <w:t>Byte 3</w:t>
            </w:r>
          </w:p>
        </w:tc>
        <w:tc>
          <w:tcPr>
            <w:tcW w:w="1948" w:type="dxa"/>
            <w:shd w:val="clear" w:color="auto" w:fill="E6E6E6"/>
            <w:vAlign w:val="center"/>
          </w:tcPr>
          <w:p w:rsidR="00DA7385" w:rsidRPr="001E346C" w:rsidRDefault="00DA7385" w:rsidP="00621552">
            <w:pPr>
              <w:jc w:val="center"/>
              <w:rPr>
                <w:b/>
              </w:rPr>
            </w:pPr>
            <w:r w:rsidRPr="001E346C">
              <w:rPr>
                <w:b/>
              </w:rPr>
              <w:t>Byte 2</w:t>
            </w:r>
          </w:p>
        </w:tc>
        <w:tc>
          <w:tcPr>
            <w:tcW w:w="1904" w:type="dxa"/>
            <w:shd w:val="clear" w:color="auto" w:fill="E6E6E6"/>
            <w:vAlign w:val="center"/>
          </w:tcPr>
          <w:p w:rsidR="00DA7385" w:rsidRPr="001E346C" w:rsidRDefault="00DA7385" w:rsidP="00621552">
            <w:pPr>
              <w:jc w:val="center"/>
              <w:rPr>
                <w:b/>
              </w:rPr>
            </w:pPr>
            <w:r w:rsidRPr="001E346C">
              <w:rPr>
                <w:b/>
              </w:rPr>
              <w:t>Byte 1</w:t>
            </w:r>
          </w:p>
        </w:tc>
        <w:tc>
          <w:tcPr>
            <w:tcW w:w="2070" w:type="dxa"/>
            <w:shd w:val="clear" w:color="auto" w:fill="E6E6E6"/>
            <w:vAlign w:val="center"/>
          </w:tcPr>
          <w:p w:rsidR="00DA7385" w:rsidRPr="001E346C" w:rsidRDefault="00DA7385" w:rsidP="00621552">
            <w:pPr>
              <w:jc w:val="center"/>
              <w:rPr>
                <w:b/>
              </w:rPr>
            </w:pPr>
            <w:r w:rsidRPr="001E346C">
              <w:rPr>
                <w:b/>
              </w:rPr>
              <w:t>Byte 0</w:t>
            </w:r>
          </w:p>
        </w:tc>
      </w:tr>
      <w:tr w:rsidR="003F243C" w:rsidTr="00D81208">
        <w:tc>
          <w:tcPr>
            <w:tcW w:w="1580" w:type="dxa"/>
            <w:vAlign w:val="center"/>
          </w:tcPr>
          <w:p w:rsidR="003F243C" w:rsidRDefault="003F243C" w:rsidP="00621552">
            <w:pPr>
              <w:jc w:val="center"/>
            </w:pPr>
            <w:r>
              <w:t>0x0000</w:t>
            </w:r>
          </w:p>
        </w:tc>
        <w:tc>
          <w:tcPr>
            <w:tcW w:w="1948" w:type="dxa"/>
            <w:vAlign w:val="center"/>
          </w:tcPr>
          <w:p w:rsidR="003F243C" w:rsidRDefault="00633176" w:rsidP="00E6026E">
            <w:pPr>
              <w:jc w:val="center"/>
            </w:pPr>
            <w:r>
              <w:t>valid</w:t>
            </w:r>
          </w:p>
        </w:tc>
        <w:tc>
          <w:tcPr>
            <w:tcW w:w="1948" w:type="dxa"/>
            <w:vAlign w:val="center"/>
          </w:tcPr>
          <w:p w:rsidR="003F243C" w:rsidRPr="005847A9" w:rsidRDefault="00FF3887" w:rsidP="00DD6276">
            <w:pPr>
              <w:jc w:val="center"/>
            </w:pPr>
            <w:r>
              <w:t xml:space="preserve">Stats Push </w:t>
            </w:r>
            <w:r w:rsidR="00DD6276">
              <w:t>profile index</w:t>
            </w:r>
            <w:r>
              <w:t xml:space="preserve"> queue 0</w:t>
            </w:r>
          </w:p>
        </w:tc>
        <w:tc>
          <w:tcPr>
            <w:tcW w:w="1904" w:type="dxa"/>
            <w:vAlign w:val="center"/>
          </w:tcPr>
          <w:p w:rsidR="003F243C" w:rsidRDefault="003F243C" w:rsidP="00B90FE5">
            <w:pPr>
              <w:jc w:val="center"/>
            </w:pPr>
            <w:r>
              <w:t>Statistics Block Index</w:t>
            </w:r>
          </w:p>
          <w:p w:rsidR="003F243C" w:rsidRDefault="003F243C" w:rsidP="00165480">
            <w:pPr>
              <w:jc w:val="center"/>
            </w:pPr>
            <w:r>
              <w:t>[0,</w:t>
            </w:r>
            <w:r w:rsidR="00165480">
              <w:t>47</w:t>
            </w:r>
            <w:r>
              <w:t xml:space="preserve">] for input </w:t>
            </w:r>
            <w:r>
              <w:lastRenderedPageBreak/>
              <w:t>queue 0</w:t>
            </w:r>
          </w:p>
        </w:tc>
        <w:tc>
          <w:tcPr>
            <w:tcW w:w="2070" w:type="dxa"/>
            <w:vAlign w:val="center"/>
          </w:tcPr>
          <w:p w:rsidR="003F243C" w:rsidRDefault="00BE4914" w:rsidP="00621552">
            <w:pPr>
              <w:jc w:val="center"/>
            </w:pPr>
            <w:r>
              <w:lastRenderedPageBreak/>
              <w:t>Output</w:t>
            </w:r>
            <w:r w:rsidR="00F46DAB">
              <w:t xml:space="preserve"> Profile Index [0-35] for input queue 0</w:t>
            </w:r>
          </w:p>
        </w:tc>
      </w:tr>
      <w:tr w:rsidR="00F46DAB" w:rsidTr="00D81208">
        <w:tc>
          <w:tcPr>
            <w:tcW w:w="1580" w:type="dxa"/>
            <w:vAlign w:val="center"/>
          </w:tcPr>
          <w:p w:rsidR="00F46DAB" w:rsidRDefault="00F46DAB" w:rsidP="00621552">
            <w:pPr>
              <w:jc w:val="center"/>
            </w:pPr>
            <w:r>
              <w:lastRenderedPageBreak/>
              <w:t>0x0004</w:t>
            </w:r>
          </w:p>
        </w:tc>
        <w:tc>
          <w:tcPr>
            <w:tcW w:w="1948" w:type="dxa"/>
            <w:vAlign w:val="center"/>
          </w:tcPr>
          <w:p w:rsidR="00F46DAB" w:rsidRPr="005847A9" w:rsidRDefault="00633176" w:rsidP="00E6026E">
            <w:pPr>
              <w:jc w:val="center"/>
            </w:pPr>
            <w:r>
              <w:t>valid</w:t>
            </w:r>
          </w:p>
        </w:tc>
        <w:tc>
          <w:tcPr>
            <w:tcW w:w="1948" w:type="dxa"/>
            <w:vAlign w:val="center"/>
          </w:tcPr>
          <w:p w:rsidR="00F46DAB" w:rsidRPr="005847A9" w:rsidRDefault="00FF3887" w:rsidP="00E6026E">
            <w:pPr>
              <w:jc w:val="center"/>
            </w:pPr>
            <w:r>
              <w:t xml:space="preserve">Stats Push </w:t>
            </w:r>
            <w:r w:rsidR="00DD6276">
              <w:t xml:space="preserve">profile index  </w:t>
            </w:r>
            <w:r>
              <w:t>queue 0</w:t>
            </w:r>
          </w:p>
        </w:tc>
        <w:tc>
          <w:tcPr>
            <w:tcW w:w="1904" w:type="dxa"/>
            <w:vAlign w:val="center"/>
          </w:tcPr>
          <w:p w:rsidR="00F46DAB" w:rsidRDefault="00F46DAB" w:rsidP="00D81208">
            <w:pPr>
              <w:jc w:val="center"/>
            </w:pPr>
            <w:r>
              <w:t>Statistics Block Index</w:t>
            </w:r>
          </w:p>
          <w:p w:rsidR="00F46DAB" w:rsidRDefault="00F46DAB" w:rsidP="00165480">
            <w:pPr>
              <w:jc w:val="center"/>
            </w:pPr>
            <w:r>
              <w:t>[0,</w:t>
            </w:r>
            <w:r w:rsidR="00165480">
              <w:t>47</w:t>
            </w:r>
            <w:r>
              <w:t>] for input queue 0</w:t>
            </w:r>
          </w:p>
        </w:tc>
        <w:tc>
          <w:tcPr>
            <w:tcW w:w="2070" w:type="dxa"/>
            <w:vAlign w:val="center"/>
          </w:tcPr>
          <w:p w:rsidR="00F46DAB" w:rsidRDefault="00BE4914" w:rsidP="003F243C">
            <w:pPr>
              <w:jc w:val="center"/>
            </w:pPr>
            <w:r>
              <w:t>Output</w:t>
            </w:r>
            <w:r w:rsidR="00F46DAB">
              <w:t xml:space="preserve"> Profile Index [0-35] for input queue 0</w:t>
            </w:r>
          </w:p>
        </w:tc>
      </w:tr>
      <w:tr w:rsidR="00F46DAB" w:rsidTr="00D81208">
        <w:tc>
          <w:tcPr>
            <w:tcW w:w="1580" w:type="dxa"/>
            <w:vAlign w:val="center"/>
          </w:tcPr>
          <w:p w:rsidR="00F46DAB" w:rsidRDefault="00F46DAB" w:rsidP="00621552">
            <w:pPr>
              <w:jc w:val="center"/>
            </w:pPr>
            <w:r>
              <w:t>0x01</w:t>
            </w:r>
            <w:r w:rsidR="0000424F">
              <w:t>3</w:t>
            </w:r>
            <w:r>
              <w:t>C</w:t>
            </w:r>
          </w:p>
        </w:tc>
        <w:tc>
          <w:tcPr>
            <w:tcW w:w="1948" w:type="dxa"/>
            <w:vAlign w:val="center"/>
          </w:tcPr>
          <w:p w:rsidR="00F46DAB" w:rsidRDefault="00633176" w:rsidP="00591099">
            <w:pPr>
              <w:jc w:val="center"/>
            </w:pPr>
            <w:r>
              <w:t>valid</w:t>
            </w:r>
          </w:p>
        </w:tc>
        <w:tc>
          <w:tcPr>
            <w:tcW w:w="1948" w:type="dxa"/>
            <w:vAlign w:val="center"/>
          </w:tcPr>
          <w:p w:rsidR="00F46DAB" w:rsidRDefault="00FF3887" w:rsidP="00591099">
            <w:pPr>
              <w:jc w:val="center"/>
            </w:pPr>
            <w:r>
              <w:t xml:space="preserve">Stats Push </w:t>
            </w:r>
            <w:r w:rsidR="00DD6276">
              <w:t>profile index</w:t>
            </w:r>
            <w:r>
              <w:t xml:space="preserve"> queue 0</w:t>
            </w:r>
          </w:p>
        </w:tc>
        <w:tc>
          <w:tcPr>
            <w:tcW w:w="1904" w:type="dxa"/>
            <w:vAlign w:val="center"/>
          </w:tcPr>
          <w:p w:rsidR="00F46DAB" w:rsidRDefault="00F46DAB" w:rsidP="00D81208">
            <w:pPr>
              <w:jc w:val="center"/>
            </w:pPr>
            <w:r>
              <w:t>Statistics Block Index</w:t>
            </w:r>
          </w:p>
          <w:p w:rsidR="00F46DAB" w:rsidRDefault="00F46DAB" w:rsidP="0000424F">
            <w:pPr>
              <w:jc w:val="center"/>
            </w:pPr>
            <w:r>
              <w:t>[0,</w:t>
            </w:r>
            <w:r w:rsidR="00165480">
              <w:t>47</w:t>
            </w:r>
            <w:r>
              <w:t xml:space="preserve">] for input queue </w:t>
            </w:r>
            <w:r w:rsidR="0000424F">
              <w:t>79</w:t>
            </w:r>
          </w:p>
        </w:tc>
        <w:tc>
          <w:tcPr>
            <w:tcW w:w="2070" w:type="dxa"/>
            <w:vAlign w:val="center"/>
          </w:tcPr>
          <w:p w:rsidR="00F46DAB" w:rsidRDefault="00BE4914" w:rsidP="001E24B8">
            <w:pPr>
              <w:jc w:val="center"/>
            </w:pPr>
            <w:r>
              <w:t>Output</w:t>
            </w:r>
            <w:r w:rsidR="00F46DAB">
              <w:t xml:space="preserve"> Profile Index [0-35] for input queue </w:t>
            </w:r>
            <w:r w:rsidR="0000424F">
              <w:t>79</w:t>
            </w:r>
          </w:p>
        </w:tc>
      </w:tr>
    </w:tbl>
    <w:p w:rsidR="003632A9" w:rsidRDefault="003632A9" w:rsidP="003632A9"/>
    <w:p w:rsidR="00DA7385" w:rsidRDefault="00DA7385" w:rsidP="00DA7385">
      <w:pPr>
        <w:pStyle w:val="Heading4"/>
      </w:pPr>
      <w:r>
        <w:t>Drop Scheduler Queue Configuration Fields</w:t>
      </w:r>
    </w:p>
    <w:p w:rsidR="00A00A06" w:rsidRPr="00A00A06" w:rsidRDefault="004C17C0" w:rsidP="00A00A06">
      <w:r>
        <w:t xml:space="preserve">There are sufficient rows in the table to simultaneously configure all </w:t>
      </w:r>
      <w:r w:rsidR="0000424F">
        <w:t>80</w:t>
      </w:r>
      <w:r>
        <w:t xml:space="preserve"> queues.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40"/>
        <w:gridCol w:w="7110"/>
      </w:tblGrid>
      <w:tr w:rsidR="00DA7385" w:rsidRPr="0007481B" w:rsidTr="00621552">
        <w:trPr>
          <w:cantSplit/>
        </w:trPr>
        <w:tc>
          <w:tcPr>
            <w:tcW w:w="2340" w:type="dxa"/>
            <w:tcBorders>
              <w:bottom w:val="single" w:sz="4" w:space="0" w:color="auto"/>
            </w:tcBorders>
            <w:shd w:val="pct20" w:color="auto" w:fill="auto"/>
          </w:tcPr>
          <w:p w:rsidR="00DA7385" w:rsidRPr="0007481B" w:rsidRDefault="00DA7385" w:rsidP="00621552">
            <w:pPr>
              <w:widowControl w:val="0"/>
            </w:pPr>
            <w:r>
              <w:t>Name</w:t>
            </w:r>
          </w:p>
        </w:tc>
        <w:tc>
          <w:tcPr>
            <w:tcW w:w="7110" w:type="dxa"/>
            <w:tcBorders>
              <w:bottom w:val="single" w:sz="4" w:space="0" w:color="auto"/>
            </w:tcBorders>
            <w:shd w:val="pct20" w:color="auto" w:fill="auto"/>
          </w:tcPr>
          <w:p w:rsidR="00DA7385" w:rsidRPr="0007481B" w:rsidRDefault="00DA7385" w:rsidP="00621552">
            <w:pPr>
              <w:widowControl w:val="0"/>
            </w:pPr>
            <w:r w:rsidRPr="0007481B">
              <w:t>Description</w:t>
            </w:r>
          </w:p>
        </w:tc>
      </w:tr>
      <w:tr w:rsidR="00633176" w:rsidRPr="00581B0C" w:rsidDel="00F5456F" w:rsidTr="0062155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40" w:type="dxa"/>
            <w:tcBorders>
              <w:top w:val="single" w:sz="4" w:space="0" w:color="auto"/>
              <w:left w:val="single" w:sz="4" w:space="0" w:color="auto"/>
              <w:bottom w:val="single" w:sz="4" w:space="0" w:color="auto"/>
              <w:right w:val="single" w:sz="4" w:space="0" w:color="auto"/>
            </w:tcBorders>
            <w:vAlign w:val="center"/>
          </w:tcPr>
          <w:p w:rsidR="00633176" w:rsidDel="00F5456F" w:rsidRDefault="00633176" w:rsidP="00621552">
            <w:pPr>
              <w:widowControl w:val="0"/>
            </w:pPr>
            <w:r>
              <w:t>Valid</w:t>
            </w:r>
          </w:p>
        </w:tc>
        <w:tc>
          <w:tcPr>
            <w:tcW w:w="7110" w:type="dxa"/>
            <w:tcBorders>
              <w:top w:val="single" w:sz="4" w:space="0" w:color="auto"/>
              <w:left w:val="single" w:sz="4" w:space="0" w:color="auto"/>
              <w:bottom w:val="single" w:sz="4" w:space="0" w:color="auto"/>
              <w:right w:val="single" w:sz="4" w:space="0" w:color="auto"/>
            </w:tcBorders>
            <w:vAlign w:val="center"/>
          </w:tcPr>
          <w:p w:rsidR="00633176" w:rsidRDefault="00633176" w:rsidP="00621552">
            <w:pPr>
              <w:widowControl w:val="0"/>
            </w:pPr>
            <w:r>
              <w:t>0: profile is invalid/queue is disabled</w:t>
            </w:r>
          </w:p>
          <w:p w:rsidR="00633176" w:rsidDel="00F5456F" w:rsidRDefault="00633176" w:rsidP="00621552">
            <w:pPr>
              <w:widowControl w:val="0"/>
            </w:pPr>
            <w:r>
              <w:t>1: profile is valid/queue is enabled</w:t>
            </w:r>
          </w:p>
        </w:tc>
      </w:tr>
      <w:tr w:rsidR="00FF3887" w:rsidRPr="00581B0C" w:rsidDel="00F5456F" w:rsidTr="0062155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40" w:type="dxa"/>
            <w:tcBorders>
              <w:top w:val="single" w:sz="4" w:space="0" w:color="auto"/>
              <w:left w:val="single" w:sz="4" w:space="0" w:color="auto"/>
              <w:bottom w:val="single" w:sz="4" w:space="0" w:color="auto"/>
              <w:right w:val="single" w:sz="4" w:space="0" w:color="auto"/>
            </w:tcBorders>
            <w:vAlign w:val="center"/>
          </w:tcPr>
          <w:p w:rsidR="00FF3887" w:rsidRDefault="00FF3887" w:rsidP="00621552">
            <w:pPr>
              <w:widowControl w:val="0"/>
            </w:pPr>
            <w:r>
              <w:t xml:space="preserve">Stats Push </w:t>
            </w:r>
            <w:r w:rsidR="00DD6276">
              <w:t>profile index</w:t>
            </w:r>
          </w:p>
        </w:tc>
        <w:tc>
          <w:tcPr>
            <w:tcW w:w="7110" w:type="dxa"/>
            <w:tcBorders>
              <w:top w:val="single" w:sz="4" w:space="0" w:color="auto"/>
              <w:left w:val="single" w:sz="4" w:space="0" w:color="auto"/>
              <w:bottom w:val="single" w:sz="4" w:space="0" w:color="auto"/>
              <w:right w:val="single" w:sz="4" w:space="0" w:color="auto"/>
            </w:tcBorders>
            <w:vAlign w:val="center"/>
          </w:tcPr>
          <w:p w:rsidR="00FF3887" w:rsidRDefault="00DD6276" w:rsidP="00621552">
            <w:pPr>
              <w:widowControl w:val="0"/>
            </w:pPr>
            <w:r>
              <w:t>0: no push stats for this queue</w:t>
            </w:r>
          </w:p>
          <w:p w:rsidR="00DD6276" w:rsidRDefault="00DD6276" w:rsidP="00621552">
            <w:pPr>
              <w:widowControl w:val="0"/>
            </w:pPr>
            <w:r>
              <w:t xml:space="preserve">1-4: use stats push profile pair 0-3 from </w:t>
            </w:r>
            <w:r w:rsidR="0000430E">
              <w:fldChar w:fldCharType="begin"/>
            </w:r>
            <w:r>
              <w:instrText xml:space="preserve"> REF _Ref340849591 \r \h </w:instrText>
            </w:r>
            <w:r w:rsidR="0000430E">
              <w:fldChar w:fldCharType="separate"/>
            </w:r>
            <w:r w:rsidR="005C24BB">
              <w:t>3.2.10.1</w:t>
            </w:r>
            <w:r w:rsidR="0000430E">
              <w:fldChar w:fldCharType="end"/>
            </w:r>
            <w:r>
              <w:t>.  Whenever the MSB of a stat associated with a packet on this queue becomes set, the queue pair will be used to push the stats to host software before they would overflow.  The stats internally auto-reset to 0 atomically with the push stats.</w:t>
            </w:r>
          </w:p>
        </w:tc>
      </w:tr>
      <w:tr w:rsidR="00A00A06" w:rsidRPr="00581B0C" w:rsidTr="0062155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40" w:type="dxa"/>
            <w:tcBorders>
              <w:top w:val="single" w:sz="4" w:space="0" w:color="auto"/>
              <w:left w:val="single" w:sz="4" w:space="0" w:color="auto"/>
              <w:bottom w:val="single" w:sz="4" w:space="0" w:color="auto"/>
              <w:right w:val="single" w:sz="4" w:space="0" w:color="auto"/>
            </w:tcBorders>
            <w:vAlign w:val="center"/>
          </w:tcPr>
          <w:p w:rsidR="00A00A06" w:rsidRDefault="0068297A" w:rsidP="00621552">
            <w:pPr>
              <w:widowControl w:val="0"/>
            </w:pPr>
            <w:r>
              <w:t>Statistics Block Index</w:t>
            </w:r>
          </w:p>
        </w:tc>
        <w:tc>
          <w:tcPr>
            <w:tcW w:w="7110" w:type="dxa"/>
            <w:tcBorders>
              <w:top w:val="single" w:sz="4" w:space="0" w:color="auto"/>
              <w:left w:val="single" w:sz="4" w:space="0" w:color="auto"/>
              <w:bottom w:val="single" w:sz="4" w:space="0" w:color="auto"/>
              <w:right w:val="single" w:sz="4" w:space="0" w:color="auto"/>
            </w:tcBorders>
            <w:vAlign w:val="center"/>
          </w:tcPr>
          <w:p w:rsidR="00A00A06" w:rsidRDefault="003077E8" w:rsidP="00621552">
            <w:pPr>
              <w:widowControl w:val="0"/>
            </w:pPr>
            <w:r>
              <w:t>0-47</w:t>
            </w:r>
            <w:r w:rsidR="00534E05">
              <w:t>: Statistics Block to use for packets forwarded/dropped from this queue</w:t>
            </w:r>
          </w:p>
          <w:p w:rsidR="00534E05" w:rsidRDefault="00534E05" w:rsidP="00621552">
            <w:pPr>
              <w:widowControl w:val="0"/>
            </w:pPr>
          </w:p>
          <w:p w:rsidR="00534E05" w:rsidRDefault="00534E05" w:rsidP="00621552">
            <w:pPr>
              <w:widowControl w:val="0"/>
            </w:pPr>
            <w:r>
              <w:t xml:space="preserve">The QoS Drop Scheduler supports </w:t>
            </w:r>
            <w:r w:rsidR="00F5456F">
              <w:t>48</w:t>
            </w:r>
            <w:r>
              <w:t xml:space="preserve"> distinct sets of statistics.</w:t>
            </w:r>
          </w:p>
          <w:p w:rsidR="0068297A" w:rsidRDefault="0068297A" w:rsidP="00621552">
            <w:pPr>
              <w:widowControl w:val="0"/>
            </w:pPr>
          </w:p>
        </w:tc>
      </w:tr>
      <w:tr w:rsidR="00534E05" w:rsidRPr="00581B0C" w:rsidTr="0062155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40" w:type="dxa"/>
            <w:tcBorders>
              <w:top w:val="single" w:sz="4" w:space="0" w:color="auto"/>
              <w:left w:val="single" w:sz="4" w:space="0" w:color="auto"/>
              <w:bottom w:val="single" w:sz="4" w:space="0" w:color="auto"/>
              <w:right w:val="single" w:sz="4" w:space="0" w:color="auto"/>
            </w:tcBorders>
            <w:vAlign w:val="center"/>
          </w:tcPr>
          <w:p w:rsidR="00534E05" w:rsidRDefault="00BE4914" w:rsidP="00BE4914">
            <w:pPr>
              <w:widowControl w:val="0"/>
            </w:pPr>
            <w:r>
              <w:t xml:space="preserve">Output </w:t>
            </w:r>
            <w:r w:rsidR="00534E05">
              <w:t>Profile Index</w:t>
            </w:r>
          </w:p>
        </w:tc>
        <w:tc>
          <w:tcPr>
            <w:tcW w:w="7110" w:type="dxa"/>
            <w:tcBorders>
              <w:top w:val="single" w:sz="4" w:space="0" w:color="auto"/>
              <w:left w:val="single" w:sz="4" w:space="0" w:color="auto"/>
              <w:bottom w:val="single" w:sz="4" w:space="0" w:color="auto"/>
              <w:right w:val="single" w:sz="4" w:space="0" w:color="auto"/>
            </w:tcBorders>
            <w:vAlign w:val="center"/>
          </w:tcPr>
          <w:p w:rsidR="00534E05" w:rsidRDefault="00534E05" w:rsidP="00621552">
            <w:pPr>
              <w:widowControl w:val="0"/>
            </w:pPr>
            <w:r>
              <w:t>0-35:</w:t>
            </w:r>
            <w:r w:rsidR="00BE4914">
              <w:t>Output</w:t>
            </w:r>
            <w:r>
              <w:t xml:space="preserve"> Profile </w:t>
            </w:r>
          </w:p>
          <w:p w:rsidR="00534E05" w:rsidRDefault="00534E05" w:rsidP="00621552">
            <w:pPr>
              <w:widowControl w:val="0"/>
            </w:pPr>
          </w:p>
          <w:p w:rsidR="00534E05" w:rsidRDefault="00534E05" w:rsidP="00BE4914">
            <w:pPr>
              <w:widowControl w:val="0"/>
            </w:pPr>
            <w:r>
              <w:t xml:space="preserve">The </w:t>
            </w:r>
            <w:r w:rsidR="00BE4914">
              <w:t>Output</w:t>
            </w:r>
            <w:r>
              <w:t xml:space="preserve"> Profile specifies the output queue.  It also tracks the average of each </w:t>
            </w:r>
            <w:proofErr w:type="spellStart"/>
            <w:r>
              <w:t>input+output</w:t>
            </w:r>
            <w:proofErr w:type="spellEnd"/>
            <w:r>
              <w:t xml:space="preserve"> queue pair.  Some implementations call this a “</w:t>
            </w:r>
            <w:proofErr w:type="spellStart"/>
            <w:r>
              <w:t>CoS</w:t>
            </w:r>
            <w:proofErr w:type="spellEnd"/>
            <w:r>
              <w:t>” (class of service).</w:t>
            </w:r>
          </w:p>
        </w:tc>
      </w:tr>
    </w:tbl>
    <w:p w:rsidR="00DA7385" w:rsidRPr="003632A9" w:rsidRDefault="00DA7385" w:rsidP="003632A9"/>
    <w:p w:rsidR="007F3967" w:rsidRDefault="007F3967" w:rsidP="003632A9">
      <w:pPr>
        <w:pStyle w:val="Heading3"/>
      </w:pPr>
      <w:bookmarkStart w:id="59" w:name="_Ref336529815"/>
      <w:bookmarkStart w:id="60" w:name="_Toc422491002"/>
      <w:r>
        <w:t xml:space="preserve">Drop Scheduler </w:t>
      </w:r>
      <w:r w:rsidR="000A42F1">
        <w:t xml:space="preserve">Config </w:t>
      </w:r>
      <w:r>
        <w:t>Profile Configuration</w:t>
      </w:r>
      <w:r w:rsidR="000A42F1">
        <w:t xml:space="preserve"> in Shadow</w:t>
      </w:r>
      <w:bookmarkEnd w:id="59"/>
      <w:bookmarkEnd w:id="60"/>
    </w:p>
    <w:p w:rsidR="00EA37D5" w:rsidRDefault="00EA37D5" w:rsidP="00EA37D5">
      <w:r>
        <w:t>Whil</w:t>
      </w:r>
      <w:r w:rsidR="00224887">
        <w:t>e the drop scheduler supports 80</w:t>
      </w:r>
      <w:r>
        <w:t xml:space="preserve"> input queues, they are mapped into </w:t>
      </w:r>
      <w:proofErr w:type="spellStart"/>
      <w:r>
        <w:t>CoS</w:t>
      </w:r>
      <w:proofErr w:type="spellEnd"/>
      <w:r>
        <w:t xml:space="preserve"> (class of service) profiles.  Each class of service supports a profile that configures the thresholds and drop probability as well as the egress queue.</w:t>
      </w:r>
    </w:p>
    <w:p w:rsidR="003632A9" w:rsidRDefault="00EA37D5" w:rsidP="00EA37D5">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80"/>
        <w:gridCol w:w="1948"/>
        <w:gridCol w:w="1948"/>
        <w:gridCol w:w="1904"/>
        <w:gridCol w:w="2070"/>
      </w:tblGrid>
      <w:tr w:rsidR="007F3967" w:rsidRPr="001E346C" w:rsidTr="001E24B8">
        <w:tc>
          <w:tcPr>
            <w:tcW w:w="1580" w:type="dxa"/>
            <w:vMerge w:val="restart"/>
            <w:shd w:val="clear" w:color="auto" w:fill="E6E6E6"/>
            <w:vAlign w:val="center"/>
          </w:tcPr>
          <w:p w:rsidR="007F3967" w:rsidRPr="001E346C" w:rsidRDefault="007F3967" w:rsidP="001E24B8">
            <w:pPr>
              <w:jc w:val="center"/>
              <w:rPr>
                <w:b/>
              </w:rPr>
            </w:pPr>
            <w:r w:rsidRPr="001E346C">
              <w:rPr>
                <w:b/>
              </w:rPr>
              <w:t>Offset</w:t>
            </w:r>
          </w:p>
        </w:tc>
        <w:tc>
          <w:tcPr>
            <w:tcW w:w="7870" w:type="dxa"/>
            <w:gridSpan w:val="4"/>
            <w:shd w:val="clear" w:color="auto" w:fill="E6E6E6"/>
            <w:vAlign w:val="center"/>
          </w:tcPr>
          <w:p w:rsidR="007F3967" w:rsidRPr="001E346C" w:rsidRDefault="007F3967" w:rsidP="001E24B8">
            <w:pPr>
              <w:jc w:val="center"/>
              <w:rPr>
                <w:b/>
              </w:rPr>
            </w:pPr>
            <w:r w:rsidRPr="001E346C">
              <w:rPr>
                <w:b/>
              </w:rPr>
              <w:t>Byte Field</w:t>
            </w:r>
          </w:p>
        </w:tc>
      </w:tr>
      <w:tr w:rsidR="007F3967" w:rsidRPr="001E346C" w:rsidTr="001E24B8">
        <w:tc>
          <w:tcPr>
            <w:tcW w:w="1580" w:type="dxa"/>
            <w:vMerge/>
            <w:shd w:val="clear" w:color="auto" w:fill="E6E6E6"/>
            <w:vAlign w:val="center"/>
          </w:tcPr>
          <w:p w:rsidR="007F3967" w:rsidRPr="001E346C" w:rsidRDefault="007F3967" w:rsidP="001E24B8">
            <w:pPr>
              <w:jc w:val="center"/>
              <w:rPr>
                <w:b/>
              </w:rPr>
            </w:pPr>
          </w:p>
        </w:tc>
        <w:tc>
          <w:tcPr>
            <w:tcW w:w="1948" w:type="dxa"/>
            <w:shd w:val="clear" w:color="auto" w:fill="E6E6E6"/>
            <w:vAlign w:val="center"/>
          </w:tcPr>
          <w:p w:rsidR="007F3967" w:rsidRPr="001E346C" w:rsidRDefault="007F3967" w:rsidP="001E24B8">
            <w:pPr>
              <w:jc w:val="center"/>
              <w:rPr>
                <w:b/>
              </w:rPr>
            </w:pPr>
            <w:r w:rsidRPr="001E346C">
              <w:rPr>
                <w:b/>
              </w:rPr>
              <w:t>Byte 3</w:t>
            </w:r>
          </w:p>
        </w:tc>
        <w:tc>
          <w:tcPr>
            <w:tcW w:w="1948" w:type="dxa"/>
            <w:shd w:val="clear" w:color="auto" w:fill="E6E6E6"/>
            <w:vAlign w:val="center"/>
          </w:tcPr>
          <w:p w:rsidR="007F3967" w:rsidRPr="001E346C" w:rsidRDefault="007F3967" w:rsidP="001E24B8">
            <w:pPr>
              <w:jc w:val="center"/>
              <w:rPr>
                <w:b/>
              </w:rPr>
            </w:pPr>
            <w:r w:rsidRPr="001E346C">
              <w:rPr>
                <w:b/>
              </w:rPr>
              <w:t>Byte 2</w:t>
            </w:r>
          </w:p>
        </w:tc>
        <w:tc>
          <w:tcPr>
            <w:tcW w:w="1904" w:type="dxa"/>
            <w:shd w:val="clear" w:color="auto" w:fill="E6E6E6"/>
            <w:vAlign w:val="center"/>
          </w:tcPr>
          <w:p w:rsidR="007F3967" w:rsidRPr="001E346C" w:rsidRDefault="007F3967" w:rsidP="001E24B8">
            <w:pPr>
              <w:jc w:val="center"/>
              <w:rPr>
                <w:b/>
              </w:rPr>
            </w:pPr>
            <w:r w:rsidRPr="001E346C">
              <w:rPr>
                <w:b/>
              </w:rPr>
              <w:t>Byte 1</w:t>
            </w:r>
          </w:p>
        </w:tc>
        <w:tc>
          <w:tcPr>
            <w:tcW w:w="2070" w:type="dxa"/>
            <w:shd w:val="clear" w:color="auto" w:fill="E6E6E6"/>
            <w:vAlign w:val="center"/>
          </w:tcPr>
          <w:p w:rsidR="007F3967" w:rsidRPr="001E346C" w:rsidRDefault="007F3967" w:rsidP="001E24B8">
            <w:pPr>
              <w:jc w:val="center"/>
              <w:rPr>
                <w:b/>
              </w:rPr>
            </w:pPr>
            <w:r w:rsidRPr="001E346C">
              <w:rPr>
                <w:b/>
              </w:rPr>
              <w:t>Byte 0</w:t>
            </w:r>
          </w:p>
        </w:tc>
      </w:tr>
      <w:tr w:rsidR="00193FCB" w:rsidTr="00B42C04">
        <w:tc>
          <w:tcPr>
            <w:tcW w:w="1580" w:type="dxa"/>
            <w:vAlign w:val="center"/>
          </w:tcPr>
          <w:p w:rsidR="00193FCB" w:rsidRDefault="00193FCB" w:rsidP="001E24B8">
            <w:pPr>
              <w:jc w:val="center"/>
            </w:pPr>
            <w:r>
              <w:t>0x0000</w:t>
            </w:r>
          </w:p>
        </w:tc>
        <w:tc>
          <w:tcPr>
            <w:tcW w:w="1948" w:type="dxa"/>
            <w:vAlign w:val="center"/>
          </w:tcPr>
          <w:p w:rsidR="00193FCB" w:rsidRPr="005847A9" w:rsidRDefault="00193FCB" w:rsidP="001E24B8">
            <w:pPr>
              <w:jc w:val="center"/>
            </w:pPr>
            <w:r>
              <w:t>Reserved</w:t>
            </w:r>
          </w:p>
        </w:tc>
        <w:tc>
          <w:tcPr>
            <w:tcW w:w="1948" w:type="dxa"/>
            <w:vAlign w:val="center"/>
          </w:tcPr>
          <w:p w:rsidR="00193FCB" w:rsidRPr="005847A9" w:rsidRDefault="00193FCB" w:rsidP="001E24B8">
            <w:pPr>
              <w:jc w:val="center"/>
            </w:pPr>
            <w:r>
              <w:t>Time Constant</w:t>
            </w:r>
          </w:p>
        </w:tc>
        <w:tc>
          <w:tcPr>
            <w:tcW w:w="1904" w:type="dxa"/>
            <w:vAlign w:val="center"/>
          </w:tcPr>
          <w:p w:rsidR="00193FCB" w:rsidRDefault="00193FCB" w:rsidP="001E24B8">
            <w:pPr>
              <w:jc w:val="center"/>
            </w:pPr>
            <w:r>
              <w:t>Mode</w:t>
            </w:r>
          </w:p>
        </w:tc>
        <w:tc>
          <w:tcPr>
            <w:tcW w:w="2070" w:type="dxa"/>
            <w:vAlign w:val="center"/>
          </w:tcPr>
          <w:p w:rsidR="00193FCB" w:rsidRDefault="00193FCB" w:rsidP="001E24B8">
            <w:pPr>
              <w:jc w:val="center"/>
            </w:pPr>
            <w:r>
              <w:t>Unit Flags</w:t>
            </w:r>
          </w:p>
        </w:tc>
      </w:tr>
      <w:tr w:rsidR="007F3967" w:rsidTr="001E24B8">
        <w:tc>
          <w:tcPr>
            <w:tcW w:w="1580" w:type="dxa"/>
            <w:vAlign w:val="center"/>
          </w:tcPr>
          <w:p w:rsidR="007F3967" w:rsidRDefault="007F3967" w:rsidP="001E24B8">
            <w:pPr>
              <w:jc w:val="center"/>
            </w:pPr>
            <w:r>
              <w:t>0x0004</w:t>
            </w:r>
          </w:p>
        </w:tc>
        <w:tc>
          <w:tcPr>
            <w:tcW w:w="7870" w:type="dxa"/>
            <w:gridSpan w:val="4"/>
            <w:vAlign w:val="center"/>
          </w:tcPr>
          <w:p w:rsidR="007F3967" w:rsidRDefault="007F3967" w:rsidP="001E24B8">
            <w:pPr>
              <w:jc w:val="center"/>
            </w:pPr>
            <w:r>
              <w:t>Tail Drop Threshold</w:t>
            </w:r>
          </w:p>
        </w:tc>
      </w:tr>
      <w:tr w:rsidR="007F3967" w:rsidTr="001E24B8">
        <w:tc>
          <w:tcPr>
            <w:tcW w:w="1580" w:type="dxa"/>
            <w:vAlign w:val="center"/>
          </w:tcPr>
          <w:p w:rsidR="007F3967" w:rsidRDefault="00224887" w:rsidP="001E24B8">
            <w:pPr>
              <w:jc w:val="center"/>
            </w:pPr>
            <w:r>
              <w:t>0x0008</w:t>
            </w:r>
          </w:p>
        </w:tc>
        <w:tc>
          <w:tcPr>
            <w:tcW w:w="7870" w:type="dxa"/>
            <w:gridSpan w:val="4"/>
            <w:vAlign w:val="center"/>
          </w:tcPr>
          <w:p w:rsidR="007F3967" w:rsidRDefault="007F3967" w:rsidP="001E24B8">
            <w:pPr>
              <w:jc w:val="center"/>
            </w:pPr>
            <w:r>
              <w:t>RED low threshold</w:t>
            </w:r>
          </w:p>
        </w:tc>
      </w:tr>
      <w:tr w:rsidR="007F3967" w:rsidTr="001E24B8">
        <w:tc>
          <w:tcPr>
            <w:tcW w:w="1580" w:type="dxa"/>
            <w:vAlign w:val="center"/>
          </w:tcPr>
          <w:p w:rsidR="007F3967" w:rsidRDefault="00224887" w:rsidP="001E24B8">
            <w:pPr>
              <w:jc w:val="center"/>
            </w:pPr>
            <w:r>
              <w:t>0x000C</w:t>
            </w:r>
          </w:p>
        </w:tc>
        <w:tc>
          <w:tcPr>
            <w:tcW w:w="7870" w:type="dxa"/>
            <w:gridSpan w:val="4"/>
            <w:vAlign w:val="center"/>
          </w:tcPr>
          <w:p w:rsidR="007F3967" w:rsidRDefault="007F3967" w:rsidP="001E24B8">
            <w:pPr>
              <w:jc w:val="center"/>
            </w:pPr>
            <w:r>
              <w:t>RED high threshold</w:t>
            </w:r>
          </w:p>
        </w:tc>
      </w:tr>
      <w:tr w:rsidR="00193FCB" w:rsidTr="00B42C04">
        <w:tc>
          <w:tcPr>
            <w:tcW w:w="1580" w:type="dxa"/>
            <w:vAlign w:val="center"/>
          </w:tcPr>
          <w:p w:rsidR="00193FCB" w:rsidRDefault="00193FCB" w:rsidP="001E24B8">
            <w:pPr>
              <w:jc w:val="center"/>
            </w:pPr>
            <w:r>
              <w:t>0x0010</w:t>
            </w:r>
          </w:p>
        </w:tc>
        <w:tc>
          <w:tcPr>
            <w:tcW w:w="7870" w:type="dxa"/>
            <w:gridSpan w:val="4"/>
            <w:vAlign w:val="center"/>
          </w:tcPr>
          <w:p w:rsidR="00193FCB" w:rsidRDefault="00193FCB" w:rsidP="001E24B8">
            <w:pPr>
              <w:jc w:val="center"/>
            </w:pPr>
            <w:r>
              <w:t xml:space="preserve">Thresh </w:t>
            </w:r>
            <w:proofErr w:type="spellStart"/>
            <w:r>
              <w:t>Recip</w:t>
            </w:r>
            <w:proofErr w:type="spellEnd"/>
          </w:p>
        </w:tc>
      </w:tr>
    </w:tbl>
    <w:p w:rsidR="007F3967" w:rsidRDefault="007F3967" w:rsidP="007F3967"/>
    <w:p w:rsidR="007F3967" w:rsidRPr="00262178" w:rsidRDefault="007F3967" w:rsidP="007F3967">
      <w:pPr>
        <w:pStyle w:val="Heading4"/>
      </w:pPr>
      <w:r>
        <w:t xml:space="preserve">Drop Scheduler </w:t>
      </w:r>
      <w:r w:rsidR="00B6748E">
        <w:t xml:space="preserve">Config </w:t>
      </w:r>
      <w:r w:rsidR="00A00A06">
        <w:t xml:space="preserve">Profile </w:t>
      </w:r>
      <w:r>
        <w:t>Fields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40"/>
        <w:gridCol w:w="7110"/>
      </w:tblGrid>
      <w:tr w:rsidR="007F3967" w:rsidRPr="0007481B" w:rsidTr="001E24B8">
        <w:trPr>
          <w:cantSplit/>
        </w:trPr>
        <w:tc>
          <w:tcPr>
            <w:tcW w:w="2340" w:type="dxa"/>
            <w:tcBorders>
              <w:bottom w:val="single" w:sz="4" w:space="0" w:color="auto"/>
            </w:tcBorders>
            <w:shd w:val="pct20" w:color="auto" w:fill="auto"/>
          </w:tcPr>
          <w:p w:rsidR="007F3967" w:rsidRPr="0007481B" w:rsidRDefault="007F3967" w:rsidP="001E24B8">
            <w:pPr>
              <w:widowControl w:val="0"/>
            </w:pPr>
            <w:r>
              <w:t>Name</w:t>
            </w:r>
          </w:p>
        </w:tc>
        <w:tc>
          <w:tcPr>
            <w:tcW w:w="7110" w:type="dxa"/>
            <w:tcBorders>
              <w:bottom w:val="single" w:sz="4" w:space="0" w:color="auto"/>
            </w:tcBorders>
            <w:shd w:val="pct20" w:color="auto" w:fill="auto"/>
          </w:tcPr>
          <w:p w:rsidR="007F3967" w:rsidRPr="0007481B" w:rsidRDefault="007F3967" w:rsidP="001E24B8">
            <w:pPr>
              <w:widowControl w:val="0"/>
            </w:pPr>
            <w:r w:rsidRPr="0007481B">
              <w:t>Description</w:t>
            </w:r>
          </w:p>
        </w:tc>
      </w:tr>
      <w:tr w:rsidR="00193FCB" w:rsidRPr="00581B0C" w:rsidDel="00633176" w:rsidTr="001E24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40" w:type="dxa"/>
            <w:tcBorders>
              <w:top w:val="single" w:sz="4" w:space="0" w:color="auto"/>
              <w:left w:val="single" w:sz="4" w:space="0" w:color="auto"/>
              <w:bottom w:val="single" w:sz="4" w:space="0" w:color="auto"/>
              <w:right w:val="single" w:sz="4" w:space="0" w:color="auto"/>
            </w:tcBorders>
            <w:vAlign w:val="center"/>
          </w:tcPr>
          <w:p w:rsidR="00193FCB" w:rsidRPr="00581B0C" w:rsidDel="00633176" w:rsidRDefault="00193FCB" w:rsidP="001E24B8">
            <w:pPr>
              <w:widowControl w:val="0"/>
            </w:pPr>
            <w:r>
              <w:t>Time Constant</w:t>
            </w:r>
          </w:p>
        </w:tc>
        <w:tc>
          <w:tcPr>
            <w:tcW w:w="7110" w:type="dxa"/>
            <w:tcBorders>
              <w:top w:val="single" w:sz="4" w:space="0" w:color="auto"/>
              <w:left w:val="single" w:sz="4" w:space="0" w:color="auto"/>
              <w:bottom w:val="single" w:sz="4" w:space="0" w:color="auto"/>
              <w:right w:val="single" w:sz="4" w:space="0" w:color="auto"/>
            </w:tcBorders>
            <w:vAlign w:val="center"/>
          </w:tcPr>
          <w:p w:rsidR="00193FCB" w:rsidRPr="00581B0C" w:rsidDel="00633176" w:rsidRDefault="00193FCB" w:rsidP="000A42F1">
            <w:pPr>
              <w:widowControl w:val="0"/>
            </w:pPr>
            <w:r>
              <w:t>Time constant used for computing average queue depth.  This is expressed as a 2^-(</w:t>
            </w:r>
            <w:proofErr w:type="spellStart"/>
            <w:r>
              <w:t>TimeConstant</w:t>
            </w:r>
            <w:proofErr w:type="spellEnd"/>
            <w:r>
              <w:t>) value.  For example for 1/512, use 9.</w:t>
            </w:r>
          </w:p>
        </w:tc>
      </w:tr>
      <w:tr w:rsidR="00193FCB" w:rsidRPr="0007481B" w:rsidTr="001E24B8">
        <w:trPr>
          <w:cantSplit/>
        </w:trPr>
        <w:tc>
          <w:tcPr>
            <w:tcW w:w="2340" w:type="dxa"/>
            <w:vAlign w:val="center"/>
          </w:tcPr>
          <w:p w:rsidR="00193FCB" w:rsidRDefault="00193FCB" w:rsidP="001E24B8">
            <w:pPr>
              <w:widowControl w:val="0"/>
            </w:pPr>
            <w:r>
              <w:t>Mode</w:t>
            </w:r>
          </w:p>
        </w:tc>
        <w:tc>
          <w:tcPr>
            <w:tcW w:w="7110" w:type="dxa"/>
            <w:shd w:val="clear" w:color="auto" w:fill="auto"/>
            <w:vAlign w:val="center"/>
          </w:tcPr>
          <w:p w:rsidR="00193FCB" w:rsidRDefault="00193FCB" w:rsidP="001E24B8">
            <w:pPr>
              <w:widowControl w:val="0"/>
            </w:pPr>
            <w:r>
              <w:t>0x0000: tail drop only</w:t>
            </w:r>
          </w:p>
          <w:p w:rsidR="00193FCB" w:rsidRDefault="00193FCB" w:rsidP="001E24B8">
            <w:pPr>
              <w:widowControl w:val="0"/>
            </w:pPr>
            <w:r>
              <w:t>0x0001: Random Early Drop enabled</w:t>
            </w:r>
          </w:p>
          <w:p w:rsidR="00193FCB" w:rsidRPr="00581B0C" w:rsidRDefault="00193FCB" w:rsidP="00A00A06">
            <w:pPr>
              <w:widowControl w:val="0"/>
            </w:pPr>
            <w:r>
              <w:t>0x0002: Random Early Mark enabled</w:t>
            </w:r>
          </w:p>
        </w:tc>
      </w:tr>
      <w:tr w:rsidR="00193FCB" w:rsidRPr="0007481B" w:rsidTr="001E24B8">
        <w:trPr>
          <w:cantSplit/>
        </w:trPr>
        <w:tc>
          <w:tcPr>
            <w:tcW w:w="2340" w:type="dxa"/>
            <w:vAlign w:val="center"/>
          </w:tcPr>
          <w:p w:rsidR="00193FCB" w:rsidRDefault="00193FCB" w:rsidP="001E24B8">
            <w:pPr>
              <w:widowControl w:val="0"/>
            </w:pPr>
            <w:r>
              <w:t>Unit Flags</w:t>
            </w:r>
          </w:p>
        </w:tc>
        <w:tc>
          <w:tcPr>
            <w:tcW w:w="7110" w:type="dxa"/>
            <w:shd w:val="clear" w:color="auto" w:fill="auto"/>
            <w:vAlign w:val="center"/>
          </w:tcPr>
          <w:p w:rsidR="00193FCB" w:rsidRDefault="00193FCB" w:rsidP="001E24B8">
            <w:pPr>
              <w:widowControl w:val="0"/>
            </w:pPr>
            <w:r>
              <w:t xml:space="preserve">0x0001: </w:t>
            </w:r>
            <w:proofErr w:type="spellStart"/>
            <w:r>
              <w:t>fTailThreshBytes</w:t>
            </w:r>
            <w:proofErr w:type="spellEnd"/>
            <w:r>
              <w:t xml:space="preserve"> : Tail drop thresholds are in bytes</w:t>
            </w:r>
          </w:p>
          <w:p w:rsidR="00193FCB" w:rsidRDefault="00193FCB" w:rsidP="001E24B8">
            <w:pPr>
              <w:widowControl w:val="0"/>
            </w:pPr>
            <w:r>
              <w:t xml:space="preserve"> [red thresholds are always bytes]</w:t>
            </w:r>
          </w:p>
          <w:p w:rsidR="00193FCB" w:rsidRDefault="00193FCB" w:rsidP="001E24B8">
            <w:pPr>
              <w:widowControl w:val="0"/>
            </w:pPr>
          </w:p>
        </w:tc>
      </w:tr>
      <w:tr w:rsidR="00193FCB" w:rsidRPr="0007481B" w:rsidTr="001E24B8">
        <w:trPr>
          <w:cantSplit/>
        </w:trPr>
        <w:tc>
          <w:tcPr>
            <w:tcW w:w="2340" w:type="dxa"/>
            <w:vAlign w:val="center"/>
          </w:tcPr>
          <w:p w:rsidR="00193FCB" w:rsidRDefault="00193FCB" w:rsidP="00A93BFF">
            <w:pPr>
              <w:widowControl w:val="0"/>
            </w:pPr>
            <w:r>
              <w:lastRenderedPageBreak/>
              <w:t>Tail Drop Threshold</w:t>
            </w:r>
          </w:p>
        </w:tc>
        <w:tc>
          <w:tcPr>
            <w:tcW w:w="7110" w:type="dxa"/>
            <w:shd w:val="clear" w:color="auto" w:fill="auto"/>
            <w:vAlign w:val="center"/>
          </w:tcPr>
          <w:p w:rsidR="00193FCB" w:rsidRDefault="00193FCB" w:rsidP="001E24B8">
            <w:pPr>
              <w:widowControl w:val="0"/>
            </w:pPr>
            <w:r>
              <w:t xml:space="preserve">Tail Drop Threshold in </w:t>
            </w:r>
            <w:proofErr w:type="spellStart"/>
            <w:r>
              <w:t>fTailThreshBytes</w:t>
            </w:r>
            <w:proofErr w:type="spellEnd"/>
            <w:r>
              <w:t xml:space="preserve"> units.  This is used with instantaneous queue depth.  A value of 0 disables tail drop.</w:t>
            </w:r>
          </w:p>
        </w:tc>
      </w:tr>
      <w:tr w:rsidR="00193FCB" w:rsidRPr="0007481B" w:rsidTr="001E24B8">
        <w:trPr>
          <w:cantSplit/>
        </w:trPr>
        <w:tc>
          <w:tcPr>
            <w:tcW w:w="2340" w:type="dxa"/>
            <w:vAlign w:val="center"/>
          </w:tcPr>
          <w:p w:rsidR="00193FCB" w:rsidRDefault="00193FCB" w:rsidP="001E24B8">
            <w:pPr>
              <w:widowControl w:val="0"/>
            </w:pPr>
            <w:r>
              <w:t>RED low threshold</w:t>
            </w:r>
          </w:p>
        </w:tc>
        <w:tc>
          <w:tcPr>
            <w:tcW w:w="7110" w:type="dxa"/>
            <w:shd w:val="clear" w:color="auto" w:fill="auto"/>
            <w:vAlign w:val="center"/>
          </w:tcPr>
          <w:p w:rsidR="00193FCB" w:rsidRDefault="00193FCB" w:rsidP="001E24B8">
            <w:pPr>
              <w:widowControl w:val="0"/>
            </w:pPr>
            <w:r>
              <w:t xml:space="preserve">If average depth below this threshold, then no packets are marked/dropped (in </w:t>
            </w:r>
            <w:proofErr w:type="spellStart"/>
            <w:r>
              <w:t>fRedThreshBytes</w:t>
            </w:r>
            <w:proofErr w:type="spellEnd"/>
            <w:r>
              <w:t xml:space="preserve"> units)</w:t>
            </w:r>
          </w:p>
        </w:tc>
      </w:tr>
      <w:tr w:rsidR="00193FCB" w:rsidRPr="0007481B" w:rsidTr="001E24B8">
        <w:trPr>
          <w:cantSplit/>
        </w:trPr>
        <w:tc>
          <w:tcPr>
            <w:tcW w:w="2340" w:type="dxa"/>
            <w:vAlign w:val="center"/>
          </w:tcPr>
          <w:p w:rsidR="00193FCB" w:rsidRDefault="00193FCB" w:rsidP="001E24B8">
            <w:pPr>
              <w:widowControl w:val="0"/>
            </w:pPr>
            <w:r>
              <w:t>RED high threshold</w:t>
            </w:r>
          </w:p>
        </w:tc>
        <w:tc>
          <w:tcPr>
            <w:tcW w:w="7110" w:type="dxa"/>
            <w:shd w:val="clear" w:color="auto" w:fill="auto"/>
            <w:vAlign w:val="center"/>
          </w:tcPr>
          <w:p w:rsidR="00193FCB" w:rsidRDefault="00193FCB" w:rsidP="001E24B8">
            <w:pPr>
              <w:widowControl w:val="0"/>
            </w:pPr>
            <w:r>
              <w:t xml:space="preserve">If average depth above this threshold, then all packets are marked/dropped (in </w:t>
            </w:r>
            <w:proofErr w:type="spellStart"/>
            <w:r>
              <w:t>fRedThreshBytes</w:t>
            </w:r>
            <w:proofErr w:type="spellEnd"/>
            <w:r>
              <w:t xml:space="preserve"> units)</w:t>
            </w:r>
          </w:p>
        </w:tc>
      </w:tr>
      <w:tr w:rsidR="00193FCB" w:rsidRPr="0007481B" w:rsidTr="001E24B8">
        <w:trPr>
          <w:cantSplit/>
        </w:trPr>
        <w:tc>
          <w:tcPr>
            <w:tcW w:w="2340" w:type="dxa"/>
            <w:vAlign w:val="center"/>
          </w:tcPr>
          <w:p w:rsidR="00193FCB" w:rsidRDefault="00193FCB" w:rsidP="001E24B8">
            <w:pPr>
              <w:widowControl w:val="0"/>
            </w:pPr>
            <w:r>
              <w:t xml:space="preserve">Thresh </w:t>
            </w:r>
            <w:proofErr w:type="spellStart"/>
            <w:r>
              <w:t>Recip</w:t>
            </w:r>
            <w:proofErr w:type="spellEnd"/>
          </w:p>
        </w:tc>
        <w:tc>
          <w:tcPr>
            <w:tcW w:w="7110" w:type="dxa"/>
            <w:shd w:val="clear" w:color="auto" w:fill="auto"/>
            <w:vAlign w:val="center"/>
          </w:tcPr>
          <w:p w:rsidR="00193FCB" w:rsidRDefault="00193FCB" w:rsidP="001E24B8">
            <w:pPr>
              <w:widowControl w:val="0"/>
            </w:pPr>
            <w:r>
              <w:t>In Q32, 1/((red high thresh – red low thresh) &lt;&lt; time constant)</w:t>
            </w:r>
          </w:p>
        </w:tc>
      </w:tr>
      <w:tr w:rsidR="00193FCB" w:rsidRPr="0007481B" w:rsidTr="001E24B8">
        <w:trPr>
          <w:cantSplit/>
        </w:trPr>
        <w:tc>
          <w:tcPr>
            <w:tcW w:w="2340" w:type="dxa"/>
            <w:vAlign w:val="center"/>
          </w:tcPr>
          <w:p w:rsidR="00193FCB" w:rsidRDefault="00193FCB" w:rsidP="001E24B8">
            <w:pPr>
              <w:widowControl w:val="0"/>
            </w:pPr>
          </w:p>
        </w:tc>
        <w:tc>
          <w:tcPr>
            <w:tcW w:w="7110" w:type="dxa"/>
            <w:shd w:val="clear" w:color="auto" w:fill="auto"/>
            <w:vAlign w:val="center"/>
          </w:tcPr>
          <w:p w:rsidR="00193FCB" w:rsidRDefault="00193FCB" w:rsidP="001E24B8">
            <w:pPr>
              <w:widowControl w:val="0"/>
            </w:pPr>
          </w:p>
        </w:tc>
      </w:tr>
    </w:tbl>
    <w:p w:rsidR="003632A9" w:rsidRDefault="003632A9" w:rsidP="003632A9"/>
    <w:p w:rsidR="00224887" w:rsidRDefault="00224887" w:rsidP="00224887">
      <w:pPr>
        <w:pStyle w:val="Heading3"/>
      </w:pPr>
      <w:bookmarkStart w:id="61" w:name="_Ref337120123"/>
      <w:bookmarkStart w:id="62" w:name="_Toc422491003"/>
      <w:r>
        <w:t>Drop Scheduler Top Level Config</w:t>
      </w:r>
      <w:r w:rsidR="000A42F1">
        <w:t xml:space="preserve"> in Shadow</w:t>
      </w:r>
      <w:bookmarkEnd w:id="61"/>
      <w:bookmarkEnd w:id="62"/>
    </w:p>
    <w:p w:rsidR="00224887" w:rsidRDefault="00224887" w:rsidP="00224887">
      <w:r>
        <w:t>The top level configuration for the drop scheduler configures parameters that apply to all of drop scheduler (as well as timer relationship to QoS scheduler)</w:t>
      </w:r>
    </w:p>
    <w:p w:rsidR="00224887" w:rsidRDefault="00224887" w:rsidP="0022488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80"/>
        <w:gridCol w:w="1948"/>
        <w:gridCol w:w="1948"/>
        <w:gridCol w:w="39"/>
        <w:gridCol w:w="1865"/>
        <w:gridCol w:w="2070"/>
      </w:tblGrid>
      <w:tr w:rsidR="00224887" w:rsidRPr="001E346C" w:rsidTr="006742A0">
        <w:tc>
          <w:tcPr>
            <w:tcW w:w="1580" w:type="dxa"/>
            <w:vMerge w:val="restart"/>
            <w:shd w:val="clear" w:color="auto" w:fill="E6E6E6"/>
            <w:vAlign w:val="center"/>
          </w:tcPr>
          <w:p w:rsidR="00224887" w:rsidRPr="001E346C" w:rsidRDefault="00224887" w:rsidP="006742A0">
            <w:pPr>
              <w:jc w:val="center"/>
              <w:rPr>
                <w:b/>
              </w:rPr>
            </w:pPr>
            <w:r w:rsidRPr="001E346C">
              <w:rPr>
                <w:b/>
              </w:rPr>
              <w:t>Offset</w:t>
            </w:r>
          </w:p>
        </w:tc>
        <w:tc>
          <w:tcPr>
            <w:tcW w:w="7870" w:type="dxa"/>
            <w:gridSpan w:val="5"/>
            <w:shd w:val="clear" w:color="auto" w:fill="E6E6E6"/>
            <w:vAlign w:val="center"/>
          </w:tcPr>
          <w:p w:rsidR="00224887" w:rsidRPr="001E346C" w:rsidRDefault="00224887" w:rsidP="006742A0">
            <w:pPr>
              <w:jc w:val="center"/>
              <w:rPr>
                <w:b/>
              </w:rPr>
            </w:pPr>
            <w:r w:rsidRPr="001E346C">
              <w:rPr>
                <w:b/>
              </w:rPr>
              <w:t>Byte Field</w:t>
            </w:r>
          </w:p>
        </w:tc>
      </w:tr>
      <w:tr w:rsidR="00224887" w:rsidRPr="001E346C" w:rsidTr="006742A0">
        <w:tc>
          <w:tcPr>
            <w:tcW w:w="1580" w:type="dxa"/>
            <w:vMerge/>
            <w:shd w:val="clear" w:color="auto" w:fill="E6E6E6"/>
            <w:vAlign w:val="center"/>
          </w:tcPr>
          <w:p w:rsidR="00224887" w:rsidRPr="001E346C" w:rsidRDefault="00224887" w:rsidP="006742A0">
            <w:pPr>
              <w:jc w:val="center"/>
              <w:rPr>
                <w:b/>
              </w:rPr>
            </w:pPr>
          </w:p>
        </w:tc>
        <w:tc>
          <w:tcPr>
            <w:tcW w:w="1948" w:type="dxa"/>
            <w:shd w:val="clear" w:color="auto" w:fill="E6E6E6"/>
            <w:vAlign w:val="center"/>
          </w:tcPr>
          <w:p w:rsidR="00224887" w:rsidRPr="001E346C" w:rsidRDefault="00224887" w:rsidP="006742A0">
            <w:pPr>
              <w:jc w:val="center"/>
              <w:rPr>
                <w:b/>
              </w:rPr>
            </w:pPr>
            <w:r w:rsidRPr="001E346C">
              <w:rPr>
                <w:b/>
              </w:rPr>
              <w:t>Byte 3</w:t>
            </w:r>
          </w:p>
        </w:tc>
        <w:tc>
          <w:tcPr>
            <w:tcW w:w="1948" w:type="dxa"/>
            <w:shd w:val="clear" w:color="auto" w:fill="E6E6E6"/>
            <w:vAlign w:val="center"/>
          </w:tcPr>
          <w:p w:rsidR="00224887" w:rsidRPr="001E346C" w:rsidRDefault="00224887" w:rsidP="006742A0">
            <w:pPr>
              <w:jc w:val="center"/>
              <w:rPr>
                <w:b/>
              </w:rPr>
            </w:pPr>
            <w:r w:rsidRPr="001E346C">
              <w:rPr>
                <w:b/>
              </w:rPr>
              <w:t>Byte 2</w:t>
            </w:r>
          </w:p>
        </w:tc>
        <w:tc>
          <w:tcPr>
            <w:tcW w:w="1904" w:type="dxa"/>
            <w:gridSpan w:val="2"/>
            <w:shd w:val="clear" w:color="auto" w:fill="E6E6E6"/>
            <w:vAlign w:val="center"/>
          </w:tcPr>
          <w:p w:rsidR="00224887" w:rsidRPr="001E346C" w:rsidRDefault="00224887" w:rsidP="006742A0">
            <w:pPr>
              <w:jc w:val="center"/>
              <w:rPr>
                <w:b/>
              </w:rPr>
            </w:pPr>
            <w:r w:rsidRPr="001E346C">
              <w:rPr>
                <w:b/>
              </w:rPr>
              <w:t>Byte 1</w:t>
            </w:r>
          </w:p>
        </w:tc>
        <w:tc>
          <w:tcPr>
            <w:tcW w:w="2070" w:type="dxa"/>
            <w:shd w:val="clear" w:color="auto" w:fill="E6E6E6"/>
            <w:vAlign w:val="center"/>
          </w:tcPr>
          <w:p w:rsidR="00224887" w:rsidRPr="001E346C" w:rsidRDefault="00224887" w:rsidP="006742A0">
            <w:pPr>
              <w:jc w:val="center"/>
              <w:rPr>
                <w:b/>
              </w:rPr>
            </w:pPr>
            <w:r w:rsidRPr="001E346C">
              <w:rPr>
                <w:b/>
              </w:rPr>
              <w:t>Byte 0</w:t>
            </w:r>
          </w:p>
        </w:tc>
      </w:tr>
      <w:tr w:rsidR="008869C6" w:rsidTr="002967FF">
        <w:tc>
          <w:tcPr>
            <w:tcW w:w="1580" w:type="dxa"/>
            <w:vAlign w:val="center"/>
          </w:tcPr>
          <w:p w:rsidR="008869C6" w:rsidRDefault="008869C6" w:rsidP="006742A0">
            <w:pPr>
              <w:jc w:val="center"/>
            </w:pPr>
            <w:r>
              <w:t>0x0000</w:t>
            </w:r>
          </w:p>
        </w:tc>
        <w:tc>
          <w:tcPr>
            <w:tcW w:w="7870" w:type="dxa"/>
            <w:gridSpan w:val="5"/>
            <w:vAlign w:val="center"/>
          </w:tcPr>
          <w:p w:rsidR="008869C6" w:rsidRPr="005847A9" w:rsidRDefault="008869C6" w:rsidP="006742A0">
            <w:pPr>
              <w:jc w:val="center"/>
            </w:pPr>
            <w:r>
              <w:t>Reserved</w:t>
            </w:r>
          </w:p>
          <w:p w:rsidR="008869C6" w:rsidRPr="005847A9" w:rsidRDefault="008869C6" w:rsidP="006742A0">
            <w:pPr>
              <w:jc w:val="center"/>
            </w:pPr>
          </w:p>
          <w:p w:rsidR="008869C6" w:rsidRDefault="008869C6" w:rsidP="006742A0">
            <w:pPr>
              <w:jc w:val="center"/>
            </w:pPr>
          </w:p>
          <w:p w:rsidR="008869C6" w:rsidRDefault="008869C6" w:rsidP="006742A0">
            <w:pPr>
              <w:jc w:val="center"/>
            </w:pPr>
          </w:p>
        </w:tc>
      </w:tr>
      <w:tr w:rsidR="00224887" w:rsidTr="006742A0">
        <w:tc>
          <w:tcPr>
            <w:tcW w:w="1580" w:type="dxa"/>
            <w:vAlign w:val="center"/>
          </w:tcPr>
          <w:p w:rsidR="00224887" w:rsidRDefault="00224887" w:rsidP="006742A0">
            <w:pPr>
              <w:jc w:val="center"/>
            </w:pPr>
            <w:r>
              <w:t>0x0004</w:t>
            </w:r>
          </w:p>
        </w:tc>
        <w:tc>
          <w:tcPr>
            <w:tcW w:w="7870" w:type="dxa"/>
            <w:gridSpan w:val="5"/>
            <w:vAlign w:val="center"/>
          </w:tcPr>
          <w:p w:rsidR="00224887" w:rsidRDefault="00224887" w:rsidP="006742A0">
            <w:pPr>
              <w:jc w:val="center"/>
            </w:pPr>
            <w:r>
              <w:t>Random Seed</w:t>
            </w:r>
            <w:r w:rsidR="001901F0">
              <w:t xml:space="preserve"> 1</w:t>
            </w:r>
          </w:p>
        </w:tc>
      </w:tr>
      <w:tr w:rsidR="001901F0" w:rsidTr="006742A0">
        <w:tc>
          <w:tcPr>
            <w:tcW w:w="1580" w:type="dxa"/>
            <w:vAlign w:val="center"/>
          </w:tcPr>
          <w:p w:rsidR="001901F0" w:rsidRDefault="001901F0" w:rsidP="006742A0">
            <w:pPr>
              <w:jc w:val="center"/>
            </w:pPr>
            <w:r>
              <w:t>0x0008</w:t>
            </w:r>
          </w:p>
        </w:tc>
        <w:tc>
          <w:tcPr>
            <w:tcW w:w="7870" w:type="dxa"/>
            <w:gridSpan w:val="5"/>
            <w:vAlign w:val="center"/>
          </w:tcPr>
          <w:p w:rsidR="001901F0" w:rsidRDefault="001901F0" w:rsidP="006742A0">
            <w:pPr>
              <w:jc w:val="center"/>
            </w:pPr>
            <w:r>
              <w:t>Random Seed 2</w:t>
            </w:r>
          </w:p>
        </w:tc>
      </w:tr>
      <w:tr w:rsidR="001901F0" w:rsidTr="006742A0">
        <w:tc>
          <w:tcPr>
            <w:tcW w:w="1580" w:type="dxa"/>
            <w:vAlign w:val="center"/>
          </w:tcPr>
          <w:p w:rsidR="001901F0" w:rsidRDefault="001901F0" w:rsidP="006742A0">
            <w:pPr>
              <w:jc w:val="center"/>
            </w:pPr>
            <w:r>
              <w:t>0x000C</w:t>
            </w:r>
          </w:p>
        </w:tc>
        <w:tc>
          <w:tcPr>
            <w:tcW w:w="7870" w:type="dxa"/>
            <w:gridSpan w:val="5"/>
            <w:vAlign w:val="center"/>
          </w:tcPr>
          <w:p w:rsidR="001901F0" w:rsidRDefault="001901F0" w:rsidP="006742A0">
            <w:pPr>
              <w:jc w:val="center"/>
            </w:pPr>
            <w:r>
              <w:t>Random Seed 3</w:t>
            </w:r>
          </w:p>
        </w:tc>
      </w:tr>
      <w:tr w:rsidR="00DD6276" w:rsidTr="00EF068A">
        <w:tc>
          <w:tcPr>
            <w:tcW w:w="1580" w:type="dxa"/>
            <w:vAlign w:val="center"/>
          </w:tcPr>
          <w:p w:rsidR="00DD6276" w:rsidRDefault="00DD6276" w:rsidP="00DD6276">
            <w:pPr>
              <w:jc w:val="center"/>
            </w:pPr>
            <w:r>
              <w:t>0x0010</w:t>
            </w:r>
          </w:p>
        </w:tc>
        <w:tc>
          <w:tcPr>
            <w:tcW w:w="3935" w:type="dxa"/>
            <w:gridSpan w:val="3"/>
            <w:vAlign w:val="center"/>
          </w:tcPr>
          <w:p w:rsidR="00DD6276" w:rsidRDefault="00DD6276" w:rsidP="006742A0">
            <w:pPr>
              <w:jc w:val="center"/>
            </w:pPr>
            <w:r>
              <w:t>Push Stats Source Queue 1</w:t>
            </w:r>
          </w:p>
        </w:tc>
        <w:tc>
          <w:tcPr>
            <w:tcW w:w="3935" w:type="dxa"/>
            <w:gridSpan w:val="2"/>
            <w:vAlign w:val="center"/>
          </w:tcPr>
          <w:p w:rsidR="00DD6276" w:rsidRDefault="00DD6276" w:rsidP="00DD6276">
            <w:pPr>
              <w:jc w:val="center"/>
            </w:pPr>
            <w:r>
              <w:t>Push Stats Destination Queue 1</w:t>
            </w:r>
          </w:p>
        </w:tc>
      </w:tr>
      <w:tr w:rsidR="00DD6276" w:rsidTr="00EF068A">
        <w:tc>
          <w:tcPr>
            <w:tcW w:w="1580" w:type="dxa"/>
            <w:vAlign w:val="center"/>
          </w:tcPr>
          <w:p w:rsidR="00DD6276" w:rsidRDefault="00DD6276" w:rsidP="00DD6276">
            <w:pPr>
              <w:jc w:val="center"/>
            </w:pPr>
            <w:r>
              <w:t>0x0014</w:t>
            </w:r>
          </w:p>
        </w:tc>
        <w:tc>
          <w:tcPr>
            <w:tcW w:w="3935" w:type="dxa"/>
            <w:gridSpan w:val="3"/>
            <w:vAlign w:val="center"/>
          </w:tcPr>
          <w:p w:rsidR="00DD6276" w:rsidRDefault="00DD6276" w:rsidP="006742A0">
            <w:pPr>
              <w:jc w:val="center"/>
            </w:pPr>
            <w:r>
              <w:t>Push Stats Source Queue 2</w:t>
            </w:r>
          </w:p>
        </w:tc>
        <w:tc>
          <w:tcPr>
            <w:tcW w:w="3935" w:type="dxa"/>
            <w:gridSpan w:val="2"/>
            <w:vAlign w:val="center"/>
          </w:tcPr>
          <w:p w:rsidR="00DD6276" w:rsidRDefault="00DD6276" w:rsidP="006742A0">
            <w:pPr>
              <w:jc w:val="center"/>
            </w:pPr>
            <w:r>
              <w:t>Push Stats Destination Queue 2</w:t>
            </w:r>
          </w:p>
        </w:tc>
      </w:tr>
      <w:tr w:rsidR="00DD6276" w:rsidTr="00EF068A">
        <w:tc>
          <w:tcPr>
            <w:tcW w:w="1580" w:type="dxa"/>
            <w:vAlign w:val="center"/>
          </w:tcPr>
          <w:p w:rsidR="00DD6276" w:rsidRDefault="00DD6276" w:rsidP="00DD6276">
            <w:pPr>
              <w:jc w:val="center"/>
            </w:pPr>
            <w:r>
              <w:t>0x0018</w:t>
            </w:r>
          </w:p>
        </w:tc>
        <w:tc>
          <w:tcPr>
            <w:tcW w:w="3935" w:type="dxa"/>
            <w:gridSpan w:val="3"/>
            <w:vAlign w:val="center"/>
          </w:tcPr>
          <w:p w:rsidR="00DD6276" w:rsidRDefault="00DD6276" w:rsidP="006742A0">
            <w:pPr>
              <w:jc w:val="center"/>
            </w:pPr>
            <w:r>
              <w:t>Push Stats Source Queue 3</w:t>
            </w:r>
          </w:p>
        </w:tc>
        <w:tc>
          <w:tcPr>
            <w:tcW w:w="3935" w:type="dxa"/>
            <w:gridSpan w:val="2"/>
            <w:vAlign w:val="center"/>
          </w:tcPr>
          <w:p w:rsidR="00DD6276" w:rsidRDefault="00DD6276" w:rsidP="006742A0">
            <w:pPr>
              <w:jc w:val="center"/>
            </w:pPr>
            <w:r>
              <w:t>Push Stats Destination Queue 3</w:t>
            </w:r>
          </w:p>
        </w:tc>
      </w:tr>
      <w:tr w:rsidR="00DD6276" w:rsidTr="00EF068A">
        <w:tc>
          <w:tcPr>
            <w:tcW w:w="1580" w:type="dxa"/>
            <w:vAlign w:val="center"/>
          </w:tcPr>
          <w:p w:rsidR="00DD6276" w:rsidRDefault="00DD6276" w:rsidP="00DD6276">
            <w:pPr>
              <w:jc w:val="center"/>
            </w:pPr>
            <w:r>
              <w:t>0x001C</w:t>
            </w:r>
          </w:p>
        </w:tc>
        <w:tc>
          <w:tcPr>
            <w:tcW w:w="3935" w:type="dxa"/>
            <w:gridSpan w:val="3"/>
            <w:vAlign w:val="center"/>
          </w:tcPr>
          <w:p w:rsidR="00DD6276" w:rsidRDefault="00DD6276" w:rsidP="006742A0">
            <w:pPr>
              <w:jc w:val="center"/>
            </w:pPr>
            <w:r>
              <w:t>Push Stats Source Queue 4</w:t>
            </w:r>
          </w:p>
        </w:tc>
        <w:tc>
          <w:tcPr>
            <w:tcW w:w="3935" w:type="dxa"/>
            <w:gridSpan w:val="2"/>
            <w:vAlign w:val="center"/>
          </w:tcPr>
          <w:p w:rsidR="00DD6276" w:rsidRDefault="00DD6276" w:rsidP="006742A0">
            <w:pPr>
              <w:jc w:val="center"/>
            </w:pPr>
            <w:r>
              <w:t>Push Stats Destination Queue 4</w:t>
            </w:r>
          </w:p>
        </w:tc>
      </w:tr>
    </w:tbl>
    <w:p w:rsidR="00224887" w:rsidRDefault="00224887" w:rsidP="00224887"/>
    <w:p w:rsidR="00224887" w:rsidRPr="00262178" w:rsidRDefault="00224887" w:rsidP="00224887">
      <w:pPr>
        <w:pStyle w:val="Heading4"/>
      </w:pPr>
      <w:bookmarkStart w:id="63" w:name="_Ref340849591"/>
      <w:r>
        <w:t>Drop Scheduler Top Level Config Fields</w:t>
      </w:r>
      <w:bookmarkEnd w:id="6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40"/>
        <w:gridCol w:w="7110"/>
      </w:tblGrid>
      <w:tr w:rsidR="00224887" w:rsidRPr="0007481B" w:rsidTr="006742A0">
        <w:trPr>
          <w:cantSplit/>
        </w:trPr>
        <w:tc>
          <w:tcPr>
            <w:tcW w:w="2340" w:type="dxa"/>
            <w:tcBorders>
              <w:bottom w:val="single" w:sz="4" w:space="0" w:color="auto"/>
            </w:tcBorders>
            <w:shd w:val="pct20" w:color="auto" w:fill="auto"/>
          </w:tcPr>
          <w:p w:rsidR="00224887" w:rsidRPr="0007481B" w:rsidRDefault="00224887" w:rsidP="006742A0">
            <w:pPr>
              <w:widowControl w:val="0"/>
            </w:pPr>
            <w:r>
              <w:t>Name</w:t>
            </w:r>
          </w:p>
        </w:tc>
        <w:tc>
          <w:tcPr>
            <w:tcW w:w="7110" w:type="dxa"/>
            <w:tcBorders>
              <w:bottom w:val="single" w:sz="4" w:space="0" w:color="auto"/>
            </w:tcBorders>
            <w:shd w:val="pct20" w:color="auto" w:fill="auto"/>
          </w:tcPr>
          <w:p w:rsidR="00224887" w:rsidRPr="0007481B" w:rsidRDefault="00224887" w:rsidP="006742A0">
            <w:pPr>
              <w:widowControl w:val="0"/>
            </w:pPr>
            <w:r w:rsidRPr="0007481B">
              <w:t>Description</w:t>
            </w:r>
          </w:p>
        </w:tc>
      </w:tr>
      <w:tr w:rsidR="00831CBC" w:rsidRPr="0007481B" w:rsidTr="006742A0">
        <w:trPr>
          <w:cantSplit/>
        </w:trPr>
        <w:tc>
          <w:tcPr>
            <w:tcW w:w="2340" w:type="dxa"/>
            <w:vAlign w:val="center"/>
          </w:tcPr>
          <w:p w:rsidR="00831CBC" w:rsidRDefault="00831CBC" w:rsidP="006742A0">
            <w:pPr>
              <w:widowControl w:val="0"/>
            </w:pPr>
            <w:r>
              <w:t>Random Seed 1</w:t>
            </w:r>
          </w:p>
        </w:tc>
        <w:tc>
          <w:tcPr>
            <w:tcW w:w="7110" w:type="dxa"/>
            <w:shd w:val="clear" w:color="auto" w:fill="auto"/>
            <w:vAlign w:val="center"/>
          </w:tcPr>
          <w:p w:rsidR="00831CBC" w:rsidRDefault="00831CBC" w:rsidP="001901F0">
            <w:pPr>
              <w:widowControl w:val="0"/>
            </w:pPr>
            <w:r>
              <w:t xml:space="preserve">Used to seed random number generator used to drop/mark packets.  Normally this is </w:t>
            </w:r>
            <w:proofErr w:type="gramStart"/>
            <w:r>
              <w:t>a don’t</w:t>
            </w:r>
            <w:proofErr w:type="gramEnd"/>
            <w:r>
              <w:t xml:space="preserve"> care.  0 on write means don’t change (0 is an illegal configuration for a Tausworthe)</w:t>
            </w:r>
            <w:r w:rsidR="00142901">
              <w:t>.</w:t>
            </w:r>
            <w:r>
              <w:t xml:space="preserve">  Default is 0xfee1.  This value will change (representing s1</w:t>
            </w:r>
            <w:r w:rsidR="00142901">
              <w:t>) as</w:t>
            </w:r>
            <w:r>
              <w:t xml:space="preserve"> RNG runs.</w:t>
            </w:r>
          </w:p>
        </w:tc>
      </w:tr>
      <w:tr w:rsidR="00831CBC" w:rsidRPr="0007481B" w:rsidTr="006742A0">
        <w:trPr>
          <w:cantSplit/>
        </w:trPr>
        <w:tc>
          <w:tcPr>
            <w:tcW w:w="2340" w:type="dxa"/>
            <w:vAlign w:val="center"/>
          </w:tcPr>
          <w:p w:rsidR="00831CBC" w:rsidRDefault="00831CBC" w:rsidP="006742A0">
            <w:pPr>
              <w:widowControl w:val="0"/>
            </w:pPr>
            <w:r>
              <w:t>Random Seed 2</w:t>
            </w:r>
          </w:p>
        </w:tc>
        <w:tc>
          <w:tcPr>
            <w:tcW w:w="7110" w:type="dxa"/>
            <w:shd w:val="clear" w:color="auto" w:fill="auto"/>
            <w:vAlign w:val="center"/>
          </w:tcPr>
          <w:p w:rsidR="00831CBC" w:rsidRDefault="00831CBC" w:rsidP="001901F0">
            <w:pPr>
              <w:widowControl w:val="0"/>
            </w:pPr>
            <w:r>
              <w:t xml:space="preserve">Used to seed random number generator used to drop/mark packets.  Normally this is </w:t>
            </w:r>
            <w:proofErr w:type="gramStart"/>
            <w:r>
              <w:t>a don’t</w:t>
            </w:r>
            <w:proofErr w:type="gramEnd"/>
            <w:r>
              <w:t xml:space="preserve"> care.  0 on write means don’t change (0 is an illegal configuration for a Tausworthe)</w:t>
            </w:r>
            <w:r w:rsidR="00142901">
              <w:t>.</w:t>
            </w:r>
            <w:r>
              <w:t xml:space="preserve">  Default is 0xdead.  This value will change (representing s2</w:t>
            </w:r>
            <w:r w:rsidR="00142901">
              <w:t>) as</w:t>
            </w:r>
            <w:r>
              <w:t xml:space="preserve"> RNG runs.</w:t>
            </w:r>
          </w:p>
        </w:tc>
      </w:tr>
      <w:tr w:rsidR="00831CBC" w:rsidRPr="0007481B" w:rsidTr="006742A0">
        <w:trPr>
          <w:cantSplit/>
        </w:trPr>
        <w:tc>
          <w:tcPr>
            <w:tcW w:w="2340" w:type="dxa"/>
            <w:vAlign w:val="center"/>
          </w:tcPr>
          <w:p w:rsidR="00831CBC" w:rsidRDefault="00831CBC" w:rsidP="006742A0">
            <w:pPr>
              <w:widowControl w:val="0"/>
            </w:pPr>
            <w:r>
              <w:t>Random Seed 3</w:t>
            </w:r>
          </w:p>
        </w:tc>
        <w:tc>
          <w:tcPr>
            <w:tcW w:w="7110" w:type="dxa"/>
            <w:shd w:val="clear" w:color="auto" w:fill="auto"/>
            <w:vAlign w:val="center"/>
          </w:tcPr>
          <w:p w:rsidR="00831CBC" w:rsidRDefault="00831CBC" w:rsidP="001901F0">
            <w:pPr>
              <w:widowControl w:val="0"/>
            </w:pPr>
            <w:r>
              <w:t xml:space="preserve">Used to seed random number generator used to drop/mark packets.  Normally this is </w:t>
            </w:r>
            <w:proofErr w:type="gramStart"/>
            <w:r>
              <w:t>a don’t</w:t>
            </w:r>
            <w:proofErr w:type="gramEnd"/>
            <w:r>
              <w:t xml:space="preserve"> care.  0 on write means don’t change (0 is an illegal configuration for a Tausworthe)</w:t>
            </w:r>
            <w:r w:rsidR="00142901">
              <w:t>.</w:t>
            </w:r>
            <w:r>
              <w:t xml:space="preserve">  Default is 0xbeef.  This value will change (representing s</w:t>
            </w:r>
            <w:r w:rsidR="00142901">
              <w:t>3)</w:t>
            </w:r>
            <w:r>
              <w:t xml:space="preserve"> as RNG runs.</w:t>
            </w:r>
          </w:p>
        </w:tc>
      </w:tr>
      <w:tr w:rsidR="00DD6276" w:rsidRPr="0007481B" w:rsidTr="006742A0">
        <w:trPr>
          <w:cantSplit/>
        </w:trPr>
        <w:tc>
          <w:tcPr>
            <w:tcW w:w="2340" w:type="dxa"/>
            <w:vAlign w:val="center"/>
          </w:tcPr>
          <w:p w:rsidR="00DD6276" w:rsidRDefault="00DD6276" w:rsidP="006742A0">
            <w:pPr>
              <w:widowControl w:val="0"/>
            </w:pPr>
            <w:r>
              <w:t>Push Stats Source Queue N</w:t>
            </w:r>
          </w:p>
        </w:tc>
        <w:tc>
          <w:tcPr>
            <w:tcW w:w="7110" w:type="dxa"/>
            <w:shd w:val="clear" w:color="auto" w:fill="auto"/>
            <w:vAlign w:val="center"/>
          </w:tcPr>
          <w:p w:rsidR="00DD6276" w:rsidRDefault="00DD6276" w:rsidP="001901F0">
            <w:pPr>
              <w:widowControl w:val="0"/>
            </w:pPr>
            <w:r>
              <w:t>Queue number to pop a descriptor (32 byte or larger) that will be used to store stats.  Stats are directly placed in descriptor, then it is pushed into Push Stats Destination Queue N</w:t>
            </w:r>
          </w:p>
        </w:tc>
      </w:tr>
      <w:tr w:rsidR="00DD6276" w:rsidRPr="0007481B" w:rsidTr="006742A0">
        <w:trPr>
          <w:cantSplit/>
        </w:trPr>
        <w:tc>
          <w:tcPr>
            <w:tcW w:w="2340" w:type="dxa"/>
            <w:vAlign w:val="center"/>
          </w:tcPr>
          <w:p w:rsidR="00DD6276" w:rsidRDefault="00DD6276" w:rsidP="006742A0">
            <w:pPr>
              <w:widowControl w:val="0"/>
            </w:pPr>
            <w:r>
              <w:t>Push Stats Destination Queue N</w:t>
            </w:r>
          </w:p>
        </w:tc>
        <w:tc>
          <w:tcPr>
            <w:tcW w:w="7110" w:type="dxa"/>
            <w:shd w:val="clear" w:color="auto" w:fill="auto"/>
            <w:vAlign w:val="center"/>
          </w:tcPr>
          <w:p w:rsidR="00DD6276" w:rsidRDefault="00DD6276" w:rsidP="001901F0">
            <w:pPr>
              <w:widowControl w:val="0"/>
            </w:pPr>
            <w:r>
              <w:t>Queue number to send filled stats descriptors to SW.</w:t>
            </w:r>
          </w:p>
        </w:tc>
      </w:tr>
    </w:tbl>
    <w:p w:rsidR="00224887" w:rsidRDefault="00224887" w:rsidP="00224887"/>
    <w:p w:rsidR="000A42F1" w:rsidRDefault="000A42F1" w:rsidP="000A42F1">
      <w:pPr>
        <w:pStyle w:val="Heading3"/>
      </w:pPr>
      <w:bookmarkStart w:id="64" w:name="_Ref340849933"/>
      <w:bookmarkStart w:id="65" w:name="_Toc422491004"/>
      <w:r>
        <w:t>Drop Scheduler Output Profile Config in Shadow</w:t>
      </w:r>
      <w:bookmarkEnd w:id="64"/>
      <w:bookmarkEnd w:id="65"/>
    </w:p>
    <w:p w:rsidR="000A42F1" w:rsidRDefault="000A42F1" w:rsidP="000A42F1">
      <w:r>
        <w:t>There are 36 output profiles in the drop scheduler.  Each profile specifies an output queue number and tracks the average queue depth between the input and output queues.</w:t>
      </w:r>
    </w:p>
    <w:p w:rsidR="000A42F1" w:rsidRDefault="000A42F1" w:rsidP="000A42F1"/>
    <w:p w:rsidR="000A42F1" w:rsidRDefault="000A42F1" w:rsidP="000A42F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80"/>
        <w:gridCol w:w="1948"/>
        <w:gridCol w:w="1948"/>
        <w:gridCol w:w="1904"/>
        <w:gridCol w:w="83"/>
        <w:gridCol w:w="1987"/>
      </w:tblGrid>
      <w:tr w:rsidR="000A42F1" w:rsidRPr="001E346C" w:rsidTr="00D81208">
        <w:tc>
          <w:tcPr>
            <w:tcW w:w="1580" w:type="dxa"/>
            <w:vMerge w:val="restart"/>
            <w:shd w:val="clear" w:color="auto" w:fill="E6E6E6"/>
            <w:vAlign w:val="center"/>
          </w:tcPr>
          <w:p w:rsidR="000A42F1" w:rsidRPr="001E346C" w:rsidRDefault="000A42F1" w:rsidP="00D81208">
            <w:pPr>
              <w:jc w:val="center"/>
              <w:rPr>
                <w:b/>
              </w:rPr>
            </w:pPr>
            <w:r w:rsidRPr="001E346C">
              <w:rPr>
                <w:b/>
              </w:rPr>
              <w:t>Offset</w:t>
            </w:r>
          </w:p>
        </w:tc>
        <w:tc>
          <w:tcPr>
            <w:tcW w:w="7870" w:type="dxa"/>
            <w:gridSpan w:val="5"/>
            <w:shd w:val="clear" w:color="auto" w:fill="E6E6E6"/>
            <w:vAlign w:val="center"/>
          </w:tcPr>
          <w:p w:rsidR="000A42F1" w:rsidRPr="001E346C" w:rsidRDefault="000A42F1" w:rsidP="00D81208">
            <w:pPr>
              <w:jc w:val="center"/>
              <w:rPr>
                <w:b/>
              </w:rPr>
            </w:pPr>
            <w:r w:rsidRPr="001E346C">
              <w:rPr>
                <w:b/>
              </w:rPr>
              <w:t>Byte Field</w:t>
            </w:r>
          </w:p>
        </w:tc>
      </w:tr>
      <w:tr w:rsidR="000A42F1" w:rsidRPr="001E346C" w:rsidTr="00D81208">
        <w:tc>
          <w:tcPr>
            <w:tcW w:w="1580" w:type="dxa"/>
            <w:vMerge/>
            <w:shd w:val="clear" w:color="auto" w:fill="E6E6E6"/>
            <w:vAlign w:val="center"/>
          </w:tcPr>
          <w:p w:rsidR="000A42F1" w:rsidRPr="001E346C" w:rsidRDefault="000A42F1" w:rsidP="00D81208">
            <w:pPr>
              <w:jc w:val="center"/>
              <w:rPr>
                <w:b/>
              </w:rPr>
            </w:pPr>
          </w:p>
        </w:tc>
        <w:tc>
          <w:tcPr>
            <w:tcW w:w="1948" w:type="dxa"/>
            <w:shd w:val="clear" w:color="auto" w:fill="E6E6E6"/>
            <w:vAlign w:val="center"/>
          </w:tcPr>
          <w:p w:rsidR="000A42F1" w:rsidRPr="001E346C" w:rsidRDefault="000A42F1" w:rsidP="00D81208">
            <w:pPr>
              <w:jc w:val="center"/>
              <w:rPr>
                <w:b/>
              </w:rPr>
            </w:pPr>
            <w:r w:rsidRPr="001E346C">
              <w:rPr>
                <w:b/>
              </w:rPr>
              <w:t>Byte 3</w:t>
            </w:r>
          </w:p>
        </w:tc>
        <w:tc>
          <w:tcPr>
            <w:tcW w:w="1948" w:type="dxa"/>
            <w:shd w:val="clear" w:color="auto" w:fill="E6E6E6"/>
            <w:vAlign w:val="center"/>
          </w:tcPr>
          <w:p w:rsidR="000A42F1" w:rsidRPr="001E346C" w:rsidRDefault="000A42F1" w:rsidP="00D81208">
            <w:pPr>
              <w:jc w:val="center"/>
              <w:rPr>
                <w:b/>
              </w:rPr>
            </w:pPr>
            <w:r w:rsidRPr="001E346C">
              <w:rPr>
                <w:b/>
              </w:rPr>
              <w:t>Byte 2</w:t>
            </w:r>
          </w:p>
        </w:tc>
        <w:tc>
          <w:tcPr>
            <w:tcW w:w="1904" w:type="dxa"/>
            <w:shd w:val="clear" w:color="auto" w:fill="E6E6E6"/>
            <w:vAlign w:val="center"/>
          </w:tcPr>
          <w:p w:rsidR="000A42F1" w:rsidRPr="001E346C" w:rsidRDefault="000A42F1" w:rsidP="00D81208">
            <w:pPr>
              <w:jc w:val="center"/>
              <w:rPr>
                <w:b/>
              </w:rPr>
            </w:pPr>
            <w:r w:rsidRPr="001E346C">
              <w:rPr>
                <w:b/>
              </w:rPr>
              <w:t>Byte 1</w:t>
            </w:r>
          </w:p>
        </w:tc>
        <w:tc>
          <w:tcPr>
            <w:tcW w:w="2070" w:type="dxa"/>
            <w:gridSpan w:val="2"/>
            <w:shd w:val="clear" w:color="auto" w:fill="E6E6E6"/>
            <w:vAlign w:val="center"/>
          </w:tcPr>
          <w:p w:rsidR="000A42F1" w:rsidRPr="001E346C" w:rsidRDefault="000A42F1" w:rsidP="00D81208">
            <w:pPr>
              <w:jc w:val="center"/>
              <w:rPr>
                <w:b/>
              </w:rPr>
            </w:pPr>
            <w:r w:rsidRPr="001E346C">
              <w:rPr>
                <w:b/>
              </w:rPr>
              <w:t>Byte 0</w:t>
            </w:r>
          </w:p>
        </w:tc>
      </w:tr>
      <w:tr w:rsidR="00093594" w:rsidTr="00F42056">
        <w:tc>
          <w:tcPr>
            <w:tcW w:w="1580" w:type="dxa"/>
            <w:vAlign w:val="center"/>
          </w:tcPr>
          <w:p w:rsidR="00093594" w:rsidRDefault="00093594" w:rsidP="00D81208">
            <w:pPr>
              <w:jc w:val="center"/>
            </w:pPr>
            <w:r>
              <w:t>0x0000</w:t>
            </w:r>
          </w:p>
        </w:tc>
        <w:tc>
          <w:tcPr>
            <w:tcW w:w="3896" w:type="dxa"/>
            <w:gridSpan w:val="2"/>
            <w:vAlign w:val="center"/>
          </w:tcPr>
          <w:p w:rsidR="00093594" w:rsidRPr="005847A9" w:rsidRDefault="00093594" w:rsidP="00D81208">
            <w:pPr>
              <w:jc w:val="center"/>
            </w:pPr>
            <w:r>
              <w:t>RED drop probability</w:t>
            </w:r>
          </w:p>
        </w:tc>
        <w:tc>
          <w:tcPr>
            <w:tcW w:w="3974" w:type="dxa"/>
            <w:gridSpan w:val="3"/>
            <w:vAlign w:val="center"/>
          </w:tcPr>
          <w:p w:rsidR="00093594" w:rsidRDefault="00142901" w:rsidP="00D81208">
            <w:pPr>
              <w:jc w:val="center"/>
            </w:pPr>
            <w:r>
              <w:t>Output</w:t>
            </w:r>
            <w:r w:rsidR="00093594">
              <w:t xml:space="preserve"> Queue Number</w:t>
            </w:r>
          </w:p>
        </w:tc>
      </w:tr>
      <w:tr w:rsidR="00093594" w:rsidTr="00F42056">
        <w:tc>
          <w:tcPr>
            <w:tcW w:w="1580" w:type="dxa"/>
            <w:vAlign w:val="center"/>
          </w:tcPr>
          <w:p w:rsidR="00093594" w:rsidRDefault="00093594" w:rsidP="00D81208">
            <w:pPr>
              <w:jc w:val="center"/>
            </w:pPr>
            <w:r>
              <w:t>0x0004</w:t>
            </w:r>
          </w:p>
        </w:tc>
        <w:tc>
          <w:tcPr>
            <w:tcW w:w="3896" w:type="dxa"/>
            <w:gridSpan w:val="2"/>
            <w:vAlign w:val="center"/>
          </w:tcPr>
          <w:p w:rsidR="00093594" w:rsidDel="00093594" w:rsidRDefault="00093594" w:rsidP="00D81208">
            <w:pPr>
              <w:jc w:val="center"/>
            </w:pPr>
            <w:r>
              <w:t>Reserved</w:t>
            </w:r>
          </w:p>
        </w:tc>
        <w:tc>
          <w:tcPr>
            <w:tcW w:w="1987" w:type="dxa"/>
            <w:gridSpan w:val="2"/>
            <w:vAlign w:val="center"/>
          </w:tcPr>
          <w:p w:rsidR="00093594" w:rsidDel="000A42F1" w:rsidRDefault="00093594" w:rsidP="00093594">
            <w:r>
              <w:t>Enabled</w:t>
            </w:r>
          </w:p>
        </w:tc>
        <w:tc>
          <w:tcPr>
            <w:tcW w:w="1987" w:type="dxa"/>
            <w:vAlign w:val="center"/>
          </w:tcPr>
          <w:p w:rsidR="00093594" w:rsidDel="000A42F1" w:rsidRDefault="00093594" w:rsidP="00D81208">
            <w:pPr>
              <w:jc w:val="center"/>
            </w:pPr>
            <w:r>
              <w:t>Config Profile Index</w:t>
            </w:r>
          </w:p>
        </w:tc>
      </w:tr>
      <w:tr w:rsidR="000A42F1" w:rsidTr="00D81208">
        <w:tc>
          <w:tcPr>
            <w:tcW w:w="1580" w:type="dxa"/>
            <w:vAlign w:val="center"/>
          </w:tcPr>
          <w:p w:rsidR="000A42F1" w:rsidRDefault="00DA4C0A" w:rsidP="00D81208">
            <w:pPr>
              <w:jc w:val="center"/>
            </w:pPr>
            <w:r>
              <w:t>0x0008</w:t>
            </w:r>
          </w:p>
        </w:tc>
        <w:tc>
          <w:tcPr>
            <w:tcW w:w="7870" w:type="dxa"/>
            <w:gridSpan w:val="5"/>
            <w:vAlign w:val="center"/>
          </w:tcPr>
          <w:p w:rsidR="000A42F1" w:rsidRDefault="00DA4C0A" w:rsidP="00D81208">
            <w:pPr>
              <w:jc w:val="center"/>
            </w:pPr>
            <w:r>
              <w:t>Average Queue Depth</w:t>
            </w:r>
          </w:p>
        </w:tc>
      </w:tr>
    </w:tbl>
    <w:p w:rsidR="000A42F1" w:rsidRDefault="000A42F1" w:rsidP="000A42F1"/>
    <w:p w:rsidR="000A42F1" w:rsidRPr="00262178" w:rsidRDefault="000A42F1" w:rsidP="000A42F1">
      <w:pPr>
        <w:pStyle w:val="Heading4"/>
      </w:pPr>
      <w:r>
        <w:t xml:space="preserve">Drop Scheduler </w:t>
      </w:r>
      <w:r w:rsidR="008B2D4F">
        <w:t>Output Profile Fields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40"/>
        <w:gridCol w:w="7110"/>
      </w:tblGrid>
      <w:tr w:rsidR="000A42F1" w:rsidRPr="0007481B" w:rsidTr="00D81208">
        <w:trPr>
          <w:cantSplit/>
        </w:trPr>
        <w:tc>
          <w:tcPr>
            <w:tcW w:w="2340" w:type="dxa"/>
            <w:tcBorders>
              <w:bottom w:val="single" w:sz="4" w:space="0" w:color="auto"/>
            </w:tcBorders>
            <w:shd w:val="pct20" w:color="auto" w:fill="auto"/>
          </w:tcPr>
          <w:p w:rsidR="000A42F1" w:rsidRPr="0007481B" w:rsidRDefault="000A42F1" w:rsidP="00D81208">
            <w:pPr>
              <w:widowControl w:val="0"/>
            </w:pPr>
            <w:r>
              <w:t>Name</w:t>
            </w:r>
          </w:p>
        </w:tc>
        <w:tc>
          <w:tcPr>
            <w:tcW w:w="7110" w:type="dxa"/>
            <w:tcBorders>
              <w:bottom w:val="single" w:sz="4" w:space="0" w:color="auto"/>
            </w:tcBorders>
            <w:shd w:val="pct20" w:color="auto" w:fill="auto"/>
          </w:tcPr>
          <w:p w:rsidR="000A42F1" w:rsidRPr="0007481B" w:rsidRDefault="000A42F1" w:rsidP="00D81208">
            <w:pPr>
              <w:widowControl w:val="0"/>
            </w:pPr>
            <w:r w:rsidRPr="0007481B">
              <w:t>Description</w:t>
            </w:r>
          </w:p>
        </w:tc>
      </w:tr>
      <w:tr w:rsidR="00093594" w:rsidRPr="0007481B" w:rsidTr="00F42056">
        <w:trPr>
          <w:cantSplit/>
        </w:trPr>
        <w:tc>
          <w:tcPr>
            <w:tcW w:w="2340" w:type="dxa"/>
            <w:tcBorders>
              <w:bottom w:val="single" w:sz="4" w:space="0" w:color="auto"/>
            </w:tcBorders>
            <w:shd w:val="pct20" w:color="auto" w:fill="auto"/>
            <w:vAlign w:val="center"/>
          </w:tcPr>
          <w:p w:rsidR="00093594" w:rsidRDefault="00093594" w:rsidP="00D81208">
            <w:pPr>
              <w:widowControl w:val="0"/>
            </w:pPr>
            <w:r>
              <w:t>RED drop probability</w:t>
            </w:r>
          </w:p>
        </w:tc>
        <w:tc>
          <w:tcPr>
            <w:tcW w:w="7110" w:type="dxa"/>
            <w:tcBorders>
              <w:bottom w:val="single" w:sz="4" w:space="0" w:color="auto"/>
            </w:tcBorders>
            <w:shd w:val="pct20" w:color="auto" w:fill="auto"/>
            <w:vAlign w:val="center"/>
          </w:tcPr>
          <w:p w:rsidR="00093594" w:rsidRPr="0007481B" w:rsidRDefault="00093594" w:rsidP="00D81208">
            <w:pPr>
              <w:widowControl w:val="0"/>
            </w:pPr>
            <w:r>
              <w:t>Fraction of packets that will be dropped in Q16 units.  For example, a value of 0x8000 would set drop probability to 0.5, and 0x51F will set it to 0.02.  This is the drop probability when the average queue depth is equal to the RED high threshold.</w:t>
            </w:r>
          </w:p>
        </w:tc>
      </w:tr>
      <w:tr w:rsidR="00093594" w:rsidRPr="00581B0C" w:rsidTr="00D812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40" w:type="dxa"/>
            <w:tcBorders>
              <w:top w:val="single" w:sz="4" w:space="0" w:color="auto"/>
              <w:left w:val="single" w:sz="4" w:space="0" w:color="auto"/>
              <w:bottom w:val="single" w:sz="4" w:space="0" w:color="auto"/>
              <w:right w:val="single" w:sz="4" w:space="0" w:color="auto"/>
            </w:tcBorders>
            <w:vAlign w:val="center"/>
          </w:tcPr>
          <w:p w:rsidR="00093594" w:rsidRPr="00581B0C" w:rsidRDefault="00093594" w:rsidP="00D81208">
            <w:pPr>
              <w:widowControl w:val="0"/>
            </w:pPr>
            <w:r>
              <w:t>Output Queue Number</w:t>
            </w:r>
          </w:p>
        </w:tc>
        <w:tc>
          <w:tcPr>
            <w:tcW w:w="7110" w:type="dxa"/>
            <w:tcBorders>
              <w:top w:val="single" w:sz="4" w:space="0" w:color="auto"/>
              <w:left w:val="single" w:sz="4" w:space="0" w:color="auto"/>
              <w:bottom w:val="single" w:sz="4" w:space="0" w:color="auto"/>
              <w:right w:val="single" w:sz="4" w:space="0" w:color="auto"/>
            </w:tcBorders>
            <w:vAlign w:val="center"/>
          </w:tcPr>
          <w:p w:rsidR="00093594" w:rsidRDefault="00093594" w:rsidP="00D81208">
            <w:pPr>
              <w:widowControl w:val="0"/>
            </w:pPr>
            <w:r>
              <w:t>Queue Manager and Queue Number for output queue.  This can be any queue supported by the QMSS, whether it is serviced by hardware, host software, or firmware.</w:t>
            </w:r>
          </w:p>
          <w:p w:rsidR="00093594" w:rsidRDefault="00093594" w:rsidP="00D81208">
            <w:pPr>
              <w:widowControl w:val="0"/>
            </w:pPr>
          </w:p>
          <w:p w:rsidR="00093594" w:rsidRPr="00581B0C" w:rsidRDefault="00093594" w:rsidP="00D81208">
            <w:pPr>
              <w:widowControl w:val="0"/>
            </w:pPr>
            <w:r>
              <w:t>When chaining output queues to other input queues processed by same QoS PDSP, it is suggested to chain to ascending port numbers.  Since ports are processed in ascending order, this reduces unnecessary latency compared to linking to lower numbered ports.</w:t>
            </w:r>
          </w:p>
        </w:tc>
      </w:tr>
      <w:tr w:rsidR="00093594" w:rsidRPr="00581B0C" w:rsidTr="00D812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40" w:type="dxa"/>
            <w:tcBorders>
              <w:top w:val="single" w:sz="4" w:space="0" w:color="auto"/>
              <w:left w:val="single" w:sz="4" w:space="0" w:color="auto"/>
              <w:bottom w:val="single" w:sz="4" w:space="0" w:color="auto"/>
              <w:right w:val="single" w:sz="4" w:space="0" w:color="auto"/>
            </w:tcBorders>
            <w:vAlign w:val="center"/>
          </w:tcPr>
          <w:p w:rsidR="00093594" w:rsidRDefault="00093594" w:rsidP="00D81208">
            <w:pPr>
              <w:widowControl w:val="0"/>
            </w:pPr>
            <w:r>
              <w:t>Enabled</w:t>
            </w:r>
          </w:p>
        </w:tc>
        <w:tc>
          <w:tcPr>
            <w:tcW w:w="7110" w:type="dxa"/>
            <w:tcBorders>
              <w:top w:val="single" w:sz="4" w:space="0" w:color="auto"/>
              <w:left w:val="single" w:sz="4" w:space="0" w:color="auto"/>
              <w:bottom w:val="single" w:sz="4" w:space="0" w:color="auto"/>
              <w:right w:val="single" w:sz="4" w:space="0" w:color="auto"/>
            </w:tcBorders>
            <w:vAlign w:val="center"/>
          </w:tcPr>
          <w:p w:rsidR="00093594" w:rsidRDefault="00093594" w:rsidP="00D81208">
            <w:pPr>
              <w:widowControl w:val="0"/>
            </w:pPr>
            <w:r>
              <w:t>0: profile is disabled/not valid</w:t>
            </w:r>
          </w:p>
          <w:p w:rsidR="00093594" w:rsidRDefault="00093594" w:rsidP="00D81208">
            <w:pPr>
              <w:widowControl w:val="0"/>
            </w:pPr>
            <w:r>
              <w:t>1: profile is enabled/valid</w:t>
            </w:r>
          </w:p>
        </w:tc>
      </w:tr>
      <w:tr w:rsidR="00093594" w:rsidRPr="00581B0C" w:rsidTr="00D812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40" w:type="dxa"/>
            <w:tcBorders>
              <w:top w:val="single" w:sz="4" w:space="0" w:color="auto"/>
              <w:left w:val="single" w:sz="4" w:space="0" w:color="auto"/>
              <w:bottom w:val="single" w:sz="4" w:space="0" w:color="auto"/>
              <w:right w:val="single" w:sz="4" w:space="0" w:color="auto"/>
            </w:tcBorders>
            <w:vAlign w:val="center"/>
          </w:tcPr>
          <w:p w:rsidR="00093594" w:rsidRDefault="00093594" w:rsidP="00D81208">
            <w:pPr>
              <w:widowControl w:val="0"/>
            </w:pPr>
            <w:r>
              <w:t>Config Profile Index</w:t>
            </w:r>
          </w:p>
        </w:tc>
        <w:tc>
          <w:tcPr>
            <w:tcW w:w="7110" w:type="dxa"/>
            <w:tcBorders>
              <w:top w:val="single" w:sz="4" w:space="0" w:color="auto"/>
              <w:left w:val="single" w:sz="4" w:space="0" w:color="auto"/>
              <w:bottom w:val="single" w:sz="4" w:space="0" w:color="auto"/>
              <w:right w:val="single" w:sz="4" w:space="0" w:color="auto"/>
            </w:tcBorders>
            <w:vAlign w:val="center"/>
          </w:tcPr>
          <w:p w:rsidR="00093594" w:rsidRDefault="00093594" w:rsidP="00D81208">
            <w:pPr>
              <w:widowControl w:val="0"/>
            </w:pPr>
            <w:r>
              <w:t xml:space="preserve">Index to threshold defined in section </w:t>
            </w:r>
            <w:r w:rsidR="0000430E">
              <w:fldChar w:fldCharType="begin"/>
            </w:r>
            <w:r>
              <w:instrText xml:space="preserve"> REF _Ref336529815 \r \h </w:instrText>
            </w:r>
            <w:r w:rsidR="0000430E">
              <w:fldChar w:fldCharType="separate"/>
            </w:r>
            <w:r w:rsidR="005C24BB">
              <w:t>3.2.9</w:t>
            </w:r>
            <w:r w:rsidR="0000430E">
              <w:fldChar w:fldCharType="end"/>
            </w:r>
            <w:r>
              <w:t>.</w:t>
            </w:r>
          </w:p>
        </w:tc>
      </w:tr>
      <w:tr w:rsidR="00093594" w:rsidRPr="0007481B" w:rsidTr="00D81208">
        <w:trPr>
          <w:cantSplit/>
        </w:trPr>
        <w:tc>
          <w:tcPr>
            <w:tcW w:w="2340" w:type="dxa"/>
            <w:vAlign w:val="center"/>
          </w:tcPr>
          <w:p w:rsidR="00093594" w:rsidRDefault="00DA4C0A" w:rsidP="00D81208">
            <w:pPr>
              <w:widowControl w:val="0"/>
            </w:pPr>
            <w:r>
              <w:t>Average Queue Depth</w:t>
            </w:r>
          </w:p>
        </w:tc>
        <w:tc>
          <w:tcPr>
            <w:tcW w:w="7110" w:type="dxa"/>
            <w:shd w:val="clear" w:color="auto" w:fill="auto"/>
            <w:vAlign w:val="center"/>
          </w:tcPr>
          <w:p w:rsidR="00093594" w:rsidRPr="00581B0C" w:rsidRDefault="00DA4C0A" w:rsidP="00B3397F">
            <w:pPr>
              <w:widowControl w:val="0"/>
            </w:pPr>
            <w:r>
              <w:t xml:space="preserve">Average queue depth, measured over time constant TC.  The binary point is at the location configured by scaling </w:t>
            </w:r>
            <w:proofErr w:type="gramStart"/>
            <w:r>
              <w:t>factor  TC</w:t>
            </w:r>
            <w:proofErr w:type="gramEnd"/>
            <w:r>
              <w:t xml:space="preserve">.  TC is located in the config profile (see </w:t>
            </w:r>
            <w:fldSimple w:instr=" REF _Ref336529815 \r \h  \* MERGEFORMAT ">
              <w:r w:rsidR="005C24BB">
                <w:t>3.2.9</w:t>
              </w:r>
            </w:fldSimple>
            <w:r>
              <w:t>)</w:t>
            </w:r>
            <w:r w:rsidR="00B3397F">
              <w:t>.  This can be read for statistics purposes or to compute new RED drop probability if it is too big/small.  Value on write isn’t used.</w:t>
            </w:r>
          </w:p>
        </w:tc>
      </w:tr>
    </w:tbl>
    <w:p w:rsidR="000A42F1" w:rsidRDefault="000A42F1" w:rsidP="00224887"/>
    <w:p w:rsidR="005F1945" w:rsidRDefault="004520A9" w:rsidP="008F41C8">
      <w:pPr>
        <w:pStyle w:val="Heading3"/>
      </w:pPr>
      <w:bookmarkStart w:id="66" w:name="_Ref319661675"/>
      <w:bookmarkStart w:id="67" w:name="_Toc422491005"/>
      <w:r>
        <w:t xml:space="preserve">Dedicated </w:t>
      </w:r>
      <w:r w:rsidR="00753502">
        <w:t xml:space="preserve">Query </w:t>
      </w:r>
      <w:r w:rsidR="008F41C8">
        <w:t>Statistics Shadow Area</w:t>
      </w:r>
      <w:bookmarkEnd w:id="66"/>
      <w:bookmarkEnd w:id="67"/>
    </w:p>
    <w:p w:rsidR="005F1945" w:rsidRDefault="005F1945" w:rsidP="005F1945">
      <w:r>
        <w:t xml:space="preserve">The statistics are queried via a message.  This ensures they are atomically queried and reset (if the host </w:t>
      </w:r>
      <w:r w:rsidR="00B97E59">
        <w:t>software</w:t>
      </w:r>
      <w:r>
        <w:t xml:space="preserve"> were to directly read and reset the stats, packets could be processed between the reads/writes, leading to inconsistent stats).  After the message is issued the stats will be in the statistics shadow area in the following format.</w:t>
      </w:r>
    </w:p>
    <w:p w:rsidR="00753502" w:rsidRDefault="00753502" w:rsidP="005F1945"/>
    <w:p w:rsidR="00753502" w:rsidRDefault="00753502" w:rsidP="005F1945">
      <w:r>
        <w:t xml:space="preserve">Both QoS scheduler and Drop Scheduler can use the Query Statistics.  However, the drop scheduler will not report any MSW statistics.  Rollover of the Drop Scheduler statistics is handled via Push Statistics (section </w:t>
      </w:r>
      <w:r w:rsidR="0000430E">
        <w:fldChar w:fldCharType="begin"/>
      </w:r>
      <w:r>
        <w:instrText xml:space="preserve"> REF _Ref335722824 \r \h </w:instrText>
      </w:r>
      <w:r w:rsidR="0000430E">
        <w:fldChar w:fldCharType="separate"/>
      </w:r>
      <w:r w:rsidR="005C24BB">
        <w:t>3.2.14</w:t>
      </w:r>
      <w:r w:rsidR="0000430E">
        <w:fldChar w:fldCharType="end"/>
      </w:r>
      <w:r>
        <w:t>)</w:t>
      </w:r>
    </w:p>
    <w:p w:rsidR="004520A9" w:rsidRDefault="004520A9" w:rsidP="005F1945"/>
    <w:p w:rsidR="004520A9" w:rsidRDefault="004520A9" w:rsidP="005F1945">
      <w:r>
        <w:t>When group statistics are queried by setting queue number to 0xff this area is not used.</w:t>
      </w:r>
    </w:p>
    <w:p w:rsidR="008A69BB" w:rsidRDefault="008A69BB" w:rsidP="005F194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80"/>
        <w:gridCol w:w="1948"/>
        <w:gridCol w:w="1948"/>
        <w:gridCol w:w="1904"/>
        <w:gridCol w:w="2070"/>
      </w:tblGrid>
      <w:tr w:rsidR="005F1945" w:rsidRPr="001E346C" w:rsidTr="003612DB">
        <w:tc>
          <w:tcPr>
            <w:tcW w:w="1580" w:type="dxa"/>
            <w:vMerge w:val="restart"/>
            <w:shd w:val="clear" w:color="auto" w:fill="E6E6E6"/>
            <w:vAlign w:val="center"/>
          </w:tcPr>
          <w:p w:rsidR="005F1945" w:rsidRPr="001E346C" w:rsidRDefault="005F1945" w:rsidP="003612DB">
            <w:pPr>
              <w:jc w:val="center"/>
              <w:rPr>
                <w:b/>
              </w:rPr>
            </w:pPr>
            <w:r w:rsidRPr="001E346C">
              <w:rPr>
                <w:b/>
              </w:rPr>
              <w:t>Offset</w:t>
            </w:r>
          </w:p>
        </w:tc>
        <w:tc>
          <w:tcPr>
            <w:tcW w:w="7870" w:type="dxa"/>
            <w:gridSpan w:val="4"/>
            <w:shd w:val="clear" w:color="auto" w:fill="E6E6E6"/>
            <w:vAlign w:val="center"/>
          </w:tcPr>
          <w:p w:rsidR="005F1945" w:rsidRPr="001E346C" w:rsidRDefault="005F1945" w:rsidP="003612DB">
            <w:pPr>
              <w:jc w:val="center"/>
              <w:rPr>
                <w:b/>
              </w:rPr>
            </w:pPr>
            <w:r w:rsidRPr="001E346C">
              <w:rPr>
                <w:b/>
              </w:rPr>
              <w:t>Byte Field</w:t>
            </w:r>
          </w:p>
        </w:tc>
      </w:tr>
      <w:tr w:rsidR="005F1945" w:rsidRPr="001E346C" w:rsidTr="003612DB">
        <w:tc>
          <w:tcPr>
            <w:tcW w:w="1580" w:type="dxa"/>
            <w:vMerge/>
            <w:shd w:val="clear" w:color="auto" w:fill="E6E6E6"/>
            <w:vAlign w:val="center"/>
          </w:tcPr>
          <w:p w:rsidR="005F1945" w:rsidRPr="001E346C" w:rsidRDefault="005F1945" w:rsidP="003612DB">
            <w:pPr>
              <w:jc w:val="center"/>
              <w:rPr>
                <w:b/>
              </w:rPr>
            </w:pPr>
          </w:p>
        </w:tc>
        <w:tc>
          <w:tcPr>
            <w:tcW w:w="1948" w:type="dxa"/>
            <w:shd w:val="clear" w:color="auto" w:fill="E6E6E6"/>
            <w:vAlign w:val="center"/>
          </w:tcPr>
          <w:p w:rsidR="005F1945" w:rsidRPr="001E346C" w:rsidRDefault="005F1945" w:rsidP="003612DB">
            <w:pPr>
              <w:jc w:val="center"/>
              <w:rPr>
                <w:b/>
              </w:rPr>
            </w:pPr>
            <w:r w:rsidRPr="001E346C">
              <w:rPr>
                <w:b/>
              </w:rPr>
              <w:t>Byte 3</w:t>
            </w:r>
          </w:p>
        </w:tc>
        <w:tc>
          <w:tcPr>
            <w:tcW w:w="1948" w:type="dxa"/>
            <w:shd w:val="clear" w:color="auto" w:fill="E6E6E6"/>
            <w:vAlign w:val="center"/>
          </w:tcPr>
          <w:p w:rsidR="005F1945" w:rsidRPr="001E346C" w:rsidRDefault="005F1945" w:rsidP="003612DB">
            <w:pPr>
              <w:jc w:val="center"/>
              <w:rPr>
                <w:b/>
              </w:rPr>
            </w:pPr>
            <w:r w:rsidRPr="001E346C">
              <w:rPr>
                <w:b/>
              </w:rPr>
              <w:t>Byte 2</w:t>
            </w:r>
          </w:p>
        </w:tc>
        <w:tc>
          <w:tcPr>
            <w:tcW w:w="1904" w:type="dxa"/>
            <w:shd w:val="clear" w:color="auto" w:fill="E6E6E6"/>
            <w:vAlign w:val="center"/>
          </w:tcPr>
          <w:p w:rsidR="005F1945" w:rsidRPr="001E346C" w:rsidRDefault="005F1945" w:rsidP="003612DB">
            <w:pPr>
              <w:jc w:val="center"/>
              <w:rPr>
                <w:b/>
              </w:rPr>
            </w:pPr>
            <w:r w:rsidRPr="001E346C">
              <w:rPr>
                <w:b/>
              </w:rPr>
              <w:t>Byte 1</w:t>
            </w:r>
          </w:p>
        </w:tc>
        <w:tc>
          <w:tcPr>
            <w:tcW w:w="2070" w:type="dxa"/>
            <w:shd w:val="clear" w:color="auto" w:fill="E6E6E6"/>
            <w:vAlign w:val="center"/>
          </w:tcPr>
          <w:p w:rsidR="005F1945" w:rsidRPr="001E346C" w:rsidRDefault="005F1945" w:rsidP="003612DB">
            <w:pPr>
              <w:jc w:val="center"/>
              <w:rPr>
                <w:b/>
              </w:rPr>
            </w:pPr>
            <w:r w:rsidRPr="001E346C">
              <w:rPr>
                <w:b/>
              </w:rPr>
              <w:t>Byte 0</w:t>
            </w:r>
          </w:p>
        </w:tc>
      </w:tr>
      <w:tr w:rsidR="005F1945" w:rsidTr="003612DB">
        <w:tc>
          <w:tcPr>
            <w:tcW w:w="1580" w:type="dxa"/>
            <w:vAlign w:val="center"/>
          </w:tcPr>
          <w:p w:rsidR="005F1945" w:rsidRDefault="005F1945" w:rsidP="003612DB">
            <w:pPr>
              <w:jc w:val="center"/>
            </w:pPr>
            <w:r>
              <w:t>0x0000</w:t>
            </w:r>
          </w:p>
        </w:tc>
        <w:tc>
          <w:tcPr>
            <w:tcW w:w="7870" w:type="dxa"/>
            <w:gridSpan w:val="4"/>
            <w:vAlign w:val="center"/>
          </w:tcPr>
          <w:p w:rsidR="005F1945" w:rsidRDefault="005F1945" w:rsidP="003612DB">
            <w:pPr>
              <w:jc w:val="center"/>
            </w:pPr>
            <w:r>
              <w:t>Bytes Forwarded LSW</w:t>
            </w:r>
          </w:p>
        </w:tc>
      </w:tr>
      <w:tr w:rsidR="005F1945" w:rsidTr="003612DB">
        <w:tc>
          <w:tcPr>
            <w:tcW w:w="1580" w:type="dxa"/>
            <w:vAlign w:val="center"/>
          </w:tcPr>
          <w:p w:rsidR="005F1945" w:rsidRDefault="005F1945" w:rsidP="003612DB">
            <w:pPr>
              <w:jc w:val="center"/>
            </w:pPr>
            <w:r>
              <w:t>0x0004</w:t>
            </w:r>
          </w:p>
        </w:tc>
        <w:tc>
          <w:tcPr>
            <w:tcW w:w="7870" w:type="dxa"/>
            <w:gridSpan w:val="4"/>
            <w:vAlign w:val="center"/>
          </w:tcPr>
          <w:p w:rsidR="005F1945" w:rsidRDefault="005F1945" w:rsidP="003612DB">
            <w:pPr>
              <w:jc w:val="center"/>
            </w:pPr>
            <w:r>
              <w:t>Bytes Forwarded MSW</w:t>
            </w:r>
          </w:p>
        </w:tc>
      </w:tr>
      <w:tr w:rsidR="005F1945" w:rsidTr="003612DB">
        <w:tc>
          <w:tcPr>
            <w:tcW w:w="1580" w:type="dxa"/>
            <w:vAlign w:val="center"/>
          </w:tcPr>
          <w:p w:rsidR="005F1945" w:rsidRDefault="005F1945" w:rsidP="003612DB">
            <w:pPr>
              <w:jc w:val="center"/>
            </w:pPr>
            <w:r>
              <w:t>0x0008</w:t>
            </w:r>
          </w:p>
        </w:tc>
        <w:tc>
          <w:tcPr>
            <w:tcW w:w="7870" w:type="dxa"/>
            <w:gridSpan w:val="4"/>
            <w:vAlign w:val="center"/>
          </w:tcPr>
          <w:p w:rsidR="005F1945" w:rsidRDefault="005F1945" w:rsidP="003612DB">
            <w:pPr>
              <w:jc w:val="center"/>
            </w:pPr>
            <w:r>
              <w:t>Bytes Discarded LSW</w:t>
            </w:r>
          </w:p>
        </w:tc>
      </w:tr>
      <w:tr w:rsidR="005F1945" w:rsidTr="003612DB">
        <w:tc>
          <w:tcPr>
            <w:tcW w:w="1580" w:type="dxa"/>
            <w:vAlign w:val="center"/>
          </w:tcPr>
          <w:p w:rsidR="005F1945" w:rsidRDefault="005F1945" w:rsidP="003612DB">
            <w:pPr>
              <w:jc w:val="center"/>
            </w:pPr>
            <w:r>
              <w:t>0x000C</w:t>
            </w:r>
          </w:p>
        </w:tc>
        <w:tc>
          <w:tcPr>
            <w:tcW w:w="7870" w:type="dxa"/>
            <w:gridSpan w:val="4"/>
            <w:vAlign w:val="center"/>
          </w:tcPr>
          <w:p w:rsidR="005F1945" w:rsidRDefault="005F1945" w:rsidP="005F1945">
            <w:pPr>
              <w:jc w:val="center"/>
            </w:pPr>
            <w:r>
              <w:t>Bytes Discarded MSW</w:t>
            </w:r>
          </w:p>
        </w:tc>
      </w:tr>
      <w:tr w:rsidR="005F1945" w:rsidTr="003612DB">
        <w:tc>
          <w:tcPr>
            <w:tcW w:w="1580" w:type="dxa"/>
            <w:vAlign w:val="center"/>
          </w:tcPr>
          <w:p w:rsidR="005F1945" w:rsidRDefault="005F1945" w:rsidP="003612DB">
            <w:pPr>
              <w:jc w:val="center"/>
            </w:pPr>
            <w:r>
              <w:t>0x0010</w:t>
            </w:r>
          </w:p>
        </w:tc>
        <w:tc>
          <w:tcPr>
            <w:tcW w:w="7870" w:type="dxa"/>
            <w:gridSpan w:val="4"/>
            <w:vAlign w:val="center"/>
          </w:tcPr>
          <w:p w:rsidR="005F1945" w:rsidRDefault="005F1945" w:rsidP="005F1945">
            <w:pPr>
              <w:jc w:val="center"/>
            </w:pPr>
            <w:r>
              <w:t>Packets Forwarded</w:t>
            </w:r>
          </w:p>
        </w:tc>
      </w:tr>
      <w:tr w:rsidR="005F1945" w:rsidTr="003612DB">
        <w:tc>
          <w:tcPr>
            <w:tcW w:w="1580" w:type="dxa"/>
            <w:vAlign w:val="center"/>
          </w:tcPr>
          <w:p w:rsidR="005F1945" w:rsidRDefault="005F1945" w:rsidP="003612DB">
            <w:pPr>
              <w:jc w:val="center"/>
            </w:pPr>
            <w:r>
              <w:t>0x0014</w:t>
            </w:r>
          </w:p>
        </w:tc>
        <w:tc>
          <w:tcPr>
            <w:tcW w:w="7870" w:type="dxa"/>
            <w:gridSpan w:val="4"/>
            <w:vAlign w:val="center"/>
          </w:tcPr>
          <w:p w:rsidR="005F1945" w:rsidRDefault="005F1945" w:rsidP="005F1945">
            <w:pPr>
              <w:jc w:val="center"/>
            </w:pPr>
            <w:r>
              <w:t>Packets Discarded</w:t>
            </w:r>
          </w:p>
        </w:tc>
      </w:tr>
    </w:tbl>
    <w:p w:rsidR="005F1945" w:rsidRPr="00D4319F" w:rsidRDefault="005F1945" w:rsidP="005F1945"/>
    <w:p w:rsidR="005F1945" w:rsidRPr="00262178" w:rsidRDefault="007F3967" w:rsidP="005F1945">
      <w:pPr>
        <w:pStyle w:val="Heading4"/>
      </w:pPr>
      <w:r>
        <w:t>Query</w:t>
      </w:r>
      <w:r w:rsidR="005F1945">
        <w:t xml:space="preserve"> </w:t>
      </w:r>
      <w:r>
        <w:t>Statistics Shadow</w:t>
      </w:r>
      <w:r w:rsidR="005F1945">
        <w:t xml:space="preserve"> Record Fields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40"/>
        <w:gridCol w:w="7110"/>
      </w:tblGrid>
      <w:tr w:rsidR="005F1945" w:rsidRPr="0007481B" w:rsidTr="003612DB">
        <w:trPr>
          <w:cantSplit/>
        </w:trPr>
        <w:tc>
          <w:tcPr>
            <w:tcW w:w="2340" w:type="dxa"/>
            <w:tcBorders>
              <w:bottom w:val="single" w:sz="4" w:space="0" w:color="auto"/>
            </w:tcBorders>
            <w:shd w:val="pct20" w:color="auto" w:fill="auto"/>
          </w:tcPr>
          <w:p w:rsidR="005F1945" w:rsidRPr="0007481B" w:rsidRDefault="005F1945" w:rsidP="003612DB">
            <w:pPr>
              <w:widowControl w:val="0"/>
            </w:pPr>
            <w:r>
              <w:t>Name</w:t>
            </w:r>
          </w:p>
        </w:tc>
        <w:tc>
          <w:tcPr>
            <w:tcW w:w="7110" w:type="dxa"/>
            <w:tcBorders>
              <w:bottom w:val="single" w:sz="4" w:space="0" w:color="auto"/>
            </w:tcBorders>
            <w:shd w:val="pct20" w:color="auto" w:fill="auto"/>
          </w:tcPr>
          <w:p w:rsidR="005F1945" w:rsidRPr="0007481B" w:rsidRDefault="005F1945" w:rsidP="003612DB">
            <w:pPr>
              <w:widowControl w:val="0"/>
            </w:pPr>
            <w:r w:rsidRPr="0007481B">
              <w:t>Description</w:t>
            </w:r>
          </w:p>
        </w:tc>
      </w:tr>
      <w:tr w:rsidR="005F1945" w:rsidRPr="00581B0C" w:rsidTr="003612D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40" w:type="dxa"/>
            <w:tcBorders>
              <w:top w:val="single" w:sz="4" w:space="0" w:color="auto"/>
              <w:left w:val="single" w:sz="4" w:space="0" w:color="auto"/>
              <w:bottom w:val="single" w:sz="4" w:space="0" w:color="auto"/>
              <w:right w:val="single" w:sz="4" w:space="0" w:color="auto"/>
            </w:tcBorders>
            <w:vAlign w:val="center"/>
          </w:tcPr>
          <w:p w:rsidR="005F1945" w:rsidRPr="00581B0C" w:rsidRDefault="005F1945" w:rsidP="003612DB">
            <w:pPr>
              <w:widowControl w:val="0"/>
            </w:pPr>
            <w:r>
              <w:t>Bytes Forwarded LSW</w:t>
            </w:r>
          </w:p>
        </w:tc>
        <w:tc>
          <w:tcPr>
            <w:tcW w:w="7110" w:type="dxa"/>
            <w:tcBorders>
              <w:top w:val="single" w:sz="4" w:space="0" w:color="auto"/>
              <w:left w:val="single" w:sz="4" w:space="0" w:color="auto"/>
              <w:bottom w:val="single" w:sz="4" w:space="0" w:color="auto"/>
              <w:right w:val="single" w:sz="4" w:space="0" w:color="auto"/>
            </w:tcBorders>
            <w:vAlign w:val="center"/>
          </w:tcPr>
          <w:p w:rsidR="005F1945" w:rsidRPr="00581B0C" w:rsidRDefault="005F1945" w:rsidP="003612DB">
            <w:pPr>
              <w:widowControl w:val="0"/>
            </w:pPr>
            <w:r>
              <w:t>Bytes forwarded least significant word.  Must read LSW and MSW with two separate 32 bit reads, do not issue 64 bit read.</w:t>
            </w:r>
          </w:p>
        </w:tc>
      </w:tr>
      <w:tr w:rsidR="005F1945" w:rsidRPr="0007481B" w:rsidTr="003612DB">
        <w:trPr>
          <w:cantSplit/>
        </w:trPr>
        <w:tc>
          <w:tcPr>
            <w:tcW w:w="2340" w:type="dxa"/>
            <w:vAlign w:val="center"/>
          </w:tcPr>
          <w:p w:rsidR="005F1945" w:rsidRDefault="005F1945" w:rsidP="003612DB">
            <w:pPr>
              <w:widowControl w:val="0"/>
            </w:pPr>
            <w:r>
              <w:lastRenderedPageBreak/>
              <w:t>Bytes Forwarded MSW</w:t>
            </w:r>
          </w:p>
        </w:tc>
        <w:tc>
          <w:tcPr>
            <w:tcW w:w="7110" w:type="dxa"/>
            <w:shd w:val="clear" w:color="auto" w:fill="auto"/>
            <w:vAlign w:val="center"/>
          </w:tcPr>
          <w:p w:rsidR="005F1945" w:rsidRDefault="005F1945" w:rsidP="005F1945">
            <w:pPr>
              <w:widowControl w:val="0"/>
            </w:pPr>
            <w:r>
              <w:t>Bytes forwarded most significant word.  Must read LSW and MSW with two separate 32 bit reads, do not issue 64 bit read.</w:t>
            </w:r>
          </w:p>
          <w:p w:rsidR="00753502" w:rsidRDefault="00753502" w:rsidP="005F1945">
            <w:pPr>
              <w:widowControl w:val="0"/>
            </w:pPr>
          </w:p>
          <w:p w:rsidR="00753502" w:rsidRPr="00581B0C" w:rsidRDefault="00753502" w:rsidP="005F1945">
            <w:pPr>
              <w:widowControl w:val="0"/>
            </w:pPr>
            <w:r>
              <w:t>Not used for Drop Scheduler statistics (always 0).</w:t>
            </w:r>
          </w:p>
        </w:tc>
      </w:tr>
      <w:tr w:rsidR="005F1945" w:rsidRPr="0007481B" w:rsidTr="003612DB">
        <w:trPr>
          <w:cantSplit/>
        </w:trPr>
        <w:tc>
          <w:tcPr>
            <w:tcW w:w="2340" w:type="dxa"/>
            <w:vAlign w:val="center"/>
          </w:tcPr>
          <w:p w:rsidR="005F1945" w:rsidRDefault="005F1945" w:rsidP="005F1945">
            <w:pPr>
              <w:widowControl w:val="0"/>
            </w:pPr>
            <w:r>
              <w:t>Bytes Discarded LSW</w:t>
            </w:r>
          </w:p>
        </w:tc>
        <w:tc>
          <w:tcPr>
            <w:tcW w:w="7110" w:type="dxa"/>
            <w:shd w:val="clear" w:color="auto" w:fill="auto"/>
            <w:vAlign w:val="center"/>
          </w:tcPr>
          <w:p w:rsidR="005F1945" w:rsidRPr="00581B0C" w:rsidRDefault="005F1945" w:rsidP="005F1945">
            <w:pPr>
              <w:widowControl w:val="0"/>
            </w:pPr>
            <w:r>
              <w:t>Bytes discarded least significant word.  Must read LSW and MSW with two separate 32 bit reads, do not issue 64 bit read. This only includes packets which were discarded due to the congestion dropping, not due to port disable.</w:t>
            </w:r>
          </w:p>
        </w:tc>
      </w:tr>
      <w:tr w:rsidR="005F1945" w:rsidRPr="0007481B" w:rsidTr="003612DB">
        <w:trPr>
          <w:cantSplit/>
        </w:trPr>
        <w:tc>
          <w:tcPr>
            <w:tcW w:w="2340" w:type="dxa"/>
            <w:vAlign w:val="center"/>
          </w:tcPr>
          <w:p w:rsidR="005F1945" w:rsidRPr="00581B0C" w:rsidRDefault="005F1945" w:rsidP="005F1945">
            <w:pPr>
              <w:widowControl w:val="0"/>
            </w:pPr>
            <w:r>
              <w:t>Bytes Discarded MSW</w:t>
            </w:r>
          </w:p>
        </w:tc>
        <w:tc>
          <w:tcPr>
            <w:tcW w:w="7110" w:type="dxa"/>
            <w:shd w:val="clear" w:color="auto" w:fill="auto"/>
            <w:vAlign w:val="center"/>
          </w:tcPr>
          <w:p w:rsidR="005F1945" w:rsidRDefault="005F1945" w:rsidP="005F1945">
            <w:pPr>
              <w:widowControl w:val="0"/>
            </w:pPr>
            <w:r>
              <w:t>Bytes discarded most significant word.  Must read LSW and MSW with two separate 32 bit reads, do not issue 64 bit read.  This only includes packets which were discarded due to the congestion dropping, not due to port disable.</w:t>
            </w:r>
          </w:p>
          <w:p w:rsidR="00753502" w:rsidRDefault="00753502" w:rsidP="005F1945">
            <w:pPr>
              <w:widowControl w:val="0"/>
            </w:pPr>
          </w:p>
          <w:p w:rsidR="00753502" w:rsidRPr="00581B0C" w:rsidRDefault="00753502" w:rsidP="005F1945">
            <w:pPr>
              <w:widowControl w:val="0"/>
            </w:pPr>
            <w:r>
              <w:t>Not used for Drop Scheduler statistics (always 0).</w:t>
            </w:r>
          </w:p>
        </w:tc>
      </w:tr>
      <w:tr w:rsidR="005F1945" w:rsidRPr="0007481B" w:rsidTr="003612DB">
        <w:trPr>
          <w:cantSplit/>
        </w:trPr>
        <w:tc>
          <w:tcPr>
            <w:tcW w:w="2340" w:type="dxa"/>
            <w:vAlign w:val="center"/>
          </w:tcPr>
          <w:p w:rsidR="005F1945" w:rsidRDefault="005F1945" w:rsidP="003612DB">
            <w:pPr>
              <w:widowControl w:val="0"/>
            </w:pPr>
            <w:r>
              <w:t>Packets Forwarded</w:t>
            </w:r>
          </w:p>
        </w:tc>
        <w:tc>
          <w:tcPr>
            <w:tcW w:w="7110" w:type="dxa"/>
            <w:shd w:val="clear" w:color="auto" w:fill="auto"/>
            <w:vAlign w:val="center"/>
          </w:tcPr>
          <w:p w:rsidR="005F1945" w:rsidRDefault="005F1945" w:rsidP="003612DB">
            <w:pPr>
              <w:widowControl w:val="0"/>
            </w:pPr>
            <w:r>
              <w:t>Number of packets forwarded to the egress queue.</w:t>
            </w:r>
          </w:p>
        </w:tc>
      </w:tr>
      <w:tr w:rsidR="005F1945" w:rsidRPr="0007481B" w:rsidTr="003612DB">
        <w:trPr>
          <w:cantSplit/>
        </w:trPr>
        <w:tc>
          <w:tcPr>
            <w:tcW w:w="2340" w:type="dxa"/>
            <w:vAlign w:val="center"/>
          </w:tcPr>
          <w:p w:rsidR="005F1945" w:rsidRDefault="005F1945" w:rsidP="003612DB">
            <w:pPr>
              <w:widowControl w:val="0"/>
            </w:pPr>
            <w:r>
              <w:t>Packets Discarded</w:t>
            </w:r>
          </w:p>
        </w:tc>
        <w:tc>
          <w:tcPr>
            <w:tcW w:w="7110" w:type="dxa"/>
            <w:shd w:val="clear" w:color="auto" w:fill="auto"/>
            <w:vAlign w:val="center"/>
          </w:tcPr>
          <w:p w:rsidR="005F1945" w:rsidRDefault="005F1945" w:rsidP="003612DB">
            <w:pPr>
              <w:widowControl w:val="0"/>
            </w:pPr>
            <w:r>
              <w:t>Number of packets discarded.  This only includes packets which were discarded due to the congestion dropping, not due to port disable.</w:t>
            </w:r>
          </w:p>
        </w:tc>
      </w:tr>
      <w:tr w:rsidR="00753502" w:rsidRPr="0007481B" w:rsidTr="003612DB">
        <w:trPr>
          <w:cantSplit/>
        </w:trPr>
        <w:tc>
          <w:tcPr>
            <w:tcW w:w="2340" w:type="dxa"/>
            <w:vAlign w:val="center"/>
          </w:tcPr>
          <w:p w:rsidR="00753502" w:rsidRDefault="00753502" w:rsidP="003612DB">
            <w:pPr>
              <w:widowControl w:val="0"/>
            </w:pPr>
            <w:r>
              <w:t>Average Queue Depth</w:t>
            </w:r>
          </w:p>
        </w:tc>
        <w:tc>
          <w:tcPr>
            <w:tcW w:w="7110" w:type="dxa"/>
            <w:shd w:val="clear" w:color="auto" w:fill="auto"/>
            <w:vAlign w:val="center"/>
          </w:tcPr>
          <w:p w:rsidR="00753502" w:rsidRDefault="00753502" w:rsidP="003612DB">
            <w:pPr>
              <w:widowControl w:val="0"/>
            </w:pPr>
          </w:p>
        </w:tc>
      </w:tr>
    </w:tbl>
    <w:p w:rsidR="005F1945" w:rsidRDefault="005F1945" w:rsidP="005F1945"/>
    <w:p w:rsidR="004520A9" w:rsidRDefault="004520A9" w:rsidP="004520A9">
      <w:pPr>
        <w:pStyle w:val="Heading3"/>
      </w:pPr>
      <w:bookmarkStart w:id="68" w:name="_Toc422491006"/>
      <w:r>
        <w:t>Group Statistics in Common Shadow Area</w:t>
      </w:r>
      <w:bookmarkEnd w:id="68"/>
      <w:r>
        <w:t xml:space="preserve"> </w:t>
      </w:r>
    </w:p>
    <w:p w:rsidR="002135EA" w:rsidRDefault="002135EA" w:rsidP="002135EA">
      <w:r>
        <w:t>This is format of stats for entire group when queried with queue=0xff.</w:t>
      </w:r>
    </w:p>
    <w:p w:rsidR="002135EA" w:rsidRPr="002135EA" w:rsidRDefault="002135EA" w:rsidP="002135E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80"/>
        <w:gridCol w:w="1948"/>
        <w:gridCol w:w="1948"/>
        <w:gridCol w:w="1904"/>
        <w:gridCol w:w="2070"/>
      </w:tblGrid>
      <w:tr w:rsidR="004520A9" w:rsidRPr="001E346C" w:rsidTr="004520A9">
        <w:tc>
          <w:tcPr>
            <w:tcW w:w="1580" w:type="dxa"/>
            <w:vMerge w:val="restart"/>
            <w:shd w:val="clear" w:color="auto" w:fill="E6E6E6"/>
            <w:vAlign w:val="center"/>
          </w:tcPr>
          <w:p w:rsidR="004520A9" w:rsidRPr="001E346C" w:rsidRDefault="004520A9" w:rsidP="004520A9">
            <w:pPr>
              <w:jc w:val="center"/>
              <w:rPr>
                <w:b/>
              </w:rPr>
            </w:pPr>
            <w:r w:rsidRPr="001E346C">
              <w:rPr>
                <w:b/>
              </w:rPr>
              <w:t>Offset</w:t>
            </w:r>
          </w:p>
        </w:tc>
        <w:tc>
          <w:tcPr>
            <w:tcW w:w="7870" w:type="dxa"/>
            <w:gridSpan w:val="4"/>
            <w:shd w:val="clear" w:color="auto" w:fill="E6E6E6"/>
            <w:vAlign w:val="center"/>
          </w:tcPr>
          <w:p w:rsidR="004520A9" w:rsidRPr="001E346C" w:rsidRDefault="004520A9" w:rsidP="004520A9">
            <w:pPr>
              <w:jc w:val="center"/>
              <w:rPr>
                <w:b/>
              </w:rPr>
            </w:pPr>
            <w:r w:rsidRPr="001E346C">
              <w:rPr>
                <w:b/>
              </w:rPr>
              <w:t>Byte Field</w:t>
            </w:r>
          </w:p>
        </w:tc>
      </w:tr>
      <w:tr w:rsidR="004520A9" w:rsidRPr="001E346C" w:rsidTr="004520A9">
        <w:tc>
          <w:tcPr>
            <w:tcW w:w="1580" w:type="dxa"/>
            <w:vMerge/>
            <w:shd w:val="clear" w:color="auto" w:fill="E6E6E6"/>
            <w:vAlign w:val="center"/>
          </w:tcPr>
          <w:p w:rsidR="004520A9" w:rsidRPr="001E346C" w:rsidRDefault="004520A9" w:rsidP="004520A9">
            <w:pPr>
              <w:jc w:val="center"/>
              <w:rPr>
                <w:b/>
              </w:rPr>
            </w:pPr>
          </w:p>
        </w:tc>
        <w:tc>
          <w:tcPr>
            <w:tcW w:w="1948" w:type="dxa"/>
            <w:shd w:val="clear" w:color="auto" w:fill="E6E6E6"/>
            <w:vAlign w:val="center"/>
          </w:tcPr>
          <w:p w:rsidR="004520A9" w:rsidRPr="001E346C" w:rsidRDefault="004520A9" w:rsidP="004520A9">
            <w:pPr>
              <w:jc w:val="center"/>
              <w:rPr>
                <w:b/>
              </w:rPr>
            </w:pPr>
            <w:r w:rsidRPr="001E346C">
              <w:rPr>
                <w:b/>
              </w:rPr>
              <w:t>Byte 3</w:t>
            </w:r>
          </w:p>
        </w:tc>
        <w:tc>
          <w:tcPr>
            <w:tcW w:w="1948" w:type="dxa"/>
            <w:shd w:val="clear" w:color="auto" w:fill="E6E6E6"/>
            <w:vAlign w:val="center"/>
          </w:tcPr>
          <w:p w:rsidR="004520A9" w:rsidRPr="001E346C" w:rsidRDefault="004520A9" w:rsidP="004520A9">
            <w:pPr>
              <w:jc w:val="center"/>
              <w:rPr>
                <w:b/>
              </w:rPr>
            </w:pPr>
            <w:r w:rsidRPr="001E346C">
              <w:rPr>
                <w:b/>
              </w:rPr>
              <w:t>Byte 2</w:t>
            </w:r>
          </w:p>
        </w:tc>
        <w:tc>
          <w:tcPr>
            <w:tcW w:w="1904" w:type="dxa"/>
            <w:shd w:val="clear" w:color="auto" w:fill="E6E6E6"/>
            <w:vAlign w:val="center"/>
          </w:tcPr>
          <w:p w:rsidR="004520A9" w:rsidRPr="001E346C" w:rsidRDefault="004520A9" w:rsidP="004520A9">
            <w:pPr>
              <w:jc w:val="center"/>
              <w:rPr>
                <w:b/>
              </w:rPr>
            </w:pPr>
            <w:r w:rsidRPr="001E346C">
              <w:rPr>
                <w:b/>
              </w:rPr>
              <w:t>Byte 1</w:t>
            </w:r>
          </w:p>
        </w:tc>
        <w:tc>
          <w:tcPr>
            <w:tcW w:w="2070" w:type="dxa"/>
            <w:shd w:val="clear" w:color="auto" w:fill="E6E6E6"/>
            <w:vAlign w:val="center"/>
          </w:tcPr>
          <w:p w:rsidR="004520A9" w:rsidRPr="001E346C" w:rsidRDefault="004520A9" w:rsidP="004520A9">
            <w:pPr>
              <w:jc w:val="center"/>
              <w:rPr>
                <w:b/>
              </w:rPr>
            </w:pPr>
            <w:r w:rsidRPr="001E346C">
              <w:rPr>
                <w:b/>
              </w:rPr>
              <w:t>Byte 0</w:t>
            </w:r>
          </w:p>
        </w:tc>
      </w:tr>
      <w:tr w:rsidR="004520A9" w:rsidTr="004520A9">
        <w:tc>
          <w:tcPr>
            <w:tcW w:w="1580" w:type="dxa"/>
            <w:vAlign w:val="center"/>
          </w:tcPr>
          <w:p w:rsidR="004520A9" w:rsidRDefault="004520A9" w:rsidP="004520A9">
            <w:pPr>
              <w:jc w:val="center"/>
            </w:pPr>
            <w:r>
              <w:t>0x0000</w:t>
            </w:r>
          </w:p>
        </w:tc>
        <w:tc>
          <w:tcPr>
            <w:tcW w:w="5800" w:type="dxa"/>
            <w:gridSpan w:val="3"/>
            <w:vAlign w:val="center"/>
          </w:tcPr>
          <w:p w:rsidR="004520A9" w:rsidRDefault="004520A9" w:rsidP="004520A9">
            <w:pPr>
              <w:jc w:val="center"/>
            </w:pPr>
            <w:r>
              <w:t>Reserved</w:t>
            </w:r>
          </w:p>
        </w:tc>
        <w:tc>
          <w:tcPr>
            <w:tcW w:w="2070" w:type="dxa"/>
            <w:vAlign w:val="center"/>
          </w:tcPr>
          <w:p w:rsidR="004520A9" w:rsidRDefault="004520A9" w:rsidP="004520A9">
            <w:pPr>
              <w:jc w:val="center"/>
            </w:pPr>
            <w:r>
              <w:t># Of Queues</w:t>
            </w:r>
          </w:p>
        </w:tc>
      </w:tr>
      <w:tr w:rsidR="004520A9" w:rsidTr="004520A9">
        <w:tc>
          <w:tcPr>
            <w:tcW w:w="1580" w:type="dxa"/>
            <w:vAlign w:val="center"/>
          </w:tcPr>
          <w:p w:rsidR="004520A9" w:rsidRDefault="004520A9" w:rsidP="004520A9">
            <w:pPr>
              <w:jc w:val="center"/>
            </w:pPr>
            <w:r>
              <w:t>0x0004</w:t>
            </w:r>
          </w:p>
        </w:tc>
        <w:tc>
          <w:tcPr>
            <w:tcW w:w="7870" w:type="dxa"/>
            <w:gridSpan w:val="4"/>
            <w:vAlign w:val="center"/>
          </w:tcPr>
          <w:p w:rsidR="004520A9" w:rsidRDefault="004520A9" w:rsidP="004520A9">
            <w:pPr>
              <w:jc w:val="center"/>
            </w:pPr>
            <w:r>
              <w:t>Queue 0 Bytes Forwarded LSW</w:t>
            </w:r>
          </w:p>
        </w:tc>
      </w:tr>
      <w:tr w:rsidR="004520A9" w:rsidTr="004520A9">
        <w:tc>
          <w:tcPr>
            <w:tcW w:w="1580" w:type="dxa"/>
            <w:vAlign w:val="center"/>
          </w:tcPr>
          <w:p w:rsidR="004520A9" w:rsidRDefault="004520A9" w:rsidP="004520A9">
            <w:pPr>
              <w:jc w:val="center"/>
            </w:pPr>
            <w:r>
              <w:t>0x0008</w:t>
            </w:r>
          </w:p>
        </w:tc>
        <w:tc>
          <w:tcPr>
            <w:tcW w:w="7870" w:type="dxa"/>
            <w:gridSpan w:val="4"/>
            <w:vAlign w:val="center"/>
          </w:tcPr>
          <w:p w:rsidR="004520A9" w:rsidRDefault="004520A9" w:rsidP="004520A9">
            <w:pPr>
              <w:jc w:val="center"/>
            </w:pPr>
            <w:r>
              <w:t>Queue 0 Bytes Forwarded MSW</w:t>
            </w:r>
          </w:p>
        </w:tc>
      </w:tr>
      <w:tr w:rsidR="004520A9" w:rsidTr="004520A9">
        <w:tc>
          <w:tcPr>
            <w:tcW w:w="1580" w:type="dxa"/>
            <w:vAlign w:val="center"/>
          </w:tcPr>
          <w:p w:rsidR="004520A9" w:rsidRDefault="004520A9" w:rsidP="004520A9">
            <w:pPr>
              <w:jc w:val="center"/>
            </w:pPr>
            <w:r>
              <w:t>0x000C</w:t>
            </w:r>
          </w:p>
        </w:tc>
        <w:tc>
          <w:tcPr>
            <w:tcW w:w="7870" w:type="dxa"/>
            <w:gridSpan w:val="4"/>
            <w:vAlign w:val="center"/>
          </w:tcPr>
          <w:p w:rsidR="004520A9" w:rsidRDefault="004520A9" w:rsidP="004520A9">
            <w:pPr>
              <w:jc w:val="center"/>
            </w:pPr>
            <w:r>
              <w:t>Queue 0 Bytes Discarded LSW</w:t>
            </w:r>
          </w:p>
        </w:tc>
      </w:tr>
      <w:tr w:rsidR="004520A9" w:rsidTr="004520A9">
        <w:tc>
          <w:tcPr>
            <w:tcW w:w="1580" w:type="dxa"/>
            <w:vAlign w:val="center"/>
          </w:tcPr>
          <w:p w:rsidR="004520A9" w:rsidRDefault="004520A9" w:rsidP="004520A9">
            <w:pPr>
              <w:jc w:val="center"/>
            </w:pPr>
            <w:r>
              <w:t>0x0010</w:t>
            </w:r>
          </w:p>
        </w:tc>
        <w:tc>
          <w:tcPr>
            <w:tcW w:w="7870" w:type="dxa"/>
            <w:gridSpan w:val="4"/>
            <w:vAlign w:val="center"/>
          </w:tcPr>
          <w:p w:rsidR="004520A9" w:rsidRDefault="004520A9" w:rsidP="004520A9">
            <w:pPr>
              <w:jc w:val="center"/>
            </w:pPr>
            <w:r>
              <w:t>Queue 0 Bytes Discarded MSW</w:t>
            </w:r>
          </w:p>
        </w:tc>
      </w:tr>
      <w:tr w:rsidR="004520A9" w:rsidTr="004520A9">
        <w:tc>
          <w:tcPr>
            <w:tcW w:w="1580" w:type="dxa"/>
            <w:vAlign w:val="center"/>
          </w:tcPr>
          <w:p w:rsidR="004520A9" w:rsidRDefault="004520A9" w:rsidP="004520A9">
            <w:pPr>
              <w:jc w:val="center"/>
            </w:pPr>
            <w:r>
              <w:t>0x0014</w:t>
            </w:r>
          </w:p>
        </w:tc>
        <w:tc>
          <w:tcPr>
            <w:tcW w:w="7870" w:type="dxa"/>
            <w:gridSpan w:val="4"/>
            <w:vAlign w:val="center"/>
          </w:tcPr>
          <w:p w:rsidR="004520A9" w:rsidRDefault="004520A9" w:rsidP="004520A9">
            <w:pPr>
              <w:jc w:val="center"/>
            </w:pPr>
            <w:r>
              <w:t>Queue 0 Packets Forwarded</w:t>
            </w:r>
          </w:p>
        </w:tc>
      </w:tr>
      <w:tr w:rsidR="004520A9" w:rsidTr="004520A9">
        <w:tc>
          <w:tcPr>
            <w:tcW w:w="1580" w:type="dxa"/>
            <w:vAlign w:val="center"/>
          </w:tcPr>
          <w:p w:rsidR="004520A9" w:rsidRDefault="004520A9" w:rsidP="004520A9">
            <w:pPr>
              <w:jc w:val="center"/>
            </w:pPr>
            <w:r>
              <w:t>0x0018</w:t>
            </w:r>
          </w:p>
        </w:tc>
        <w:tc>
          <w:tcPr>
            <w:tcW w:w="7870" w:type="dxa"/>
            <w:gridSpan w:val="4"/>
            <w:vAlign w:val="center"/>
          </w:tcPr>
          <w:p w:rsidR="004520A9" w:rsidRDefault="004520A9" w:rsidP="004520A9">
            <w:pPr>
              <w:jc w:val="center"/>
            </w:pPr>
            <w:r>
              <w:t>Queue 0 Packets Discarded</w:t>
            </w:r>
          </w:p>
        </w:tc>
      </w:tr>
      <w:tr w:rsidR="004520A9" w:rsidTr="004520A9">
        <w:tc>
          <w:tcPr>
            <w:tcW w:w="1580" w:type="dxa"/>
            <w:vAlign w:val="center"/>
          </w:tcPr>
          <w:p w:rsidR="004520A9" w:rsidRDefault="002135EA" w:rsidP="004520A9">
            <w:pPr>
              <w:jc w:val="center"/>
            </w:pPr>
            <w:r>
              <w:t>0x001c</w:t>
            </w:r>
          </w:p>
        </w:tc>
        <w:tc>
          <w:tcPr>
            <w:tcW w:w="7870" w:type="dxa"/>
            <w:gridSpan w:val="4"/>
            <w:vAlign w:val="center"/>
          </w:tcPr>
          <w:p w:rsidR="004520A9" w:rsidRDefault="002135EA" w:rsidP="004520A9">
            <w:pPr>
              <w:jc w:val="center"/>
            </w:pPr>
            <w:r>
              <w:t>Queue 1</w:t>
            </w:r>
            <w:r w:rsidR="004520A9">
              <w:t xml:space="preserve"> Bytes Forwarded LSW</w:t>
            </w:r>
          </w:p>
        </w:tc>
      </w:tr>
      <w:tr w:rsidR="004520A9" w:rsidTr="004520A9">
        <w:tc>
          <w:tcPr>
            <w:tcW w:w="1580" w:type="dxa"/>
            <w:vAlign w:val="center"/>
          </w:tcPr>
          <w:p w:rsidR="004520A9" w:rsidRDefault="002135EA" w:rsidP="004520A9">
            <w:pPr>
              <w:jc w:val="center"/>
            </w:pPr>
            <w:r>
              <w:t>0x0020</w:t>
            </w:r>
          </w:p>
        </w:tc>
        <w:tc>
          <w:tcPr>
            <w:tcW w:w="7870" w:type="dxa"/>
            <w:gridSpan w:val="4"/>
            <w:vAlign w:val="center"/>
          </w:tcPr>
          <w:p w:rsidR="004520A9" w:rsidRDefault="004520A9" w:rsidP="004520A9">
            <w:pPr>
              <w:jc w:val="center"/>
            </w:pPr>
            <w:r>
              <w:t>Q</w:t>
            </w:r>
            <w:r w:rsidR="002135EA">
              <w:t>ueue 1</w:t>
            </w:r>
            <w:r>
              <w:t xml:space="preserve"> Bytes Forwarded MSW</w:t>
            </w:r>
          </w:p>
        </w:tc>
      </w:tr>
      <w:tr w:rsidR="004520A9" w:rsidTr="004520A9">
        <w:tc>
          <w:tcPr>
            <w:tcW w:w="1580" w:type="dxa"/>
            <w:vAlign w:val="center"/>
          </w:tcPr>
          <w:p w:rsidR="004520A9" w:rsidRDefault="002135EA" w:rsidP="004520A9">
            <w:pPr>
              <w:jc w:val="center"/>
            </w:pPr>
            <w:r>
              <w:t>0x0024</w:t>
            </w:r>
          </w:p>
        </w:tc>
        <w:tc>
          <w:tcPr>
            <w:tcW w:w="7870" w:type="dxa"/>
            <w:gridSpan w:val="4"/>
            <w:vAlign w:val="center"/>
          </w:tcPr>
          <w:p w:rsidR="004520A9" w:rsidRDefault="002135EA" w:rsidP="004520A9">
            <w:pPr>
              <w:jc w:val="center"/>
            </w:pPr>
            <w:r>
              <w:t>Queue 1</w:t>
            </w:r>
            <w:r w:rsidR="004520A9">
              <w:t xml:space="preserve"> Bytes Discarded LSW</w:t>
            </w:r>
          </w:p>
        </w:tc>
      </w:tr>
      <w:tr w:rsidR="004520A9" w:rsidTr="004520A9">
        <w:tc>
          <w:tcPr>
            <w:tcW w:w="1580" w:type="dxa"/>
            <w:vAlign w:val="center"/>
          </w:tcPr>
          <w:p w:rsidR="004520A9" w:rsidRDefault="002135EA" w:rsidP="004520A9">
            <w:pPr>
              <w:jc w:val="center"/>
            </w:pPr>
            <w:r>
              <w:t>0x0028</w:t>
            </w:r>
          </w:p>
        </w:tc>
        <w:tc>
          <w:tcPr>
            <w:tcW w:w="7870" w:type="dxa"/>
            <w:gridSpan w:val="4"/>
            <w:vAlign w:val="center"/>
          </w:tcPr>
          <w:p w:rsidR="004520A9" w:rsidRDefault="002135EA" w:rsidP="004520A9">
            <w:pPr>
              <w:jc w:val="center"/>
            </w:pPr>
            <w:r>
              <w:t>Queue 1</w:t>
            </w:r>
            <w:r w:rsidR="004520A9">
              <w:t xml:space="preserve"> Bytes Discarded MSW</w:t>
            </w:r>
          </w:p>
        </w:tc>
      </w:tr>
      <w:tr w:rsidR="004520A9" w:rsidTr="004520A9">
        <w:tc>
          <w:tcPr>
            <w:tcW w:w="1580" w:type="dxa"/>
            <w:vAlign w:val="center"/>
          </w:tcPr>
          <w:p w:rsidR="004520A9" w:rsidRDefault="002135EA" w:rsidP="004520A9">
            <w:pPr>
              <w:jc w:val="center"/>
            </w:pPr>
            <w:r>
              <w:t>0x002c</w:t>
            </w:r>
          </w:p>
        </w:tc>
        <w:tc>
          <w:tcPr>
            <w:tcW w:w="7870" w:type="dxa"/>
            <w:gridSpan w:val="4"/>
            <w:vAlign w:val="center"/>
          </w:tcPr>
          <w:p w:rsidR="004520A9" w:rsidRDefault="004520A9" w:rsidP="002135EA">
            <w:pPr>
              <w:jc w:val="center"/>
            </w:pPr>
            <w:r>
              <w:t xml:space="preserve">Queue </w:t>
            </w:r>
            <w:r w:rsidR="002135EA">
              <w:t>1</w:t>
            </w:r>
            <w:r>
              <w:t xml:space="preserve"> Packets Forwarded</w:t>
            </w:r>
          </w:p>
        </w:tc>
      </w:tr>
      <w:tr w:rsidR="004520A9" w:rsidTr="004520A9">
        <w:tc>
          <w:tcPr>
            <w:tcW w:w="1580" w:type="dxa"/>
            <w:vAlign w:val="center"/>
          </w:tcPr>
          <w:p w:rsidR="004520A9" w:rsidRDefault="002135EA" w:rsidP="004520A9">
            <w:pPr>
              <w:jc w:val="center"/>
            </w:pPr>
            <w:r>
              <w:t>0x0030</w:t>
            </w:r>
          </w:p>
        </w:tc>
        <w:tc>
          <w:tcPr>
            <w:tcW w:w="7870" w:type="dxa"/>
            <w:gridSpan w:val="4"/>
            <w:vAlign w:val="center"/>
          </w:tcPr>
          <w:p w:rsidR="004520A9" w:rsidRDefault="002135EA" w:rsidP="004520A9">
            <w:pPr>
              <w:jc w:val="center"/>
            </w:pPr>
            <w:r>
              <w:t>Queue 1</w:t>
            </w:r>
            <w:r w:rsidR="004520A9">
              <w:t xml:space="preserve"> Packets Discarded</w:t>
            </w:r>
          </w:p>
        </w:tc>
      </w:tr>
      <w:tr w:rsidR="002135EA" w:rsidTr="004520A9">
        <w:tc>
          <w:tcPr>
            <w:tcW w:w="1580" w:type="dxa"/>
            <w:vAlign w:val="center"/>
          </w:tcPr>
          <w:p w:rsidR="002135EA" w:rsidRDefault="002135EA" w:rsidP="009F7773">
            <w:pPr>
              <w:jc w:val="center"/>
            </w:pPr>
            <w:r>
              <w:t>0x0034</w:t>
            </w:r>
          </w:p>
        </w:tc>
        <w:tc>
          <w:tcPr>
            <w:tcW w:w="7870" w:type="dxa"/>
            <w:gridSpan w:val="4"/>
            <w:vAlign w:val="center"/>
          </w:tcPr>
          <w:p w:rsidR="002135EA" w:rsidRDefault="002135EA" w:rsidP="002135EA">
            <w:pPr>
              <w:jc w:val="center"/>
            </w:pPr>
            <w:r>
              <w:t>Queue 2 Bytes Forwarded LSW</w:t>
            </w:r>
          </w:p>
        </w:tc>
      </w:tr>
      <w:tr w:rsidR="002135EA" w:rsidTr="004520A9">
        <w:tc>
          <w:tcPr>
            <w:tcW w:w="1580" w:type="dxa"/>
            <w:vAlign w:val="center"/>
          </w:tcPr>
          <w:p w:rsidR="002135EA" w:rsidRDefault="002135EA" w:rsidP="002135EA">
            <w:pPr>
              <w:jc w:val="center"/>
            </w:pPr>
            <w:r>
              <w:t>0x0038</w:t>
            </w:r>
          </w:p>
        </w:tc>
        <w:tc>
          <w:tcPr>
            <w:tcW w:w="7870" w:type="dxa"/>
            <w:gridSpan w:val="4"/>
            <w:vAlign w:val="center"/>
          </w:tcPr>
          <w:p w:rsidR="002135EA" w:rsidRDefault="002135EA" w:rsidP="009F7773">
            <w:pPr>
              <w:jc w:val="center"/>
            </w:pPr>
            <w:r>
              <w:t>Queue 2 Bytes Forwarded MSW</w:t>
            </w:r>
          </w:p>
        </w:tc>
      </w:tr>
      <w:tr w:rsidR="002135EA" w:rsidTr="004520A9">
        <w:tc>
          <w:tcPr>
            <w:tcW w:w="1580" w:type="dxa"/>
            <w:vAlign w:val="center"/>
          </w:tcPr>
          <w:p w:rsidR="002135EA" w:rsidRDefault="002135EA" w:rsidP="009F7773">
            <w:pPr>
              <w:jc w:val="center"/>
            </w:pPr>
            <w:r>
              <w:t>0x003c</w:t>
            </w:r>
          </w:p>
        </w:tc>
        <w:tc>
          <w:tcPr>
            <w:tcW w:w="7870" w:type="dxa"/>
            <w:gridSpan w:val="4"/>
            <w:vAlign w:val="center"/>
          </w:tcPr>
          <w:p w:rsidR="002135EA" w:rsidRDefault="002135EA" w:rsidP="009F7773">
            <w:pPr>
              <w:jc w:val="center"/>
            </w:pPr>
            <w:r>
              <w:t>Queue 2 Bytes Discarded LSW</w:t>
            </w:r>
          </w:p>
        </w:tc>
      </w:tr>
      <w:tr w:rsidR="002135EA" w:rsidTr="004520A9">
        <w:tc>
          <w:tcPr>
            <w:tcW w:w="1580" w:type="dxa"/>
            <w:vAlign w:val="center"/>
          </w:tcPr>
          <w:p w:rsidR="002135EA" w:rsidRDefault="002135EA" w:rsidP="009F7773">
            <w:pPr>
              <w:jc w:val="center"/>
            </w:pPr>
            <w:r>
              <w:t>0x0040</w:t>
            </w:r>
          </w:p>
        </w:tc>
        <w:tc>
          <w:tcPr>
            <w:tcW w:w="7870" w:type="dxa"/>
            <w:gridSpan w:val="4"/>
            <w:vAlign w:val="center"/>
          </w:tcPr>
          <w:p w:rsidR="002135EA" w:rsidRDefault="002135EA" w:rsidP="002135EA">
            <w:pPr>
              <w:jc w:val="center"/>
            </w:pPr>
            <w:r>
              <w:t>Queue 2 Bytes Discarded MSW</w:t>
            </w:r>
          </w:p>
        </w:tc>
      </w:tr>
      <w:tr w:rsidR="002135EA" w:rsidTr="004520A9">
        <w:tc>
          <w:tcPr>
            <w:tcW w:w="1580" w:type="dxa"/>
            <w:vAlign w:val="center"/>
          </w:tcPr>
          <w:p w:rsidR="002135EA" w:rsidRDefault="002135EA" w:rsidP="009F7773">
            <w:pPr>
              <w:jc w:val="center"/>
            </w:pPr>
            <w:r>
              <w:t>0x0044</w:t>
            </w:r>
          </w:p>
        </w:tc>
        <w:tc>
          <w:tcPr>
            <w:tcW w:w="7870" w:type="dxa"/>
            <w:gridSpan w:val="4"/>
            <w:vAlign w:val="center"/>
          </w:tcPr>
          <w:p w:rsidR="002135EA" w:rsidRDefault="002135EA" w:rsidP="009F7773">
            <w:pPr>
              <w:jc w:val="center"/>
            </w:pPr>
            <w:r>
              <w:t>Queue 2 Packets Forwarded</w:t>
            </w:r>
          </w:p>
        </w:tc>
      </w:tr>
      <w:tr w:rsidR="002135EA" w:rsidTr="004520A9">
        <w:tc>
          <w:tcPr>
            <w:tcW w:w="1580" w:type="dxa"/>
            <w:vAlign w:val="center"/>
          </w:tcPr>
          <w:p w:rsidR="002135EA" w:rsidRDefault="002135EA" w:rsidP="009F7773">
            <w:pPr>
              <w:jc w:val="center"/>
            </w:pPr>
            <w:r>
              <w:t>0x0048</w:t>
            </w:r>
          </w:p>
        </w:tc>
        <w:tc>
          <w:tcPr>
            <w:tcW w:w="7870" w:type="dxa"/>
            <w:gridSpan w:val="4"/>
            <w:vAlign w:val="center"/>
          </w:tcPr>
          <w:p w:rsidR="002135EA" w:rsidRDefault="002135EA" w:rsidP="009F7773">
            <w:pPr>
              <w:jc w:val="center"/>
            </w:pPr>
            <w:r>
              <w:t>Queue 2 Packets Discarded</w:t>
            </w:r>
          </w:p>
        </w:tc>
      </w:tr>
      <w:tr w:rsidR="002135EA" w:rsidTr="004520A9">
        <w:tc>
          <w:tcPr>
            <w:tcW w:w="1580" w:type="dxa"/>
            <w:vAlign w:val="center"/>
          </w:tcPr>
          <w:p w:rsidR="002135EA" w:rsidRDefault="002135EA" w:rsidP="009F7773">
            <w:pPr>
              <w:jc w:val="center"/>
            </w:pPr>
            <w:r>
              <w:t>0x004c</w:t>
            </w:r>
          </w:p>
        </w:tc>
        <w:tc>
          <w:tcPr>
            <w:tcW w:w="7870" w:type="dxa"/>
            <w:gridSpan w:val="4"/>
            <w:vAlign w:val="center"/>
          </w:tcPr>
          <w:p w:rsidR="002135EA" w:rsidRDefault="002135EA" w:rsidP="009F7773">
            <w:pPr>
              <w:jc w:val="center"/>
            </w:pPr>
            <w:r>
              <w:t>Queue 3 Bytes Forwarded LSW</w:t>
            </w:r>
          </w:p>
        </w:tc>
      </w:tr>
      <w:tr w:rsidR="002135EA" w:rsidTr="004520A9">
        <w:tc>
          <w:tcPr>
            <w:tcW w:w="1580" w:type="dxa"/>
            <w:vAlign w:val="center"/>
          </w:tcPr>
          <w:p w:rsidR="002135EA" w:rsidRDefault="002135EA" w:rsidP="009F7773">
            <w:pPr>
              <w:jc w:val="center"/>
            </w:pPr>
            <w:r>
              <w:t>0x0050</w:t>
            </w:r>
          </w:p>
        </w:tc>
        <w:tc>
          <w:tcPr>
            <w:tcW w:w="7870" w:type="dxa"/>
            <w:gridSpan w:val="4"/>
            <w:vAlign w:val="center"/>
          </w:tcPr>
          <w:p w:rsidR="002135EA" w:rsidRDefault="002135EA" w:rsidP="009F7773">
            <w:pPr>
              <w:jc w:val="center"/>
            </w:pPr>
            <w:r>
              <w:t>Queue 3 Bytes Forwarded MSW</w:t>
            </w:r>
          </w:p>
        </w:tc>
      </w:tr>
      <w:tr w:rsidR="002135EA" w:rsidTr="004520A9">
        <w:tc>
          <w:tcPr>
            <w:tcW w:w="1580" w:type="dxa"/>
            <w:vAlign w:val="center"/>
          </w:tcPr>
          <w:p w:rsidR="002135EA" w:rsidRDefault="002135EA" w:rsidP="009F7773">
            <w:pPr>
              <w:jc w:val="center"/>
            </w:pPr>
            <w:r>
              <w:t>0x0054</w:t>
            </w:r>
          </w:p>
        </w:tc>
        <w:tc>
          <w:tcPr>
            <w:tcW w:w="7870" w:type="dxa"/>
            <w:gridSpan w:val="4"/>
            <w:vAlign w:val="center"/>
          </w:tcPr>
          <w:p w:rsidR="002135EA" w:rsidRDefault="002135EA" w:rsidP="009F7773">
            <w:pPr>
              <w:jc w:val="center"/>
            </w:pPr>
            <w:r>
              <w:t>Queue 3 Bytes Discarded LSW</w:t>
            </w:r>
          </w:p>
        </w:tc>
      </w:tr>
      <w:tr w:rsidR="002135EA" w:rsidTr="004520A9">
        <w:tc>
          <w:tcPr>
            <w:tcW w:w="1580" w:type="dxa"/>
            <w:vAlign w:val="center"/>
          </w:tcPr>
          <w:p w:rsidR="002135EA" w:rsidRDefault="002135EA" w:rsidP="002135EA">
            <w:pPr>
              <w:jc w:val="center"/>
            </w:pPr>
            <w:r>
              <w:t>0x0058</w:t>
            </w:r>
          </w:p>
        </w:tc>
        <w:tc>
          <w:tcPr>
            <w:tcW w:w="7870" w:type="dxa"/>
            <w:gridSpan w:val="4"/>
            <w:vAlign w:val="center"/>
          </w:tcPr>
          <w:p w:rsidR="002135EA" w:rsidRDefault="002135EA" w:rsidP="009F7773">
            <w:pPr>
              <w:jc w:val="center"/>
            </w:pPr>
            <w:r>
              <w:t>Queue 3 Bytes Discarded MSW</w:t>
            </w:r>
          </w:p>
        </w:tc>
      </w:tr>
      <w:tr w:rsidR="002135EA" w:rsidTr="004520A9">
        <w:tc>
          <w:tcPr>
            <w:tcW w:w="1580" w:type="dxa"/>
            <w:vAlign w:val="center"/>
          </w:tcPr>
          <w:p w:rsidR="002135EA" w:rsidRDefault="002135EA" w:rsidP="009F7773">
            <w:pPr>
              <w:jc w:val="center"/>
            </w:pPr>
            <w:r>
              <w:t>0x005c</w:t>
            </w:r>
          </w:p>
        </w:tc>
        <w:tc>
          <w:tcPr>
            <w:tcW w:w="7870" w:type="dxa"/>
            <w:gridSpan w:val="4"/>
            <w:vAlign w:val="center"/>
          </w:tcPr>
          <w:p w:rsidR="002135EA" w:rsidRDefault="002135EA" w:rsidP="009F7773">
            <w:pPr>
              <w:jc w:val="center"/>
            </w:pPr>
            <w:r>
              <w:t>Queue 3 Packets Forwarded</w:t>
            </w:r>
          </w:p>
        </w:tc>
      </w:tr>
      <w:tr w:rsidR="002135EA" w:rsidTr="004520A9">
        <w:tc>
          <w:tcPr>
            <w:tcW w:w="1580" w:type="dxa"/>
            <w:vAlign w:val="center"/>
          </w:tcPr>
          <w:p w:rsidR="002135EA" w:rsidRDefault="002135EA" w:rsidP="009F7773">
            <w:pPr>
              <w:jc w:val="center"/>
            </w:pPr>
            <w:r>
              <w:t>0x0060</w:t>
            </w:r>
          </w:p>
        </w:tc>
        <w:tc>
          <w:tcPr>
            <w:tcW w:w="7870" w:type="dxa"/>
            <w:gridSpan w:val="4"/>
            <w:vAlign w:val="center"/>
          </w:tcPr>
          <w:p w:rsidR="002135EA" w:rsidRDefault="002135EA" w:rsidP="009F7773">
            <w:pPr>
              <w:jc w:val="center"/>
            </w:pPr>
            <w:r>
              <w:t>Queue 3 Packets Discarded</w:t>
            </w:r>
          </w:p>
        </w:tc>
      </w:tr>
      <w:tr w:rsidR="002135EA" w:rsidTr="004520A9">
        <w:tc>
          <w:tcPr>
            <w:tcW w:w="1580" w:type="dxa"/>
            <w:vAlign w:val="center"/>
          </w:tcPr>
          <w:p w:rsidR="002135EA" w:rsidRDefault="002135EA" w:rsidP="009F7773">
            <w:pPr>
              <w:jc w:val="center"/>
            </w:pPr>
            <w:r>
              <w:t>0x0064</w:t>
            </w:r>
          </w:p>
        </w:tc>
        <w:tc>
          <w:tcPr>
            <w:tcW w:w="7870" w:type="dxa"/>
            <w:gridSpan w:val="4"/>
            <w:vAlign w:val="center"/>
          </w:tcPr>
          <w:p w:rsidR="002135EA" w:rsidRDefault="002135EA" w:rsidP="009F7773">
            <w:pPr>
              <w:jc w:val="center"/>
            </w:pPr>
            <w:r>
              <w:t>Queue 4 Bytes Forwarded LSW</w:t>
            </w:r>
          </w:p>
        </w:tc>
      </w:tr>
      <w:tr w:rsidR="002135EA" w:rsidTr="004520A9">
        <w:tc>
          <w:tcPr>
            <w:tcW w:w="1580" w:type="dxa"/>
            <w:vAlign w:val="center"/>
          </w:tcPr>
          <w:p w:rsidR="002135EA" w:rsidRDefault="002135EA" w:rsidP="009F7773">
            <w:pPr>
              <w:jc w:val="center"/>
            </w:pPr>
            <w:r>
              <w:t>0x0068</w:t>
            </w:r>
          </w:p>
        </w:tc>
        <w:tc>
          <w:tcPr>
            <w:tcW w:w="7870" w:type="dxa"/>
            <w:gridSpan w:val="4"/>
            <w:vAlign w:val="center"/>
          </w:tcPr>
          <w:p w:rsidR="002135EA" w:rsidRDefault="002135EA" w:rsidP="009F7773">
            <w:pPr>
              <w:jc w:val="center"/>
            </w:pPr>
            <w:r>
              <w:t>Queue 4 Bytes Forwarded MSW</w:t>
            </w:r>
          </w:p>
        </w:tc>
      </w:tr>
      <w:tr w:rsidR="002135EA" w:rsidTr="004520A9">
        <w:tc>
          <w:tcPr>
            <w:tcW w:w="1580" w:type="dxa"/>
            <w:vAlign w:val="center"/>
          </w:tcPr>
          <w:p w:rsidR="002135EA" w:rsidRDefault="002135EA" w:rsidP="009F7773">
            <w:pPr>
              <w:jc w:val="center"/>
            </w:pPr>
            <w:r>
              <w:t>0x006c</w:t>
            </w:r>
          </w:p>
        </w:tc>
        <w:tc>
          <w:tcPr>
            <w:tcW w:w="7870" w:type="dxa"/>
            <w:gridSpan w:val="4"/>
            <w:vAlign w:val="center"/>
          </w:tcPr>
          <w:p w:rsidR="002135EA" w:rsidRDefault="002135EA" w:rsidP="009F7773">
            <w:pPr>
              <w:jc w:val="center"/>
            </w:pPr>
            <w:r>
              <w:t>Queue 4 Bytes Discarded LSW</w:t>
            </w:r>
          </w:p>
        </w:tc>
      </w:tr>
      <w:tr w:rsidR="002135EA" w:rsidTr="004520A9">
        <w:tc>
          <w:tcPr>
            <w:tcW w:w="1580" w:type="dxa"/>
            <w:vAlign w:val="center"/>
          </w:tcPr>
          <w:p w:rsidR="002135EA" w:rsidRDefault="002135EA" w:rsidP="009F7773">
            <w:pPr>
              <w:jc w:val="center"/>
            </w:pPr>
            <w:r>
              <w:t>0x0070</w:t>
            </w:r>
          </w:p>
        </w:tc>
        <w:tc>
          <w:tcPr>
            <w:tcW w:w="7870" w:type="dxa"/>
            <w:gridSpan w:val="4"/>
            <w:vAlign w:val="center"/>
          </w:tcPr>
          <w:p w:rsidR="002135EA" w:rsidRDefault="002135EA" w:rsidP="009F7773">
            <w:pPr>
              <w:jc w:val="center"/>
            </w:pPr>
            <w:r>
              <w:t>Queue 4 Bytes Discarded MSW</w:t>
            </w:r>
          </w:p>
        </w:tc>
      </w:tr>
      <w:tr w:rsidR="002135EA" w:rsidTr="004520A9">
        <w:tc>
          <w:tcPr>
            <w:tcW w:w="1580" w:type="dxa"/>
            <w:vAlign w:val="center"/>
          </w:tcPr>
          <w:p w:rsidR="002135EA" w:rsidRDefault="002135EA" w:rsidP="009F7773">
            <w:pPr>
              <w:jc w:val="center"/>
            </w:pPr>
            <w:r>
              <w:t>0x0074</w:t>
            </w:r>
          </w:p>
        </w:tc>
        <w:tc>
          <w:tcPr>
            <w:tcW w:w="7870" w:type="dxa"/>
            <w:gridSpan w:val="4"/>
            <w:vAlign w:val="center"/>
          </w:tcPr>
          <w:p w:rsidR="002135EA" w:rsidRDefault="002135EA" w:rsidP="002135EA">
            <w:pPr>
              <w:jc w:val="center"/>
            </w:pPr>
            <w:r>
              <w:t>Queue 4 Packets Forwarded</w:t>
            </w:r>
          </w:p>
        </w:tc>
      </w:tr>
      <w:tr w:rsidR="002135EA" w:rsidTr="004520A9">
        <w:tc>
          <w:tcPr>
            <w:tcW w:w="1580" w:type="dxa"/>
            <w:vAlign w:val="center"/>
          </w:tcPr>
          <w:p w:rsidR="002135EA" w:rsidRDefault="002135EA" w:rsidP="009F7773">
            <w:pPr>
              <w:jc w:val="center"/>
            </w:pPr>
            <w:r>
              <w:t>0x0078</w:t>
            </w:r>
          </w:p>
        </w:tc>
        <w:tc>
          <w:tcPr>
            <w:tcW w:w="7870" w:type="dxa"/>
            <w:gridSpan w:val="4"/>
            <w:vAlign w:val="center"/>
          </w:tcPr>
          <w:p w:rsidR="002135EA" w:rsidRDefault="002135EA" w:rsidP="009F7773">
            <w:pPr>
              <w:jc w:val="center"/>
            </w:pPr>
            <w:r>
              <w:t>Queue 4 Packets Discarded</w:t>
            </w:r>
          </w:p>
        </w:tc>
      </w:tr>
      <w:tr w:rsidR="002135EA" w:rsidTr="004520A9">
        <w:tc>
          <w:tcPr>
            <w:tcW w:w="1580" w:type="dxa"/>
            <w:vAlign w:val="center"/>
          </w:tcPr>
          <w:p w:rsidR="002135EA" w:rsidRDefault="002135EA" w:rsidP="009F7773">
            <w:pPr>
              <w:jc w:val="center"/>
            </w:pPr>
            <w:r>
              <w:t>0x007c</w:t>
            </w:r>
          </w:p>
        </w:tc>
        <w:tc>
          <w:tcPr>
            <w:tcW w:w="7870" w:type="dxa"/>
            <w:gridSpan w:val="4"/>
            <w:vAlign w:val="center"/>
          </w:tcPr>
          <w:p w:rsidR="002135EA" w:rsidRDefault="002135EA" w:rsidP="009F7773">
            <w:pPr>
              <w:jc w:val="center"/>
            </w:pPr>
            <w:r>
              <w:t>Queue 5 Bytes Forwarded LSW</w:t>
            </w:r>
          </w:p>
        </w:tc>
      </w:tr>
      <w:tr w:rsidR="002135EA" w:rsidTr="004520A9">
        <w:tc>
          <w:tcPr>
            <w:tcW w:w="1580" w:type="dxa"/>
            <w:vAlign w:val="center"/>
          </w:tcPr>
          <w:p w:rsidR="002135EA" w:rsidRDefault="002135EA" w:rsidP="009F7773">
            <w:pPr>
              <w:jc w:val="center"/>
            </w:pPr>
            <w:r>
              <w:t>0x0080</w:t>
            </w:r>
          </w:p>
        </w:tc>
        <w:tc>
          <w:tcPr>
            <w:tcW w:w="7870" w:type="dxa"/>
            <w:gridSpan w:val="4"/>
            <w:vAlign w:val="center"/>
          </w:tcPr>
          <w:p w:rsidR="002135EA" w:rsidRDefault="002135EA" w:rsidP="009F7773">
            <w:pPr>
              <w:jc w:val="center"/>
            </w:pPr>
            <w:r>
              <w:t>Queue 5 Bytes Forwarded MSW</w:t>
            </w:r>
          </w:p>
        </w:tc>
      </w:tr>
      <w:tr w:rsidR="002135EA" w:rsidTr="004520A9">
        <w:tc>
          <w:tcPr>
            <w:tcW w:w="1580" w:type="dxa"/>
            <w:vAlign w:val="center"/>
          </w:tcPr>
          <w:p w:rsidR="002135EA" w:rsidRDefault="002135EA" w:rsidP="009F7773">
            <w:pPr>
              <w:jc w:val="center"/>
            </w:pPr>
            <w:r>
              <w:lastRenderedPageBreak/>
              <w:t>0x0084</w:t>
            </w:r>
          </w:p>
        </w:tc>
        <w:tc>
          <w:tcPr>
            <w:tcW w:w="7870" w:type="dxa"/>
            <w:gridSpan w:val="4"/>
            <w:vAlign w:val="center"/>
          </w:tcPr>
          <w:p w:rsidR="002135EA" w:rsidRDefault="002135EA" w:rsidP="009F7773">
            <w:pPr>
              <w:jc w:val="center"/>
            </w:pPr>
            <w:r>
              <w:t>Queue 5 Bytes Discarded LSW</w:t>
            </w:r>
          </w:p>
        </w:tc>
      </w:tr>
      <w:tr w:rsidR="002135EA" w:rsidTr="004520A9">
        <w:tc>
          <w:tcPr>
            <w:tcW w:w="1580" w:type="dxa"/>
            <w:vAlign w:val="center"/>
          </w:tcPr>
          <w:p w:rsidR="002135EA" w:rsidRDefault="002135EA" w:rsidP="009F7773">
            <w:pPr>
              <w:jc w:val="center"/>
            </w:pPr>
            <w:r>
              <w:t>0x0088</w:t>
            </w:r>
          </w:p>
        </w:tc>
        <w:tc>
          <w:tcPr>
            <w:tcW w:w="7870" w:type="dxa"/>
            <w:gridSpan w:val="4"/>
            <w:vAlign w:val="center"/>
          </w:tcPr>
          <w:p w:rsidR="002135EA" w:rsidRDefault="002135EA" w:rsidP="009F7773">
            <w:pPr>
              <w:jc w:val="center"/>
            </w:pPr>
            <w:r>
              <w:t>Queue 5 Bytes Discarded MSW</w:t>
            </w:r>
          </w:p>
        </w:tc>
      </w:tr>
      <w:tr w:rsidR="002135EA" w:rsidTr="004520A9">
        <w:tc>
          <w:tcPr>
            <w:tcW w:w="1580" w:type="dxa"/>
            <w:vAlign w:val="center"/>
          </w:tcPr>
          <w:p w:rsidR="002135EA" w:rsidRDefault="002135EA" w:rsidP="009F7773">
            <w:pPr>
              <w:jc w:val="center"/>
            </w:pPr>
            <w:r>
              <w:t>0x008c</w:t>
            </w:r>
          </w:p>
        </w:tc>
        <w:tc>
          <w:tcPr>
            <w:tcW w:w="7870" w:type="dxa"/>
            <w:gridSpan w:val="4"/>
            <w:vAlign w:val="center"/>
          </w:tcPr>
          <w:p w:rsidR="002135EA" w:rsidRDefault="002135EA" w:rsidP="002135EA">
            <w:pPr>
              <w:jc w:val="center"/>
            </w:pPr>
            <w:r>
              <w:t>Queue 5 Packets Forwarded</w:t>
            </w:r>
          </w:p>
        </w:tc>
      </w:tr>
      <w:tr w:rsidR="002135EA" w:rsidTr="004520A9">
        <w:tc>
          <w:tcPr>
            <w:tcW w:w="1580" w:type="dxa"/>
            <w:vAlign w:val="center"/>
          </w:tcPr>
          <w:p w:rsidR="002135EA" w:rsidRDefault="002135EA" w:rsidP="009F7773">
            <w:pPr>
              <w:jc w:val="center"/>
            </w:pPr>
            <w:r>
              <w:t>0x0090</w:t>
            </w:r>
          </w:p>
        </w:tc>
        <w:tc>
          <w:tcPr>
            <w:tcW w:w="7870" w:type="dxa"/>
            <w:gridSpan w:val="4"/>
            <w:vAlign w:val="center"/>
          </w:tcPr>
          <w:p w:rsidR="002135EA" w:rsidRDefault="002135EA" w:rsidP="009F7773">
            <w:pPr>
              <w:jc w:val="center"/>
            </w:pPr>
            <w:r>
              <w:t>Queue 5 Packets Discarded</w:t>
            </w:r>
          </w:p>
        </w:tc>
      </w:tr>
      <w:tr w:rsidR="002135EA" w:rsidTr="004520A9">
        <w:tc>
          <w:tcPr>
            <w:tcW w:w="1580" w:type="dxa"/>
            <w:vAlign w:val="center"/>
          </w:tcPr>
          <w:p w:rsidR="002135EA" w:rsidRDefault="002135EA" w:rsidP="009F7773">
            <w:pPr>
              <w:jc w:val="center"/>
            </w:pPr>
            <w:r>
              <w:t>0x0094</w:t>
            </w:r>
          </w:p>
        </w:tc>
        <w:tc>
          <w:tcPr>
            <w:tcW w:w="7870" w:type="dxa"/>
            <w:gridSpan w:val="4"/>
            <w:vAlign w:val="center"/>
          </w:tcPr>
          <w:p w:rsidR="002135EA" w:rsidRDefault="002135EA" w:rsidP="002135EA">
            <w:pPr>
              <w:jc w:val="center"/>
            </w:pPr>
            <w:r>
              <w:t>Queue 6 Bytes Forwarded LSW</w:t>
            </w:r>
          </w:p>
        </w:tc>
      </w:tr>
      <w:tr w:rsidR="002135EA" w:rsidTr="004520A9">
        <w:tc>
          <w:tcPr>
            <w:tcW w:w="1580" w:type="dxa"/>
            <w:vAlign w:val="center"/>
          </w:tcPr>
          <w:p w:rsidR="002135EA" w:rsidRDefault="002135EA" w:rsidP="009F7773">
            <w:pPr>
              <w:jc w:val="center"/>
            </w:pPr>
            <w:r>
              <w:t>0x0098</w:t>
            </w:r>
          </w:p>
        </w:tc>
        <w:tc>
          <w:tcPr>
            <w:tcW w:w="7870" w:type="dxa"/>
            <w:gridSpan w:val="4"/>
            <w:vAlign w:val="center"/>
          </w:tcPr>
          <w:p w:rsidR="002135EA" w:rsidRDefault="002135EA" w:rsidP="009F7773">
            <w:pPr>
              <w:jc w:val="center"/>
            </w:pPr>
            <w:r>
              <w:t>Queue 6 Bytes Forwarded MSW</w:t>
            </w:r>
          </w:p>
        </w:tc>
      </w:tr>
      <w:tr w:rsidR="002135EA" w:rsidTr="004520A9">
        <w:tc>
          <w:tcPr>
            <w:tcW w:w="1580" w:type="dxa"/>
            <w:vAlign w:val="center"/>
          </w:tcPr>
          <w:p w:rsidR="002135EA" w:rsidRDefault="002135EA" w:rsidP="009F7773">
            <w:pPr>
              <w:jc w:val="center"/>
            </w:pPr>
            <w:r>
              <w:t>0x009c</w:t>
            </w:r>
          </w:p>
        </w:tc>
        <w:tc>
          <w:tcPr>
            <w:tcW w:w="7870" w:type="dxa"/>
            <w:gridSpan w:val="4"/>
            <w:vAlign w:val="center"/>
          </w:tcPr>
          <w:p w:rsidR="002135EA" w:rsidRDefault="002135EA" w:rsidP="009F7773">
            <w:pPr>
              <w:jc w:val="center"/>
            </w:pPr>
            <w:r>
              <w:t>Queue 6 Bytes Discarded LSW</w:t>
            </w:r>
          </w:p>
        </w:tc>
      </w:tr>
      <w:tr w:rsidR="002135EA" w:rsidTr="004520A9">
        <w:tc>
          <w:tcPr>
            <w:tcW w:w="1580" w:type="dxa"/>
            <w:vAlign w:val="center"/>
          </w:tcPr>
          <w:p w:rsidR="002135EA" w:rsidRDefault="002135EA" w:rsidP="009F7773">
            <w:pPr>
              <w:jc w:val="center"/>
            </w:pPr>
            <w:r>
              <w:t>0x00a0</w:t>
            </w:r>
          </w:p>
        </w:tc>
        <w:tc>
          <w:tcPr>
            <w:tcW w:w="7870" w:type="dxa"/>
            <w:gridSpan w:val="4"/>
            <w:vAlign w:val="center"/>
          </w:tcPr>
          <w:p w:rsidR="002135EA" w:rsidRDefault="002135EA" w:rsidP="009F7773">
            <w:pPr>
              <w:jc w:val="center"/>
            </w:pPr>
            <w:r>
              <w:t>Queue 6 Bytes Discarded MSW</w:t>
            </w:r>
          </w:p>
        </w:tc>
      </w:tr>
      <w:tr w:rsidR="002135EA" w:rsidTr="004520A9">
        <w:tc>
          <w:tcPr>
            <w:tcW w:w="1580" w:type="dxa"/>
            <w:vAlign w:val="center"/>
          </w:tcPr>
          <w:p w:rsidR="002135EA" w:rsidRDefault="002135EA" w:rsidP="009F7773">
            <w:pPr>
              <w:jc w:val="center"/>
            </w:pPr>
            <w:r>
              <w:t>0x00a4</w:t>
            </w:r>
          </w:p>
        </w:tc>
        <w:tc>
          <w:tcPr>
            <w:tcW w:w="7870" w:type="dxa"/>
            <w:gridSpan w:val="4"/>
            <w:vAlign w:val="center"/>
          </w:tcPr>
          <w:p w:rsidR="002135EA" w:rsidRDefault="002135EA" w:rsidP="002135EA">
            <w:pPr>
              <w:jc w:val="center"/>
            </w:pPr>
            <w:r>
              <w:t>Queue 6 Packets Forwarded</w:t>
            </w:r>
          </w:p>
        </w:tc>
      </w:tr>
      <w:tr w:rsidR="002135EA" w:rsidTr="004520A9">
        <w:tc>
          <w:tcPr>
            <w:tcW w:w="1580" w:type="dxa"/>
            <w:vAlign w:val="center"/>
          </w:tcPr>
          <w:p w:rsidR="002135EA" w:rsidRDefault="002135EA" w:rsidP="009F7773">
            <w:pPr>
              <w:jc w:val="center"/>
            </w:pPr>
            <w:r>
              <w:t>0x00a8</w:t>
            </w:r>
          </w:p>
        </w:tc>
        <w:tc>
          <w:tcPr>
            <w:tcW w:w="7870" w:type="dxa"/>
            <w:gridSpan w:val="4"/>
            <w:vAlign w:val="center"/>
          </w:tcPr>
          <w:p w:rsidR="002135EA" w:rsidRDefault="002135EA" w:rsidP="002135EA">
            <w:pPr>
              <w:jc w:val="center"/>
            </w:pPr>
            <w:r>
              <w:t>Queue 6 Packets Discarded</w:t>
            </w:r>
          </w:p>
        </w:tc>
      </w:tr>
      <w:tr w:rsidR="002135EA" w:rsidTr="004520A9">
        <w:tc>
          <w:tcPr>
            <w:tcW w:w="1580" w:type="dxa"/>
            <w:vAlign w:val="center"/>
          </w:tcPr>
          <w:p w:rsidR="002135EA" w:rsidRDefault="002135EA" w:rsidP="009F7773">
            <w:pPr>
              <w:jc w:val="center"/>
            </w:pPr>
            <w:r>
              <w:t>0x00ac</w:t>
            </w:r>
          </w:p>
        </w:tc>
        <w:tc>
          <w:tcPr>
            <w:tcW w:w="7870" w:type="dxa"/>
            <w:gridSpan w:val="4"/>
            <w:vAlign w:val="center"/>
          </w:tcPr>
          <w:p w:rsidR="002135EA" w:rsidRDefault="002135EA" w:rsidP="009F7773">
            <w:pPr>
              <w:jc w:val="center"/>
            </w:pPr>
            <w:r>
              <w:t>Queue 7 Bytes Forwarded LSW</w:t>
            </w:r>
          </w:p>
        </w:tc>
      </w:tr>
      <w:tr w:rsidR="002135EA" w:rsidTr="004520A9">
        <w:tc>
          <w:tcPr>
            <w:tcW w:w="1580" w:type="dxa"/>
            <w:vAlign w:val="center"/>
          </w:tcPr>
          <w:p w:rsidR="002135EA" w:rsidRDefault="002135EA" w:rsidP="009F7773">
            <w:pPr>
              <w:jc w:val="center"/>
            </w:pPr>
            <w:r>
              <w:t>0x00b0</w:t>
            </w:r>
          </w:p>
        </w:tc>
        <w:tc>
          <w:tcPr>
            <w:tcW w:w="7870" w:type="dxa"/>
            <w:gridSpan w:val="4"/>
            <w:vAlign w:val="center"/>
          </w:tcPr>
          <w:p w:rsidR="002135EA" w:rsidRDefault="002135EA" w:rsidP="009F7773">
            <w:pPr>
              <w:jc w:val="center"/>
            </w:pPr>
            <w:r>
              <w:t>Queue 7 Bytes Forwarded MSW</w:t>
            </w:r>
          </w:p>
        </w:tc>
      </w:tr>
      <w:tr w:rsidR="002135EA" w:rsidTr="004520A9">
        <w:tc>
          <w:tcPr>
            <w:tcW w:w="1580" w:type="dxa"/>
            <w:vAlign w:val="center"/>
          </w:tcPr>
          <w:p w:rsidR="002135EA" w:rsidRDefault="002135EA" w:rsidP="009F7773">
            <w:pPr>
              <w:jc w:val="center"/>
            </w:pPr>
            <w:r>
              <w:t>0x00b4</w:t>
            </w:r>
          </w:p>
        </w:tc>
        <w:tc>
          <w:tcPr>
            <w:tcW w:w="7870" w:type="dxa"/>
            <w:gridSpan w:val="4"/>
            <w:vAlign w:val="center"/>
          </w:tcPr>
          <w:p w:rsidR="002135EA" w:rsidRDefault="002135EA" w:rsidP="009F7773">
            <w:pPr>
              <w:jc w:val="center"/>
            </w:pPr>
            <w:r>
              <w:t>Queue 7 Bytes Discarded LSW</w:t>
            </w:r>
          </w:p>
        </w:tc>
      </w:tr>
      <w:tr w:rsidR="002135EA" w:rsidTr="004520A9">
        <w:tc>
          <w:tcPr>
            <w:tcW w:w="1580" w:type="dxa"/>
            <w:vAlign w:val="center"/>
          </w:tcPr>
          <w:p w:rsidR="002135EA" w:rsidRDefault="002135EA" w:rsidP="009F7773">
            <w:pPr>
              <w:jc w:val="center"/>
            </w:pPr>
            <w:r>
              <w:t>0x00b8</w:t>
            </w:r>
          </w:p>
        </w:tc>
        <w:tc>
          <w:tcPr>
            <w:tcW w:w="7870" w:type="dxa"/>
            <w:gridSpan w:val="4"/>
            <w:vAlign w:val="center"/>
          </w:tcPr>
          <w:p w:rsidR="002135EA" w:rsidRDefault="002135EA" w:rsidP="009F7773">
            <w:pPr>
              <w:jc w:val="center"/>
            </w:pPr>
            <w:r>
              <w:t>Queue 7 Bytes Discarded MSW</w:t>
            </w:r>
          </w:p>
        </w:tc>
      </w:tr>
      <w:tr w:rsidR="002135EA" w:rsidTr="004520A9">
        <w:tc>
          <w:tcPr>
            <w:tcW w:w="1580" w:type="dxa"/>
            <w:vAlign w:val="center"/>
          </w:tcPr>
          <w:p w:rsidR="002135EA" w:rsidRDefault="002135EA" w:rsidP="009F7773">
            <w:pPr>
              <w:jc w:val="center"/>
            </w:pPr>
            <w:r>
              <w:t>0x00bc</w:t>
            </w:r>
          </w:p>
        </w:tc>
        <w:tc>
          <w:tcPr>
            <w:tcW w:w="7870" w:type="dxa"/>
            <w:gridSpan w:val="4"/>
            <w:vAlign w:val="center"/>
          </w:tcPr>
          <w:p w:rsidR="002135EA" w:rsidRDefault="002135EA" w:rsidP="002135EA">
            <w:pPr>
              <w:jc w:val="center"/>
            </w:pPr>
            <w:r>
              <w:t>Queue 7 Packets Forwarded</w:t>
            </w:r>
          </w:p>
        </w:tc>
      </w:tr>
      <w:tr w:rsidR="002135EA" w:rsidTr="004520A9">
        <w:tc>
          <w:tcPr>
            <w:tcW w:w="1580" w:type="dxa"/>
            <w:vAlign w:val="center"/>
          </w:tcPr>
          <w:p w:rsidR="002135EA" w:rsidRDefault="002135EA" w:rsidP="009F7773">
            <w:pPr>
              <w:jc w:val="center"/>
            </w:pPr>
            <w:r>
              <w:t>0x00c0</w:t>
            </w:r>
          </w:p>
        </w:tc>
        <w:tc>
          <w:tcPr>
            <w:tcW w:w="7870" w:type="dxa"/>
            <w:gridSpan w:val="4"/>
            <w:vAlign w:val="center"/>
          </w:tcPr>
          <w:p w:rsidR="002135EA" w:rsidRDefault="002135EA" w:rsidP="009F7773">
            <w:pPr>
              <w:jc w:val="center"/>
            </w:pPr>
            <w:r>
              <w:t>Queue 7 Packets Discarded</w:t>
            </w:r>
          </w:p>
        </w:tc>
      </w:tr>
    </w:tbl>
    <w:p w:rsidR="004520A9" w:rsidRDefault="004520A9" w:rsidP="005F1945"/>
    <w:p w:rsidR="00753502" w:rsidRDefault="00753502" w:rsidP="00753502">
      <w:pPr>
        <w:pStyle w:val="Heading3"/>
      </w:pPr>
      <w:bookmarkStart w:id="69" w:name="_Ref335722824"/>
      <w:bookmarkStart w:id="70" w:name="_Toc422491007"/>
      <w:r>
        <w:t>Push Statistics</w:t>
      </w:r>
      <w:bookmarkEnd w:id="69"/>
      <w:bookmarkEnd w:id="70"/>
    </w:p>
    <w:p w:rsidR="00DD6276" w:rsidRDefault="00753502" w:rsidP="00753502">
      <w:r>
        <w:t>The Drop Scheduler requires the use of Push Statistics.  Push Statistics work as follows: if the MSB of one of the statistics becomes set, the firmware will push out the statistics</w:t>
      </w:r>
      <w:r w:rsidR="00DD6276">
        <w:t xml:space="preserve"> using the Push Stats Destination Queue N in </w:t>
      </w:r>
      <w:r w:rsidR="0000430E">
        <w:fldChar w:fldCharType="begin"/>
      </w:r>
      <w:r w:rsidR="00DD6276">
        <w:instrText xml:space="preserve"> REF _Ref340849933 \r \h </w:instrText>
      </w:r>
      <w:r w:rsidR="0000430E">
        <w:fldChar w:fldCharType="separate"/>
      </w:r>
      <w:r w:rsidR="005C24BB">
        <w:t>3.2.11</w:t>
      </w:r>
      <w:r w:rsidR="0000430E">
        <w:fldChar w:fldCharType="end"/>
      </w:r>
      <w:r w:rsidR="00DD6276">
        <w:t>.  This section documents the format of those statistics within the descriptor.</w:t>
      </w:r>
    </w:p>
    <w:p w:rsidR="007F3967" w:rsidRDefault="007F3967" w:rsidP="00753502"/>
    <w:p w:rsidR="007F3967" w:rsidRDefault="007F3967" w:rsidP="00753502">
      <w:r>
        <w:t xml:space="preserve">Since each of the stats </w:t>
      </w:r>
      <w:r w:rsidR="00142901">
        <w:t>is</w:t>
      </w:r>
      <w:r>
        <w:t xml:space="preserve"> 32 bits </w:t>
      </w:r>
      <w:r w:rsidR="00EA37D5">
        <w:t>the MSB gets set after either 2G packets or 2Gbytes flow through the queue.  At gigabit rate, it takes about 20 minutes for the packet counters to reach this point using minimum size packets (2G/1.5Mpps).  It takes about (2G/100MBs) 20 seconds for the byte counters to set the MSB.  Once the MSB is set, there is another 20 minutes/ 20 seconds before the counter would roll over.  This gives plenty of time for the host to s</w:t>
      </w:r>
      <w:r w:rsidR="00224887">
        <w:t>ervice all the interrupts for 80</w:t>
      </w:r>
      <w:r w:rsidR="00EA37D5">
        <w:t xml:space="preserve"> queues.</w:t>
      </w:r>
    </w:p>
    <w:p w:rsidR="00C20B38" w:rsidRDefault="00C20B38" w:rsidP="00753502"/>
    <w:p w:rsidR="00C20B38" w:rsidRDefault="00C20B38" w:rsidP="00753502">
      <w:r>
        <w:t>The internal statistics are auto reset when they are copied to the push stats shadow area.</w:t>
      </w:r>
    </w:p>
    <w:p w:rsidR="00753502" w:rsidRDefault="00753502" w:rsidP="0075350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80"/>
        <w:gridCol w:w="1948"/>
        <w:gridCol w:w="19"/>
        <w:gridCol w:w="1929"/>
        <w:gridCol w:w="1904"/>
        <w:gridCol w:w="2070"/>
      </w:tblGrid>
      <w:tr w:rsidR="00753502" w:rsidRPr="001E346C" w:rsidTr="001E24B8">
        <w:tc>
          <w:tcPr>
            <w:tcW w:w="1580" w:type="dxa"/>
            <w:vMerge w:val="restart"/>
            <w:shd w:val="clear" w:color="auto" w:fill="E6E6E6"/>
            <w:vAlign w:val="center"/>
          </w:tcPr>
          <w:p w:rsidR="00753502" w:rsidRPr="001E346C" w:rsidRDefault="00753502" w:rsidP="001E24B8">
            <w:pPr>
              <w:jc w:val="center"/>
              <w:rPr>
                <w:b/>
              </w:rPr>
            </w:pPr>
            <w:r w:rsidRPr="001E346C">
              <w:rPr>
                <w:b/>
              </w:rPr>
              <w:t>Offset</w:t>
            </w:r>
          </w:p>
        </w:tc>
        <w:tc>
          <w:tcPr>
            <w:tcW w:w="7870" w:type="dxa"/>
            <w:gridSpan w:val="5"/>
            <w:shd w:val="clear" w:color="auto" w:fill="E6E6E6"/>
            <w:vAlign w:val="center"/>
          </w:tcPr>
          <w:p w:rsidR="00753502" w:rsidRPr="001E346C" w:rsidRDefault="00753502" w:rsidP="001E24B8">
            <w:pPr>
              <w:jc w:val="center"/>
              <w:rPr>
                <w:b/>
              </w:rPr>
            </w:pPr>
            <w:r w:rsidRPr="001E346C">
              <w:rPr>
                <w:b/>
              </w:rPr>
              <w:t>Byte Field</w:t>
            </w:r>
          </w:p>
        </w:tc>
      </w:tr>
      <w:tr w:rsidR="00753502" w:rsidRPr="001E346C" w:rsidTr="001E24B8">
        <w:tc>
          <w:tcPr>
            <w:tcW w:w="1580" w:type="dxa"/>
            <w:vMerge/>
            <w:shd w:val="clear" w:color="auto" w:fill="E6E6E6"/>
            <w:vAlign w:val="center"/>
          </w:tcPr>
          <w:p w:rsidR="00753502" w:rsidRPr="001E346C" w:rsidRDefault="00753502" w:rsidP="001E24B8">
            <w:pPr>
              <w:jc w:val="center"/>
              <w:rPr>
                <w:b/>
              </w:rPr>
            </w:pPr>
          </w:p>
        </w:tc>
        <w:tc>
          <w:tcPr>
            <w:tcW w:w="1948" w:type="dxa"/>
            <w:shd w:val="clear" w:color="auto" w:fill="E6E6E6"/>
            <w:vAlign w:val="center"/>
          </w:tcPr>
          <w:p w:rsidR="00753502" w:rsidRPr="001E346C" w:rsidRDefault="00753502" w:rsidP="001E24B8">
            <w:pPr>
              <w:jc w:val="center"/>
              <w:rPr>
                <w:b/>
              </w:rPr>
            </w:pPr>
            <w:r w:rsidRPr="001E346C">
              <w:rPr>
                <w:b/>
              </w:rPr>
              <w:t>Byte 3</w:t>
            </w:r>
          </w:p>
        </w:tc>
        <w:tc>
          <w:tcPr>
            <w:tcW w:w="1948" w:type="dxa"/>
            <w:gridSpan w:val="2"/>
            <w:shd w:val="clear" w:color="auto" w:fill="E6E6E6"/>
            <w:vAlign w:val="center"/>
          </w:tcPr>
          <w:p w:rsidR="00753502" w:rsidRPr="001E346C" w:rsidRDefault="00753502" w:rsidP="001E24B8">
            <w:pPr>
              <w:jc w:val="center"/>
              <w:rPr>
                <w:b/>
              </w:rPr>
            </w:pPr>
            <w:r w:rsidRPr="001E346C">
              <w:rPr>
                <w:b/>
              </w:rPr>
              <w:t>Byte 2</w:t>
            </w:r>
          </w:p>
        </w:tc>
        <w:tc>
          <w:tcPr>
            <w:tcW w:w="1904" w:type="dxa"/>
            <w:shd w:val="clear" w:color="auto" w:fill="E6E6E6"/>
            <w:vAlign w:val="center"/>
          </w:tcPr>
          <w:p w:rsidR="00753502" w:rsidRPr="001E346C" w:rsidRDefault="00753502" w:rsidP="001E24B8">
            <w:pPr>
              <w:jc w:val="center"/>
              <w:rPr>
                <w:b/>
              </w:rPr>
            </w:pPr>
            <w:r w:rsidRPr="001E346C">
              <w:rPr>
                <w:b/>
              </w:rPr>
              <w:t>Byte 1</w:t>
            </w:r>
          </w:p>
        </w:tc>
        <w:tc>
          <w:tcPr>
            <w:tcW w:w="2070" w:type="dxa"/>
            <w:shd w:val="clear" w:color="auto" w:fill="E6E6E6"/>
            <w:vAlign w:val="center"/>
          </w:tcPr>
          <w:p w:rsidR="00753502" w:rsidRPr="001E346C" w:rsidRDefault="00753502" w:rsidP="001E24B8">
            <w:pPr>
              <w:jc w:val="center"/>
              <w:rPr>
                <w:b/>
              </w:rPr>
            </w:pPr>
            <w:r w:rsidRPr="001E346C">
              <w:rPr>
                <w:b/>
              </w:rPr>
              <w:t>Byte 0</w:t>
            </w:r>
          </w:p>
        </w:tc>
      </w:tr>
      <w:tr w:rsidR="007F3967" w:rsidTr="007F3967">
        <w:tc>
          <w:tcPr>
            <w:tcW w:w="1580" w:type="dxa"/>
            <w:vAlign w:val="center"/>
          </w:tcPr>
          <w:p w:rsidR="007F3967" w:rsidRDefault="007F3967" w:rsidP="001E24B8">
            <w:pPr>
              <w:jc w:val="center"/>
            </w:pPr>
            <w:r>
              <w:t>0x0000</w:t>
            </w:r>
          </w:p>
        </w:tc>
        <w:tc>
          <w:tcPr>
            <w:tcW w:w="1967" w:type="dxa"/>
            <w:gridSpan w:val="2"/>
            <w:vAlign w:val="center"/>
          </w:tcPr>
          <w:p w:rsidR="007F3967" w:rsidRDefault="007F3967" w:rsidP="00753502">
            <w:r>
              <w:t>Reserved</w:t>
            </w:r>
          </w:p>
        </w:tc>
        <w:tc>
          <w:tcPr>
            <w:tcW w:w="1929" w:type="dxa"/>
            <w:vAlign w:val="center"/>
          </w:tcPr>
          <w:p w:rsidR="007F3967" w:rsidRDefault="007F3967" w:rsidP="00753502">
            <w:r>
              <w:t>Reserved</w:t>
            </w:r>
          </w:p>
        </w:tc>
        <w:tc>
          <w:tcPr>
            <w:tcW w:w="1904" w:type="dxa"/>
            <w:vAlign w:val="center"/>
          </w:tcPr>
          <w:p w:rsidR="007F3967" w:rsidRDefault="00DD6276" w:rsidP="00753502">
            <w:r>
              <w:t>Size</w:t>
            </w:r>
          </w:p>
        </w:tc>
        <w:tc>
          <w:tcPr>
            <w:tcW w:w="2070" w:type="dxa"/>
            <w:vAlign w:val="center"/>
          </w:tcPr>
          <w:p w:rsidR="007F3967" w:rsidRDefault="00C20B38" w:rsidP="00753502">
            <w:r>
              <w:t xml:space="preserve">Block </w:t>
            </w:r>
            <w:r w:rsidR="007F3967">
              <w:t>Number</w:t>
            </w:r>
          </w:p>
        </w:tc>
      </w:tr>
      <w:tr w:rsidR="00753502" w:rsidTr="001E24B8">
        <w:tc>
          <w:tcPr>
            <w:tcW w:w="1580" w:type="dxa"/>
            <w:vAlign w:val="center"/>
          </w:tcPr>
          <w:p w:rsidR="00753502" w:rsidRDefault="00753502" w:rsidP="001E24B8">
            <w:pPr>
              <w:jc w:val="center"/>
            </w:pPr>
            <w:r>
              <w:t>0x0000</w:t>
            </w:r>
          </w:p>
        </w:tc>
        <w:tc>
          <w:tcPr>
            <w:tcW w:w="7870" w:type="dxa"/>
            <w:gridSpan w:val="5"/>
            <w:vAlign w:val="center"/>
          </w:tcPr>
          <w:p w:rsidR="00753502" w:rsidRDefault="00753502" w:rsidP="001E24B8">
            <w:pPr>
              <w:jc w:val="center"/>
            </w:pPr>
            <w:r>
              <w:t>Bytes Forwarded</w:t>
            </w:r>
          </w:p>
        </w:tc>
      </w:tr>
      <w:tr w:rsidR="00753502" w:rsidTr="001E24B8">
        <w:tc>
          <w:tcPr>
            <w:tcW w:w="1580" w:type="dxa"/>
            <w:vAlign w:val="center"/>
          </w:tcPr>
          <w:p w:rsidR="00753502" w:rsidRDefault="00753502" w:rsidP="001E24B8">
            <w:pPr>
              <w:jc w:val="center"/>
            </w:pPr>
            <w:r>
              <w:t>0x0004</w:t>
            </w:r>
          </w:p>
        </w:tc>
        <w:tc>
          <w:tcPr>
            <w:tcW w:w="7870" w:type="dxa"/>
            <w:gridSpan w:val="5"/>
            <w:vAlign w:val="center"/>
          </w:tcPr>
          <w:p w:rsidR="00753502" w:rsidRDefault="00753502" w:rsidP="001E24B8">
            <w:pPr>
              <w:jc w:val="center"/>
            </w:pPr>
            <w:r>
              <w:t>Bytes D</w:t>
            </w:r>
            <w:r w:rsidR="007F3967">
              <w:t>iscarded</w:t>
            </w:r>
          </w:p>
        </w:tc>
      </w:tr>
      <w:tr w:rsidR="00753502" w:rsidTr="001E24B8">
        <w:tc>
          <w:tcPr>
            <w:tcW w:w="1580" w:type="dxa"/>
            <w:vAlign w:val="center"/>
          </w:tcPr>
          <w:p w:rsidR="00753502" w:rsidRDefault="00753502" w:rsidP="001E24B8">
            <w:pPr>
              <w:jc w:val="center"/>
            </w:pPr>
            <w:r>
              <w:t>0x0008</w:t>
            </w:r>
          </w:p>
        </w:tc>
        <w:tc>
          <w:tcPr>
            <w:tcW w:w="7870" w:type="dxa"/>
            <w:gridSpan w:val="5"/>
            <w:vAlign w:val="center"/>
          </w:tcPr>
          <w:p w:rsidR="00753502" w:rsidRDefault="00753502" w:rsidP="001E24B8">
            <w:pPr>
              <w:jc w:val="center"/>
            </w:pPr>
            <w:r>
              <w:t>Packets Forwarded</w:t>
            </w:r>
          </w:p>
        </w:tc>
      </w:tr>
      <w:tr w:rsidR="00753502" w:rsidTr="001E24B8">
        <w:tc>
          <w:tcPr>
            <w:tcW w:w="1580" w:type="dxa"/>
            <w:vAlign w:val="center"/>
          </w:tcPr>
          <w:p w:rsidR="00753502" w:rsidRDefault="00753502" w:rsidP="001E24B8">
            <w:pPr>
              <w:jc w:val="center"/>
            </w:pPr>
            <w:r>
              <w:t>0x000C</w:t>
            </w:r>
          </w:p>
        </w:tc>
        <w:tc>
          <w:tcPr>
            <w:tcW w:w="7870" w:type="dxa"/>
            <w:gridSpan w:val="5"/>
            <w:vAlign w:val="center"/>
          </w:tcPr>
          <w:p w:rsidR="00753502" w:rsidRDefault="00753502" w:rsidP="001E24B8">
            <w:pPr>
              <w:jc w:val="center"/>
            </w:pPr>
            <w:r>
              <w:t>Packets Discarded</w:t>
            </w:r>
          </w:p>
        </w:tc>
      </w:tr>
    </w:tbl>
    <w:p w:rsidR="007F3967" w:rsidRPr="00262178" w:rsidRDefault="00F3719A" w:rsidP="007F3967">
      <w:pPr>
        <w:pStyle w:val="Heading4"/>
      </w:pPr>
      <w:r>
        <w:t xml:space="preserve">Push </w:t>
      </w:r>
      <w:r w:rsidR="007F3967">
        <w:t xml:space="preserve">Statistics </w:t>
      </w:r>
      <w:r w:rsidR="00DD6276">
        <w:t xml:space="preserve">Descriptor </w:t>
      </w:r>
      <w:r w:rsidR="007F3967">
        <w:t>Fields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40"/>
        <w:gridCol w:w="7110"/>
      </w:tblGrid>
      <w:tr w:rsidR="007F3967" w:rsidRPr="0007481B" w:rsidTr="001E24B8">
        <w:trPr>
          <w:cantSplit/>
        </w:trPr>
        <w:tc>
          <w:tcPr>
            <w:tcW w:w="2340" w:type="dxa"/>
            <w:tcBorders>
              <w:bottom w:val="single" w:sz="4" w:space="0" w:color="auto"/>
            </w:tcBorders>
            <w:shd w:val="pct20" w:color="auto" w:fill="auto"/>
          </w:tcPr>
          <w:p w:rsidR="007F3967" w:rsidRPr="0007481B" w:rsidRDefault="007F3967" w:rsidP="001E24B8">
            <w:pPr>
              <w:widowControl w:val="0"/>
            </w:pPr>
            <w:r>
              <w:t>Name</w:t>
            </w:r>
          </w:p>
        </w:tc>
        <w:tc>
          <w:tcPr>
            <w:tcW w:w="7110" w:type="dxa"/>
            <w:tcBorders>
              <w:bottom w:val="single" w:sz="4" w:space="0" w:color="auto"/>
            </w:tcBorders>
            <w:shd w:val="pct20" w:color="auto" w:fill="auto"/>
          </w:tcPr>
          <w:p w:rsidR="007F3967" w:rsidRPr="0007481B" w:rsidRDefault="007F3967" w:rsidP="001E24B8">
            <w:pPr>
              <w:widowControl w:val="0"/>
            </w:pPr>
            <w:r w:rsidRPr="0007481B">
              <w:t>Description</w:t>
            </w:r>
          </w:p>
        </w:tc>
      </w:tr>
      <w:tr w:rsidR="007F3967" w:rsidRPr="00581B0C" w:rsidTr="001E24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40" w:type="dxa"/>
            <w:tcBorders>
              <w:top w:val="single" w:sz="4" w:space="0" w:color="auto"/>
              <w:left w:val="single" w:sz="4" w:space="0" w:color="auto"/>
              <w:bottom w:val="single" w:sz="4" w:space="0" w:color="auto"/>
              <w:right w:val="single" w:sz="4" w:space="0" w:color="auto"/>
            </w:tcBorders>
            <w:vAlign w:val="center"/>
          </w:tcPr>
          <w:p w:rsidR="007F3967" w:rsidRPr="00581B0C" w:rsidRDefault="00DD6276" w:rsidP="007F3967">
            <w:pPr>
              <w:widowControl w:val="0"/>
            </w:pPr>
            <w:r>
              <w:t>Size</w:t>
            </w:r>
          </w:p>
        </w:tc>
        <w:tc>
          <w:tcPr>
            <w:tcW w:w="7110" w:type="dxa"/>
            <w:tcBorders>
              <w:top w:val="single" w:sz="4" w:space="0" w:color="auto"/>
              <w:left w:val="single" w:sz="4" w:space="0" w:color="auto"/>
              <w:bottom w:val="single" w:sz="4" w:space="0" w:color="auto"/>
              <w:right w:val="single" w:sz="4" w:space="0" w:color="auto"/>
            </w:tcBorders>
            <w:vAlign w:val="center"/>
          </w:tcPr>
          <w:p w:rsidR="007F3967" w:rsidRPr="00581B0C" w:rsidRDefault="00DD6276" w:rsidP="001E24B8">
            <w:pPr>
              <w:widowControl w:val="0"/>
            </w:pPr>
            <w:r>
              <w:t>Size of stats descriptor (actually used).  This should be 20.</w:t>
            </w:r>
          </w:p>
        </w:tc>
      </w:tr>
      <w:tr w:rsidR="007F3967" w:rsidRPr="00581B0C" w:rsidTr="001E24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40" w:type="dxa"/>
            <w:tcBorders>
              <w:top w:val="single" w:sz="4" w:space="0" w:color="auto"/>
              <w:left w:val="single" w:sz="4" w:space="0" w:color="auto"/>
              <w:bottom w:val="single" w:sz="4" w:space="0" w:color="auto"/>
              <w:right w:val="single" w:sz="4" w:space="0" w:color="auto"/>
            </w:tcBorders>
            <w:vAlign w:val="center"/>
          </w:tcPr>
          <w:p w:rsidR="007F3967" w:rsidRDefault="00DD6276" w:rsidP="007F3967">
            <w:pPr>
              <w:widowControl w:val="0"/>
            </w:pPr>
            <w:r>
              <w:t xml:space="preserve">Block </w:t>
            </w:r>
            <w:r w:rsidR="007F3967">
              <w:t>Number</w:t>
            </w:r>
          </w:p>
        </w:tc>
        <w:tc>
          <w:tcPr>
            <w:tcW w:w="7110" w:type="dxa"/>
            <w:tcBorders>
              <w:top w:val="single" w:sz="4" w:space="0" w:color="auto"/>
              <w:left w:val="single" w:sz="4" w:space="0" w:color="auto"/>
              <w:bottom w:val="single" w:sz="4" w:space="0" w:color="auto"/>
              <w:right w:val="single" w:sz="4" w:space="0" w:color="auto"/>
            </w:tcBorders>
            <w:vAlign w:val="center"/>
          </w:tcPr>
          <w:p w:rsidR="007F3967" w:rsidRDefault="00C20B38" w:rsidP="00C20B38">
            <w:pPr>
              <w:widowControl w:val="0"/>
            </w:pPr>
            <w:r>
              <w:t xml:space="preserve">Statistic Block </w:t>
            </w:r>
            <w:r w:rsidR="007F3967">
              <w:t>number for associated stats.</w:t>
            </w:r>
          </w:p>
        </w:tc>
      </w:tr>
      <w:tr w:rsidR="007F3967" w:rsidRPr="00581B0C" w:rsidTr="001E24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40" w:type="dxa"/>
            <w:tcBorders>
              <w:top w:val="single" w:sz="4" w:space="0" w:color="auto"/>
              <w:left w:val="single" w:sz="4" w:space="0" w:color="auto"/>
              <w:bottom w:val="single" w:sz="4" w:space="0" w:color="auto"/>
              <w:right w:val="single" w:sz="4" w:space="0" w:color="auto"/>
            </w:tcBorders>
            <w:vAlign w:val="center"/>
          </w:tcPr>
          <w:p w:rsidR="007F3967" w:rsidRPr="00581B0C" w:rsidRDefault="007F3967" w:rsidP="001E24B8">
            <w:pPr>
              <w:widowControl w:val="0"/>
            </w:pPr>
            <w:r>
              <w:t>Bytes Forwarded</w:t>
            </w:r>
          </w:p>
        </w:tc>
        <w:tc>
          <w:tcPr>
            <w:tcW w:w="7110" w:type="dxa"/>
            <w:tcBorders>
              <w:top w:val="single" w:sz="4" w:space="0" w:color="auto"/>
              <w:left w:val="single" w:sz="4" w:space="0" w:color="auto"/>
              <w:bottom w:val="single" w:sz="4" w:space="0" w:color="auto"/>
              <w:right w:val="single" w:sz="4" w:space="0" w:color="auto"/>
            </w:tcBorders>
            <w:vAlign w:val="center"/>
          </w:tcPr>
          <w:p w:rsidR="007F3967" w:rsidRPr="00581B0C" w:rsidRDefault="007F3967" w:rsidP="007F3967">
            <w:pPr>
              <w:widowControl w:val="0"/>
            </w:pPr>
            <w:r>
              <w:t xml:space="preserve">Bytes forwarded.  </w:t>
            </w:r>
          </w:p>
        </w:tc>
      </w:tr>
      <w:tr w:rsidR="007F3967" w:rsidRPr="0007481B" w:rsidTr="001E24B8">
        <w:trPr>
          <w:cantSplit/>
        </w:trPr>
        <w:tc>
          <w:tcPr>
            <w:tcW w:w="2340" w:type="dxa"/>
            <w:vAlign w:val="center"/>
          </w:tcPr>
          <w:p w:rsidR="007F3967" w:rsidRDefault="007F3967" w:rsidP="001E24B8">
            <w:pPr>
              <w:widowControl w:val="0"/>
            </w:pPr>
            <w:r>
              <w:t>Bytes Discarded</w:t>
            </w:r>
          </w:p>
        </w:tc>
        <w:tc>
          <w:tcPr>
            <w:tcW w:w="7110" w:type="dxa"/>
            <w:shd w:val="clear" w:color="auto" w:fill="auto"/>
            <w:vAlign w:val="center"/>
          </w:tcPr>
          <w:p w:rsidR="007F3967" w:rsidRPr="00581B0C" w:rsidRDefault="007F3967" w:rsidP="007F3967">
            <w:pPr>
              <w:widowControl w:val="0"/>
            </w:pPr>
            <w:r>
              <w:t>Bytes discarded or marked for discard eligible.  This only includes packets which were discarded due to the congestion dropping, not due to port disable.</w:t>
            </w:r>
          </w:p>
        </w:tc>
      </w:tr>
      <w:tr w:rsidR="007F3967" w:rsidRPr="0007481B" w:rsidTr="001E24B8">
        <w:trPr>
          <w:cantSplit/>
        </w:trPr>
        <w:tc>
          <w:tcPr>
            <w:tcW w:w="2340" w:type="dxa"/>
            <w:vAlign w:val="center"/>
          </w:tcPr>
          <w:p w:rsidR="007F3967" w:rsidRDefault="007F3967" w:rsidP="001E24B8">
            <w:pPr>
              <w:widowControl w:val="0"/>
            </w:pPr>
            <w:r>
              <w:t>Packets Forwarded</w:t>
            </w:r>
          </w:p>
        </w:tc>
        <w:tc>
          <w:tcPr>
            <w:tcW w:w="7110" w:type="dxa"/>
            <w:shd w:val="clear" w:color="auto" w:fill="auto"/>
            <w:vAlign w:val="center"/>
          </w:tcPr>
          <w:p w:rsidR="007F3967" w:rsidRDefault="007F3967" w:rsidP="001E24B8">
            <w:pPr>
              <w:widowControl w:val="0"/>
            </w:pPr>
            <w:r>
              <w:t>Number of packets forwarded to the egress queue.</w:t>
            </w:r>
          </w:p>
        </w:tc>
      </w:tr>
      <w:tr w:rsidR="007F3967" w:rsidRPr="0007481B" w:rsidTr="001E24B8">
        <w:trPr>
          <w:cantSplit/>
        </w:trPr>
        <w:tc>
          <w:tcPr>
            <w:tcW w:w="2340" w:type="dxa"/>
            <w:vAlign w:val="center"/>
          </w:tcPr>
          <w:p w:rsidR="007F3967" w:rsidRDefault="007F3967" w:rsidP="001E24B8">
            <w:pPr>
              <w:widowControl w:val="0"/>
            </w:pPr>
            <w:r>
              <w:t>Packets Discarded</w:t>
            </w:r>
          </w:p>
        </w:tc>
        <w:tc>
          <w:tcPr>
            <w:tcW w:w="7110" w:type="dxa"/>
            <w:shd w:val="clear" w:color="auto" w:fill="auto"/>
            <w:vAlign w:val="center"/>
          </w:tcPr>
          <w:p w:rsidR="007F3967" w:rsidRDefault="007F3967" w:rsidP="001E24B8">
            <w:pPr>
              <w:widowControl w:val="0"/>
            </w:pPr>
            <w:r>
              <w:t>Number of packets discarded.  This only includes packets which were discarded due to the congestion dropping, not due to port disable.</w:t>
            </w:r>
          </w:p>
        </w:tc>
      </w:tr>
    </w:tbl>
    <w:p w:rsidR="00753502" w:rsidRPr="00753502" w:rsidRDefault="00753502" w:rsidP="00753502"/>
    <w:p w:rsidR="00F3719A" w:rsidRDefault="00F3719A" w:rsidP="00F3719A">
      <w:pPr>
        <w:pStyle w:val="Heading3"/>
      </w:pPr>
      <w:bookmarkStart w:id="71" w:name="_Ref342297101"/>
      <w:bookmarkStart w:id="72" w:name="_Toc422491008"/>
      <w:r>
        <w:t>Push Proxy</w:t>
      </w:r>
      <w:bookmarkEnd w:id="71"/>
      <w:bookmarkEnd w:id="72"/>
    </w:p>
    <w:p w:rsidR="00F3719A" w:rsidRDefault="00F3719A" w:rsidP="00F3719A">
      <w:r>
        <w:t xml:space="preserve">This feature is only implemented together with drop scheduler.  The QoS scheduler only build doesn’t support this feature.  The requests will be forwarded in less than 5us and have an overall throughput &gt;=250K </w:t>
      </w:r>
      <w:r w:rsidR="00142901">
        <w:t>pushes</w:t>
      </w:r>
      <w:r>
        <w:t xml:space="preserve"> per second. </w:t>
      </w:r>
    </w:p>
    <w:p w:rsidR="00F3719A" w:rsidRDefault="00F3719A" w:rsidP="00F3719A">
      <w:r>
        <w:t>The host code should use the following pseudocode to do a push:</w:t>
      </w:r>
    </w:p>
    <w:p w:rsidR="00F3719A" w:rsidRDefault="00F3719A" w:rsidP="00F3719A"/>
    <w:p w:rsidR="00F3719A" w:rsidRPr="00F3719A" w:rsidRDefault="00F3719A" w:rsidP="00F3719A">
      <w:pPr>
        <w:pStyle w:val="codefragment"/>
      </w:pPr>
      <w:r>
        <w:t>void p</w:t>
      </w:r>
      <w:r w:rsidRPr="00F3719A">
        <w:t>roxy_push(</w:t>
      </w:r>
      <w:r>
        <w:t>uint32_t queue, void *</w:t>
      </w:r>
      <w:r w:rsidRPr="00F3719A">
        <w:t xml:space="preserve">ptr, </w:t>
      </w:r>
      <w:r>
        <w:t xml:space="preserve">uint32_t </w:t>
      </w:r>
      <w:r w:rsidRPr="00F3719A">
        <w:t>size);</w:t>
      </w:r>
    </w:p>
    <w:p w:rsidR="00F3719A" w:rsidRDefault="00F3719A" w:rsidP="00F3719A">
      <w:pPr>
        <w:pStyle w:val="codefragment"/>
      </w:pPr>
      <w:r>
        <w:t>{</w:t>
      </w:r>
    </w:p>
    <w:p w:rsidR="00F3719A" w:rsidRPr="00F3719A" w:rsidRDefault="00F3719A" w:rsidP="00F3719A">
      <w:pPr>
        <w:pStyle w:val="codefragment"/>
      </w:pPr>
      <w:r>
        <w:t xml:space="preserve">    lock(); // (stop other cores and threads</w:t>
      </w:r>
    </w:p>
    <w:p w:rsidR="00F3719A" w:rsidRPr="00F3719A" w:rsidRDefault="00F3719A" w:rsidP="00F3719A">
      <w:pPr>
        <w:pStyle w:val="codefragment"/>
      </w:pPr>
      <w:r>
        <w:t xml:space="preserve">    w</w:t>
      </w:r>
      <w:r w:rsidRPr="00F3719A">
        <w:t>hile (*desc_ptr);</w:t>
      </w:r>
    </w:p>
    <w:p w:rsidR="00F3719A" w:rsidRDefault="00F3719A" w:rsidP="00F3719A">
      <w:pPr>
        <w:pStyle w:val="codefragment"/>
      </w:pPr>
      <w:r>
        <w:t xml:space="preserve">    *d</w:t>
      </w:r>
      <w:r w:rsidRPr="00F3719A">
        <w:t>esc_ptr =</w:t>
      </w:r>
      <w:r>
        <w:t xml:space="preserve"> ptr;</w:t>
      </w:r>
    </w:p>
    <w:p w:rsidR="00F3719A" w:rsidRDefault="00F3719A" w:rsidP="00F3719A">
      <w:pPr>
        <w:pStyle w:val="codefragment"/>
      </w:pPr>
      <w:r>
        <w:t xml:space="preserve">    queueNum_size = (queue &lt;&lt; 16) | size;</w:t>
      </w:r>
    </w:p>
    <w:p w:rsidR="00F3719A" w:rsidRDefault="00F3719A" w:rsidP="00F3719A">
      <w:pPr>
        <w:pStyle w:val="codefragment"/>
      </w:pPr>
      <w:r>
        <w:t xml:space="preserve">    unlock(); // other cores/threads are OK now, they will spin until this push done</w:t>
      </w:r>
    </w:p>
    <w:p w:rsidR="00F3719A" w:rsidRPr="00F3719A" w:rsidRDefault="00F3719A" w:rsidP="00F3719A">
      <w:pPr>
        <w:pStyle w:val="codefragment"/>
      </w:pPr>
      <w:r>
        <w:t>}</w:t>
      </w:r>
    </w:p>
    <w:p w:rsidR="00753502" w:rsidRDefault="00753502" w:rsidP="00F3719A">
      <w:pPr>
        <w:rPr>
          <w:rFonts w:ascii="Courier New" w:hAnsi="Courier New" w:cs="Courier New"/>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80"/>
        <w:gridCol w:w="1948"/>
        <w:gridCol w:w="1948"/>
        <w:gridCol w:w="1904"/>
        <w:gridCol w:w="2070"/>
      </w:tblGrid>
      <w:tr w:rsidR="00F3719A" w:rsidRPr="001E346C" w:rsidTr="002967FF">
        <w:tc>
          <w:tcPr>
            <w:tcW w:w="1580" w:type="dxa"/>
            <w:vMerge w:val="restart"/>
            <w:shd w:val="clear" w:color="auto" w:fill="E6E6E6"/>
            <w:vAlign w:val="center"/>
          </w:tcPr>
          <w:p w:rsidR="00F3719A" w:rsidRPr="001E346C" w:rsidRDefault="00F3719A" w:rsidP="002967FF">
            <w:pPr>
              <w:jc w:val="center"/>
              <w:rPr>
                <w:b/>
              </w:rPr>
            </w:pPr>
            <w:r w:rsidRPr="001E346C">
              <w:rPr>
                <w:b/>
              </w:rPr>
              <w:t>Offset</w:t>
            </w:r>
          </w:p>
        </w:tc>
        <w:tc>
          <w:tcPr>
            <w:tcW w:w="7870" w:type="dxa"/>
            <w:gridSpan w:val="4"/>
            <w:shd w:val="clear" w:color="auto" w:fill="E6E6E6"/>
            <w:vAlign w:val="center"/>
          </w:tcPr>
          <w:p w:rsidR="00F3719A" w:rsidRPr="001E346C" w:rsidRDefault="00F3719A" w:rsidP="002967FF">
            <w:pPr>
              <w:jc w:val="center"/>
              <w:rPr>
                <w:b/>
              </w:rPr>
            </w:pPr>
            <w:r w:rsidRPr="001E346C">
              <w:rPr>
                <w:b/>
              </w:rPr>
              <w:t>Byte Field</w:t>
            </w:r>
          </w:p>
        </w:tc>
      </w:tr>
      <w:tr w:rsidR="00F3719A" w:rsidRPr="001E346C" w:rsidTr="002967FF">
        <w:tc>
          <w:tcPr>
            <w:tcW w:w="1580" w:type="dxa"/>
            <w:vMerge/>
            <w:shd w:val="clear" w:color="auto" w:fill="E6E6E6"/>
            <w:vAlign w:val="center"/>
          </w:tcPr>
          <w:p w:rsidR="00F3719A" w:rsidRPr="001E346C" w:rsidRDefault="00F3719A" w:rsidP="002967FF">
            <w:pPr>
              <w:jc w:val="center"/>
              <w:rPr>
                <w:b/>
              </w:rPr>
            </w:pPr>
          </w:p>
        </w:tc>
        <w:tc>
          <w:tcPr>
            <w:tcW w:w="1948" w:type="dxa"/>
            <w:shd w:val="clear" w:color="auto" w:fill="E6E6E6"/>
            <w:vAlign w:val="center"/>
          </w:tcPr>
          <w:p w:rsidR="00F3719A" w:rsidRPr="001E346C" w:rsidRDefault="00F3719A" w:rsidP="002967FF">
            <w:pPr>
              <w:jc w:val="center"/>
              <w:rPr>
                <w:b/>
              </w:rPr>
            </w:pPr>
            <w:r w:rsidRPr="001E346C">
              <w:rPr>
                <w:b/>
              </w:rPr>
              <w:t>Byte 3</w:t>
            </w:r>
          </w:p>
        </w:tc>
        <w:tc>
          <w:tcPr>
            <w:tcW w:w="1948" w:type="dxa"/>
            <w:shd w:val="clear" w:color="auto" w:fill="E6E6E6"/>
            <w:vAlign w:val="center"/>
          </w:tcPr>
          <w:p w:rsidR="00F3719A" w:rsidRPr="001E346C" w:rsidRDefault="00F3719A" w:rsidP="002967FF">
            <w:pPr>
              <w:jc w:val="center"/>
              <w:rPr>
                <w:b/>
              </w:rPr>
            </w:pPr>
            <w:r w:rsidRPr="001E346C">
              <w:rPr>
                <w:b/>
              </w:rPr>
              <w:t>Byte 2</w:t>
            </w:r>
          </w:p>
        </w:tc>
        <w:tc>
          <w:tcPr>
            <w:tcW w:w="1904" w:type="dxa"/>
            <w:shd w:val="clear" w:color="auto" w:fill="E6E6E6"/>
            <w:vAlign w:val="center"/>
          </w:tcPr>
          <w:p w:rsidR="00F3719A" w:rsidRPr="001E346C" w:rsidRDefault="00F3719A" w:rsidP="002967FF">
            <w:pPr>
              <w:jc w:val="center"/>
              <w:rPr>
                <w:b/>
              </w:rPr>
            </w:pPr>
            <w:r w:rsidRPr="001E346C">
              <w:rPr>
                <w:b/>
              </w:rPr>
              <w:t>Byte 1</w:t>
            </w:r>
          </w:p>
        </w:tc>
        <w:tc>
          <w:tcPr>
            <w:tcW w:w="2070" w:type="dxa"/>
            <w:shd w:val="clear" w:color="auto" w:fill="E6E6E6"/>
            <w:vAlign w:val="center"/>
          </w:tcPr>
          <w:p w:rsidR="00F3719A" w:rsidRPr="001E346C" w:rsidRDefault="00F3719A" w:rsidP="002967FF">
            <w:pPr>
              <w:jc w:val="center"/>
              <w:rPr>
                <w:b/>
              </w:rPr>
            </w:pPr>
            <w:r w:rsidRPr="001E346C">
              <w:rPr>
                <w:b/>
              </w:rPr>
              <w:t>Byte 0</w:t>
            </w:r>
          </w:p>
        </w:tc>
      </w:tr>
      <w:tr w:rsidR="00F3719A" w:rsidTr="002967FF">
        <w:tc>
          <w:tcPr>
            <w:tcW w:w="1580" w:type="dxa"/>
            <w:vAlign w:val="center"/>
          </w:tcPr>
          <w:p w:rsidR="00F3719A" w:rsidRDefault="00F3719A" w:rsidP="002967FF">
            <w:pPr>
              <w:jc w:val="center"/>
            </w:pPr>
            <w:r>
              <w:t>0x0000</w:t>
            </w:r>
          </w:p>
        </w:tc>
        <w:tc>
          <w:tcPr>
            <w:tcW w:w="3896" w:type="dxa"/>
            <w:gridSpan w:val="2"/>
            <w:vAlign w:val="center"/>
          </w:tcPr>
          <w:p w:rsidR="00F3719A" w:rsidRDefault="00F3719A" w:rsidP="00F3719A">
            <w:pPr>
              <w:jc w:val="center"/>
            </w:pPr>
            <w:proofErr w:type="spellStart"/>
            <w:r>
              <w:t>queueNum</w:t>
            </w:r>
            <w:proofErr w:type="spellEnd"/>
          </w:p>
        </w:tc>
        <w:tc>
          <w:tcPr>
            <w:tcW w:w="3974" w:type="dxa"/>
            <w:gridSpan w:val="2"/>
            <w:vAlign w:val="center"/>
          </w:tcPr>
          <w:p w:rsidR="00F3719A" w:rsidRDefault="00F3719A" w:rsidP="00F3719A">
            <w:pPr>
              <w:jc w:val="center"/>
            </w:pPr>
            <w:r>
              <w:t>size</w:t>
            </w:r>
          </w:p>
        </w:tc>
      </w:tr>
      <w:tr w:rsidR="00F3719A" w:rsidTr="002967FF">
        <w:tc>
          <w:tcPr>
            <w:tcW w:w="1580" w:type="dxa"/>
            <w:vAlign w:val="center"/>
          </w:tcPr>
          <w:p w:rsidR="00F3719A" w:rsidRDefault="00F3719A" w:rsidP="002967FF">
            <w:pPr>
              <w:jc w:val="center"/>
            </w:pPr>
            <w:r>
              <w:t>0x0004</w:t>
            </w:r>
          </w:p>
        </w:tc>
        <w:tc>
          <w:tcPr>
            <w:tcW w:w="7870" w:type="dxa"/>
            <w:gridSpan w:val="4"/>
            <w:vAlign w:val="center"/>
          </w:tcPr>
          <w:p w:rsidR="00F3719A" w:rsidRDefault="00F3719A" w:rsidP="00F3719A">
            <w:pPr>
              <w:jc w:val="center"/>
            </w:pPr>
            <w:proofErr w:type="spellStart"/>
            <w:r>
              <w:t>desc_ptr</w:t>
            </w:r>
            <w:proofErr w:type="spellEnd"/>
          </w:p>
        </w:tc>
      </w:tr>
    </w:tbl>
    <w:p w:rsidR="00F3719A" w:rsidRPr="00262178" w:rsidRDefault="00F3719A" w:rsidP="00F3719A">
      <w:pPr>
        <w:pStyle w:val="Heading4"/>
      </w:pPr>
      <w:r>
        <w:t>Push Statistics Descriptor Fields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40"/>
        <w:gridCol w:w="7110"/>
      </w:tblGrid>
      <w:tr w:rsidR="00F3719A" w:rsidRPr="0007481B" w:rsidTr="002967FF">
        <w:trPr>
          <w:cantSplit/>
        </w:trPr>
        <w:tc>
          <w:tcPr>
            <w:tcW w:w="2340" w:type="dxa"/>
            <w:tcBorders>
              <w:bottom w:val="single" w:sz="4" w:space="0" w:color="auto"/>
            </w:tcBorders>
            <w:shd w:val="pct20" w:color="auto" w:fill="auto"/>
          </w:tcPr>
          <w:p w:rsidR="00F3719A" w:rsidRPr="0007481B" w:rsidRDefault="00F3719A" w:rsidP="002967FF">
            <w:pPr>
              <w:widowControl w:val="0"/>
            </w:pPr>
            <w:r>
              <w:t>Name</w:t>
            </w:r>
          </w:p>
        </w:tc>
        <w:tc>
          <w:tcPr>
            <w:tcW w:w="7110" w:type="dxa"/>
            <w:tcBorders>
              <w:bottom w:val="single" w:sz="4" w:space="0" w:color="auto"/>
            </w:tcBorders>
            <w:shd w:val="pct20" w:color="auto" w:fill="auto"/>
          </w:tcPr>
          <w:p w:rsidR="00F3719A" w:rsidRPr="0007481B" w:rsidRDefault="00F3719A" w:rsidP="002967FF">
            <w:pPr>
              <w:widowControl w:val="0"/>
            </w:pPr>
            <w:r w:rsidRPr="0007481B">
              <w:t>Description</w:t>
            </w:r>
          </w:p>
        </w:tc>
      </w:tr>
      <w:tr w:rsidR="00F3719A" w:rsidRPr="00581B0C" w:rsidTr="002967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40" w:type="dxa"/>
            <w:tcBorders>
              <w:top w:val="single" w:sz="4" w:space="0" w:color="auto"/>
              <w:left w:val="single" w:sz="4" w:space="0" w:color="auto"/>
              <w:bottom w:val="single" w:sz="4" w:space="0" w:color="auto"/>
              <w:right w:val="single" w:sz="4" w:space="0" w:color="auto"/>
            </w:tcBorders>
            <w:vAlign w:val="center"/>
          </w:tcPr>
          <w:p w:rsidR="00F3719A" w:rsidRPr="00581B0C" w:rsidRDefault="00F3719A" w:rsidP="002967FF">
            <w:pPr>
              <w:widowControl w:val="0"/>
            </w:pPr>
            <w:proofErr w:type="spellStart"/>
            <w:r>
              <w:t>queueNum</w:t>
            </w:r>
            <w:proofErr w:type="spellEnd"/>
          </w:p>
        </w:tc>
        <w:tc>
          <w:tcPr>
            <w:tcW w:w="7110" w:type="dxa"/>
            <w:tcBorders>
              <w:top w:val="single" w:sz="4" w:space="0" w:color="auto"/>
              <w:left w:val="single" w:sz="4" w:space="0" w:color="auto"/>
              <w:bottom w:val="single" w:sz="4" w:space="0" w:color="auto"/>
              <w:right w:val="single" w:sz="4" w:space="0" w:color="auto"/>
            </w:tcBorders>
            <w:vAlign w:val="center"/>
          </w:tcPr>
          <w:p w:rsidR="00F3719A" w:rsidRPr="00581B0C" w:rsidRDefault="00615311" w:rsidP="002967FF">
            <w:pPr>
              <w:widowControl w:val="0"/>
            </w:pPr>
            <w:r>
              <w:t>Queue number (0-8191) that proxy will push to (must write atomically with size)</w:t>
            </w:r>
          </w:p>
        </w:tc>
      </w:tr>
      <w:tr w:rsidR="00F3719A" w:rsidRPr="00581B0C" w:rsidTr="002967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40" w:type="dxa"/>
            <w:tcBorders>
              <w:top w:val="single" w:sz="4" w:space="0" w:color="auto"/>
              <w:left w:val="single" w:sz="4" w:space="0" w:color="auto"/>
              <w:bottom w:val="single" w:sz="4" w:space="0" w:color="auto"/>
              <w:right w:val="single" w:sz="4" w:space="0" w:color="auto"/>
            </w:tcBorders>
            <w:vAlign w:val="center"/>
          </w:tcPr>
          <w:p w:rsidR="00F3719A" w:rsidRDefault="00F3719A" w:rsidP="002967FF">
            <w:pPr>
              <w:widowControl w:val="0"/>
            </w:pPr>
            <w:r>
              <w:t>size</w:t>
            </w:r>
          </w:p>
        </w:tc>
        <w:tc>
          <w:tcPr>
            <w:tcW w:w="7110" w:type="dxa"/>
            <w:tcBorders>
              <w:top w:val="single" w:sz="4" w:space="0" w:color="auto"/>
              <w:left w:val="single" w:sz="4" w:space="0" w:color="auto"/>
              <w:bottom w:val="single" w:sz="4" w:space="0" w:color="auto"/>
              <w:right w:val="single" w:sz="4" w:space="0" w:color="auto"/>
            </w:tcBorders>
            <w:vAlign w:val="center"/>
          </w:tcPr>
          <w:p w:rsidR="00F3719A" w:rsidRDefault="00615311" w:rsidP="002967FF">
            <w:pPr>
              <w:widowControl w:val="0"/>
            </w:pPr>
            <w:r>
              <w:t xml:space="preserve">Size of packet (to be written to queue’s C register) (must write atomically with </w:t>
            </w:r>
            <w:proofErr w:type="spellStart"/>
            <w:r>
              <w:t>queueNum</w:t>
            </w:r>
            <w:proofErr w:type="spellEnd"/>
            <w:r>
              <w:t>)</w:t>
            </w:r>
          </w:p>
        </w:tc>
      </w:tr>
      <w:tr w:rsidR="00F3719A" w:rsidRPr="00581B0C" w:rsidTr="002967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40" w:type="dxa"/>
            <w:tcBorders>
              <w:top w:val="single" w:sz="4" w:space="0" w:color="auto"/>
              <w:left w:val="single" w:sz="4" w:space="0" w:color="auto"/>
              <w:bottom w:val="single" w:sz="4" w:space="0" w:color="auto"/>
              <w:right w:val="single" w:sz="4" w:space="0" w:color="auto"/>
            </w:tcBorders>
            <w:vAlign w:val="center"/>
          </w:tcPr>
          <w:p w:rsidR="00F3719A" w:rsidRPr="00581B0C" w:rsidRDefault="00615311" w:rsidP="002967FF">
            <w:pPr>
              <w:widowControl w:val="0"/>
            </w:pPr>
            <w:proofErr w:type="spellStart"/>
            <w:r>
              <w:t>desc_ptr</w:t>
            </w:r>
            <w:proofErr w:type="spellEnd"/>
          </w:p>
        </w:tc>
        <w:tc>
          <w:tcPr>
            <w:tcW w:w="7110" w:type="dxa"/>
            <w:tcBorders>
              <w:top w:val="single" w:sz="4" w:space="0" w:color="auto"/>
              <w:left w:val="single" w:sz="4" w:space="0" w:color="auto"/>
              <w:bottom w:val="single" w:sz="4" w:space="0" w:color="auto"/>
              <w:right w:val="single" w:sz="4" w:space="0" w:color="auto"/>
            </w:tcBorders>
            <w:vAlign w:val="center"/>
          </w:tcPr>
          <w:p w:rsidR="00F3719A" w:rsidRPr="00581B0C" w:rsidRDefault="00615311" w:rsidP="002967FF">
            <w:pPr>
              <w:widowControl w:val="0"/>
            </w:pPr>
            <w:r>
              <w:t>Pointer to write to queue’s D register.  Hint bits can be encoded as needed.</w:t>
            </w:r>
          </w:p>
        </w:tc>
      </w:tr>
    </w:tbl>
    <w:p w:rsidR="00F3719A" w:rsidRPr="00F3719A" w:rsidRDefault="00F3719A" w:rsidP="00F3719A">
      <w:pPr>
        <w:rPr>
          <w:rFonts w:ascii="Courier New" w:hAnsi="Courier New" w:cs="Courier New"/>
        </w:rPr>
      </w:pPr>
    </w:p>
    <w:p w:rsidR="00025D34" w:rsidRDefault="00025D34" w:rsidP="005F1945"/>
    <w:p w:rsidR="00025D34" w:rsidRDefault="00025D34" w:rsidP="00025D34">
      <w:pPr>
        <w:pStyle w:val="Heading3"/>
      </w:pPr>
      <w:bookmarkStart w:id="73" w:name="_Toc422491009"/>
      <w:r>
        <w:t>Input Queue Map for QoS Scheduler</w:t>
      </w:r>
      <w:bookmarkEnd w:id="73"/>
    </w:p>
    <w:p w:rsidR="00025D34" w:rsidRDefault="00025D34" w:rsidP="00025D34">
      <w:r>
        <w:t xml:space="preserve">The base queue is set with message defined in section </w:t>
      </w:r>
      <w:r w:rsidR="0000430E">
        <w:fldChar w:fldCharType="begin"/>
      </w:r>
      <w:r>
        <w:instrText xml:space="preserve"> REF _Ref335741075 \r \h </w:instrText>
      </w:r>
      <w:r w:rsidR="0000430E">
        <w:fldChar w:fldCharType="separate"/>
      </w:r>
      <w:r w:rsidR="005C24BB">
        <w:t>4.1.3.2</w:t>
      </w:r>
      <w:r w:rsidR="0000430E">
        <w:fldChar w:fldCharType="end"/>
      </w:r>
      <w:r>
        <w:t>.  The functions of each queue are listed below.</w:t>
      </w:r>
    </w:p>
    <w:p w:rsidR="00AD3C91" w:rsidRDefault="00AD3C91" w:rsidP="00025D34"/>
    <w:p w:rsidR="00AD3C91" w:rsidRPr="00025D34" w:rsidRDefault="00AD3C91" w:rsidP="00AD3C91">
      <w:pPr>
        <w:pStyle w:val="Heading4"/>
      </w:pPr>
      <w:r>
        <w:t>Drop Scheduler not present</w:t>
      </w:r>
    </w:p>
    <w:p w:rsidR="00025D34" w:rsidRPr="00025D34" w:rsidRDefault="00025D34" w:rsidP="00025D3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40"/>
        <w:gridCol w:w="7110"/>
      </w:tblGrid>
      <w:tr w:rsidR="00025D34" w:rsidRPr="0007481B" w:rsidTr="00E11259">
        <w:trPr>
          <w:cantSplit/>
        </w:trPr>
        <w:tc>
          <w:tcPr>
            <w:tcW w:w="2340" w:type="dxa"/>
            <w:tcBorders>
              <w:bottom w:val="single" w:sz="4" w:space="0" w:color="auto"/>
            </w:tcBorders>
            <w:shd w:val="pct20" w:color="auto" w:fill="auto"/>
          </w:tcPr>
          <w:p w:rsidR="00025D34" w:rsidRPr="0007481B" w:rsidRDefault="00025D34" w:rsidP="00E11259">
            <w:pPr>
              <w:widowControl w:val="0"/>
            </w:pPr>
            <w:r>
              <w:t>Queue</w:t>
            </w:r>
          </w:p>
        </w:tc>
        <w:tc>
          <w:tcPr>
            <w:tcW w:w="7110" w:type="dxa"/>
            <w:tcBorders>
              <w:bottom w:val="single" w:sz="4" w:space="0" w:color="auto"/>
            </w:tcBorders>
            <w:shd w:val="pct20" w:color="auto" w:fill="auto"/>
          </w:tcPr>
          <w:p w:rsidR="00025D34" w:rsidRPr="0007481B" w:rsidRDefault="00025D34" w:rsidP="00E11259">
            <w:pPr>
              <w:widowControl w:val="0"/>
            </w:pPr>
            <w:r w:rsidRPr="0007481B">
              <w:t>Description</w:t>
            </w:r>
          </w:p>
        </w:tc>
      </w:tr>
      <w:tr w:rsidR="00025D34" w:rsidRPr="00581B0C" w:rsidTr="00E112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40" w:type="dxa"/>
            <w:tcBorders>
              <w:top w:val="single" w:sz="4" w:space="0" w:color="auto"/>
              <w:left w:val="single" w:sz="4" w:space="0" w:color="auto"/>
              <w:bottom w:val="single" w:sz="4" w:space="0" w:color="auto"/>
              <w:right w:val="single" w:sz="4" w:space="0" w:color="auto"/>
            </w:tcBorders>
            <w:vAlign w:val="center"/>
          </w:tcPr>
          <w:p w:rsidR="00025D34" w:rsidRPr="00581B0C" w:rsidRDefault="00025D34" w:rsidP="00E11259">
            <w:pPr>
              <w:widowControl w:val="0"/>
            </w:pPr>
            <w:r>
              <w:t>0-39</w:t>
            </w:r>
          </w:p>
        </w:tc>
        <w:tc>
          <w:tcPr>
            <w:tcW w:w="7110" w:type="dxa"/>
            <w:tcBorders>
              <w:top w:val="single" w:sz="4" w:space="0" w:color="auto"/>
              <w:left w:val="single" w:sz="4" w:space="0" w:color="auto"/>
              <w:bottom w:val="single" w:sz="4" w:space="0" w:color="auto"/>
              <w:right w:val="single" w:sz="4" w:space="0" w:color="auto"/>
            </w:tcBorders>
            <w:vAlign w:val="center"/>
          </w:tcPr>
          <w:p w:rsidR="00025D34" w:rsidRPr="00581B0C" w:rsidRDefault="00025D34" w:rsidP="00E11259">
            <w:pPr>
              <w:widowControl w:val="0"/>
            </w:pPr>
            <w:r>
              <w:t>Full port 0</w:t>
            </w:r>
          </w:p>
        </w:tc>
      </w:tr>
      <w:tr w:rsidR="00025D34" w:rsidRPr="00581B0C" w:rsidTr="00E112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40" w:type="dxa"/>
            <w:tcBorders>
              <w:top w:val="single" w:sz="4" w:space="0" w:color="auto"/>
              <w:left w:val="single" w:sz="4" w:space="0" w:color="auto"/>
              <w:bottom w:val="single" w:sz="4" w:space="0" w:color="auto"/>
              <w:right w:val="single" w:sz="4" w:space="0" w:color="auto"/>
            </w:tcBorders>
            <w:vAlign w:val="center"/>
          </w:tcPr>
          <w:p w:rsidR="00025D34" w:rsidRDefault="00025D34" w:rsidP="00E11259">
            <w:pPr>
              <w:widowControl w:val="0"/>
            </w:pPr>
            <w:r>
              <w:t>40-79</w:t>
            </w:r>
          </w:p>
        </w:tc>
        <w:tc>
          <w:tcPr>
            <w:tcW w:w="7110" w:type="dxa"/>
            <w:tcBorders>
              <w:top w:val="single" w:sz="4" w:space="0" w:color="auto"/>
              <w:left w:val="single" w:sz="4" w:space="0" w:color="auto"/>
              <w:bottom w:val="single" w:sz="4" w:space="0" w:color="auto"/>
              <w:right w:val="single" w:sz="4" w:space="0" w:color="auto"/>
            </w:tcBorders>
            <w:vAlign w:val="center"/>
          </w:tcPr>
          <w:p w:rsidR="00025D34" w:rsidRDefault="00025D34" w:rsidP="00E11259">
            <w:pPr>
              <w:widowControl w:val="0"/>
            </w:pPr>
            <w:r>
              <w:t>Full port 1</w:t>
            </w:r>
          </w:p>
        </w:tc>
      </w:tr>
      <w:tr w:rsidR="00025D34" w:rsidRPr="00581B0C" w:rsidTr="00E112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40" w:type="dxa"/>
            <w:tcBorders>
              <w:top w:val="single" w:sz="4" w:space="0" w:color="auto"/>
              <w:left w:val="single" w:sz="4" w:space="0" w:color="auto"/>
              <w:bottom w:val="single" w:sz="4" w:space="0" w:color="auto"/>
              <w:right w:val="single" w:sz="4" w:space="0" w:color="auto"/>
            </w:tcBorders>
            <w:vAlign w:val="center"/>
          </w:tcPr>
          <w:p w:rsidR="00025D34" w:rsidRPr="00581B0C" w:rsidRDefault="00025D34" w:rsidP="00E11259">
            <w:pPr>
              <w:widowControl w:val="0"/>
            </w:pPr>
            <w:r>
              <w:t>80-83</w:t>
            </w:r>
          </w:p>
        </w:tc>
        <w:tc>
          <w:tcPr>
            <w:tcW w:w="7110" w:type="dxa"/>
            <w:tcBorders>
              <w:top w:val="single" w:sz="4" w:space="0" w:color="auto"/>
              <w:left w:val="single" w:sz="4" w:space="0" w:color="auto"/>
              <w:bottom w:val="single" w:sz="4" w:space="0" w:color="auto"/>
              <w:right w:val="single" w:sz="4" w:space="0" w:color="auto"/>
            </w:tcBorders>
            <w:vAlign w:val="center"/>
          </w:tcPr>
          <w:p w:rsidR="00025D34" w:rsidRPr="00581B0C" w:rsidRDefault="00025D34" w:rsidP="00E11259">
            <w:pPr>
              <w:widowControl w:val="0"/>
            </w:pPr>
            <w:r>
              <w:t xml:space="preserve">Lite port 2  </w:t>
            </w:r>
          </w:p>
        </w:tc>
      </w:tr>
      <w:tr w:rsidR="00025D34" w:rsidRPr="0007481B" w:rsidTr="00E11259">
        <w:trPr>
          <w:cantSplit/>
        </w:trPr>
        <w:tc>
          <w:tcPr>
            <w:tcW w:w="2340" w:type="dxa"/>
            <w:vAlign w:val="center"/>
          </w:tcPr>
          <w:p w:rsidR="00025D34" w:rsidRDefault="00025D34" w:rsidP="00E11259">
            <w:pPr>
              <w:widowControl w:val="0"/>
            </w:pPr>
            <w:r>
              <w:t>84-87</w:t>
            </w:r>
          </w:p>
        </w:tc>
        <w:tc>
          <w:tcPr>
            <w:tcW w:w="7110" w:type="dxa"/>
            <w:shd w:val="clear" w:color="auto" w:fill="auto"/>
            <w:vAlign w:val="center"/>
          </w:tcPr>
          <w:p w:rsidR="00025D34" w:rsidRPr="00581B0C" w:rsidRDefault="00025D34" w:rsidP="00E11259">
            <w:pPr>
              <w:widowControl w:val="0"/>
            </w:pPr>
            <w:r>
              <w:t>Lite port 3</w:t>
            </w:r>
          </w:p>
        </w:tc>
      </w:tr>
      <w:tr w:rsidR="00025D34" w:rsidRPr="0007481B" w:rsidTr="00E11259">
        <w:trPr>
          <w:cantSplit/>
        </w:trPr>
        <w:tc>
          <w:tcPr>
            <w:tcW w:w="2340" w:type="dxa"/>
            <w:vAlign w:val="center"/>
          </w:tcPr>
          <w:p w:rsidR="00025D34" w:rsidRDefault="00025D34" w:rsidP="00E11259">
            <w:pPr>
              <w:widowControl w:val="0"/>
            </w:pPr>
            <w:r>
              <w:t>88-91</w:t>
            </w:r>
          </w:p>
        </w:tc>
        <w:tc>
          <w:tcPr>
            <w:tcW w:w="7110" w:type="dxa"/>
            <w:shd w:val="clear" w:color="auto" w:fill="auto"/>
            <w:vAlign w:val="center"/>
          </w:tcPr>
          <w:p w:rsidR="00025D34" w:rsidRDefault="00025D34" w:rsidP="00E11259">
            <w:pPr>
              <w:widowControl w:val="0"/>
            </w:pPr>
            <w:r>
              <w:t>Lite port 4</w:t>
            </w:r>
          </w:p>
        </w:tc>
      </w:tr>
      <w:tr w:rsidR="00025D34" w:rsidRPr="0007481B" w:rsidTr="00E11259">
        <w:trPr>
          <w:cantSplit/>
        </w:trPr>
        <w:tc>
          <w:tcPr>
            <w:tcW w:w="2340" w:type="dxa"/>
            <w:vAlign w:val="center"/>
          </w:tcPr>
          <w:p w:rsidR="00025D34" w:rsidRDefault="00025D34" w:rsidP="00E11259">
            <w:pPr>
              <w:widowControl w:val="0"/>
            </w:pPr>
            <w:r>
              <w:t>92-95</w:t>
            </w:r>
          </w:p>
        </w:tc>
        <w:tc>
          <w:tcPr>
            <w:tcW w:w="7110" w:type="dxa"/>
            <w:shd w:val="clear" w:color="auto" w:fill="auto"/>
            <w:vAlign w:val="center"/>
          </w:tcPr>
          <w:p w:rsidR="00025D34" w:rsidRDefault="00025D34" w:rsidP="00E11259">
            <w:pPr>
              <w:widowControl w:val="0"/>
            </w:pPr>
            <w:r>
              <w:t>Lite port 5</w:t>
            </w:r>
          </w:p>
        </w:tc>
      </w:tr>
      <w:tr w:rsidR="00025D34" w:rsidRPr="0007481B" w:rsidTr="00E11259">
        <w:trPr>
          <w:cantSplit/>
        </w:trPr>
        <w:tc>
          <w:tcPr>
            <w:tcW w:w="2340" w:type="dxa"/>
            <w:vAlign w:val="center"/>
          </w:tcPr>
          <w:p w:rsidR="00025D34" w:rsidRDefault="00025D34" w:rsidP="00E11259">
            <w:pPr>
              <w:widowControl w:val="0"/>
            </w:pPr>
            <w:r>
              <w:t>96-99</w:t>
            </w:r>
          </w:p>
        </w:tc>
        <w:tc>
          <w:tcPr>
            <w:tcW w:w="7110" w:type="dxa"/>
            <w:shd w:val="clear" w:color="auto" w:fill="auto"/>
            <w:vAlign w:val="center"/>
          </w:tcPr>
          <w:p w:rsidR="00025D34" w:rsidRDefault="00025D34" w:rsidP="00E11259">
            <w:pPr>
              <w:widowControl w:val="0"/>
            </w:pPr>
            <w:r>
              <w:t>Lite port 6</w:t>
            </w:r>
          </w:p>
        </w:tc>
      </w:tr>
      <w:tr w:rsidR="00025D34" w:rsidRPr="0007481B" w:rsidTr="00E11259">
        <w:trPr>
          <w:cantSplit/>
        </w:trPr>
        <w:tc>
          <w:tcPr>
            <w:tcW w:w="2340" w:type="dxa"/>
            <w:vAlign w:val="center"/>
          </w:tcPr>
          <w:p w:rsidR="00025D34" w:rsidRDefault="00025D34" w:rsidP="00E11259">
            <w:pPr>
              <w:widowControl w:val="0"/>
            </w:pPr>
            <w:r>
              <w:t>100-103</w:t>
            </w:r>
          </w:p>
        </w:tc>
        <w:tc>
          <w:tcPr>
            <w:tcW w:w="7110" w:type="dxa"/>
            <w:shd w:val="clear" w:color="auto" w:fill="auto"/>
            <w:vAlign w:val="center"/>
          </w:tcPr>
          <w:p w:rsidR="00025D34" w:rsidRDefault="00025D34" w:rsidP="00E11259">
            <w:pPr>
              <w:widowControl w:val="0"/>
            </w:pPr>
            <w:r>
              <w:t>Lite port 7</w:t>
            </w:r>
          </w:p>
        </w:tc>
      </w:tr>
      <w:tr w:rsidR="00025D34" w:rsidRPr="0007481B" w:rsidTr="00E11259">
        <w:trPr>
          <w:cantSplit/>
        </w:trPr>
        <w:tc>
          <w:tcPr>
            <w:tcW w:w="2340" w:type="dxa"/>
            <w:vAlign w:val="center"/>
          </w:tcPr>
          <w:p w:rsidR="00025D34" w:rsidRDefault="00025D34" w:rsidP="00E11259">
            <w:pPr>
              <w:widowControl w:val="0"/>
            </w:pPr>
            <w:r>
              <w:t>104-107</w:t>
            </w:r>
          </w:p>
        </w:tc>
        <w:tc>
          <w:tcPr>
            <w:tcW w:w="7110" w:type="dxa"/>
            <w:shd w:val="clear" w:color="auto" w:fill="auto"/>
            <w:vAlign w:val="center"/>
          </w:tcPr>
          <w:p w:rsidR="00025D34" w:rsidRDefault="00025D34" w:rsidP="00E11259">
            <w:pPr>
              <w:widowControl w:val="0"/>
            </w:pPr>
            <w:r>
              <w:t>Lite port 8</w:t>
            </w:r>
          </w:p>
        </w:tc>
      </w:tr>
      <w:tr w:rsidR="00025D34" w:rsidRPr="0007481B" w:rsidTr="00E11259">
        <w:trPr>
          <w:cantSplit/>
        </w:trPr>
        <w:tc>
          <w:tcPr>
            <w:tcW w:w="2340" w:type="dxa"/>
            <w:vAlign w:val="center"/>
          </w:tcPr>
          <w:p w:rsidR="00025D34" w:rsidRDefault="00025D34" w:rsidP="00E11259">
            <w:pPr>
              <w:widowControl w:val="0"/>
            </w:pPr>
            <w:r>
              <w:t>108-111</w:t>
            </w:r>
          </w:p>
        </w:tc>
        <w:tc>
          <w:tcPr>
            <w:tcW w:w="7110" w:type="dxa"/>
            <w:shd w:val="clear" w:color="auto" w:fill="auto"/>
            <w:vAlign w:val="center"/>
          </w:tcPr>
          <w:p w:rsidR="00025D34" w:rsidRDefault="00025D34" w:rsidP="00E11259">
            <w:pPr>
              <w:widowControl w:val="0"/>
            </w:pPr>
            <w:r>
              <w:t>Lite port 9</w:t>
            </w:r>
          </w:p>
        </w:tc>
      </w:tr>
      <w:tr w:rsidR="00025D34" w:rsidRPr="0007481B" w:rsidTr="00E11259">
        <w:trPr>
          <w:cantSplit/>
        </w:trPr>
        <w:tc>
          <w:tcPr>
            <w:tcW w:w="2340" w:type="dxa"/>
            <w:vAlign w:val="center"/>
          </w:tcPr>
          <w:p w:rsidR="00025D34" w:rsidRDefault="00025D34" w:rsidP="00E11259">
            <w:pPr>
              <w:widowControl w:val="0"/>
            </w:pPr>
            <w:r>
              <w:t>112-115</w:t>
            </w:r>
          </w:p>
        </w:tc>
        <w:tc>
          <w:tcPr>
            <w:tcW w:w="7110" w:type="dxa"/>
            <w:shd w:val="clear" w:color="auto" w:fill="auto"/>
            <w:vAlign w:val="center"/>
          </w:tcPr>
          <w:p w:rsidR="00025D34" w:rsidRDefault="00025D34" w:rsidP="00E11259">
            <w:pPr>
              <w:widowControl w:val="0"/>
            </w:pPr>
            <w:r>
              <w:t>Lite port 10</w:t>
            </w:r>
          </w:p>
        </w:tc>
      </w:tr>
      <w:tr w:rsidR="00025D34" w:rsidRPr="0007481B" w:rsidTr="00E11259">
        <w:trPr>
          <w:cantSplit/>
        </w:trPr>
        <w:tc>
          <w:tcPr>
            <w:tcW w:w="2340" w:type="dxa"/>
            <w:vAlign w:val="center"/>
          </w:tcPr>
          <w:p w:rsidR="00025D34" w:rsidRDefault="00025D34" w:rsidP="00E11259">
            <w:pPr>
              <w:widowControl w:val="0"/>
            </w:pPr>
            <w:r>
              <w:t>116-119</w:t>
            </w:r>
          </w:p>
        </w:tc>
        <w:tc>
          <w:tcPr>
            <w:tcW w:w="7110" w:type="dxa"/>
            <w:shd w:val="clear" w:color="auto" w:fill="auto"/>
            <w:vAlign w:val="center"/>
          </w:tcPr>
          <w:p w:rsidR="00025D34" w:rsidRDefault="00025D34" w:rsidP="00E11259">
            <w:pPr>
              <w:widowControl w:val="0"/>
            </w:pPr>
            <w:r>
              <w:t>Lite port 11</w:t>
            </w:r>
          </w:p>
        </w:tc>
      </w:tr>
    </w:tbl>
    <w:p w:rsidR="00025D34" w:rsidRDefault="00025D34" w:rsidP="005F1945"/>
    <w:p w:rsidR="00C74F8F" w:rsidRPr="00025D34" w:rsidRDefault="00C74F8F" w:rsidP="00C74F8F">
      <w:pPr>
        <w:pStyle w:val="Heading4"/>
      </w:pPr>
      <w:r>
        <w:t>Wide Port (Drop Scheduler not present)</w:t>
      </w:r>
    </w:p>
    <w:p w:rsidR="00C74F8F" w:rsidRPr="00025D34" w:rsidRDefault="00C74F8F" w:rsidP="00C74F8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40"/>
        <w:gridCol w:w="7110"/>
      </w:tblGrid>
      <w:tr w:rsidR="00C74F8F" w:rsidRPr="0007481B" w:rsidTr="00447E45">
        <w:trPr>
          <w:cantSplit/>
        </w:trPr>
        <w:tc>
          <w:tcPr>
            <w:tcW w:w="2340" w:type="dxa"/>
            <w:tcBorders>
              <w:bottom w:val="single" w:sz="4" w:space="0" w:color="auto"/>
            </w:tcBorders>
            <w:shd w:val="pct20" w:color="auto" w:fill="auto"/>
          </w:tcPr>
          <w:p w:rsidR="00C74F8F" w:rsidRPr="0007481B" w:rsidRDefault="00C74F8F" w:rsidP="00447E45">
            <w:pPr>
              <w:widowControl w:val="0"/>
            </w:pPr>
            <w:r>
              <w:t>Queue</w:t>
            </w:r>
          </w:p>
        </w:tc>
        <w:tc>
          <w:tcPr>
            <w:tcW w:w="7110" w:type="dxa"/>
            <w:tcBorders>
              <w:bottom w:val="single" w:sz="4" w:space="0" w:color="auto"/>
            </w:tcBorders>
            <w:shd w:val="pct20" w:color="auto" w:fill="auto"/>
          </w:tcPr>
          <w:p w:rsidR="00C74F8F" w:rsidRPr="0007481B" w:rsidRDefault="00C74F8F" w:rsidP="00447E45">
            <w:pPr>
              <w:widowControl w:val="0"/>
            </w:pPr>
            <w:r w:rsidRPr="0007481B">
              <w:t>Description</w:t>
            </w:r>
          </w:p>
        </w:tc>
      </w:tr>
      <w:tr w:rsidR="00C74F8F" w:rsidRPr="00581B0C" w:rsidTr="00447E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40" w:type="dxa"/>
            <w:tcBorders>
              <w:top w:val="single" w:sz="4" w:space="0" w:color="auto"/>
              <w:left w:val="single" w:sz="4" w:space="0" w:color="auto"/>
              <w:bottom w:val="single" w:sz="4" w:space="0" w:color="auto"/>
              <w:right w:val="single" w:sz="4" w:space="0" w:color="auto"/>
            </w:tcBorders>
            <w:vAlign w:val="center"/>
          </w:tcPr>
          <w:p w:rsidR="00C74F8F" w:rsidRPr="00581B0C" w:rsidRDefault="00C74F8F" w:rsidP="00447E45">
            <w:pPr>
              <w:widowControl w:val="0"/>
            </w:pPr>
            <w:r>
              <w:t>0-135</w:t>
            </w:r>
          </w:p>
        </w:tc>
        <w:tc>
          <w:tcPr>
            <w:tcW w:w="7110" w:type="dxa"/>
            <w:tcBorders>
              <w:top w:val="single" w:sz="4" w:space="0" w:color="auto"/>
              <w:left w:val="single" w:sz="4" w:space="0" w:color="auto"/>
              <w:bottom w:val="single" w:sz="4" w:space="0" w:color="auto"/>
              <w:right w:val="single" w:sz="4" w:space="0" w:color="auto"/>
            </w:tcBorders>
            <w:vAlign w:val="center"/>
          </w:tcPr>
          <w:p w:rsidR="00C74F8F" w:rsidRPr="00581B0C" w:rsidRDefault="00C74F8F" w:rsidP="00447E45">
            <w:pPr>
              <w:widowControl w:val="0"/>
            </w:pPr>
            <w:r>
              <w:t>Full port 0</w:t>
            </w:r>
          </w:p>
        </w:tc>
      </w:tr>
    </w:tbl>
    <w:p w:rsidR="00C74F8F" w:rsidRDefault="00C74F8F" w:rsidP="005F1945"/>
    <w:p w:rsidR="00AD3C91" w:rsidRPr="00025D34" w:rsidRDefault="00AD3C91" w:rsidP="00AD3C91">
      <w:pPr>
        <w:pStyle w:val="Heading4"/>
      </w:pPr>
      <w:r>
        <w:t>If the Drop Scheduler is present</w:t>
      </w:r>
    </w:p>
    <w:p w:rsidR="00AD3C91" w:rsidRPr="00025D34" w:rsidRDefault="00AD3C91" w:rsidP="00AD3C91"/>
    <w:tbl>
      <w:tblPr>
        <w:tblpPr w:leftFromText="180" w:rightFromText="180" w:vertAnchor="text" w:tblpY="1"/>
        <w:tblOverlap w:val="neve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40"/>
        <w:gridCol w:w="7110"/>
      </w:tblGrid>
      <w:tr w:rsidR="00AD3C91" w:rsidRPr="0007481B" w:rsidTr="00AD3C91">
        <w:trPr>
          <w:cantSplit/>
          <w:trHeight w:val="170"/>
        </w:trPr>
        <w:tc>
          <w:tcPr>
            <w:tcW w:w="2340" w:type="dxa"/>
            <w:tcBorders>
              <w:bottom w:val="single" w:sz="4" w:space="0" w:color="auto"/>
            </w:tcBorders>
            <w:shd w:val="pct20" w:color="auto" w:fill="auto"/>
          </w:tcPr>
          <w:p w:rsidR="00AD3C91" w:rsidRPr="0007481B" w:rsidRDefault="00AD3C91" w:rsidP="00AD3C91">
            <w:pPr>
              <w:widowControl w:val="0"/>
            </w:pPr>
            <w:r>
              <w:t>Queue</w:t>
            </w:r>
          </w:p>
        </w:tc>
        <w:tc>
          <w:tcPr>
            <w:tcW w:w="7110" w:type="dxa"/>
            <w:tcBorders>
              <w:bottom w:val="single" w:sz="4" w:space="0" w:color="auto"/>
            </w:tcBorders>
            <w:shd w:val="pct20" w:color="auto" w:fill="auto"/>
          </w:tcPr>
          <w:p w:rsidR="00AD3C91" w:rsidRPr="0007481B" w:rsidRDefault="00AD3C91" w:rsidP="00AD3C91">
            <w:pPr>
              <w:widowControl w:val="0"/>
            </w:pPr>
            <w:r w:rsidRPr="0007481B">
              <w:t>Description</w:t>
            </w:r>
          </w:p>
        </w:tc>
      </w:tr>
      <w:tr w:rsidR="00AD3C91" w:rsidRPr="00581B0C" w:rsidTr="00AD3C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40" w:type="dxa"/>
            <w:tcBorders>
              <w:top w:val="single" w:sz="4" w:space="0" w:color="auto"/>
              <w:left w:val="single" w:sz="4" w:space="0" w:color="auto"/>
              <w:bottom w:val="single" w:sz="4" w:space="0" w:color="auto"/>
              <w:right w:val="single" w:sz="4" w:space="0" w:color="auto"/>
            </w:tcBorders>
            <w:vAlign w:val="center"/>
          </w:tcPr>
          <w:p w:rsidR="00AD3C91" w:rsidRPr="00581B0C" w:rsidRDefault="00AD3C91" w:rsidP="00AD3C91">
            <w:pPr>
              <w:widowControl w:val="0"/>
            </w:pPr>
            <w:r>
              <w:t>0-3</w:t>
            </w:r>
          </w:p>
        </w:tc>
        <w:tc>
          <w:tcPr>
            <w:tcW w:w="7110" w:type="dxa"/>
            <w:tcBorders>
              <w:top w:val="single" w:sz="4" w:space="0" w:color="auto"/>
              <w:left w:val="single" w:sz="4" w:space="0" w:color="auto"/>
              <w:bottom w:val="single" w:sz="4" w:space="0" w:color="auto"/>
              <w:right w:val="single" w:sz="4" w:space="0" w:color="auto"/>
            </w:tcBorders>
            <w:vAlign w:val="center"/>
          </w:tcPr>
          <w:p w:rsidR="00AD3C91" w:rsidRPr="00581B0C" w:rsidRDefault="00AD3C91" w:rsidP="00AD3C91">
            <w:pPr>
              <w:widowControl w:val="0"/>
            </w:pPr>
            <w:r>
              <w:t>Lite Port 0</w:t>
            </w:r>
          </w:p>
        </w:tc>
      </w:tr>
      <w:tr w:rsidR="00AD3C91" w:rsidRPr="00581B0C" w:rsidTr="00AD3C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40" w:type="dxa"/>
            <w:tcBorders>
              <w:top w:val="single" w:sz="4" w:space="0" w:color="auto"/>
              <w:left w:val="single" w:sz="4" w:space="0" w:color="auto"/>
              <w:bottom w:val="single" w:sz="4" w:space="0" w:color="auto"/>
              <w:right w:val="single" w:sz="4" w:space="0" w:color="auto"/>
            </w:tcBorders>
            <w:vAlign w:val="center"/>
          </w:tcPr>
          <w:p w:rsidR="00AD3C91" w:rsidRDefault="00AD3C91" w:rsidP="00AD3C91">
            <w:pPr>
              <w:widowControl w:val="0"/>
            </w:pPr>
            <w:r>
              <w:t>4-7</w:t>
            </w:r>
          </w:p>
        </w:tc>
        <w:tc>
          <w:tcPr>
            <w:tcW w:w="7110" w:type="dxa"/>
            <w:tcBorders>
              <w:top w:val="single" w:sz="4" w:space="0" w:color="auto"/>
              <w:left w:val="single" w:sz="4" w:space="0" w:color="auto"/>
              <w:bottom w:val="single" w:sz="4" w:space="0" w:color="auto"/>
              <w:right w:val="single" w:sz="4" w:space="0" w:color="auto"/>
            </w:tcBorders>
            <w:vAlign w:val="center"/>
          </w:tcPr>
          <w:p w:rsidR="00AD3C91" w:rsidRDefault="00AD3C91" w:rsidP="00AD3C91">
            <w:pPr>
              <w:widowControl w:val="0"/>
            </w:pPr>
            <w:r>
              <w:t>Lite port 1</w:t>
            </w:r>
          </w:p>
        </w:tc>
      </w:tr>
      <w:tr w:rsidR="00AD3C91" w:rsidRPr="00581B0C" w:rsidTr="00AD3C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40" w:type="dxa"/>
            <w:tcBorders>
              <w:top w:val="single" w:sz="4" w:space="0" w:color="auto"/>
              <w:left w:val="single" w:sz="4" w:space="0" w:color="auto"/>
              <w:bottom w:val="single" w:sz="4" w:space="0" w:color="auto"/>
              <w:right w:val="single" w:sz="4" w:space="0" w:color="auto"/>
            </w:tcBorders>
            <w:vAlign w:val="center"/>
          </w:tcPr>
          <w:p w:rsidR="00AD3C91" w:rsidRPr="00581B0C" w:rsidRDefault="00AD3C91" w:rsidP="00AD3C91">
            <w:pPr>
              <w:widowControl w:val="0"/>
            </w:pPr>
            <w:r>
              <w:lastRenderedPageBreak/>
              <w:t>8-11</w:t>
            </w:r>
          </w:p>
        </w:tc>
        <w:tc>
          <w:tcPr>
            <w:tcW w:w="7110" w:type="dxa"/>
            <w:tcBorders>
              <w:top w:val="single" w:sz="4" w:space="0" w:color="auto"/>
              <w:left w:val="single" w:sz="4" w:space="0" w:color="auto"/>
              <w:bottom w:val="single" w:sz="4" w:space="0" w:color="auto"/>
              <w:right w:val="single" w:sz="4" w:space="0" w:color="auto"/>
            </w:tcBorders>
            <w:vAlign w:val="center"/>
          </w:tcPr>
          <w:p w:rsidR="00AD3C91" w:rsidRPr="00581B0C" w:rsidRDefault="00AD3C91" w:rsidP="00AD3C91">
            <w:pPr>
              <w:widowControl w:val="0"/>
            </w:pPr>
            <w:r>
              <w:t xml:space="preserve">Lite port 2  </w:t>
            </w:r>
          </w:p>
        </w:tc>
      </w:tr>
      <w:tr w:rsidR="00AD3C91" w:rsidRPr="0007481B" w:rsidTr="00AD3C91">
        <w:trPr>
          <w:cantSplit/>
        </w:trPr>
        <w:tc>
          <w:tcPr>
            <w:tcW w:w="2340" w:type="dxa"/>
            <w:vAlign w:val="center"/>
          </w:tcPr>
          <w:p w:rsidR="00AD3C91" w:rsidRDefault="00AD3C91" w:rsidP="00AD3C91">
            <w:pPr>
              <w:widowControl w:val="0"/>
            </w:pPr>
            <w:r>
              <w:t>12-15</w:t>
            </w:r>
          </w:p>
        </w:tc>
        <w:tc>
          <w:tcPr>
            <w:tcW w:w="7110" w:type="dxa"/>
            <w:shd w:val="clear" w:color="auto" w:fill="auto"/>
            <w:vAlign w:val="center"/>
          </w:tcPr>
          <w:p w:rsidR="00AD3C91" w:rsidRPr="00581B0C" w:rsidRDefault="00AD3C91" w:rsidP="00AD3C91">
            <w:pPr>
              <w:widowControl w:val="0"/>
            </w:pPr>
            <w:r>
              <w:t>Lite port 3</w:t>
            </w:r>
          </w:p>
        </w:tc>
      </w:tr>
      <w:tr w:rsidR="00AD3C91" w:rsidRPr="0007481B" w:rsidTr="00AD3C91">
        <w:trPr>
          <w:cantSplit/>
        </w:trPr>
        <w:tc>
          <w:tcPr>
            <w:tcW w:w="2340" w:type="dxa"/>
            <w:vAlign w:val="center"/>
          </w:tcPr>
          <w:p w:rsidR="00AD3C91" w:rsidRDefault="00AD3C91" w:rsidP="00AD3C91">
            <w:pPr>
              <w:widowControl w:val="0"/>
            </w:pPr>
            <w:r>
              <w:t>16-19</w:t>
            </w:r>
          </w:p>
        </w:tc>
        <w:tc>
          <w:tcPr>
            <w:tcW w:w="7110" w:type="dxa"/>
            <w:shd w:val="clear" w:color="auto" w:fill="auto"/>
            <w:vAlign w:val="center"/>
          </w:tcPr>
          <w:p w:rsidR="00AD3C91" w:rsidRDefault="00AD3C91" w:rsidP="00AD3C91">
            <w:pPr>
              <w:widowControl w:val="0"/>
            </w:pPr>
            <w:r>
              <w:t>Lite port 4</w:t>
            </w:r>
          </w:p>
        </w:tc>
      </w:tr>
      <w:tr w:rsidR="00AD3C91" w:rsidRPr="0007481B" w:rsidTr="00AD3C91">
        <w:trPr>
          <w:cantSplit/>
        </w:trPr>
        <w:tc>
          <w:tcPr>
            <w:tcW w:w="2340" w:type="dxa"/>
            <w:vAlign w:val="center"/>
          </w:tcPr>
          <w:p w:rsidR="00AD3C91" w:rsidRDefault="00AD3C91" w:rsidP="00AD3C91">
            <w:pPr>
              <w:widowControl w:val="0"/>
            </w:pPr>
            <w:r>
              <w:t>20-23</w:t>
            </w:r>
          </w:p>
        </w:tc>
        <w:tc>
          <w:tcPr>
            <w:tcW w:w="7110" w:type="dxa"/>
            <w:shd w:val="clear" w:color="auto" w:fill="auto"/>
            <w:vAlign w:val="center"/>
          </w:tcPr>
          <w:p w:rsidR="00AD3C91" w:rsidRDefault="00AD3C91" w:rsidP="00AD3C91">
            <w:pPr>
              <w:widowControl w:val="0"/>
            </w:pPr>
            <w:r>
              <w:t>Lite port 5</w:t>
            </w:r>
          </w:p>
        </w:tc>
      </w:tr>
      <w:tr w:rsidR="00AD3C91" w:rsidRPr="0007481B" w:rsidTr="00AD3C91">
        <w:trPr>
          <w:cantSplit/>
        </w:trPr>
        <w:tc>
          <w:tcPr>
            <w:tcW w:w="2340" w:type="dxa"/>
            <w:vAlign w:val="center"/>
          </w:tcPr>
          <w:p w:rsidR="00AD3C91" w:rsidRDefault="00AD3C91" w:rsidP="00AD3C91">
            <w:pPr>
              <w:widowControl w:val="0"/>
            </w:pPr>
            <w:r>
              <w:t>24-27</w:t>
            </w:r>
          </w:p>
        </w:tc>
        <w:tc>
          <w:tcPr>
            <w:tcW w:w="7110" w:type="dxa"/>
            <w:shd w:val="clear" w:color="auto" w:fill="auto"/>
            <w:vAlign w:val="center"/>
          </w:tcPr>
          <w:p w:rsidR="00AD3C91" w:rsidRDefault="00AD3C91" w:rsidP="00AD3C91">
            <w:pPr>
              <w:widowControl w:val="0"/>
            </w:pPr>
            <w:r>
              <w:t>Lite port 6</w:t>
            </w:r>
          </w:p>
        </w:tc>
      </w:tr>
      <w:tr w:rsidR="00AD3C91" w:rsidRPr="0007481B" w:rsidTr="00AD3C91">
        <w:trPr>
          <w:cantSplit/>
        </w:trPr>
        <w:tc>
          <w:tcPr>
            <w:tcW w:w="2340" w:type="dxa"/>
            <w:vAlign w:val="center"/>
          </w:tcPr>
          <w:p w:rsidR="00AD3C91" w:rsidRDefault="00AD3C91" w:rsidP="00AD3C91">
            <w:pPr>
              <w:widowControl w:val="0"/>
            </w:pPr>
            <w:r>
              <w:t>28-31</w:t>
            </w:r>
          </w:p>
        </w:tc>
        <w:tc>
          <w:tcPr>
            <w:tcW w:w="7110" w:type="dxa"/>
            <w:shd w:val="clear" w:color="auto" w:fill="auto"/>
            <w:vAlign w:val="center"/>
          </w:tcPr>
          <w:p w:rsidR="00AD3C91" w:rsidRDefault="00AD3C91" w:rsidP="00AD3C91">
            <w:pPr>
              <w:widowControl w:val="0"/>
            </w:pPr>
            <w:r>
              <w:t>Lite port 7</w:t>
            </w:r>
          </w:p>
        </w:tc>
      </w:tr>
      <w:tr w:rsidR="00AD3C91" w:rsidRPr="0007481B" w:rsidTr="00AD3C91">
        <w:trPr>
          <w:cantSplit/>
        </w:trPr>
        <w:tc>
          <w:tcPr>
            <w:tcW w:w="2340" w:type="dxa"/>
            <w:vAlign w:val="center"/>
          </w:tcPr>
          <w:p w:rsidR="00AD3C91" w:rsidRDefault="00AD3C91" w:rsidP="00AD3C91">
            <w:pPr>
              <w:widowControl w:val="0"/>
            </w:pPr>
            <w:r>
              <w:t>32-35</w:t>
            </w:r>
          </w:p>
        </w:tc>
        <w:tc>
          <w:tcPr>
            <w:tcW w:w="7110" w:type="dxa"/>
            <w:shd w:val="clear" w:color="auto" w:fill="auto"/>
            <w:vAlign w:val="center"/>
          </w:tcPr>
          <w:p w:rsidR="00AD3C91" w:rsidRDefault="00AD3C91" w:rsidP="00AD3C91">
            <w:pPr>
              <w:widowControl w:val="0"/>
            </w:pPr>
            <w:r>
              <w:t>Lite port 8</w:t>
            </w:r>
          </w:p>
        </w:tc>
      </w:tr>
      <w:tr w:rsidR="00AD3C91" w:rsidRPr="0007481B" w:rsidTr="00AD3C91">
        <w:trPr>
          <w:cantSplit/>
        </w:trPr>
        <w:tc>
          <w:tcPr>
            <w:tcW w:w="2340" w:type="dxa"/>
            <w:vAlign w:val="center"/>
          </w:tcPr>
          <w:p w:rsidR="00AD3C91" w:rsidRDefault="00AD3C91" w:rsidP="00AD3C91">
            <w:pPr>
              <w:widowControl w:val="0"/>
            </w:pPr>
            <w:r>
              <w:t>36-39</w:t>
            </w:r>
          </w:p>
        </w:tc>
        <w:tc>
          <w:tcPr>
            <w:tcW w:w="7110" w:type="dxa"/>
            <w:shd w:val="clear" w:color="auto" w:fill="auto"/>
            <w:vAlign w:val="center"/>
          </w:tcPr>
          <w:p w:rsidR="00AD3C91" w:rsidRDefault="00AD3C91" w:rsidP="00AD3C91">
            <w:pPr>
              <w:widowControl w:val="0"/>
            </w:pPr>
            <w:r>
              <w:t>Lite port 9</w:t>
            </w:r>
          </w:p>
        </w:tc>
      </w:tr>
      <w:tr w:rsidR="00AD3C91" w:rsidRPr="0007481B" w:rsidTr="00AD3C91">
        <w:trPr>
          <w:cantSplit/>
        </w:trPr>
        <w:tc>
          <w:tcPr>
            <w:tcW w:w="2340" w:type="dxa"/>
            <w:vAlign w:val="center"/>
          </w:tcPr>
          <w:p w:rsidR="00AD3C91" w:rsidRDefault="00AD3C91" w:rsidP="00AD3C91">
            <w:pPr>
              <w:widowControl w:val="0"/>
            </w:pPr>
            <w:r>
              <w:t>40-43</w:t>
            </w:r>
          </w:p>
        </w:tc>
        <w:tc>
          <w:tcPr>
            <w:tcW w:w="7110" w:type="dxa"/>
            <w:shd w:val="clear" w:color="auto" w:fill="auto"/>
            <w:vAlign w:val="center"/>
          </w:tcPr>
          <w:p w:rsidR="00AD3C91" w:rsidRDefault="00AD3C91" w:rsidP="00AD3C91">
            <w:pPr>
              <w:widowControl w:val="0"/>
            </w:pPr>
            <w:r>
              <w:t>Lite port 10</w:t>
            </w:r>
          </w:p>
        </w:tc>
      </w:tr>
      <w:tr w:rsidR="00AD3C91" w:rsidRPr="0007481B" w:rsidTr="00AD3C91">
        <w:trPr>
          <w:cantSplit/>
        </w:trPr>
        <w:tc>
          <w:tcPr>
            <w:tcW w:w="2340" w:type="dxa"/>
            <w:vAlign w:val="center"/>
          </w:tcPr>
          <w:p w:rsidR="00AD3C91" w:rsidRDefault="00AD3C91" w:rsidP="00AD3C91">
            <w:pPr>
              <w:widowControl w:val="0"/>
            </w:pPr>
            <w:r>
              <w:t>44-47</w:t>
            </w:r>
          </w:p>
        </w:tc>
        <w:tc>
          <w:tcPr>
            <w:tcW w:w="7110" w:type="dxa"/>
            <w:shd w:val="clear" w:color="auto" w:fill="auto"/>
            <w:vAlign w:val="center"/>
          </w:tcPr>
          <w:p w:rsidR="00AD3C91" w:rsidRDefault="00AD3C91" w:rsidP="00AD3C91">
            <w:pPr>
              <w:widowControl w:val="0"/>
            </w:pPr>
            <w:r>
              <w:t>Lite port 11</w:t>
            </w:r>
          </w:p>
        </w:tc>
      </w:tr>
      <w:tr w:rsidR="00AD3C91" w:rsidRPr="0007481B" w:rsidTr="00AD3C91">
        <w:trPr>
          <w:cantSplit/>
        </w:trPr>
        <w:tc>
          <w:tcPr>
            <w:tcW w:w="2340" w:type="dxa"/>
            <w:vAlign w:val="center"/>
          </w:tcPr>
          <w:p w:rsidR="00AD3C91" w:rsidRDefault="00AD3C91" w:rsidP="00AD3C91">
            <w:pPr>
              <w:widowControl w:val="0"/>
            </w:pPr>
            <w:r>
              <w:t>48-51</w:t>
            </w:r>
          </w:p>
        </w:tc>
        <w:tc>
          <w:tcPr>
            <w:tcW w:w="7110" w:type="dxa"/>
            <w:shd w:val="clear" w:color="auto" w:fill="auto"/>
            <w:vAlign w:val="center"/>
          </w:tcPr>
          <w:p w:rsidR="00AD3C91" w:rsidRDefault="00AD3C91" w:rsidP="00AD3C91">
            <w:pPr>
              <w:widowControl w:val="0"/>
            </w:pPr>
            <w:r>
              <w:t>Lite port 12</w:t>
            </w:r>
          </w:p>
        </w:tc>
      </w:tr>
      <w:tr w:rsidR="00AD3C91" w:rsidRPr="0007481B" w:rsidTr="00AD3C91">
        <w:trPr>
          <w:cantSplit/>
        </w:trPr>
        <w:tc>
          <w:tcPr>
            <w:tcW w:w="2340" w:type="dxa"/>
            <w:vAlign w:val="center"/>
          </w:tcPr>
          <w:p w:rsidR="00AD3C91" w:rsidRDefault="00AD3C91" w:rsidP="00AD3C91">
            <w:pPr>
              <w:widowControl w:val="0"/>
            </w:pPr>
            <w:r>
              <w:t>52-55</w:t>
            </w:r>
          </w:p>
        </w:tc>
        <w:tc>
          <w:tcPr>
            <w:tcW w:w="7110" w:type="dxa"/>
            <w:shd w:val="clear" w:color="auto" w:fill="auto"/>
            <w:vAlign w:val="center"/>
          </w:tcPr>
          <w:p w:rsidR="00AD3C91" w:rsidRDefault="00AD3C91" w:rsidP="00AD3C91">
            <w:pPr>
              <w:widowControl w:val="0"/>
            </w:pPr>
            <w:r>
              <w:t>Lite port 13</w:t>
            </w:r>
          </w:p>
        </w:tc>
      </w:tr>
      <w:tr w:rsidR="00AD3C91" w:rsidRPr="0007481B" w:rsidTr="00AD3C91">
        <w:trPr>
          <w:cantSplit/>
        </w:trPr>
        <w:tc>
          <w:tcPr>
            <w:tcW w:w="2340" w:type="dxa"/>
            <w:vAlign w:val="center"/>
          </w:tcPr>
          <w:p w:rsidR="00AD3C91" w:rsidRDefault="00AD3C91" w:rsidP="00AD3C91">
            <w:pPr>
              <w:widowControl w:val="0"/>
            </w:pPr>
            <w:r>
              <w:t>56-59</w:t>
            </w:r>
          </w:p>
        </w:tc>
        <w:tc>
          <w:tcPr>
            <w:tcW w:w="7110" w:type="dxa"/>
            <w:shd w:val="clear" w:color="auto" w:fill="auto"/>
            <w:vAlign w:val="center"/>
          </w:tcPr>
          <w:p w:rsidR="00AD3C91" w:rsidRDefault="00AD3C91" w:rsidP="00AD3C91">
            <w:pPr>
              <w:widowControl w:val="0"/>
            </w:pPr>
            <w:r>
              <w:t>Lite port 14</w:t>
            </w:r>
          </w:p>
        </w:tc>
      </w:tr>
      <w:tr w:rsidR="00AD3C91" w:rsidRPr="0007481B" w:rsidTr="00AD3C91">
        <w:trPr>
          <w:cantSplit/>
        </w:trPr>
        <w:tc>
          <w:tcPr>
            <w:tcW w:w="2340" w:type="dxa"/>
            <w:vAlign w:val="center"/>
          </w:tcPr>
          <w:p w:rsidR="00AD3C91" w:rsidRDefault="00AD3C91" w:rsidP="00AD3C91">
            <w:pPr>
              <w:widowControl w:val="0"/>
            </w:pPr>
            <w:r>
              <w:t>60-63</w:t>
            </w:r>
          </w:p>
        </w:tc>
        <w:tc>
          <w:tcPr>
            <w:tcW w:w="7110" w:type="dxa"/>
            <w:shd w:val="clear" w:color="auto" w:fill="auto"/>
            <w:vAlign w:val="center"/>
          </w:tcPr>
          <w:p w:rsidR="00AD3C91" w:rsidRDefault="00AD3C91" w:rsidP="00AD3C91">
            <w:pPr>
              <w:widowControl w:val="0"/>
            </w:pPr>
            <w:r>
              <w:t>Lite port 15</w:t>
            </w:r>
          </w:p>
        </w:tc>
      </w:tr>
      <w:tr w:rsidR="00AD3C91" w:rsidRPr="0007481B" w:rsidTr="00AD3C91">
        <w:trPr>
          <w:cantSplit/>
        </w:trPr>
        <w:tc>
          <w:tcPr>
            <w:tcW w:w="2340" w:type="dxa"/>
            <w:vAlign w:val="center"/>
          </w:tcPr>
          <w:p w:rsidR="00AD3C91" w:rsidRDefault="00AD3C91" w:rsidP="00AD3C91">
            <w:pPr>
              <w:widowControl w:val="0"/>
            </w:pPr>
            <w:r>
              <w:t>64-67</w:t>
            </w:r>
          </w:p>
        </w:tc>
        <w:tc>
          <w:tcPr>
            <w:tcW w:w="7110" w:type="dxa"/>
            <w:shd w:val="clear" w:color="auto" w:fill="auto"/>
            <w:vAlign w:val="center"/>
          </w:tcPr>
          <w:p w:rsidR="00AD3C91" w:rsidRDefault="00AD3C91" w:rsidP="00AD3C91">
            <w:pPr>
              <w:widowControl w:val="0"/>
            </w:pPr>
            <w:r>
              <w:t>Lite port 16</w:t>
            </w:r>
          </w:p>
        </w:tc>
      </w:tr>
      <w:tr w:rsidR="00AD3C91" w:rsidRPr="0007481B" w:rsidTr="00AD3C91">
        <w:trPr>
          <w:cantSplit/>
        </w:trPr>
        <w:tc>
          <w:tcPr>
            <w:tcW w:w="2340" w:type="dxa"/>
            <w:vAlign w:val="center"/>
          </w:tcPr>
          <w:p w:rsidR="00AD3C91" w:rsidRDefault="00AD3C91" w:rsidP="00AD3C91">
            <w:pPr>
              <w:widowControl w:val="0"/>
            </w:pPr>
            <w:r>
              <w:t>68-71</w:t>
            </w:r>
          </w:p>
        </w:tc>
        <w:tc>
          <w:tcPr>
            <w:tcW w:w="7110" w:type="dxa"/>
            <w:shd w:val="clear" w:color="auto" w:fill="auto"/>
            <w:vAlign w:val="center"/>
          </w:tcPr>
          <w:p w:rsidR="00AD3C91" w:rsidRDefault="00AD3C91" w:rsidP="00AD3C91">
            <w:pPr>
              <w:widowControl w:val="0"/>
            </w:pPr>
            <w:r>
              <w:t>Lite port 17</w:t>
            </w:r>
          </w:p>
        </w:tc>
      </w:tr>
      <w:tr w:rsidR="00AD3C91" w:rsidRPr="0007481B" w:rsidTr="00AD3C91">
        <w:trPr>
          <w:cantSplit/>
        </w:trPr>
        <w:tc>
          <w:tcPr>
            <w:tcW w:w="2340" w:type="dxa"/>
            <w:vAlign w:val="center"/>
          </w:tcPr>
          <w:p w:rsidR="00AD3C91" w:rsidRDefault="00AD3C91" w:rsidP="00AD3C91">
            <w:pPr>
              <w:widowControl w:val="0"/>
            </w:pPr>
            <w:r>
              <w:t>72-75</w:t>
            </w:r>
          </w:p>
        </w:tc>
        <w:tc>
          <w:tcPr>
            <w:tcW w:w="7110" w:type="dxa"/>
            <w:shd w:val="clear" w:color="auto" w:fill="auto"/>
            <w:vAlign w:val="center"/>
          </w:tcPr>
          <w:p w:rsidR="00AD3C91" w:rsidRDefault="00AD3C91" w:rsidP="00AD3C91">
            <w:pPr>
              <w:widowControl w:val="0"/>
            </w:pPr>
            <w:r>
              <w:t>Lite port 18</w:t>
            </w:r>
          </w:p>
        </w:tc>
      </w:tr>
      <w:tr w:rsidR="00AD3C91" w:rsidRPr="0007481B" w:rsidTr="00AD3C91">
        <w:trPr>
          <w:cantSplit/>
        </w:trPr>
        <w:tc>
          <w:tcPr>
            <w:tcW w:w="2340" w:type="dxa"/>
            <w:vAlign w:val="center"/>
          </w:tcPr>
          <w:p w:rsidR="00AD3C91" w:rsidRDefault="00AD3C91" w:rsidP="00AD3C91">
            <w:pPr>
              <w:widowControl w:val="0"/>
            </w:pPr>
            <w:r>
              <w:t>76-79</w:t>
            </w:r>
          </w:p>
        </w:tc>
        <w:tc>
          <w:tcPr>
            <w:tcW w:w="7110" w:type="dxa"/>
            <w:shd w:val="clear" w:color="auto" w:fill="auto"/>
            <w:vAlign w:val="center"/>
          </w:tcPr>
          <w:p w:rsidR="00AD3C91" w:rsidRDefault="00AD3C91" w:rsidP="00AD3C91">
            <w:pPr>
              <w:widowControl w:val="0"/>
            </w:pPr>
            <w:r>
              <w:t>Lite port 19</w:t>
            </w:r>
          </w:p>
        </w:tc>
      </w:tr>
    </w:tbl>
    <w:p w:rsidR="00AD3C91" w:rsidRDefault="00AD3C91" w:rsidP="005F1945"/>
    <w:p w:rsidR="00025D34" w:rsidRDefault="00025D34" w:rsidP="00025D34">
      <w:pPr>
        <w:pStyle w:val="Heading3"/>
      </w:pPr>
      <w:bookmarkStart w:id="74" w:name="_Toc422491010"/>
      <w:r>
        <w:t xml:space="preserve">Input Queue Map for </w:t>
      </w:r>
      <w:r w:rsidR="00E216A8">
        <w:t>Drop Scheduler</w:t>
      </w:r>
      <w:bookmarkEnd w:id="74"/>
    </w:p>
    <w:p w:rsidR="00E216A8" w:rsidRPr="00025D34" w:rsidRDefault="00E216A8" w:rsidP="00E216A8">
      <w:r>
        <w:t xml:space="preserve">The base queue is set with message defined in section </w:t>
      </w:r>
      <w:r w:rsidR="0000430E">
        <w:fldChar w:fldCharType="begin"/>
      </w:r>
      <w:r>
        <w:instrText xml:space="preserve"> REF _Ref335741075 \r \h </w:instrText>
      </w:r>
      <w:r w:rsidR="0000430E">
        <w:fldChar w:fldCharType="separate"/>
      </w:r>
      <w:r w:rsidR="005C24BB">
        <w:t>4.1.3.2</w:t>
      </w:r>
      <w:r w:rsidR="0000430E">
        <w:fldChar w:fldCharType="end"/>
      </w:r>
      <w:r>
        <w:t>.  The functions of each queue are listed below.</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40"/>
        <w:gridCol w:w="7110"/>
      </w:tblGrid>
      <w:tr w:rsidR="00E216A8" w:rsidRPr="0007481B" w:rsidTr="00E11259">
        <w:trPr>
          <w:cantSplit/>
        </w:trPr>
        <w:tc>
          <w:tcPr>
            <w:tcW w:w="2340" w:type="dxa"/>
            <w:tcBorders>
              <w:bottom w:val="single" w:sz="4" w:space="0" w:color="auto"/>
            </w:tcBorders>
            <w:shd w:val="pct20" w:color="auto" w:fill="auto"/>
          </w:tcPr>
          <w:p w:rsidR="00E216A8" w:rsidRPr="0007481B" w:rsidRDefault="00E216A8" w:rsidP="00E11259">
            <w:pPr>
              <w:widowControl w:val="0"/>
            </w:pPr>
            <w:r>
              <w:t>Queue</w:t>
            </w:r>
          </w:p>
        </w:tc>
        <w:tc>
          <w:tcPr>
            <w:tcW w:w="7110" w:type="dxa"/>
            <w:tcBorders>
              <w:bottom w:val="single" w:sz="4" w:space="0" w:color="auto"/>
            </w:tcBorders>
            <w:shd w:val="pct20" w:color="auto" w:fill="auto"/>
          </w:tcPr>
          <w:p w:rsidR="00E216A8" w:rsidRPr="0007481B" w:rsidRDefault="00E216A8" w:rsidP="00E11259">
            <w:pPr>
              <w:widowControl w:val="0"/>
            </w:pPr>
            <w:r w:rsidRPr="0007481B">
              <w:t>Description</w:t>
            </w:r>
          </w:p>
        </w:tc>
      </w:tr>
      <w:tr w:rsidR="00E216A8" w:rsidRPr="00581B0C" w:rsidTr="00E112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40" w:type="dxa"/>
            <w:tcBorders>
              <w:top w:val="single" w:sz="4" w:space="0" w:color="auto"/>
              <w:left w:val="single" w:sz="4" w:space="0" w:color="auto"/>
              <w:bottom w:val="single" w:sz="4" w:space="0" w:color="auto"/>
              <w:right w:val="single" w:sz="4" w:space="0" w:color="auto"/>
            </w:tcBorders>
            <w:vAlign w:val="center"/>
          </w:tcPr>
          <w:p w:rsidR="00E216A8" w:rsidRPr="00581B0C" w:rsidRDefault="00E216A8" w:rsidP="00E11259">
            <w:pPr>
              <w:widowControl w:val="0"/>
            </w:pPr>
            <w:r>
              <w:t>0-63</w:t>
            </w:r>
          </w:p>
        </w:tc>
        <w:tc>
          <w:tcPr>
            <w:tcW w:w="7110" w:type="dxa"/>
            <w:tcBorders>
              <w:top w:val="single" w:sz="4" w:space="0" w:color="auto"/>
              <w:left w:val="single" w:sz="4" w:space="0" w:color="auto"/>
              <w:bottom w:val="single" w:sz="4" w:space="0" w:color="auto"/>
              <w:right w:val="single" w:sz="4" w:space="0" w:color="auto"/>
            </w:tcBorders>
            <w:vAlign w:val="center"/>
          </w:tcPr>
          <w:p w:rsidR="00E216A8" w:rsidRPr="00581B0C" w:rsidRDefault="00E216A8" w:rsidP="00E11259">
            <w:pPr>
              <w:widowControl w:val="0"/>
            </w:pPr>
            <w:r>
              <w:t>“DSCP” queues</w:t>
            </w:r>
          </w:p>
        </w:tc>
      </w:tr>
      <w:tr w:rsidR="00E216A8" w:rsidTr="00E112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40" w:type="dxa"/>
            <w:tcBorders>
              <w:top w:val="single" w:sz="4" w:space="0" w:color="auto"/>
              <w:left w:val="single" w:sz="4" w:space="0" w:color="auto"/>
              <w:bottom w:val="single" w:sz="4" w:space="0" w:color="auto"/>
              <w:right w:val="single" w:sz="4" w:space="0" w:color="auto"/>
            </w:tcBorders>
            <w:vAlign w:val="center"/>
          </w:tcPr>
          <w:p w:rsidR="00E216A8" w:rsidRDefault="00E216A8" w:rsidP="00E11259">
            <w:pPr>
              <w:widowControl w:val="0"/>
            </w:pPr>
            <w:r>
              <w:t>64-72</w:t>
            </w:r>
          </w:p>
        </w:tc>
        <w:tc>
          <w:tcPr>
            <w:tcW w:w="7110" w:type="dxa"/>
            <w:tcBorders>
              <w:top w:val="single" w:sz="4" w:space="0" w:color="auto"/>
              <w:left w:val="single" w:sz="4" w:space="0" w:color="auto"/>
              <w:bottom w:val="single" w:sz="4" w:space="0" w:color="auto"/>
              <w:right w:val="single" w:sz="4" w:space="0" w:color="auto"/>
            </w:tcBorders>
            <w:vAlign w:val="center"/>
          </w:tcPr>
          <w:p w:rsidR="00E216A8" w:rsidRDefault="00E216A8" w:rsidP="00E11259">
            <w:pPr>
              <w:widowControl w:val="0"/>
            </w:pPr>
            <w:r>
              <w:t>“PRI” queues</w:t>
            </w:r>
          </w:p>
        </w:tc>
      </w:tr>
      <w:tr w:rsidR="00E216A8" w:rsidRPr="00581B0C" w:rsidTr="00E112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40" w:type="dxa"/>
            <w:tcBorders>
              <w:top w:val="single" w:sz="4" w:space="0" w:color="auto"/>
              <w:left w:val="single" w:sz="4" w:space="0" w:color="auto"/>
              <w:bottom w:val="single" w:sz="4" w:space="0" w:color="auto"/>
              <w:right w:val="single" w:sz="4" w:space="0" w:color="auto"/>
            </w:tcBorders>
            <w:vAlign w:val="center"/>
          </w:tcPr>
          <w:p w:rsidR="00E216A8" w:rsidRPr="00581B0C" w:rsidRDefault="00E216A8" w:rsidP="00E11259">
            <w:pPr>
              <w:widowControl w:val="0"/>
            </w:pPr>
            <w:r>
              <w:t>73-80</w:t>
            </w:r>
          </w:p>
        </w:tc>
        <w:tc>
          <w:tcPr>
            <w:tcW w:w="7110" w:type="dxa"/>
            <w:tcBorders>
              <w:top w:val="single" w:sz="4" w:space="0" w:color="auto"/>
              <w:left w:val="single" w:sz="4" w:space="0" w:color="auto"/>
              <w:bottom w:val="single" w:sz="4" w:space="0" w:color="auto"/>
              <w:right w:val="single" w:sz="4" w:space="0" w:color="auto"/>
            </w:tcBorders>
            <w:vAlign w:val="center"/>
          </w:tcPr>
          <w:p w:rsidR="00E216A8" w:rsidRPr="00581B0C" w:rsidRDefault="0000424F" w:rsidP="00E11259">
            <w:pPr>
              <w:widowControl w:val="0"/>
            </w:pPr>
            <w:r>
              <w:t>Linux Queues</w:t>
            </w:r>
            <w:r w:rsidR="00E216A8">
              <w:t xml:space="preserve">  </w:t>
            </w:r>
          </w:p>
        </w:tc>
      </w:tr>
    </w:tbl>
    <w:p w:rsidR="00340AD8" w:rsidRDefault="00340AD8" w:rsidP="005F1945">
      <w:r>
        <w:br w:type="page"/>
      </w:r>
    </w:p>
    <w:p w:rsidR="00340AD8" w:rsidRDefault="00340AD8" w:rsidP="00340AD8"/>
    <w:p w:rsidR="001C531A" w:rsidRDefault="001C531A" w:rsidP="001C531A">
      <w:pPr>
        <w:pStyle w:val="Heading1"/>
      </w:pPr>
      <w:bookmarkStart w:id="75" w:name="_Ref319655619"/>
      <w:bookmarkStart w:id="76" w:name="_Ref319655622"/>
      <w:bookmarkStart w:id="77" w:name="_Toc422491011"/>
      <w:bookmarkEnd w:id="41"/>
      <w:bookmarkEnd w:id="42"/>
      <w:bookmarkEnd w:id="43"/>
      <w:r>
        <w:t>Firmware Command Interface</w:t>
      </w:r>
      <w:bookmarkEnd w:id="75"/>
      <w:bookmarkEnd w:id="76"/>
      <w:bookmarkEnd w:id="77"/>
    </w:p>
    <w:p w:rsidR="002040FD" w:rsidRDefault="002040FD" w:rsidP="002040FD">
      <w:pPr>
        <w:pStyle w:val="Heading2"/>
      </w:pPr>
      <w:bookmarkStart w:id="78" w:name="_Toc163037924"/>
      <w:bookmarkStart w:id="79" w:name="_Toc163037925"/>
      <w:bookmarkStart w:id="80" w:name="_Toc163037926"/>
      <w:bookmarkStart w:id="81" w:name="_Toc163037928"/>
      <w:bookmarkStart w:id="82" w:name="_Toc163037930"/>
      <w:bookmarkStart w:id="83" w:name="_Toc163037932"/>
      <w:bookmarkStart w:id="84" w:name="_Toc163037933"/>
      <w:bookmarkStart w:id="85" w:name="_Toc163037935"/>
      <w:bookmarkStart w:id="86" w:name="_Toc163037937"/>
      <w:bookmarkStart w:id="87" w:name="_Toc163037942"/>
      <w:bookmarkStart w:id="88" w:name="_Toc163037944"/>
      <w:bookmarkStart w:id="89" w:name="_Toc163037946"/>
      <w:bookmarkStart w:id="90" w:name="_Toc162864674"/>
      <w:bookmarkStart w:id="91" w:name="_Toc162865067"/>
      <w:bookmarkStart w:id="92" w:name="_Toc163037949"/>
      <w:bookmarkStart w:id="93" w:name="_Toc162690610"/>
      <w:bookmarkStart w:id="94" w:name="_Toc162864678"/>
      <w:bookmarkStart w:id="95" w:name="_Toc162865071"/>
      <w:bookmarkStart w:id="96" w:name="_Toc163037496"/>
      <w:bookmarkStart w:id="97" w:name="_Toc163037952"/>
      <w:bookmarkStart w:id="98" w:name="_Toc162690612"/>
      <w:bookmarkStart w:id="99" w:name="_Toc162864680"/>
      <w:bookmarkStart w:id="100" w:name="_Toc162865073"/>
      <w:bookmarkStart w:id="101" w:name="_Toc163037498"/>
      <w:bookmarkStart w:id="102" w:name="_Toc163037954"/>
      <w:bookmarkStart w:id="103" w:name="_Toc162690616"/>
      <w:bookmarkStart w:id="104" w:name="_Toc162864684"/>
      <w:bookmarkStart w:id="105" w:name="_Toc162865077"/>
      <w:bookmarkStart w:id="106" w:name="_Toc163037502"/>
      <w:bookmarkStart w:id="107" w:name="_Toc163037958"/>
      <w:bookmarkStart w:id="108" w:name="_Toc162690617"/>
      <w:bookmarkStart w:id="109" w:name="_Toc162864685"/>
      <w:bookmarkStart w:id="110" w:name="_Toc162865078"/>
      <w:bookmarkStart w:id="111" w:name="_Toc163037503"/>
      <w:bookmarkStart w:id="112" w:name="_Toc163037959"/>
      <w:bookmarkStart w:id="113" w:name="_Toc162690618"/>
      <w:bookmarkStart w:id="114" w:name="_Toc162864686"/>
      <w:bookmarkStart w:id="115" w:name="_Toc162865079"/>
      <w:bookmarkStart w:id="116" w:name="_Toc163037504"/>
      <w:bookmarkStart w:id="117" w:name="_Toc163037960"/>
      <w:bookmarkStart w:id="118" w:name="_Toc162690619"/>
      <w:bookmarkStart w:id="119" w:name="_Toc162864687"/>
      <w:bookmarkStart w:id="120" w:name="_Toc162865080"/>
      <w:bookmarkStart w:id="121" w:name="_Toc163037505"/>
      <w:bookmarkStart w:id="122" w:name="_Toc163037961"/>
      <w:bookmarkStart w:id="123" w:name="_Toc162690620"/>
      <w:bookmarkStart w:id="124" w:name="_Toc162864688"/>
      <w:bookmarkStart w:id="125" w:name="_Toc162865081"/>
      <w:bookmarkStart w:id="126" w:name="_Toc163037506"/>
      <w:bookmarkStart w:id="127" w:name="_Toc163037962"/>
      <w:bookmarkStart w:id="128" w:name="_Toc162690624"/>
      <w:bookmarkStart w:id="129" w:name="_Toc162864692"/>
      <w:bookmarkStart w:id="130" w:name="_Toc162865085"/>
      <w:bookmarkStart w:id="131" w:name="_Toc163037510"/>
      <w:bookmarkStart w:id="132" w:name="_Toc163037966"/>
      <w:bookmarkStart w:id="133" w:name="_Toc162690640"/>
      <w:bookmarkStart w:id="134" w:name="_Toc162864708"/>
      <w:bookmarkStart w:id="135" w:name="_Toc162865101"/>
      <w:bookmarkStart w:id="136" w:name="_Toc163037526"/>
      <w:bookmarkStart w:id="137" w:name="_Toc163037982"/>
      <w:bookmarkStart w:id="138" w:name="_Toc162690642"/>
      <w:bookmarkStart w:id="139" w:name="_Toc162864710"/>
      <w:bookmarkStart w:id="140" w:name="_Toc162865103"/>
      <w:bookmarkStart w:id="141" w:name="_Toc163037528"/>
      <w:bookmarkStart w:id="142" w:name="_Toc163037984"/>
      <w:bookmarkStart w:id="143" w:name="_Toc162690663"/>
      <w:bookmarkStart w:id="144" w:name="_Toc162864731"/>
      <w:bookmarkStart w:id="145" w:name="_Toc162865124"/>
      <w:bookmarkStart w:id="146" w:name="_Toc163037549"/>
      <w:bookmarkStart w:id="147" w:name="_Toc163038005"/>
      <w:bookmarkStart w:id="148" w:name="_Toc162690665"/>
      <w:bookmarkStart w:id="149" w:name="_Toc162864733"/>
      <w:bookmarkStart w:id="150" w:name="_Toc162865126"/>
      <w:bookmarkStart w:id="151" w:name="_Toc163037551"/>
      <w:bookmarkStart w:id="152" w:name="_Toc163038007"/>
      <w:bookmarkStart w:id="153" w:name="_Toc162690669"/>
      <w:bookmarkStart w:id="154" w:name="_Toc162864737"/>
      <w:bookmarkStart w:id="155" w:name="_Toc162865130"/>
      <w:bookmarkStart w:id="156" w:name="_Toc163037555"/>
      <w:bookmarkStart w:id="157" w:name="_Toc163038011"/>
      <w:bookmarkStart w:id="158" w:name="_Toc162690671"/>
      <w:bookmarkStart w:id="159" w:name="_Toc162864739"/>
      <w:bookmarkStart w:id="160" w:name="_Toc162865132"/>
      <w:bookmarkStart w:id="161" w:name="_Toc163037557"/>
      <w:bookmarkStart w:id="162" w:name="_Toc163038013"/>
      <w:bookmarkStart w:id="163" w:name="_Toc162690675"/>
      <w:bookmarkStart w:id="164" w:name="_Toc162864743"/>
      <w:bookmarkStart w:id="165" w:name="_Toc162865136"/>
      <w:bookmarkStart w:id="166" w:name="_Toc163037561"/>
      <w:bookmarkStart w:id="167" w:name="_Toc163038017"/>
      <w:bookmarkStart w:id="168" w:name="_Toc162690691"/>
      <w:bookmarkStart w:id="169" w:name="_Toc162864759"/>
      <w:bookmarkStart w:id="170" w:name="_Toc162865152"/>
      <w:bookmarkStart w:id="171" w:name="_Toc163037577"/>
      <w:bookmarkStart w:id="172" w:name="_Toc163038033"/>
      <w:bookmarkStart w:id="173" w:name="_Toc162690693"/>
      <w:bookmarkStart w:id="174" w:name="_Toc162864761"/>
      <w:bookmarkStart w:id="175" w:name="_Toc162865154"/>
      <w:bookmarkStart w:id="176" w:name="_Toc163037579"/>
      <w:bookmarkStart w:id="177" w:name="_Toc163038035"/>
      <w:bookmarkStart w:id="178" w:name="_Toc162690714"/>
      <w:bookmarkStart w:id="179" w:name="_Toc162864782"/>
      <w:bookmarkStart w:id="180" w:name="_Toc162865175"/>
      <w:bookmarkStart w:id="181" w:name="_Toc163037600"/>
      <w:bookmarkStart w:id="182" w:name="_Toc163038056"/>
      <w:bookmarkStart w:id="183" w:name="_Toc104974352"/>
      <w:bookmarkStart w:id="184" w:name="_Toc104974984"/>
      <w:bookmarkStart w:id="185" w:name="_Toc162690718"/>
      <w:bookmarkStart w:id="186" w:name="_Toc162864786"/>
      <w:bookmarkStart w:id="187" w:name="_Toc162865179"/>
      <w:bookmarkStart w:id="188" w:name="_Toc163037604"/>
      <w:bookmarkStart w:id="189" w:name="_Toc163038060"/>
      <w:bookmarkStart w:id="190" w:name="_Toc162690720"/>
      <w:bookmarkStart w:id="191" w:name="_Toc162864788"/>
      <w:bookmarkStart w:id="192" w:name="_Toc162865181"/>
      <w:bookmarkStart w:id="193" w:name="_Toc163037606"/>
      <w:bookmarkStart w:id="194" w:name="_Toc163038062"/>
      <w:bookmarkStart w:id="195" w:name="_Toc162690721"/>
      <w:bookmarkStart w:id="196" w:name="_Toc162864789"/>
      <w:bookmarkStart w:id="197" w:name="_Toc162865182"/>
      <w:bookmarkStart w:id="198" w:name="_Toc163037607"/>
      <w:bookmarkStart w:id="199" w:name="_Toc163038063"/>
      <w:bookmarkStart w:id="200" w:name="_Toc162690747"/>
      <w:bookmarkStart w:id="201" w:name="_Toc162864815"/>
      <w:bookmarkStart w:id="202" w:name="_Toc162865208"/>
      <w:bookmarkStart w:id="203" w:name="_Toc163037633"/>
      <w:bookmarkStart w:id="204" w:name="_Toc163038089"/>
      <w:bookmarkStart w:id="205" w:name="_Toc162690748"/>
      <w:bookmarkStart w:id="206" w:name="_Toc162864816"/>
      <w:bookmarkStart w:id="207" w:name="_Toc162865209"/>
      <w:bookmarkStart w:id="208" w:name="_Toc163037634"/>
      <w:bookmarkStart w:id="209" w:name="_Toc163038090"/>
      <w:bookmarkStart w:id="210" w:name="_Toc162690773"/>
      <w:bookmarkStart w:id="211" w:name="_Toc162864841"/>
      <w:bookmarkStart w:id="212" w:name="_Toc162865234"/>
      <w:bookmarkStart w:id="213" w:name="_Toc163037659"/>
      <w:bookmarkStart w:id="214" w:name="_Toc163038115"/>
      <w:bookmarkStart w:id="215" w:name="_Toc163038116"/>
      <w:bookmarkStart w:id="216" w:name="_Toc163382090"/>
      <w:bookmarkStart w:id="217" w:name="_Toc163385513"/>
      <w:bookmarkStart w:id="218" w:name="_Toc163382091"/>
      <w:bookmarkStart w:id="219" w:name="_Toc163385514"/>
      <w:bookmarkStart w:id="220" w:name="_Toc422491012"/>
      <w:bookmarkStart w:id="221" w:name="_Toc10833968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r>
        <w:t>Firmware Command Handshake</w:t>
      </w:r>
      <w:bookmarkEnd w:id="220"/>
    </w:p>
    <w:p w:rsidR="00D25CFE" w:rsidRDefault="00D25CFE" w:rsidP="00D25CFE">
      <w:pPr>
        <w:pStyle w:val="Heading3"/>
      </w:pPr>
      <w:bookmarkStart w:id="222" w:name="_Toc422491013"/>
      <w:r>
        <w:t>Command Handshake</w:t>
      </w:r>
      <w:bookmarkEnd w:id="222"/>
    </w:p>
    <w:p w:rsidR="00D25CFE" w:rsidRDefault="00D25CFE" w:rsidP="00D25CFE">
      <w:r>
        <w:t>The process of writing a command is to check to see if the command buffer is free, then write the command parameters, and finally write the command. Optionally, the caller can wait for command completion.</w:t>
      </w:r>
    </w:p>
    <w:p w:rsidR="00D25CFE" w:rsidRDefault="00D25CFE" w:rsidP="00D25CFE"/>
    <w:p w:rsidR="00D25CFE" w:rsidRDefault="00D25CFE" w:rsidP="00D25CFE">
      <w:r>
        <w:t>The command buffer is free when the “command” field of the first work in the command buffer is set to 0x00.</w:t>
      </w:r>
    </w:p>
    <w:p w:rsidR="00D25CFE" w:rsidRDefault="00D25CFE" w:rsidP="00D25CFE"/>
    <w:p w:rsidR="00D25CFE" w:rsidRDefault="00D25CFE" w:rsidP="00D25CFE">
      <w:r>
        <w:t>When a command is written, the host CPU must write the word containing the command byte *last*. The command buffer is in internal RAM and should not be marked as cacheable by the host CPU. If the RAM is cached on the host CPU, then the host must perform two separate writes and cache flushes; the first for writing the parameters, and then a second independent write and cache flush for writing the command word.</w:t>
      </w:r>
      <w:r w:rsidRPr="00D16C74">
        <w:t xml:space="preserve"> </w:t>
      </w:r>
      <w:r>
        <w:t>All writes should be performed as 32 bit quantities.</w:t>
      </w:r>
    </w:p>
    <w:p w:rsidR="002E40F2" w:rsidRDefault="002E40F2" w:rsidP="00D25CFE"/>
    <w:p w:rsidR="002E40F2" w:rsidRDefault="002E40F2" w:rsidP="00D25CFE">
      <w:r>
        <w:t>Note that the first word of the command buffer appears in a noncontiguous memory region as the remaining fields in the buffer.</w:t>
      </w:r>
    </w:p>
    <w:p w:rsidR="00D25CFE" w:rsidRDefault="00D25CFE" w:rsidP="00D25CFE"/>
    <w:p w:rsidR="00D25CFE" w:rsidRDefault="002E40F2" w:rsidP="00D25CFE">
      <w:r>
        <w:t>After</w:t>
      </w:r>
      <w:r w:rsidR="00D25CFE">
        <w:t xml:space="preserve"> the command is written, the PDSP will clear the “command” field upon command completion. The command results can then be read from the Return Code field.</w:t>
      </w:r>
    </w:p>
    <w:p w:rsidR="004E3786" w:rsidRPr="00055FFA" w:rsidRDefault="004E3786" w:rsidP="004E3786">
      <w:pPr>
        <w:pStyle w:val="Heading3"/>
      </w:pPr>
      <w:bookmarkStart w:id="223" w:name="_Toc163382094"/>
      <w:bookmarkStart w:id="224" w:name="_Toc163385517"/>
      <w:bookmarkStart w:id="225" w:name="_Toc422491014"/>
      <w:bookmarkEnd w:id="223"/>
      <w:bookmarkEnd w:id="224"/>
      <w:r>
        <w:t>Command Buffer</w:t>
      </w:r>
      <w:bookmarkEnd w:id="225"/>
    </w:p>
    <w:p w:rsidR="004E3786" w:rsidRDefault="004E3786" w:rsidP="004E3786">
      <w:r>
        <w:t xml:space="preserve">The </w:t>
      </w:r>
      <w:r w:rsidR="005D745A">
        <w:t xml:space="preserve">session router </w:t>
      </w:r>
      <w:r>
        <w:t>is programmed using a shared memory command buffer</w:t>
      </w:r>
      <w:r w:rsidR="005D745A">
        <w:t>. T</w:t>
      </w:r>
      <w:r>
        <w:t>he command buffer consists of a command word, followed by several parameters. The format of the buffer is as follows:</w:t>
      </w:r>
    </w:p>
    <w:p w:rsidR="004E3786" w:rsidRDefault="004E3786" w:rsidP="004E378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88"/>
        <w:gridCol w:w="1948"/>
        <w:gridCol w:w="1948"/>
        <w:gridCol w:w="1904"/>
        <w:gridCol w:w="2070"/>
      </w:tblGrid>
      <w:tr w:rsidR="004E3786" w:rsidRPr="001E346C" w:rsidTr="001E346C">
        <w:tc>
          <w:tcPr>
            <w:tcW w:w="1688" w:type="dxa"/>
            <w:vMerge w:val="restart"/>
            <w:shd w:val="clear" w:color="auto" w:fill="E6E6E6"/>
            <w:vAlign w:val="center"/>
          </w:tcPr>
          <w:p w:rsidR="004E3786" w:rsidRPr="001E346C" w:rsidRDefault="004E3786" w:rsidP="001E346C">
            <w:pPr>
              <w:jc w:val="center"/>
              <w:rPr>
                <w:b/>
              </w:rPr>
            </w:pPr>
            <w:r w:rsidRPr="001E346C">
              <w:rPr>
                <w:b/>
              </w:rPr>
              <w:t>Command Buffer Address</w:t>
            </w:r>
          </w:p>
        </w:tc>
        <w:tc>
          <w:tcPr>
            <w:tcW w:w="7870" w:type="dxa"/>
            <w:gridSpan w:val="4"/>
            <w:shd w:val="clear" w:color="auto" w:fill="E6E6E6"/>
            <w:vAlign w:val="center"/>
          </w:tcPr>
          <w:p w:rsidR="004E3786" w:rsidRPr="001E346C" w:rsidRDefault="004E3786" w:rsidP="001E346C">
            <w:pPr>
              <w:jc w:val="center"/>
              <w:rPr>
                <w:b/>
              </w:rPr>
            </w:pPr>
            <w:r w:rsidRPr="001E346C">
              <w:rPr>
                <w:b/>
              </w:rPr>
              <w:t>Field</w:t>
            </w:r>
          </w:p>
        </w:tc>
      </w:tr>
      <w:tr w:rsidR="004E3786" w:rsidRPr="001E346C" w:rsidTr="001E346C">
        <w:tc>
          <w:tcPr>
            <w:tcW w:w="1688" w:type="dxa"/>
            <w:vMerge/>
            <w:shd w:val="clear" w:color="auto" w:fill="E6E6E6"/>
            <w:vAlign w:val="center"/>
          </w:tcPr>
          <w:p w:rsidR="004E3786" w:rsidRPr="001E346C" w:rsidRDefault="004E3786" w:rsidP="001E346C">
            <w:pPr>
              <w:jc w:val="center"/>
              <w:rPr>
                <w:b/>
              </w:rPr>
            </w:pPr>
          </w:p>
        </w:tc>
        <w:tc>
          <w:tcPr>
            <w:tcW w:w="1948" w:type="dxa"/>
            <w:shd w:val="clear" w:color="auto" w:fill="E6E6E6"/>
            <w:vAlign w:val="center"/>
          </w:tcPr>
          <w:p w:rsidR="004E3786" w:rsidRPr="001E346C" w:rsidRDefault="004E3786" w:rsidP="001E346C">
            <w:pPr>
              <w:jc w:val="center"/>
              <w:rPr>
                <w:b/>
              </w:rPr>
            </w:pPr>
            <w:r w:rsidRPr="001E346C">
              <w:rPr>
                <w:b/>
              </w:rPr>
              <w:t>Byte 3</w:t>
            </w:r>
          </w:p>
        </w:tc>
        <w:tc>
          <w:tcPr>
            <w:tcW w:w="1948" w:type="dxa"/>
            <w:shd w:val="clear" w:color="auto" w:fill="E6E6E6"/>
            <w:vAlign w:val="center"/>
          </w:tcPr>
          <w:p w:rsidR="004E3786" w:rsidRPr="001E346C" w:rsidRDefault="004E3786" w:rsidP="001E346C">
            <w:pPr>
              <w:jc w:val="center"/>
              <w:rPr>
                <w:b/>
              </w:rPr>
            </w:pPr>
            <w:r w:rsidRPr="001E346C">
              <w:rPr>
                <w:b/>
              </w:rPr>
              <w:t>Byte 2</w:t>
            </w:r>
          </w:p>
        </w:tc>
        <w:tc>
          <w:tcPr>
            <w:tcW w:w="1904" w:type="dxa"/>
            <w:shd w:val="clear" w:color="auto" w:fill="E6E6E6"/>
            <w:vAlign w:val="center"/>
          </w:tcPr>
          <w:p w:rsidR="004E3786" w:rsidRPr="001E346C" w:rsidRDefault="004E3786" w:rsidP="001E346C">
            <w:pPr>
              <w:jc w:val="center"/>
              <w:rPr>
                <w:b/>
              </w:rPr>
            </w:pPr>
            <w:r w:rsidRPr="001E346C">
              <w:rPr>
                <w:b/>
              </w:rPr>
              <w:t>Byte 1</w:t>
            </w:r>
          </w:p>
        </w:tc>
        <w:tc>
          <w:tcPr>
            <w:tcW w:w="2070" w:type="dxa"/>
            <w:shd w:val="clear" w:color="auto" w:fill="E6E6E6"/>
            <w:vAlign w:val="center"/>
          </w:tcPr>
          <w:p w:rsidR="004E3786" w:rsidRPr="001E346C" w:rsidRDefault="004E3786" w:rsidP="001E346C">
            <w:pPr>
              <w:jc w:val="center"/>
              <w:rPr>
                <w:b/>
              </w:rPr>
            </w:pPr>
            <w:r w:rsidRPr="001E346C">
              <w:rPr>
                <w:b/>
              </w:rPr>
              <w:t>Byte 0</w:t>
            </w:r>
          </w:p>
        </w:tc>
      </w:tr>
      <w:tr w:rsidR="004B15A4" w:rsidTr="001E346C">
        <w:tc>
          <w:tcPr>
            <w:tcW w:w="1688" w:type="dxa"/>
            <w:vAlign w:val="center"/>
          </w:tcPr>
          <w:p w:rsidR="004B15A4" w:rsidRPr="001E346C" w:rsidRDefault="00AF4763" w:rsidP="001E346C">
            <w:pPr>
              <w:jc w:val="center"/>
              <w:rPr>
                <w:rFonts w:ascii="Courier New" w:hAnsi="Courier New" w:cs="Courier New"/>
              </w:rPr>
            </w:pPr>
            <w:r w:rsidRPr="001E346C">
              <w:rPr>
                <w:rFonts w:ascii="Courier New" w:hAnsi="Courier New" w:cs="Courier New"/>
              </w:rPr>
              <w:t>0x000B:C000</w:t>
            </w:r>
          </w:p>
        </w:tc>
        <w:tc>
          <w:tcPr>
            <w:tcW w:w="3896" w:type="dxa"/>
            <w:gridSpan w:val="2"/>
            <w:vAlign w:val="center"/>
          </w:tcPr>
          <w:p w:rsidR="004B15A4" w:rsidRDefault="004B15A4" w:rsidP="001E346C">
            <w:pPr>
              <w:jc w:val="center"/>
            </w:pPr>
            <w:r>
              <w:t>Index</w:t>
            </w:r>
          </w:p>
        </w:tc>
        <w:tc>
          <w:tcPr>
            <w:tcW w:w="1904" w:type="dxa"/>
            <w:vAlign w:val="center"/>
          </w:tcPr>
          <w:p w:rsidR="004B15A4" w:rsidRDefault="004B15A4" w:rsidP="001E346C">
            <w:pPr>
              <w:jc w:val="center"/>
            </w:pPr>
            <w:r>
              <w:t>Option</w:t>
            </w:r>
          </w:p>
        </w:tc>
        <w:tc>
          <w:tcPr>
            <w:tcW w:w="2070" w:type="dxa"/>
            <w:vAlign w:val="center"/>
          </w:tcPr>
          <w:p w:rsidR="004B15A4" w:rsidRDefault="004B15A4" w:rsidP="001E346C">
            <w:pPr>
              <w:jc w:val="center"/>
            </w:pPr>
            <w:r>
              <w:t>Command</w:t>
            </w:r>
          </w:p>
        </w:tc>
      </w:tr>
      <w:tr w:rsidR="004E3786" w:rsidTr="001E346C">
        <w:tc>
          <w:tcPr>
            <w:tcW w:w="1688" w:type="dxa"/>
            <w:vAlign w:val="center"/>
          </w:tcPr>
          <w:p w:rsidR="004E3786" w:rsidRPr="001E346C" w:rsidRDefault="00AF4763" w:rsidP="001E346C">
            <w:pPr>
              <w:jc w:val="center"/>
              <w:rPr>
                <w:rFonts w:ascii="Courier New" w:hAnsi="Courier New" w:cs="Courier New"/>
              </w:rPr>
            </w:pPr>
            <w:r w:rsidRPr="001E346C">
              <w:rPr>
                <w:rFonts w:ascii="Courier New" w:hAnsi="Courier New" w:cs="Courier New"/>
              </w:rPr>
              <w:t>0x000B:C004</w:t>
            </w:r>
          </w:p>
        </w:tc>
        <w:tc>
          <w:tcPr>
            <w:tcW w:w="7870" w:type="dxa"/>
            <w:gridSpan w:val="4"/>
            <w:vAlign w:val="center"/>
          </w:tcPr>
          <w:p w:rsidR="004E3786" w:rsidRDefault="002E40F2" w:rsidP="001E346C">
            <w:pPr>
              <w:jc w:val="center"/>
            </w:pPr>
            <w:r>
              <w:t>Return Code</w:t>
            </w:r>
          </w:p>
        </w:tc>
      </w:tr>
    </w:tbl>
    <w:p w:rsidR="004E3786" w:rsidRDefault="004E3786" w:rsidP="004E3786"/>
    <w:p w:rsidR="004E3786" w:rsidRDefault="004E3786" w:rsidP="004E3786">
      <w:r>
        <w:t>The following is the breakdown of each field:</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56"/>
        <w:gridCol w:w="772"/>
        <w:gridCol w:w="6930"/>
      </w:tblGrid>
      <w:tr w:rsidR="004E3786" w:rsidRPr="001E346C" w:rsidTr="001E346C">
        <w:tc>
          <w:tcPr>
            <w:tcW w:w="1856" w:type="dxa"/>
            <w:shd w:val="clear" w:color="auto" w:fill="F3F3F3"/>
            <w:vAlign w:val="center"/>
          </w:tcPr>
          <w:p w:rsidR="004E3786" w:rsidRPr="001E346C" w:rsidRDefault="004E3786" w:rsidP="00AA6D75">
            <w:pPr>
              <w:rPr>
                <w:b/>
              </w:rPr>
            </w:pPr>
            <w:r w:rsidRPr="001E346C">
              <w:rPr>
                <w:b/>
              </w:rPr>
              <w:t>Field</w:t>
            </w:r>
          </w:p>
        </w:tc>
        <w:tc>
          <w:tcPr>
            <w:tcW w:w="772" w:type="dxa"/>
            <w:shd w:val="clear" w:color="auto" w:fill="F3F3F3"/>
            <w:vAlign w:val="center"/>
          </w:tcPr>
          <w:p w:rsidR="004E3786" w:rsidRPr="001E346C" w:rsidRDefault="004E3786" w:rsidP="001E346C">
            <w:pPr>
              <w:jc w:val="center"/>
              <w:rPr>
                <w:b/>
              </w:rPr>
            </w:pPr>
            <w:r w:rsidRPr="001E346C">
              <w:rPr>
                <w:b/>
              </w:rPr>
              <w:t>Byte Width</w:t>
            </w:r>
          </w:p>
        </w:tc>
        <w:tc>
          <w:tcPr>
            <w:tcW w:w="6930" w:type="dxa"/>
            <w:shd w:val="clear" w:color="auto" w:fill="F3F3F3"/>
            <w:vAlign w:val="center"/>
          </w:tcPr>
          <w:p w:rsidR="004E3786" w:rsidRPr="001E346C" w:rsidRDefault="004E3786" w:rsidP="00AA6D75">
            <w:pPr>
              <w:rPr>
                <w:b/>
              </w:rPr>
            </w:pPr>
            <w:r w:rsidRPr="001E346C">
              <w:rPr>
                <w:b/>
              </w:rPr>
              <w:t>Notes</w:t>
            </w:r>
          </w:p>
        </w:tc>
      </w:tr>
      <w:tr w:rsidR="004E3786" w:rsidTr="001E346C">
        <w:tc>
          <w:tcPr>
            <w:tcW w:w="1856" w:type="dxa"/>
            <w:vAlign w:val="center"/>
          </w:tcPr>
          <w:p w:rsidR="004E3786" w:rsidRPr="005B7916" w:rsidRDefault="004E3786" w:rsidP="00AA6D75">
            <w:r>
              <w:t>Command</w:t>
            </w:r>
          </w:p>
        </w:tc>
        <w:tc>
          <w:tcPr>
            <w:tcW w:w="772" w:type="dxa"/>
            <w:vAlign w:val="center"/>
          </w:tcPr>
          <w:p w:rsidR="004E3786" w:rsidRDefault="004E3786" w:rsidP="001E346C">
            <w:pPr>
              <w:jc w:val="center"/>
            </w:pPr>
            <w:r>
              <w:t>1</w:t>
            </w:r>
          </w:p>
        </w:tc>
        <w:tc>
          <w:tcPr>
            <w:tcW w:w="6930" w:type="dxa"/>
            <w:vAlign w:val="center"/>
          </w:tcPr>
          <w:p w:rsidR="004E3786" w:rsidRDefault="00DE1545" w:rsidP="00AA6D75">
            <w:r>
              <w:t>QOS</w:t>
            </w:r>
            <w:r w:rsidR="00D56E4A">
              <w:t xml:space="preserve"> Command</w:t>
            </w:r>
          </w:p>
        </w:tc>
      </w:tr>
      <w:tr w:rsidR="00D56E4A" w:rsidTr="001E346C">
        <w:tc>
          <w:tcPr>
            <w:tcW w:w="1856" w:type="dxa"/>
            <w:vAlign w:val="center"/>
          </w:tcPr>
          <w:p w:rsidR="00D56E4A" w:rsidRDefault="00D56E4A" w:rsidP="00AA6D75">
            <w:r>
              <w:t>Option</w:t>
            </w:r>
          </w:p>
        </w:tc>
        <w:tc>
          <w:tcPr>
            <w:tcW w:w="772" w:type="dxa"/>
            <w:vAlign w:val="center"/>
          </w:tcPr>
          <w:p w:rsidR="00D56E4A" w:rsidRDefault="00D56E4A" w:rsidP="001E346C">
            <w:pPr>
              <w:jc w:val="center"/>
            </w:pPr>
            <w:r>
              <w:t>1</w:t>
            </w:r>
          </w:p>
        </w:tc>
        <w:tc>
          <w:tcPr>
            <w:tcW w:w="6930" w:type="dxa"/>
            <w:vAlign w:val="center"/>
          </w:tcPr>
          <w:p w:rsidR="00D56E4A" w:rsidRPr="00D50D89" w:rsidRDefault="00D56E4A" w:rsidP="00AA6D75">
            <w:r>
              <w:t>Command Option</w:t>
            </w:r>
          </w:p>
        </w:tc>
      </w:tr>
      <w:tr w:rsidR="004E3786" w:rsidTr="001E346C">
        <w:tc>
          <w:tcPr>
            <w:tcW w:w="1856" w:type="dxa"/>
            <w:vAlign w:val="center"/>
          </w:tcPr>
          <w:p w:rsidR="004E3786" w:rsidRDefault="004E3786" w:rsidP="00AA6D75">
            <w:r>
              <w:t>Index</w:t>
            </w:r>
          </w:p>
        </w:tc>
        <w:tc>
          <w:tcPr>
            <w:tcW w:w="772" w:type="dxa"/>
            <w:vAlign w:val="center"/>
          </w:tcPr>
          <w:p w:rsidR="004E3786" w:rsidRDefault="006310E6" w:rsidP="001E346C">
            <w:pPr>
              <w:jc w:val="center"/>
            </w:pPr>
            <w:r>
              <w:t>2</w:t>
            </w:r>
          </w:p>
        </w:tc>
        <w:tc>
          <w:tcPr>
            <w:tcW w:w="6930" w:type="dxa"/>
            <w:vAlign w:val="center"/>
          </w:tcPr>
          <w:p w:rsidR="004E3786" w:rsidRPr="00D50D89" w:rsidRDefault="00D56E4A" w:rsidP="00AA6D75">
            <w:r>
              <w:t>Command Index</w:t>
            </w:r>
          </w:p>
        </w:tc>
      </w:tr>
      <w:tr w:rsidR="004E3786" w:rsidTr="001E346C">
        <w:tc>
          <w:tcPr>
            <w:tcW w:w="1856" w:type="dxa"/>
            <w:vAlign w:val="center"/>
          </w:tcPr>
          <w:p w:rsidR="004E3786" w:rsidRDefault="00D56E4A" w:rsidP="00AA6D75">
            <w:r>
              <w:t xml:space="preserve">Return </w:t>
            </w:r>
            <w:r w:rsidR="00D20346">
              <w:t>Code</w:t>
            </w:r>
          </w:p>
        </w:tc>
        <w:tc>
          <w:tcPr>
            <w:tcW w:w="772" w:type="dxa"/>
            <w:vAlign w:val="center"/>
          </w:tcPr>
          <w:p w:rsidR="004E3786" w:rsidRDefault="00D56E4A" w:rsidP="001E346C">
            <w:pPr>
              <w:jc w:val="center"/>
            </w:pPr>
            <w:r>
              <w:t>4</w:t>
            </w:r>
          </w:p>
        </w:tc>
        <w:tc>
          <w:tcPr>
            <w:tcW w:w="6930" w:type="dxa"/>
            <w:vAlign w:val="center"/>
          </w:tcPr>
          <w:p w:rsidR="004E3786" w:rsidRDefault="00D56E4A" w:rsidP="00AA6D75">
            <w:r>
              <w:t>Used to return status to the caller</w:t>
            </w:r>
            <w:r w:rsidR="00AF6533">
              <w:t>:</w:t>
            </w:r>
          </w:p>
          <w:p w:rsidR="00AF6533" w:rsidRDefault="005B5932" w:rsidP="001E346C">
            <w:pPr>
              <w:tabs>
                <w:tab w:val="left" w:pos="3942"/>
              </w:tabs>
            </w:pPr>
            <w:r>
              <w:t>QOSSCHED_CMD_</w:t>
            </w:r>
            <w:r w:rsidR="00AF6533">
              <w:t xml:space="preserve">RETCODE_SUCCESS  </w:t>
            </w:r>
            <w:r w:rsidR="00AF6533">
              <w:tab/>
              <w:t>0x01</w:t>
            </w:r>
          </w:p>
          <w:p w:rsidR="00AF6533" w:rsidRDefault="005B5932" w:rsidP="001E346C">
            <w:pPr>
              <w:tabs>
                <w:tab w:val="left" w:pos="3942"/>
              </w:tabs>
            </w:pPr>
            <w:r>
              <w:t>QOSSCHED_CMD_</w:t>
            </w:r>
            <w:r w:rsidR="00AF6533">
              <w:t>RETCODE_INVALID_COMMAND</w:t>
            </w:r>
            <w:r w:rsidR="00AF6533">
              <w:tab/>
              <w:t>0x02</w:t>
            </w:r>
          </w:p>
          <w:p w:rsidR="00AF6533" w:rsidRDefault="005B5932" w:rsidP="001E346C">
            <w:pPr>
              <w:tabs>
                <w:tab w:val="left" w:pos="3942"/>
              </w:tabs>
            </w:pPr>
            <w:r>
              <w:t>QOSSCHED_CMD_</w:t>
            </w:r>
            <w:r w:rsidR="00AF6533">
              <w:t>RETCODE_INVALID_INDEX</w:t>
            </w:r>
            <w:r w:rsidR="00AF6533">
              <w:tab/>
              <w:t>0x03</w:t>
            </w:r>
          </w:p>
          <w:p w:rsidR="00AF6533" w:rsidRDefault="005B5932" w:rsidP="001E346C">
            <w:pPr>
              <w:tabs>
                <w:tab w:val="left" w:pos="3942"/>
              </w:tabs>
            </w:pPr>
            <w:r>
              <w:t>QOSSCHED_CMD_</w:t>
            </w:r>
            <w:r w:rsidR="00AF6533">
              <w:t>RETCODE_INVALID_OPTION</w:t>
            </w:r>
            <w:r w:rsidR="00AF6533">
              <w:tab/>
              <w:t>0x04</w:t>
            </w:r>
          </w:p>
        </w:tc>
      </w:tr>
    </w:tbl>
    <w:p w:rsidR="00336CB7" w:rsidRDefault="00336CB7" w:rsidP="004E3786"/>
    <w:p w:rsidR="004E3786" w:rsidRDefault="00336CB7" w:rsidP="004E3786">
      <w:r>
        <w:br w:type="page"/>
      </w:r>
    </w:p>
    <w:p w:rsidR="00340AD8" w:rsidRDefault="005B5932" w:rsidP="00340AD8">
      <w:pPr>
        <w:pStyle w:val="Heading3"/>
      </w:pPr>
      <w:bookmarkStart w:id="226" w:name="_Toc163382096"/>
      <w:bookmarkStart w:id="227" w:name="_Toc163385519"/>
      <w:bookmarkStart w:id="228" w:name="_Toc163382097"/>
      <w:bookmarkStart w:id="229" w:name="_Toc163385520"/>
      <w:bookmarkStart w:id="230" w:name="_Toc163382098"/>
      <w:bookmarkStart w:id="231" w:name="_Toc163385521"/>
      <w:bookmarkStart w:id="232" w:name="_Toc163382101"/>
      <w:bookmarkStart w:id="233" w:name="_Toc163385524"/>
      <w:bookmarkStart w:id="234" w:name="_Toc163382103"/>
      <w:bookmarkStart w:id="235" w:name="_Toc163385526"/>
      <w:bookmarkStart w:id="236" w:name="_Toc163382105"/>
      <w:bookmarkStart w:id="237" w:name="_Toc163385528"/>
      <w:bookmarkStart w:id="238" w:name="_Toc163037676"/>
      <w:bookmarkStart w:id="239" w:name="_Toc163038131"/>
      <w:bookmarkStart w:id="240" w:name="_Toc422491015"/>
      <w:bookmarkEnd w:id="221"/>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r>
        <w:lastRenderedPageBreak/>
        <w:t>Qo</w:t>
      </w:r>
      <w:r w:rsidR="00DE1545">
        <w:t>S</w:t>
      </w:r>
      <w:r w:rsidR="009F694C">
        <w:t xml:space="preserve"> </w:t>
      </w:r>
      <w:r>
        <w:t xml:space="preserve">Scheduler </w:t>
      </w:r>
      <w:r w:rsidR="009F694C">
        <w:t>Queue Region Base</w:t>
      </w:r>
      <w:bookmarkEnd w:id="240"/>
    </w:p>
    <w:p w:rsidR="00544142" w:rsidRPr="00544142" w:rsidRDefault="00544142" w:rsidP="00544142">
      <w:r>
        <w:t xml:space="preserve">Egress queues can be located anywhere in the system, but the </w:t>
      </w:r>
      <w:r w:rsidR="00DE1545">
        <w:t>QOS</w:t>
      </w:r>
      <w:r>
        <w:t xml:space="preserve"> ingress queues are restricted to a set of </w:t>
      </w:r>
      <w:proofErr w:type="gramStart"/>
      <w:r w:rsidR="00025D34">
        <w:t xml:space="preserve">140 </w:t>
      </w:r>
      <w:r>
        <w:t xml:space="preserve"> starting</w:t>
      </w:r>
      <w:proofErr w:type="gramEnd"/>
      <w:r>
        <w:t xml:space="preserve"> at a fixed base (which is a multiple of 32). Having a fixed base is not an issue since </w:t>
      </w:r>
      <w:r w:rsidR="00DE1545">
        <w:t>QOS</w:t>
      </w:r>
      <w:r>
        <w:t xml:space="preserve"> queues must be allocated out of a general use pool in any case.</w:t>
      </w:r>
    </w:p>
    <w:p w:rsidR="00340AD8" w:rsidRDefault="005B5932" w:rsidP="00340AD8">
      <w:pPr>
        <w:pStyle w:val="Heading4"/>
      </w:pPr>
      <w:r>
        <w:t>QOSSCHED_CMD_</w:t>
      </w:r>
      <w:r w:rsidR="00AF6533" w:rsidRPr="00AF6533">
        <w:t>GET_QUEUE_BASE</w:t>
      </w:r>
    </w:p>
    <w:p w:rsidR="00C565B4" w:rsidRDefault="00340AD8" w:rsidP="00C565B4">
      <w:r>
        <w:t xml:space="preserve">The </w:t>
      </w:r>
      <w:r w:rsidR="005B5932">
        <w:t>QOSSCHED_CMD_</w:t>
      </w:r>
      <w:r w:rsidR="00AF6533" w:rsidRPr="00AF6533">
        <w:t>GET_QUEUE_BASE</w:t>
      </w:r>
      <w:r>
        <w:t xml:space="preserve"> command is used to </w:t>
      </w:r>
      <w:r w:rsidR="00DC4C17">
        <w:t>read the queue number i</w:t>
      </w:r>
      <w:r w:rsidR="004012F1">
        <w:t xml:space="preserve">ndex of the base queue of </w:t>
      </w:r>
      <w:r w:rsidR="00E11259">
        <w:t>the QoS scheduler or the Drop Scheduler.</w:t>
      </w:r>
    </w:p>
    <w:p w:rsidR="00C565B4" w:rsidRDefault="00C565B4" w:rsidP="00340AD8"/>
    <w:p w:rsidR="00340AD8" w:rsidRDefault="00340AD8" w:rsidP="00340AD8">
      <w:r>
        <w:t>Calling Parameters: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70"/>
        <w:gridCol w:w="6750"/>
      </w:tblGrid>
      <w:tr w:rsidR="00340AD8" w:rsidTr="001E346C">
        <w:tc>
          <w:tcPr>
            <w:tcW w:w="2070" w:type="dxa"/>
            <w:vAlign w:val="center"/>
          </w:tcPr>
          <w:p w:rsidR="00340AD8" w:rsidRDefault="00340AD8" w:rsidP="00C565B4">
            <w:r>
              <w:t>Command</w:t>
            </w:r>
          </w:p>
        </w:tc>
        <w:tc>
          <w:tcPr>
            <w:tcW w:w="6750" w:type="dxa"/>
            <w:vAlign w:val="center"/>
          </w:tcPr>
          <w:p w:rsidR="00340AD8" w:rsidRDefault="005B5932" w:rsidP="00C565B4">
            <w:r>
              <w:t>QOSSCHED_CMD_</w:t>
            </w:r>
            <w:r w:rsidR="00AF6533" w:rsidRPr="00AF6533">
              <w:t>GET_QUEUE_BASE</w:t>
            </w:r>
            <w:r w:rsidR="00340AD8">
              <w:t xml:space="preserve"> (0x</w:t>
            </w:r>
            <w:r w:rsidR="00DC4C17">
              <w:t>8</w:t>
            </w:r>
            <w:r w:rsidR="00340AD8">
              <w:t>0)</w:t>
            </w:r>
          </w:p>
        </w:tc>
      </w:tr>
      <w:tr w:rsidR="00340AD8" w:rsidTr="001E346C">
        <w:tc>
          <w:tcPr>
            <w:tcW w:w="2070" w:type="dxa"/>
            <w:vAlign w:val="center"/>
          </w:tcPr>
          <w:p w:rsidR="00340AD8" w:rsidRDefault="00340AD8" w:rsidP="00C565B4">
            <w:r>
              <w:t>Option</w:t>
            </w:r>
          </w:p>
        </w:tc>
        <w:tc>
          <w:tcPr>
            <w:tcW w:w="6750" w:type="dxa"/>
          </w:tcPr>
          <w:p w:rsidR="001017D9" w:rsidRDefault="001017D9" w:rsidP="001017D9">
            <w:r>
              <w:t>0: Get base queue of the QoS Scheduler (1</w:t>
            </w:r>
            <w:r w:rsidR="001A26FF">
              <w:t>20 if drop scheduler not present, 80 if drop scheduler is present</w:t>
            </w:r>
            <w:r>
              <w:t xml:space="preserve"> queues)</w:t>
            </w:r>
          </w:p>
          <w:p w:rsidR="00340AD8" w:rsidRPr="004F6A1E" w:rsidRDefault="001017D9" w:rsidP="001017D9">
            <w:r>
              <w:t>1: Get base queue of the Drop Scheduler (</w:t>
            </w:r>
            <w:r w:rsidR="0000424F">
              <w:t>80</w:t>
            </w:r>
            <w:r>
              <w:t xml:space="preserve"> queues)</w:t>
            </w:r>
          </w:p>
        </w:tc>
      </w:tr>
      <w:tr w:rsidR="00DC4C17" w:rsidTr="001E346C">
        <w:tc>
          <w:tcPr>
            <w:tcW w:w="2070" w:type="dxa"/>
            <w:vAlign w:val="center"/>
          </w:tcPr>
          <w:p w:rsidR="00DC4C17" w:rsidRDefault="00DC4C17" w:rsidP="00C565B4">
            <w:r>
              <w:t>Index</w:t>
            </w:r>
          </w:p>
        </w:tc>
        <w:tc>
          <w:tcPr>
            <w:tcW w:w="6750" w:type="dxa"/>
          </w:tcPr>
          <w:p w:rsidR="00E11259" w:rsidRPr="004F6A1E" w:rsidRDefault="001017D9" w:rsidP="00011B4F">
            <w:r>
              <w:t>Not used</w:t>
            </w:r>
          </w:p>
        </w:tc>
      </w:tr>
    </w:tbl>
    <w:p w:rsidR="00340AD8" w:rsidRDefault="00340AD8" w:rsidP="00340AD8"/>
    <w:p w:rsidR="00DC4C17" w:rsidRPr="005572EA" w:rsidRDefault="00DC4C17" w:rsidP="00DC4C17">
      <w:pPr>
        <w:keepNext/>
        <w:keepLines/>
      </w:pPr>
      <w:r>
        <w:t>Returns: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70"/>
        <w:gridCol w:w="6750"/>
      </w:tblGrid>
      <w:tr w:rsidR="00AF6533" w:rsidTr="001E346C">
        <w:tc>
          <w:tcPr>
            <w:tcW w:w="2070" w:type="dxa"/>
            <w:vAlign w:val="center"/>
          </w:tcPr>
          <w:p w:rsidR="00AF6533" w:rsidRDefault="00AF6533" w:rsidP="00A74B05">
            <w:r>
              <w:t>Index</w:t>
            </w:r>
          </w:p>
        </w:tc>
        <w:tc>
          <w:tcPr>
            <w:tcW w:w="6750" w:type="dxa"/>
            <w:vAlign w:val="center"/>
          </w:tcPr>
          <w:p w:rsidR="00AF6533" w:rsidRDefault="00AF6533" w:rsidP="00E11259">
            <w:r>
              <w:t>Queue i</w:t>
            </w:r>
            <w:r w:rsidR="004012F1">
              <w:t xml:space="preserve">ndex of the </w:t>
            </w:r>
            <w:r w:rsidR="00E11259">
              <w:t xml:space="preserve">requested </w:t>
            </w:r>
            <w:r w:rsidR="004012F1">
              <w:t>base queue</w:t>
            </w:r>
          </w:p>
        </w:tc>
      </w:tr>
      <w:tr w:rsidR="00DC4C17" w:rsidTr="001E346C">
        <w:tc>
          <w:tcPr>
            <w:tcW w:w="2070" w:type="dxa"/>
            <w:vAlign w:val="center"/>
          </w:tcPr>
          <w:p w:rsidR="00DC4C17" w:rsidRDefault="00DC4C17" w:rsidP="00011B4F">
            <w:r>
              <w:t>Return Code</w:t>
            </w:r>
          </w:p>
        </w:tc>
        <w:tc>
          <w:tcPr>
            <w:tcW w:w="6750" w:type="dxa"/>
            <w:vAlign w:val="center"/>
          </w:tcPr>
          <w:p w:rsidR="00DC4C17" w:rsidRDefault="00AF6533" w:rsidP="00011B4F">
            <w:r>
              <w:t>Success or Error Code</w:t>
            </w:r>
          </w:p>
        </w:tc>
      </w:tr>
    </w:tbl>
    <w:p w:rsidR="00DC4C17" w:rsidRDefault="00DC4C17" w:rsidP="00340AD8"/>
    <w:p w:rsidR="00DC4C17" w:rsidRDefault="005B5932" w:rsidP="00DC4C17">
      <w:pPr>
        <w:pStyle w:val="Heading4"/>
      </w:pPr>
      <w:bookmarkStart w:id="241" w:name="_Ref335741075"/>
      <w:r>
        <w:t>QOSSCHED_CMD_</w:t>
      </w:r>
      <w:r w:rsidR="00AF6533" w:rsidRPr="00AF6533">
        <w:t>SET_QUEUE_BASE</w:t>
      </w:r>
      <w:bookmarkEnd w:id="241"/>
    </w:p>
    <w:p w:rsidR="00DC4C17" w:rsidRDefault="00DC4C17" w:rsidP="00DC4C17">
      <w:r>
        <w:t xml:space="preserve">The </w:t>
      </w:r>
      <w:r w:rsidR="005B5932">
        <w:t>QOSSCHED_CMD_</w:t>
      </w:r>
      <w:r w:rsidR="00AF6533" w:rsidRPr="00AF6533">
        <w:t>SET_QUEUE_BASE</w:t>
      </w:r>
      <w:r>
        <w:t xml:space="preserve"> command is used to set the queue number i</w:t>
      </w:r>
      <w:r w:rsidR="004012F1">
        <w:t xml:space="preserve">ndex of the base queue </w:t>
      </w:r>
      <w:r w:rsidR="00E11259">
        <w:t>for each of the QOS Schedule and the Drop Scheduler.</w:t>
      </w:r>
    </w:p>
    <w:p w:rsidR="00DC4C17" w:rsidRDefault="00DC4C17" w:rsidP="00DC4C17"/>
    <w:p w:rsidR="00DC4C17" w:rsidRDefault="00DC4C17" w:rsidP="00DC4C17">
      <w:r>
        <w:t>Calling Parameters: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70"/>
        <w:gridCol w:w="6750"/>
      </w:tblGrid>
      <w:tr w:rsidR="00DC4C17" w:rsidTr="001E346C">
        <w:tc>
          <w:tcPr>
            <w:tcW w:w="2070" w:type="dxa"/>
            <w:vAlign w:val="center"/>
          </w:tcPr>
          <w:p w:rsidR="00DC4C17" w:rsidRDefault="00DC4C17" w:rsidP="00011B4F">
            <w:r>
              <w:t>Command</w:t>
            </w:r>
          </w:p>
        </w:tc>
        <w:tc>
          <w:tcPr>
            <w:tcW w:w="6750" w:type="dxa"/>
            <w:vAlign w:val="center"/>
          </w:tcPr>
          <w:p w:rsidR="00DC4C17" w:rsidRDefault="005B5932" w:rsidP="00011B4F">
            <w:r>
              <w:t>QOSSCHED_CMD_</w:t>
            </w:r>
            <w:r w:rsidR="00AF6533" w:rsidRPr="00AF6533">
              <w:t>SET_QUEUE_BASE</w:t>
            </w:r>
            <w:r w:rsidR="00DC4C17">
              <w:t xml:space="preserve"> (0x81)</w:t>
            </w:r>
          </w:p>
        </w:tc>
      </w:tr>
      <w:tr w:rsidR="00DC4C17" w:rsidTr="001E346C">
        <w:tc>
          <w:tcPr>
            <w:tcW w:w="2070" w:type="dxa"/>
            <w:vAlign w:val="center"/>
          </w:tcPr>
          <w:p w:rsidR="00DC4C17" w:rsidRDefault="00DC4C17" w:rsidP="00011B4F">
            <w:r>
              <w:t>Option</w:t>
            </w:r>
          </w:p>
        </w:tc>
        <w:tc>
          <w:tcPr>
            <w:tcW w:w="6750" w:type="dxa"/>
          </w:tcPr>
          <w:p w:rsidR="00DC4C17" w:rsidRPr="004F6A1E" w:rsidRDefault="001017D9" w:rsidP="00CB7BA9">
            <w:r>
              <w:t xml:space="preserve">0: Set base queue of the QoS Scheduler </w:t>
            </w:r>
            <w:r w:rsidR="001A26FF">
              <w:t>(120 if drop scheduler not present, 80 if drop scheduler is present queues)</w:t>
            </w:r>
            <w:r>
              <w:t>1: Set base queue of the Drop Scheduler (80 queues)</w:t>
            </w:r>
          </w:p>
        </w:tc>
      </w:tr>
      <w:tr w:rsidR="00DC4C17" w:rsidTr="001E346C">
        <w:tc>
          <w:tcPr>
            <w:tcW w:w="2070" w:type="dxa"/>
            <w:vAlign w:val="center"/>
          </w:tcPr>
          <w:p w:rsidR="00DC4C17" w:rsidRDefault="00DC4C17" w:rsidP="00011B4F">
            <w:r>
              <w:t>Index</w:t>
            </w:r>
          </w:p>
        </w:tc>
        <w:tc>
          <w:tcPr>
            <w:tcW w:w="6750" w:type="dxa"/>
            <w:vAlign w:val="center"/>
          </w:tcPr>
          <w:p w:rsidR="00DC4C17" w:rsidRDefault="00DC4C17" w:rsidP="001017D9">
            <w:r>
              <w:t>Queue i</w:t>
            </w:r>
            <w:r w:rsidR="004012F1">
              <w:t xml:space="preserve">ndex of the base queue of the </w:t>
            </w:r>
            <w:r w:rsidR="001017D9">
              <w:t xml:space="preserve">specified </w:t>
            </w:r>
            <w:r w:rsidR="00DE1545">
              <w:t>QOS</w:t>
            </w:r>
            <w:r>
              <w:t xml:space="preserve"> queue region</w:t>
            </w:r>
            <w:r w:rsidR="004012F1">
              <w:t>.  Must be aligned to a multiple of 32 queues.</w:t>
            </w:r>
          </w:p>
        </w:tc>
      </w:tr>
    </w:tbl>
    <w:p w:rsidR="00DC4C17" w:rsidRDefault="00DC4C17" w:rsidP="00DC4C17"/>
    <w:p w:rsidR="00DC4C17" w:rsidRPr="005572EA" w:rsidRDefault="00DC4C17" w:rsidP="00DC4C17">
      <w:pPr>
        <w:keepNext/>
        <w:keepLines/>
      </w:pPr>
      <w:r>
        <w:t>Returns: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70"/>
        <w:gridCol w:w="6750"/>
      </w:tblGrid>
      <w:tr w:rsidR="00AF6533" w:rsidTr="001E346C">
        <w:tc>
          <w:tcPr>
            <w:tcW w:w="2070" w:type="dxa"/>
            <w:vAlign w:val="center"/>
          </w:tcPr>
          <w:p w:rsidR="00AF6533" w:rsidRDefault="00AF6533" w:rsidP="00011B4F">
            <w:r>
              <w:t>Return Code</w:t>
            </w:r>
          </w:p>
        </w:tc>
        <w:tc>
          <w:tcPr>
            <w:tcW w:w="6750" w:type="dxa"/>
            <w:vAlign w:val="center"/>
          </w:tcPr>
          <w:p w:rsidR="00AF6533" w:rsidRDefault="00AF6533" w:rsidP="00A74B05">
            <w:r>
              <w:t>Success or Error Code</w:t>
            </w:r>
          </w:p>
        </w:tc>
      </w:tr>
    </w:tbl>
    <w:p w:rsidR="00DC4C17" w:rsidRDefault="00DC4C17" w:rsidP="00340AD8"/>
    <w:p w:rsidR="00544142" w:rsidRDefault="00544142" w:rsidP="00340AD8">
      <w:r>
        <w:br w:type="page"/>
      </w:r>
    </w:p>
    <w:p w:rsidR="0046713E" w:rsidRDefault="0046713E" w:rsidP="0046713E">
      <w:pPr>
        <w:pStyle w:val="Heading3"/>
      </w:pPr>
      <w:bookmarkStart w:id="242" w:name="_Toc422491016"/>
      <w:r>
        <w:lastRenderedPageBreak/>
        <w:t>Timer Configuration</w:t>
      </w:r>
      <w:bookmarkEnd w:id="242"/>
    </w:p>
    <w:p w:rsidR="0046713E" w:rsidRDefault="0046713E" w:rsidP="00340AD8">
      <w:r>
        <w:t>The PDSP timer determines when credit is passed out</w:t>
      </w:r>
      <w:r w:rsidR="004012F1">
        <w:t>. The recommended interval is 100</w:t>
      </w:r>
      <w:r>
        <w:t xml:space="preserve">us. If the interval is set too low, the credit “resolution” becomes an issue (you don’t want to doll out one byte at a time), and the firmware performance may not be able to keep up with the interval requested. </w:t>
      </w:r>
    </w:p>
    <w:p w:rsidR="0046713E" w:rsidRDefault="0046713E" w:rsidP="00340AD8"/>
    <w:p w:rsidR="0046713E" w:rsidRDefault="0046713E" w:rsidP="00340AD8">
      <w:r>
        <w:t>The timer is configured by supplying a timer constant. The constant is computed as follows:</w:t>
      </w:r>
    </w:p>
    <w:p w:rsidR="0046713E" w:rsidRDefault="0046713E" w:rsidP="00340AD8"/>
    <w:p w:rsidR="0046713E" w:rsidRDefault="0046713E" w:rsidP="00340AD8">
      <w:r>
        <w:t>Constant = (</w:t>
      </w:r>
      <w:proofErr w:type="spellStart"/>
      <w:r>
        <w:t>QMSS_Clock_Frequency</w:t>
      </w:r>
      <w:proofErr w:type="spellEnd"/>
      <w:r>
        <w:t xml:space="preserve"> * </w:t>
      </w:r>
      <w:proofErr w:type="spellStart"/>
      <w:r>
        <w:t>Desired_Interval</w:t>
      </w:r>
      <w:proofErr w:type="spellEnd"/>
      <w:r>
        <w:t>) / 2</w:t>
      </w:r>
    </w:p>
    <w:p w:rsidR="0046713E" w:rsidRDefault="0046713E" w:rsidP="00340AD8"/>
    <w:p w:rsidR="0046713E" w:rsidRDefault="0046713E" w:rsidP="00340AD8">
      <w:r>
        <w:t>For example, if the QMSS is running at 350MHz, and t</w:t>
      </w:r>
      <w:r w:rsidR="004012F1">
        <w:t>he desired credit interval is 100</w:t>
      </w:r>
      <w:r>
        <w:t>us, the constant value to program would be:</w:t>
      </w:r>
    </w:p>
    <w:p w:rsidR="0046713E" w:rsidRDefault="0046713E" w:rsidP="00340AD8"/>
    <w:p w:rsidR="00544142" w:rsidRDefault="0046713E" w:rsidP="00340AD8">
      <w:r>
        <w:t>Co</w:t>
      </w:r>
      <w:r w:rsidR="004012F1">
        <w:t>nstant = (350,000,000 * 0.000100</w:t>
      </w:r>
      <w:r>
        <w:t>)</w:t>
      </w:r>
      <w:r w:rsidR="004012F1">
        <w:t xml:space="preserve"> / 2 = 17500</w:t>
      </w:r>
    </w:p>
    <w:p w:rsidR="00544142" w:rsidRDefault="005B5932" w:rsidP="00544142">
      <w:pPr>
        <w:pStyle w:val="Heading4"/>
      </w:pPr>
      <w:bookmarkStart w:id="243" w:name="_Ref335751351"/>
      <w:r>
        <w:t>QOSSCHED_CMD_</w:t>
      </w:r>
      <w:r w:rsidR="00544142">
        <w:t>TIMER_CONFIG</w:t>
      </w:r>
      <w:bookmarkEnd w:id="243"/>
    </w:p>
    <w:p w:rsidR="00544142" w:rsidRDefault="00544142" w:rsidP="00544142">
      <w:r>
        <w:t xml:space="preserve">The </w:t>
      </w:r>
      <w:bookmarkStart w:id="244" w:name="OLE_LINK1"/>
      <w:bookmarkStart w:id="245" w:name="OLE_LINK2"/>
      <w:r w:rsidR="005B5932">
        <w:t>QOSSCHED_CMD_</w:t>
      </w:r>
      <w:r>
        <w:t>TIMER_CONFIG</w:t>
      </w:r>
      <w:bookmarkEnd w:id="244"/>
      <w:bookmarkEnd w:id="245"/>
      <w:r>
        <w:t xml:space="preserve"> command is used to configure </w:t>
      </w:r>
      <w:r w:rsidR="00DE1545">
        <w:t>QOS</w:t>
      </w:r>
      <w:r>
        <w:t xml:space="preserve"> credit interval timer.</w:t>
      </w:r>
    </w:p>
    <w:p w:rsidR="00544142" w:rsidRDefault="00544142" w:rsidP="00544142"/>
    <w:p w:rsidR="00544142" w:rsidRDefault="00544142" w:rsidP="00544142">
      <w:r>
        <w:t>Calling Parameters: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70"/>
        <w:gridCol w:w="6750"/>
      </w:tblGrid>
      <w:tr w:rsidR="00544142" w:rsidTr="001E346C">
        <w:tc>
          <w:tcPr>
            <w:tcW w:w="2070" w:type="dxa"/>
            <w:vAlign w:val="center"/>
          </w:tcPr>
          <w:p w:rsidR="00544142" w:rsidRDefault="00544142" w:rsidP="003A3A07">
            <w:r>
              <w:t>Command</w:t>
            </w:r>
          </w:p>
        </w:tc>
        <w:tc>
          <w:tcPr>
            <w:tcW w:w="6750" w:type="dxa"/>
            <w:vAlign w:val="center"/>
          </w:tcPr>
          <w:p w:rsidR="00544142" w:rsidRDefault="005B5932" w:rsidP="003A3A07">
            <w:r>
              <w:t>QOSSCHED_CMD_</w:t>
            </w:r>
            <w:r w:rsidR="00544142">
              <w:t>TIMER_CONFIG (0x82)</w:t>
            </w:r>
          </w:p>
        </w:tc>
      </w:tr>
      <w:tr w:rsidR="00544142" w:rsidTr="001E346C">
        <w:tc>
          <w:tcPr>
            <w:tcW w:w="2070" w:type="dxa"/>
            <w:vAlign w:val="center"/>
          </w:tcPr>
          <w:p w:rsidR="00544142" w:rsidRDefault="00544142" w:rsidP="003A3A07">
            <w:r>
              <w:t>Option</w:t>
            </w:r>
          </w:p>
        </w:tc>
        <w:tc>
          <w:tcPr>
            <w:tcW w:w="6750" w:type="dxa"/>
          </w:tcPr>
          <w:p w:rsidR="00544142" w:rsidRPr="004F6A1E" w:rsidRDefault="00544142" w:rsidP="003A3A07">
            <w:r>
              <w:t>not used</w:t>
            </w:r>
          </w:p>
        </w:tc>
      </w:tr>
      <w:tr w:rsidR="00544142" w:rsidTr="001E346C">
        <w:tc>
          <w:tcPr>
            <w:tcW w:w="2070" w:type="dxa"/>
            <w:vAlign w:val="center"/>
          </w:tcPr>
          <w:p w:rsidR="00544142" w:rsidRDefault="00544142" w:rsidP="003A3A07">
            <w:r>
              <w:t>Index</w:t>
            </w:r>
          </w:p>
        </w:tc>
        <w:tc>
          <w:tcPr>
            <w:tcW w:w="6750" w:type="dxa"/>
            <w:vAlign w:val="center"/>
          </w:tcPr>
          <w:p w:rsidR="00544142" w:rsidRPr="004F6A1E" w:rsidRDefault="00544142" w:rsidP="003A3A07">
            <w:r>
              <w:t>Timer Constant</w:t>
            </w:r>
            <w:r w:rsidRPr="004F6A1E" w:rsidDel="002B05A0">
              <w:t xml:space="preserve"> </w:t>
            </w:r>
          </w:p>
        </w:tc>
      </w:tr>
    </w:tbl>
    <w:p w:rsidR="00544142" w:rsidRDefault="00544142" w:rsidP="00544142"/>
    <w:p w:rsidR="00544142" w:rsidRPr="005572EA" w:rsidRDefault="00544142" w:rsidP="00544142">
      <w:pPr>
        <w:keepNext/>
        <w:keepLines/>
      </w:pPr>
      <w:r>
        <w:t>Returns: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70"/>
        <w:gridCol w:w="6750"/>
      </w:tblGrid>
      <w:tr w:rsidR="00544142" w:rsidTr="001E346C">
        <w:tc>
          <w:tcPr>
            <w:tcW w:w="2070" w:type="dxa"/>
            <w:vAlign w:val="center"/>
          </w:tcPr>
          <w:p w:rsidR="00544142" w:rsidRDefault="00544142" w:rsidP="003A3A07">
            <w:r>
              <w:t>Return Code</w:t>
            </w:r>
          </w:p>
        </w:tc>
        <w:tc>
          <w:tcPr>
            <w:tcW w:w="6750" w:type="dxa"/>
            <w:vAlign w:val="center"/>
          </w:tcPr>
          <w:p w:rsidR="00544142" w:rsidRDefault="00544142" w:rsidP="003A3A07">
            <w:r>
              <w:t>Success or Error Code</w:t>
            </w:r>
          </w:p>
        </w:tc>
      </w:tr>
    </w:tbl>
    <w:p w:rsidR="00544142" w:rsidRPr="00420B98" w:rsidRDefault="00544142" w:rsidP="00544142"/>
    <w:p w:rsidR="009F694C" w:rsidRDefault="009F694C" w:rsidP="009F694C">
      <w:pPr>
        <w:pStyle w:val="Heading3"/>
      </w:pPr>
      <w:bookmarkStart w:id="246" w:name="_Toc422491017"/>
      <w:bookmarkStart w:id="247" w:name="_Toc108339711"/>
      <w:r>
        <w:t xml:space="preserve">Enable / </w:t>
      </w:r>
      <w:smartTag w:uri="urn:schemas-microsoft-com:office:smarttags" w:element="place">
        <w:smartTag w:uri="urn:schemas-microsoft-com:office:smarttags" w:element="PlaceName">
          <w:r>
            <w:t>Disable</w:t>
          </w:r>
        </w:smartTag>
        <w:r>
          <w:t xml:space="preserve"> </w:t>
        </w:r>
        <w:smartTag w:uri="urn:schemas-microsoft-com:office:smarttags" w:element="PlaceName">
          <w:r w:rsidR="00DE1545">
            <w:t>Q</w:t>
          </w:r>
          <w:r w:rsidR="004012F1">
            <w:t>oS</w:t>
          </w:r>
        </w:smartTag>
        <w:r w:rsidR="004012F1">
          <w:t xml:space="preserve"> </w:t>
        </w:r>
        <w:smartTag w:uri="urn:schemas-microsoft-com:office:smarttags" w:element="PlaceName">
          <w:r w:rsidR="004012F1">
            <w:t>Scheduler</w:t>
          </w:r>
        </w:smartTag>
        <w:r w:rsidR="004012F1">
          <w:t xml:space="preserve"> </w:t>
        </w:r>
        <w:smartTag w:uri="urn:schemas-microsoft-com:office:smarttags" w:element="PlaceName">
          <w:r w:rsidR="004012F1">
            <w:t>Physical</w:t>
          </w:r>
        </w:smartTag>
        <w:r w:rsidR="004012F1">
          <w:t xml:space="preserve"> </w:t>
        </w:r>
        <w:smartTag w:uri="urn:schemas-microsoft-com:office:smarttags" w:element="PlaceType">
          <w:r w:rsidR="004012F1">
            <w:t>Port</w:t>
          </w:r>
        </w:smartTag>
      </w:smartTag>
      <w:bookmarkEnd w:id="246"/>
    </w:p>
    <w:p w:rsidR="009F694C" w:rsidRDefault="005B5932" w:rsidP="009F694C">
      <w:pPr>
        <w:pStyle w:val="Heading4"/>
      </w:pPr>
      <w:r>
        <w:t>QOSSCHED_CMD_</w:t>
      </w:r>
      <w:r w:rsidR="004012F1">
        <w:t>PORT</w:t>
      </w:r>
      <w:r w:rsidR="00AF6533" w:rsidRPr="00AF6533">
        <w:t>_ENABLE</w:t>
      </w:r>
    </w:p>
    <w:p w:rsidR="009F694C" w:rsidRDefault="009F694C" w:rsidP="009F694C">
      <w:r>
        <w:t xml:space="preserve">The </w:t>
      </w:r>
      <w:r w:rsidR="005B5932">
        <w:t>QOSSCHED_CMD_</w:t>
      </w:r>
      <w:r w:rsidR="001969D2">
        <w:t>PORT</w:t>
      </w:r>
      <w:r w:rsidR="00AF6533" w:rsidRPr="00AF6533">
        <w:t>_ENABLE</w:t>
      </w:r>
      <w:r>
        <w:t xml:space="preserve"> command is used to enable or disable a </w:t>
      </w:r>
      <w:r w:rsidR="001969D2">
        <w:t>QoS Scheduler physical port</w:t>
      </w:r>
      <w:r>
        <w:t xml:space="preserve">. </w:t>
      </w:r>
      <w:r w:rsidR="001969D2">
        <w:t xml:space="preserve"> The configuration should be </w:t>
      </w:r>
      <w:r>
        <w:t xml:space="preserve">performed by the host before executing this command. </w:t>
      </w:r>
      <w:r w:rsidR="001969D2">
        <w:t>All parameters can be changed on a disabled port, while the number of queues and groups should not be changed on a running port (but the credits and units can be changed).</w:t>
      </w:r>
    </w:p>
    <w:p w:rsidR="009F694C" w:rsidRDefault="009F694C" w:rsidP="009F694C"/>
    <w:p w:rsidR="009F694C" w:rsidRPr="00544142" w:rsidRDefault="009F694C" w:rsidP="009F694C">
      <w:r w:rsidRPr="00544142">
        <w:t xml:space="preserve">When a </w:t>
      </w:r>
      <w:r w:rsidR="001969D2">
        <w:t>port</w:t>
      </w:r>
      <w:r w:rsidRPr="00544142">
        <w:t xml:space="preserve"> is disabled, all packets on </w:t>
      </w:r>
      <w:r w:rsidR="00DE1545">
        <w:t>QOS</w:t>
      </w:r>
      <w:r w:rsidRPr="00544142">
        <w:t xml:space="preserve"> queues contained in that </w:t>
      </w:r>
      <w:r w:rsidR="001969D2">
        <w:t>port</w:t>
      </w:r>
      <w:r w:rsidRPr="00544142">
        <w:t xml:space="preserve"> are discarded.</w:t>
      </w:r>
    </w:p>
    <w:p w:rsidR="009F694C" w:rsidRDefault="009F694C" w:rsidP="009F694C"/>
    <w:p w:rsidR="009F694C" w:rsidRDefault="009F694C" w:rsidP="009F694C">
      <w:r>
        <w:t>Calling Parameters: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70"/>
        <w:gridCol w:w="6750"/>
      </w:tblGrid>
      <w:tr w:rsidR="009F694C" w:rsidTr="001E346C">
        <w:tc>
          <w:tcPr>
            <w:tcW w:w="2070" w:type="dxa"/>
            <w:vAlign w:val="center"/>
          </w:tcPr>
          <w:p w:rsidR="009F694C" w:rsidRDefault="009F694C" w:rsidP="00011B4F">
            <w:r>
              <w:t>Command</w:t>
            </w:r>
          </w:p>
        </w:tc>
        <w:tc>
          <w:tcPr>
            <w:tcW w:w="6750" w:type="dxa"/>
            <w:vAlign w:val="center"/>
          </w:tcPr>
          <w:p w:rsidR="009F694C" w:rsidRDefault="005B5932" w:rsidP="00011B4F">
            <w:r>
              <w:t>QOSSCHED_CMD_</w:t>
            </w:r>
            <w:r w:rsidR="001969D2">
              <w:t>PORT</w:t>
            </w:r>
            <w:r w:rsidR="00AF6533" w:rsidRPr="00AF6533">
              <w:t>_ENABLE</w:t>
            </w:r>
            <w:r w:rsidR="009F694C">
              <w:t xml:space="preserve"> (0x</w:t>
            </w:r>
            <w:r w:rsidR="001969D2">
              <w:t>90</w:t>
            </w:r>
            <w:r w:rsidR="009F694C">
              <w:t>)</w:t>
            </w:r>
          </w:p>
        </w:tc>
      </w:tr>
      <w:tr w:rsidR="009F694C" w:rsidTr="001E346C">
        <w:tc>
          <w:tcPr>
            <w:tcW w:w="2070" w:type="dxa"/>
            <w:vAlign w:val="center"/>
          </w:tcPr>
          <w:p w:rsidR="009F694C" w:rsidRDefault="009F694C" w:rsidP="00011B4F">
            <w:r>
              <w:t>Option</w:t>
            </w:r>
          </w:p>
        </w:tc>
        <w:tc>
          <w:tcPr>
            <w:tcW w:w="6750" w:type="dxa"/>
          </w:tcPr>
          <w:p w:rsidR="009F694C" w:rsidRDefault="009F694C" w:rsidP="00011B4F">
            <w:r>
              <w:t xml:space="preserve">Set to 1 to enable the </w:t>
            </w:r>
            <w:r w:rsidR="001969D2">
              <w:t>port</w:t>
            </w:r>
          </w:p>
          <w:p w:rsidR="009F694C" w:rsidRPr="004F6A1E" w:rsidRDefault="009F694C" w:rsidP="00011B4F">
            <w:r>
              <w:t xml:space="preserve">Set to 0 to disable the </w:t>
            </w:r>
            <w:r w:rsidR="001969D2">
              <w:t>port</w:t>
            </w:r>
          </w:p>
        </w:tc>
      </w:tr>
      <w:tr w:rsidR="009F694C" w:rsidTr="001E346C">
        <w:tc>
          <w:tcPr>
            <w:tcW w:w="2070" w:type="dxa"/>
            <w:vAlign w:val="center"/>
          </w:tcPr>
          <w:p w:rsidR="009F694C" w:rsidRDefault="009F694C" w:rsidP="00011B4F">
            <w:r>
              <w:t>Index</w:t>
            </w:r>
          </w:p>
        </w:tc>
        <w:tc>
          <w:tcPr>
            <w:tcW w:w="6750" w:type="dxa"/>
            <w:vAlign w:val="center"/>
          </w:tcPr>
          <w:p w:rsidR="00066013" w:rsidRDefault="00066013" w:rsidP="00066013">
            <w:r>
              <w:t>Index is split into a MSB and LSB</w:t>
            </w:r>
          </w:p>
          <w:p w:rsidR="00066013" w:rsidRDefault="00066013" w:rsidP="00066013">
            <w:r>
              <w:t>MSB = 0, LSB=0-</w:t>
            </w:r>
            <w:r w:rsidR="006B3F63">
              <w:t>19</w:t>
            </w:r>
            <w:r>
              <w:t xml:space="preserve"> :</w:t>
            </w:r>
            <w:r w:rsidR="006B3F63">
              <w:t xml:space="preserve"> Enable/disable </w:t>
            </w:r>
            <w:r w:rsidR="00142901">
              <w:t>QoS</w:t>
            </w:r>
            <w:r w:rsidR="006B3F63">
              <w:t xml:space="preserve"> scheduler port</w:t>
            </w:r>
          </w:p>
          <w:p w:rsidR="00066013" w:rsidRDefault="00066013" w:rsidP="00066013">
            <w:r>
              <w:t xml:space="preserve">MSB = 1, LSB=0 : </w:t>
            </w:r>
            <w:r w:rsidR="006B3F63">
              <w:t xml:space="preserve">Enable/disable Drop </w:t>
            </w:r>
            <w:r w:rsidR="00142901">
              <w:t>Scheduler</w:t>
            </w:r>
          </w:p>
          <w:p w:rsidR="00066013" w:rsidRPr="004F6A1E" w:rsidRDefault="00066013" w:rsidP="00066013"/>
        </w:tc>
      </w:tr>
    </w:tbl>
    <w:p w:rsidR="009F694C" w:rsidRDefault="009F694C" w:rsidP="009F694C"/>
    <w:p w:rsidR="009F694C" w:rsidRPr="005572EA" w:rsidRDefault="009F694C" w:rsidP="009F694C">
      <w:pPr>
        <w:keepNext/>
        <w:keepLines/>
      </w:pPr>
      <w:r>
        <w:t>Returns: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70"/>
        <w:gridCol w:w="6750"/>
      </w:tblGrid>
      <w:tr w:rsidR="00AF6533" w:rsidTr="001E346C">
        <w:tc>
          <w:tcPr>
            <w:tcW w:w="2070" w:type="dxa"/>
            <w:vAlign w:val="center"/>
          </w:tcPr>
          <w:p w:rsidR="00AF6533" w:rsidRDefault="00AF6533" w:rsidP="00011B4F">
            <w:r>
              <w:t>Return Code</w:t>
            </w:r>
          </w:p>
        </w:tc>
        <w:tc>
          <w:tcPr>
            <w:tcW w:w="6750" w:type="dxa"/>
            <w:vAlign w:val="center"/>
          </w:tcPr>
          <w:p w:rsidR="00AF6533" w:rsidRDefault="00AF6533" w:rsidP="00A74B05">
            <w:r>
              <w:t>Success or Error Code</w:t>
            </w:r>
          </w:p>
        </w:tc>
      </w:tr>
    </w:tbl>
    <w:p w:rsidR="009F694C" w:rsidRPr="00420B98" w:rsidRDefault="009F694C" w:rsidP="009F694C"/>
    <w:p w:rsidR="00812F16" w:rsidRDefault="00812F16">
      <w:r>
        <w:br w:type="page"/>
      </w:r>
    </w:p>
    <w:p w:rsidR="001969D2" w:rsidRDefault="001969D2" w:rsidP="001969D2">
      <w:pPr>
        <w:pStyle w:val="Heading3"/>
      </w:pPr>
      <w:bookmarkStart w:id="248" w:name="_Toc422491018"/>
      <w:r>
        <w:lastRenderedPageBreak/>
        <w:t>Copy Configuration To/From Shadow</w:t>
      </w:r>
      <w:bookmarkEnd w:id="248"/>
    </w:p>
    <w:p w:rsidR="001969D2" w:rsidRDefault="001969D2" w:rsidP="001969D2">
      <w:pPr>
        <w:pStyle w:val="Heading4"/>
      </w:pPr>
      <w:bookmarkStart w:id="249" w:name="_Ref336353622"/>
      <w:r>
        <w:t>QOSSCHED_CMD_PORT_SHADOW</w:t>
      </w:r>
      <w:bookmarkEnd w:id="249"/>
    </w:p>
    <w:p w:rsidR="001969D2" w:rsidRDefault="001969D2" w:rsidP="001969D2">
      <w:r>
        <w:t>The QOSSCHED_CMD_PORT_SHADOW command is used copy the configuration between the active area and the shadow area.</w:t>
      </w:r>
    </w:p>
    <w:p w:rsidR="001969D2" w:rsidRDefault="001969D2" w:rsidP="001969D2"/>
    <w:p w:rsidR="001969D2" w:rsidRDefault="001969D2" w:rsidP="001969D2">
      <w:r>
        <w:t>Calling Parameters: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70"/>
        <w:gridCol w:w="6750"/>
      </w:tblGrid>
      <w:tr w:rsidR="001969D2" w:rsidTr="003612DB">
        <w:tc>
          <w:tcPr>
            <w:tcW w:w="2070" w:type="dxa"/>
            <w:vAlign w:val="center"/>
          </w:tcPr>
          <w:p w:rsidR="001969D2" w:rsidRDefault="001969D2" w:rsidP="003612DB">
            <w:r>
              <w:t>Command</w:t>
            </w:r>
          </w:p>
        </w:tc>
        <w:tc>
          <w:tcPr>
            <w:tcW w:w="6750" w:type="dxa"/>
            <w:vAlign w:val="center"/>
          </w:tcPr>
          <w:p w:rsidR="001969D2" w:rsidRDefault="001969D2" w:rsidP="003612DB">
            <w:r>
              <w:t>QOSSCHED_CMD_PORT_SHADOW (0x91)</w:t>
            </w:r>
          </w:p>
        </w:tc>
      </w:tr>
      <w:tr w:rsidR="001969D2" w:rsidTr="003612DB">
        <w:tc>
          <w:tcPr>
            <w:tcW w:w="2070" w:type="dxa"/>
            <w:vAlign w:val="center"/>
          </w:tcPr>
          <w:p w:rsidR="001969D2" w:rsidRDefault="001969D2" w:rsidP="003612DB">
            <w:r>
              <w:t>Option</w:t>
            </w:r>
          </w:p>
        </w:tc>
        <w:tc>
          <w:tcPr>
            <w:tcW w:w="6750" w:type="dxa"/>
          </w:tcPr>
          <w:p w:rsidR="001969D2" w:rsidRDefault="001969D2" w:rsidP="003612DB">
            <w:r>
              <w:t xml:space="preserve">Set to </w:t>
            </w:r>
            <w:r w:rsidR="009634E6">
              <w:t>0</w:t>
            </w:r>
            <w:r>
              <w:t xml:space="preserve"> to copy from an active port to the shadow area</w:t>
            </w:r>
          </w:p>
          <w:p w:rsidR="001969D2" w:rsidRPr="004F6A1E" w:rsidRDefault="001969D2" w:rsidP="001969D2">
            <w:r>
              <w:t xml:space="preserve">Set to </w:t>
            </w:r>
            <w:r w:rsidR="009634E6">
              <w:t>1</w:t>
            </w:r>
            <w:r>
              <w:t xml:space="preserve"> to copy from shadow area to an active (or disabled) port.</w:t>
            </w:r>
          </w:p>
        </w:tc>
      </w:tr>
      <w:tr w:rsidR="001969D2" w:rsidTr="003612DB">
        <w:tc>
          <w:tcPr>
            <w:tcW w:w="2070" w:type="dxa"/>
            <w:vAlign w:val="center"/>
          </w:tcPr>
          <w:p w:rsidR="001969D2" w:rsidRDefault="001969D2" w:rsidP="003612DB">
            <w:r>
              <w:t>Index</w:t>
            </w:r>
          </w:p>
        </w:tc>
        <w:tc>
          <w:tcPr>
            <w:tcW w:w="6750" w:type="dxa"/>
            <w:vAlign w:val="center"/>
          </w:tcPr>
          <w:p w:rsidR="003632A9" w:rsidRDefault="00E95DA4" w:rsidP="003612DB">
            <w:r>
              <w:t>Index is split into a MSB and LSB</w:t>
            </w:r>
          </w:p>
          <w:p w:rsidR="00E95DA4" w:rsidRDefault="00E95DA4" w:rsidP="003612DB">
            <w:r>
              <w:t>MSB = 0, LSB=0-</w:t>
            </w:r>
            <w:r w:rsidR="006B3F63">
              <w:t>19</w:t>
            </w:r>
            <w:r>
              <w:t xml:space="preserve"> : Copy QoS scheduler port config</w:t>
            </w:r>
          </w:p>
          <w:p w:rsidR="00E95DA4" w:rsidRDefault="00E95DA4" w:rsidP="003612DB">
            <w:r>
              <w:t>MSB = 1, LSB=0: Copy drop scheduler profile config</w:t>
            </w:r>
          </w:p>
          <w:p w:rsidR="00E95DA4" w:rsidRDefault="00E95DA4" w:rsidP="003612DB">
            <w:r>
              <w:t>MSB = 2, LSB=</w:t>
            </w:r>
            <w:r w:rsidR="004C17C0">
              <w:t>0</w:t>
            </w:r>
            <w:r>
              <w:t xml:space="preserve"> : Copy </w:t>
            </w:r>
            <w:r w:rsidR="004C17C0">
              <w:t xml:space="preserve">all </w:t>
            </w:r>
            <w:r>
              <w:t>drop scheduler queue</w:t>
            </w:r>
            <w:r w:rsidR="00D23361">
              <w:t>s</w:t>
            </w:r>
            <w:r w:rsidR="004C17C0">
              <w:t xml:space="preserve"> </w:t>
            </w:r>
          </w:p>
          <w:p w:rsidR="00534E05" w:rsidRDefault="003F243C" w:rsidP="003612DB">
            <w:r>
              <w:t xml:space="preserve">MSB = 3, </w:t>
            </w:r>
            <w:r w:rsidR="00905F2D">
              <w:t>LSB=0 : Copy all drop scheduler output config profiles</w:t>
            </w:r>
          </w:p>
          <w:p w:rsidR="00224887" w:rsidRPr="004F6A1E" w:rsidRDefault="00224887" w:rsidP="003612DB">
            <w:r>
              <w:t xml:space="preserve">MSB = </w:t>
            </w:r>
            <w:r w:rsidR="00FF6910">
              <w:t>4</w:t>
            </w:r>
            <w:r>
              <w:t>, LSB=0 : Copy drop scheduler top global config</w:t>
            </w:r>
          </w:p>
        </w:tc>
      </w:tr>
    </w:tbl>
    <w:p w:rsidR="001969D2" w:rsidRDefault="001969D2" w:rsidP="001969D2"/>
    <w:p w:rsidR="001969D2" w:rsidRPr="005572EA" w:rsidRDefault="001969D2" w:rsidP="001969D2">
      <w:pPr>
        <w:keepNext/>
        <w:keepLines/>
      </w:pPr>
      <w:r>
        <w:t>Returns: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70"/>
        <w:gridCol w:w="6750"/>
      </w:tblGrid>
      <w:tr w:rsidR="001969D2" w:rsidTr="003612DB">
        <w:tc>
          <w:tcPr>
            <w:tcW w:w="2070" w:type="dxa"/>
            <w:vAlign w:val="center"/>
          </w:tcPr>
          <w:p w:rsidR="001969D2" w:rsidRDefault="001969D2" w:rsidP="003612DB">
            <w:r>
              <w:t>Return Code</w:t>
            </w:r>
          </w:p>
        </w:tc>
        <w:tc>
          <w:tcPr>
            <w:tcW w:w="6750" w:type="dxa"/>
            <w:vAlign w:val="center"/>
          </w:tcPr>
          <w:p w:rsidR="001969D2" w:rsidRDefault="001969D2" w:rsidP="003612DB">
            <w:r>
              <w:t>Success or Error Code</w:t>
            </w:r>
          </w:p>
        </w:tc>
      </w:tr>
    </w:tbl>
    <w:p w:rsidR="001969D2" w:rsidRPr="00420B98" w:rsidRDefault="001969D2" w:rsidP="001969D2"/>
    <w:p w:rsidR="001969D2" w:rsidRDefault="001969D2" w:rsidP="001969D2">
      <w:pPr>
        <w:pStyle w:val="Heading3"/>
      </w:pPr>
      <w:bookmarkStart w:id="250" w:name="_Toc422491019"/>
      <w:r>
        <w:t>Stats Request</w:t>
      </w:r>
      <w:bookmarkEnd w:id="250"/>
    </w:p>
    <w:p w:rsidR="001969D2" w:rsidRDefault="001969D2" w:rsidP="001969D2">
      <w:pPr>
        <w:pStyle w:val="Heading4"/>
      </w:pPr>
      <w:r>
        <w:t>QOSSCHED_CMD_REQ_STATS</w:t>
      </w:r>
    </w:p>
    <w:p w:rsidR="001969D2" w:rsidRDefault="001969D2" w:rsidP="001969D2">
      <w:r>
        <w:t>The QOSSCHED_CMD_REQ_STATS command is used to atomically copy and optionally reset the stats from a single queue to the statistics</w:t>
      </w:r>
      <w:r w:rsidR="008F41C8">
        <w:t xml:space="preserve"> shadow</w:t>
      </w:r>
      <w:r>
        <w:t xml:space="preserve"> area in section </w:t>
      </w:r>
      <w:r w:rsidR="0000430E">
        <w:fldChar w:fldCharType="begin"/>
      </w:r>
      <w:r>
        <w:instrText xml:space="preserve"> REF _Ref319661342 \r \h </w:instrText>
      </w:r>
      <w:r w:rsidR="0000430E">
        <w:fldChar w:fldCharType="separate"/>
      </w:r>
      <w:r w:rsidR="005C24BB">
        <w:t>4.2.1</w:t>
      </w:r>
      <w:r w:rsidR="0000430E">
        <w:fldChar w:fldCharType="end"/>
      </w:r>
      <w:r>
        <w:t xml:space="preserve">.  </w:t>
      </w:r>
    </w:p>
    <w:p w:rsidR="001969D2" w:rsidRDefault="001969D2" w:rsidP="001969D2"/>
    <w:p w:rsidR="001969D2" w:rsidRDefault="001969D2" w:rsidP="001969D2">
      <w:r>
        <w:t>Calling Parameters: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70"/>
        <w:gridCol w:w="6750"/>
      </w:tblGrid>
      <w:tr w:rsidR="001969D2" w:rsidTr="003612DB">
        <w:tc>
          <w:tcPr>
            <w:tcW w:w="2070" w:type="dxa"/>
            <w:vAlign w:val="center"/>
          </w:tcPr>
          <w:p w:rsidR="001969D2" w:rsidRDefault="001969D2" w:rsidP="003612DB">
            <w:r>
              <w:t>Command</w:t>
            </w:r>
          </w:p>
        </w:tc>
        <w:tc>
          <w:tcPr>
            <w:tcW w:w="6750" w:type="dxa"/>
            <w:vAlign w:val="center"/>
          </w:tcPr>
          <w:p w:rsidR="001969D2" w:rsidRDefault="001969D2" w:rsidP="001969D2">
            <w:r>
              <w:t>QOSSCHED_CMD_REQ_STATS (0x92)</w:t>
            </w:r>
          </w:p>
        </w:tc>
      </w:tr>
      <w:tr w:rsidR="001969D2" w:rsidTr="003612DB">
        <w:tc>
          <w:tcPr>
            <w:tcW w:w="2070" w:type="dxa"/>
            <w:vAlign w:val="center"/>
          </w:tcPr>
          <w:p w:rsidR="001969D2" w:rsidRDefault="001969D2" w:rsidP="003612DB">
            <w:r>
              <w:t>Option</w:t>
            </w:r>
          </w:p>
        </w:tc>
        <w:tc>
          <w:tcPr>
            <w:tcW w:w="6750" w:type="dxa"/>
          </w:tcPr>
          <w:p w:rsidR="001969D2" w:rsidRDefault="001969D2" w:rsidP="003612DB">
            <w:r>
              <w:t>Used as a bit field where:</w:t>
            </w:r>
          </w:p>
          <w:p w:rsidR="001969D2" w:rsidRDefault="001969D2" w:rsidP="003612DB">
            <w:r>
              <w:t>0x0001: reset the forwarded bytes stat</w:t>
            </w:r>
          </w:p>
          <w:p w:rsidR="001969D2" w:rsidRDefault="001969D2" w:rsidP="003612DB">
            <w:r>
              <w:t>0x0002: reset the forwarded packets stats</w:t>
            </w:r>
          </w:p>
          <w:p w:rsidR="001969D2" w:rsidRDefault="001969D2" w:rsidP="003612DB">
            <w:r>
              <w:t>0x0004: reset the discarded bytes stats</w:t>
            </w:r>
          </w:p>
          <w:p w:rsidR="001969D2" w:rsidRDefault="001969D2" w:rsidP="003612DB">
            <w:r>
              <w:t>0x0008: reset the discarded packets stats.</w:t>
            </w:r>
          </w:p>
          <w:p w:rsidR="00E95DA4" w:rsidRPr="004F6A1E" w:rsidRDefault="00E95DA4" w:rsidP="003612DB">
            <w:r>
              <w:t xml:space="preserve">0x0080: request drop scheduler stats instead of </w:t>
            </w:r>
            <w:r w:rsidR="00142901">
              <w:t>QoS</w:t>
            </w:r>
            <w:r>
              <w:t xml:space="preserve"> scheduler stats</w:t>
            </w:r>
          </w:p>
        </w:tc>
      </w:tr>
      <w:tr w:rsidR="001969D2" w:rsidTr="003612DB">
        <w:tc>
          <w:tcPr>
            <w:tcW w:w="2070" w:type="dxa"/>
            <w:vAlign w:val="center"/>
          </w:tcPr>
          <w:p w:rsidR="001969D2" w:rsidRDefault="001969D2" w:rsidP="003612DB">
            <w:r>
              <w:t>Index</w:t>
            </w:r>
          </w:p>
        </w:tc>
        <w:tc>
          <w:tcPr>
            <w:tcW w:w="6750" w:type="dxa"/>
            <w:vAlign w:val="center"/>
          </w:tcPr>
          <w:p w:rsidR="004E5E2C" w:rsidRDefault="004E5E2C" w:rsidP="003612DB">
            <w:r>
              <w:t>QoS Scheduler:</w:t>
            </w:r>
          </w:p>
          <w:p w:rsidR="001969D2" w:rsidRDefault="001969D2" w:rsidP="003612DB">
            <w:r>
              <w:t xml:space="preserve">Used as a bit </w:t>
            </w:r>
            <w:r w:rsidR="00E95DA4">
              <w:t>field to index a specific queue when option bit 0x80 is not set</w:t>
            </w:r>
            <w:r w:rsidR="00C74F8F">
              <w:t xml:space="preserve">.  Mapping for </w:t>
            </w:r>
            <w:r w:rsidR="00142901">
              <w:t>QoS</w:t>
            </w:r>
            <w:r w:rsidR="00C74F8F">
              <w:t xml:space="preserve"> scheduler and </w:t>
            </w:r>
            <w:r w:rsidR="00142901">
              <w:t>QoS</w:t>
            </w:r>
            <w:r w:rsidR="00C74F8F">
              <w:t xml:space="preserve"> scheduler + drop scheduler</w:t>
            </w:r>
          </w:p>
          <w:p w:rsidR="001969D2" w:rsidRDefault="001969D2" w:rsidP="003612DB">
            <w:r>
              <w:t>Bits 0-</w:t>
            </w:r>
            <w:r w:rsidR="0093247A">
              <w:t>4</w:t>
            </w:r>
            <w:r>
              <w:t>: physical port</w:t>
            </w:r>
          </w:p>
          <w:p w:rsidR="001969D2" w:rsidRDefault="001969D2" w:rsidP="003612DB">
            <w:r>
              <w:t xml:space="preserve">Bits </w:t>
            </w:r>
            <w:r w:rsidR="0093247A">
              <w:t>5</w:t>
            </w:r>
            <w:r>
              <w:t>-7: logical group</w:t>
            </w:r>
          </w:p>
          <w:p w:rsidR="001969D2" w:rsidRDefault="001969D2" w:rsidP="003612DB">
            <w:r>
              <w:t>Bits 8-15: queue within group.</w:t>
            </w:r>
          </w:p>
          <w:p w:rsidR="00C74F8F" w:rsidRDefault="00C74F8F" w:rsidP="003612DB"/>
          <w:p w:rsidR="00C74F8F" w:rsidRDefault="00C74F8F" w:rsidP="003612DB">
            <w:r>
              <w:t xml:space="preserve">Mapping for wide </w:t>
            </w:r>
            <w:r w:rsidR="00142901">
              <w:t>QoS</w:t>
            </w:r>
            <w:r>
              <w:t xml:space="preserve"> scheduler</w:t>
            </w:r>
          </w:p>
          <w:p w:rsidR="00C74F8F" w:rsidRDefault="00C74F8F" w:rsidP="00C74F8F">
            <w:r>
              <w:t>Bits 0-2: physical port</w:t>
            </w:r>
          </w:p>
          <w:p w:rsidR="00C74F8F" w:rsidRDefault="00C74F8F" w:rsidP="00C74F8F">
            <w:r>
              <w:t>Bits 3-7: logical group</w:t>
            </w:r>
          </w:p>
          <w:p w:rsidR="00C74F8F" w:rsidRDefault="00C74F8F" w:rsidP="00C74F8F">
            <w:r>
              <w:t>Bits 8-15: queue within group.</w:t>
            </w:r>
          </w:p>
          <w:p w:rsidR="00C74F8F" w:rsidRDefault="00C74F8F" w:rsidP="003612DB"/>
          <w:p w:rsidR="008A69BB" w:rsidRDefault="008A69BB" w:rsidP="003612DB">
            <w:r>
              <w:t xml:space="preserve">For “wide” QoS scheduler or QoS scheduler without drop scheduler, setting “queue within group” to 0xff will transfer all of the stats for the queues in the group to the shadow area (instead of the stats area).  </w:t>
            </w:r>
          </w:p>
          <w:p w:rsidR="004E5E2C" w:rsidRDefault="004E5E2C" w:rsidP="003612DB"/>
          <w:p w:rsidR="004E5E2C" w:rsidRDefault="004E5E2C" w:rsidP="003612DB">
            <w:r>
              <w:t>Drop Scheduler:</w:t>
            </w:r>
          </w:p>
          <w:p w:rsidR="00E95DA4" w:rsidRPr="004F6A1E" w:rsidRDefault="00E95DA4" w:rsidP="00624E7F">
            <w:r>
              <w:t>Specifies</w:t>
            </w:r>
            <w:r w:rsidR="00624E7F">
              <w:t xml:space="preserve"> stats </w:t>
            </w:r>
            <w:proofErr w:type="gramStart"/>
            <w:r w:rsidR="00624E7F">
              <w:t>profile</w:t>
            </w:r>
            <w:r>
              <w:t xml:space="preserve">  0</w:t>
            </w:r>
            <w:proofErr w:type="gramEnd"/>
            <w:r>
              <w:t>-</w:t>
            </w:r>
            <w:r w:rsidR="003A0452">
              <w:t>47</w:t>
            </w:r>
            <w:r>
              <w:t xml:space="preserve"> when option bit 0x80 is set.</w:t>
            </w:r>
          </w:p>
        </w:tc>
      </w:tr>
    </w:tbl>
    <w:p w:rsidR="001969D2" w:rsidRDefault="001969D2" w:rsidP="001969D2"/>
    <w:p w:rsidR="001969D2" w:rsidRPr="005572EA" w:rsidRDefault="001969D2" w:rsidP="001969D2">
      <w:pPr>
        <w:keepNext/>
        <w:keepLines/>
      </w:pPr>
      <w:r>
        <w:t>Returns: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70"/>
        <w:gridCol w:w="6750"/>
      </w:tblGrid>
      <w:tr w:rsidR="001969D2" w:rsidTr="003612DB">
        <w:tc>
          <w:tcPr>
            <w:tcW w:w="2070" w:type="dxa"/>
            <w:vAlign w:val="center"/>
          </w:tcPr>
          <w:p w:rsidR="001969D2" w:rsidRDefault="001969D2" w:rsidP="003612DB">
            <w:r>
              <w:t>Return Code</w:t>
            </w:r>
          </w:p>
        </w:tc>
        <w:tc>
          <w:tcPr>
            <w:tcW w:w="6750" w:type="dxa"/>
            <w:vAlign w:val="center"/>
          </w:tcPr>
          <w:p w:rsidR="001969D2" w:rsidRDefault="001969D2" w:rsidP="003612DB">
            <w:r>
              <w:t>Success or Error Code</w:t>
            </w:r>
          </w:p>
        </w:tc>
      </w:tr>
      <w:tr w:rsidR="008F41C8" w:rsidTr="003612DB">
        <w:tc>
          <w:tcPr>
            <w:tcW w:w="2070" w:type="dxa"/>
            <w:vAlign w:val="center"/>
          </w:tcPr>
          <w:p w:rsidR="008F41C8" w:rsidRDefault="008F41C8" w:rsidP="003612DB"/>
        </w:tc>
        <w:tc>
          <w:tcPr>
            <w:tcW w:w="6750" w:type="dxa"/>
            <w:vAlign w:val="center"/>
          </w:tcPr>
          <w:p w:rsidR="008F41C8" w:rsidRDefault="008F41C8" w:rsidP="003612DB">
            <w:r>
              <w:t xml:space="preserve">The statistics are copied to the shadow area in section </w:t>
            </w:r>
            <w:r w:rsidR="0000430E">
              <w:fldChar w:fldCharType="begin"/>
            </w:r>
            <w:r>
              <w:instrText xml:space="preserve"> REF _Ref319661675 \r \h </w:instrText>
            </w:r>
            <w:r w:rsidR="0000430E">
              <w:fldChar w:fldCharType="separate"/>
            </w:r>
            <w:r w:rsidR="005C24BB">
              <w:t>3.2.12</w:t>
            </w:r>
            <w:r w:rsidR="0000430E">
              <w:fldChar w:fldCharType="end"/>
            </w:r>
            <w:r>
              <w:t>.</w:t>
            </w:r>
          </w:p>
        </w:tc>
      </w:tr>
    </w:tbl>
    <w:p w:rsidR="0098148E" w:rsidRDefault="0098148E" w:rsidP="00420B98"/>
    <w:p w:rsidR="00812F16" w:rsidRDefault="00812F16" w:rsidP="00812F16"/>
    <w:p w:rsidR="00336CB7" w:rsidRDefault="00336CB7" w:rsidP="00336CB7">
      <w:pPr>
        <w:pStyle w:val="Heading2"/>
      </w:pPr>
      <w:bookmarkStart w:id="251" w:name="_Toc422491020"/>
      <w:bookmarkEnd w:id="247"/>
      <w:r>
        <w:t>Internal Memory Allocation</w:t>
      </w:r>
      <w:bookmarkEnd w:id="251"/>
    </w:p>
    <w:p w:rsidR="00336CB7" w:rsidRDefault="00336CB7" w:rsidP="00336CB7">
      <w:pPr>
        <w:pStyle w:val="Heading3"/>
      </w:pPr>
      <w:bookmarkStart w:id="252" w:name="_Ref319658918"/>
      <w:bookmarkStart w:id="253" w:name="_Ref319661342"/>
      <w:bookmarkStart w:id="254" w:name="_Toc422491021"/>
      <w:r>
        <w:t>PDSP</w:t>
      </w:r>
      <w:r w:rsidR="00DC4C17">
        <w:t xml:space="preserve"> / QMSS</w:t>
      </w:r>
      <w:r>
        <w:t xml:space="preserve"> Scratch RAM Allocation</w:t>
      </w:r>
      <w:bookmarkEnd w:id="252"/>
      <w:bookmarkEnd w:id="253"/>
      <w:bookmarkEnd w:id="254"/>
    </w:p>
    <w:p w:rsidR="00DC4C17" w:rsidRDefault="00DC4C17" w:rsidP="00DC4C17">
      <w:r>
        <w:t xml:space="preserve">The firmware assumes that </w:t>
      </w:r>
      <w:r w:rsidR="00981A22">
        <w:t>8</w:t>
      </w:r>
      <w:r>
        <w:t>K bytes of RAM are available</w:t>
      </w:r>
      <w:r w:rsidR="00981A22">
        <w:t>.  No base address is assumed, it is taken from constant register c9</w:t>
      </w:r>
      <w:r w:rsidR="00365796">
        <w:t xml:space="preserve"> (which is 0xbc</w:t>
      </w:r>
      <w:r w:rsidR="005504A7">
        <w:t>000 on keystone 1 devices)</w:t>
      </w:r>
      <w:r w:rsidR="00981A22">
        <w:t>.  The following addresses are relative to that base.</w:t>
      </w:r>
    </w:p>
    <w:p w:rsidR="00B32329" w:rsidRDefault="00B32329" w:rsidP="00DC4C17"/>
    <w:p w:rsidR="00C74F8F" w:rsidRPr="00DC4C17" w:rsidRDefault="00C74F8F" w:rsidP="00DC4C17">
      <w:r>
        <w:t xml:space="preserve">Mapping for QoS Scheduler </w:t>
      </w:r>
      <w:r w:rsidR="000E140C">
        <w:t>(Narrow)</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7"/>
        <w:gridCol w:w="1073"/>
        <w:gridCol w:w="7218"/>
      </w:tblGrid>
      <w:tr w:rsidR="00336CB7" w:rsidRPr="001E346C" w:rsidTr="00812F16">
        <w:tc>
          <w:tcPr>
            <w:tcW w:w="1537" w:type="dxa"/>
            <w:shd w:val="clear" w:color="auto" w:fill="E6E6E6"/>
            <w:vAlign w:val="center"/>
          </w:tcPr>
          <w:p w:rsidR="00336CB7" w:rsidRPr="001E346C" w:rsidRDefault="00336CB7" w:rsidP="00011B4F">
            <w:pPr>
              <w:rPr>
                <w:b/>
              </w:rPr>
            </w:pPr>
            <w:r w:rsidRPr="001E346C">
              <w:rPr>
                <w:b/>
              </w:rPr>
              <w:t>Address</w:t>
            </w:r>
          </w:p>
        </w:tc>
        <w:tc>
          <w:tcPr>
            <w:tcW w:w="1073" w:type="dxa"/>
            <w:shd w:val="clear" w:color="auto" w:fill="E6E6E6"/>
            <w:vAlign w:val="center"/>
          </w:tcPr>
          <w:p w:rsidR="00336CB7" w:rsidRPr="001E346C" w:rsidRDefault="00336CB7" w:rsidP="00011B4F">
            <w:pPr>
              <w:rPr>
                <w:b/>
              </w:rPr>
            </w:pPr>
            <w:r w:rsidRPr="001E346C">
              <w:rPr>
                <w:b/>
              </w:rPr>
              <w:t>Length</w:t>
            </w:r>
          </w:p>
        </w:tc>
        <w:tc>
          <w:tcPr>
            <w:tcW w:w="7218" w:type="dxa"/>
            <w:shd w:val="clear" w:color="auto" w:fill="E6E6E6"/>
            <w:vAlign w:val="center"/>
          </w:tcPr>
          <w:p w:rsidR="00336CB7" w:rsidRPr="001E346C" w:rsidRDefault="00336CB7" w:rsidP="00011B4F">
            <w:pPr>
              <w:rPr>
                <w:b/>
              </w:rPr>
            </w:pPr>
            <w:r w:rsidRPr="001E346C">
              <w:rPr>
                <w:b/>
              </w:rPr>
              <w:t>Field</w:t>
            </w:r>
          </w:p>
        </w:tc>
      </w:tr>
      <w:tr w:rsidR="00336CB7" w:rsidTr="00812F16">
        <w:tc>
          <w:tcPr>
            <w:tcW w:w="1537" w:type="dxa"/>
            <w:vAlign w:val="center"/>
          </w:tcPr>
          <w:p w:rsidR="00336CB7" w:rsidRPr="001E346C" w:rsidRDefault="005504A7" w:rsidP="00011B4F">
            <w:pPr>
              <w:rPr>
                <w:rFonts w:ascii="Courier New" w:hAnsi="Courier New" w:cs="Courier New"/>
              </w:rPr>
            </w:pPr>
            <w:r>
              <w:rPr>
                <w:rFonts w:ascii="Courier New" w:hAnsi="Courier New" w:cs="Courier New"/>
              </w:rPr>
              <w:t>0x</w:t>
            </w:r>
            <w:r w:rsidR="00981A22">
              <w:rPr>
                <w:rFonts w:ascii="Courier New" w:hAnsi="Courier New" w:cs="Courier New"/>
              </w:rPr>
              <w:t>0</w:t>
            </w:r>
            <w:r w:rsidR="00336CB7" w:rsidRPr="001E346C">
              <w:rPr>
                <w:rFonts w:ascii="Courier New" w:hAnsi="Courier New" w:cs="Courier New"/>
              </w:rPr>
              <w:t>000</w:t>
            </w:r>
          </w:p>
        </w:tc>
        <w:tc>
          <w:tcPr>
            <w:tcW w:w="1073" w:type="dxa"/>
            <w:vAlign w:val="center"/>
          </w:tcPr>
          <w:p w:rsidR="00336CB7" w:rsidRPr="001E346C" w:rsidRDefault="00336CB7" w:rsidP="00011B4F">
            <w:pPr>
              <w:rPr>
                <w:rFonts w:ascii="Courier New" w:hAnsi="Courier New" w:cs="Courier New"/>
              </w:rPr>
            </w:pPr>
            <w:r w:rsidRPr="001E346C">
              <w:rPr>
                <w:rFonts w:ascii="Courier New" w:hAnsi="Courier New" w:cs="Courier New"/>
              </w:rPr>
              <w:t>0x</w:t>
            </w:r>
            <w:r w:rsidR="0054581C">
              <w:rPr>
                <w:rFonts w:ascii="Courier New" w:hAnsi="Courier New" w:cs="Courier New"/>
              </w:rPr>
              <w:t>00</w:t>
            </w:r>
            <w:r w:rsidRPr="001E346C">
              <w:rPr>
                <w:rFonts w:ascii="Courier New" w:hAnsi="Courier New" w:cs="Courier New"/>
              </w:rPr>
              <w:t>40</w:t>
            </w:r>
          </w:p>
        </w:tc>
        <w:tc>
          <w:tcPr>
            <w:tcW w:w="7218" w:type="dxa"/>
            <w:vAlign w:val="center"/>
          </w:tcPr>
          <w:p w:rsidR="00336CB7" w:rsidRPr="00AF4763" w:rsidRDefault="00336CB7" w:rsidP="00011B4F">
            <w:r>
              <w:t>Command Buffer</w:t>
            </w:r>
            <w:r w:rsidR="00981A22">
              <w:t xml:space="preserve"> (public)</w:t>
            </w:r>
          </w:p>
        </w:tc>
      </w:tr>
      <w:tr w:rsidR="00DC4C17" w:rsidTr="00812F16">
        <w:tc>
          <w:tcPr>
            <w:tcW w:w="1537" w:type="dxa"/>
            <w:vAlign w:val="center"/>
          </w:tcPr>
          <w:p w:rsidR="00DC4C17" w:rsidRPr="001E346C" w:rsidRDefault="00981A22" w:rsidP="005504A7">
            <w:pPr>
              <w:rPr>
                <w:rFonts w:ascii="Courier New" w:hAnsi="Courier New" w:cs="Courier New"/>
              </w:rPr>
            </w:pPr>
            <w:r>
              <w:rPr>
                <w:rFonts w:ascii="Courier New" w:hAnsi="Courier New" w:cs="Courier New"/>
              </w:rPr>
              <w:t>0x0</w:t>
            </w:r>
            <w:r w:rsidR="00DC4C17" w:rsidRPr="001E346C">
              <w:rPr>
                <w:rFonts w:ascii="Courier New" w:hAnsi="Courier New" w:cs="Courier New"/>
              </w:rPr>
              <w:t>040</w:t>
            </w:r>
          </w:p>
        </w:tc>
        <w:tc>
          <w:tcPr>
            <w:tcW w:w="1073" w:type="dxa"/>
            <w:vAlign w:val="center"/>
          </w:tcPr>
          <w:p w:rsidR="00DC4C17" w:rsidRPr="001E346C" w:rsidRDefault="002C4566" w:rsidP="00011B4F">
            <w:pPr>
              <w:rPr>
                <w:rFonts w:ascii="Courier New" w:hAnsi="Courier New" w:cs="Courier New"/>
              </w:rPr>
            </w:pPr>
            <w:r>
              <w:rPr>
                <w:rFonts w:ascii="Courier New" w:hAnsi="Courier New" w:cs="Courier New"/>
              </w:rPr>
              <w:t>0x0</w:t>
            </w:r>
            <w:r w:rsidR="000E140C">
              <w:rPr>
                <w:rFonts w:ascii="Courier New" w:hAnsi="Courier New" w:cs="Courier New"/>
              </w:rPr>
              <w:t>220</w:t>
            </w:r>
          </w:p>
        </w:tc>
        <w:tc>
          <w:tcPr>
            <w:tcW w:w="7218" w:type="dxa"/>
            <w:vAlign w:val="center"/>
          </w:tcPr>
          <w:p w:rsidR="00DC4C17" w:rsidRPr="00E54582" w:rsidRDefault="00981A22" w:rsidP="00011B4F">
            <w:r>
              <w:t>Shadow Configuration Area for one port (public)</w:t>
            </w:r>
          </w:p>
        </w:tc>
      </w:tr>
      <w:tr w:rsidR="002C4566" w:rsidTr="00812F16">
        <w:tc>
          <w:tcPr>
            <w:tcW w:w="1537" w:type="dxa"/>
            <w:vAlign w:val="center"/>
          </w:tcPr>
          <w:p w:rsidR="002C4566" w:rsidRDefault="002C4566" w:rsidP="005504A7">
            <w:pPr>
              <w:rPr>
                <w:rFonts w:ascii="Courier New" w:hAnsi="Courier New" w:cs="Courier New"/>
              </w:rPr>
            </w:pPr>
            <w:r>
              <w:rPr>
                <w:rFonts w:ascii="Courier New" w:hAnsi="Courier New" w:cs="Courier New"/>
              </w:rPr>
              <w:t>0x0208</w:t>
            </w:r>
          </w:p>
        </w:tc>
        <w:tc>
          <w:tcPr>
            <w:tcW w:w="1073" w:type="dxa"/>
            <w:vAlign w:val="center"/>
          </w:tcPr>
          <w:p w:rsidR="002C4566" w:rsidRPr="001E346C" w:rsidDel="002C4566" w:rsidRDefault="002C4566" w:rsidP="00011B4F">
            <w:pPr>
              <w:rPr>
                <w:rFonts w:ascii="Courier New" w:hAnsi="Courier New" w:cs="Courier New"/>
              </w:rPr>
            </w:pPr>
            <w:r>
              <w:rPr>
                <w:rFonts w:ascii="Courier New" w:hAnsi="Courier New" w:cs="Courier New"/>
              </w:rPr>
              <w:t>0x00</w:t>
            </w:r>
            <w:r w:rsidR="000E140C">
              <w:rPr>
                <w:rFonts w:ascii="Courier New" w:hAnsi="Courier New" w:cs="Courier New"/>
              </w:rPr>
              <w:t>80</w:t>
            </w:r>
          </w:p>
        </w:tc>
        <w:tc>
          <w:tcPr>
            <w:tcW w:w="7218" w:type="dxa"/>
            <w:vAlign w:val="center"/>
          </w:tcPr>
          <w:p w:rsidR="002C4566" w:rsidRDefault="002C4566" w:rsidP="00011B4F">
            <w:r>
              <w:t>-free-</w:t>
            </w:r>
          </w:p>
        </w:tc>
      </w:tr>
      <w:tr w:rsidR="00CE2AF0" w:rsidTr="00812F16">
        <w:tc>
          <w:tcPr>
            <w:tcW w:w="1537" w:type="dxa"/>
            <w:vAlign w:val="center"/>
          </w:tcPr>
          <w:p w:rsidR="00CE2AF0" w:rsidRDefault="00CE2AF0" w:rsidP="005504A7">
            <w:pPr>
              <w:rPr>
                <w:rFonts w:ascii="Courier New" w:hAnsi="Courier New" w:cs="Courier New"/>
              </w:rPr>
            </w:pPr>
            <w:r>
              <w:rPr>
                <w:rFonts w:ascii="Courier New" w:hAnsi="Courier New" w:cs="Courier New"/>
              </w:rPr>
              <w:t>0x02E0</w:t>
            </w:r>
          </w:p>
        </w:tc>
        <w:tc>
          <w:tcPr>
            <w:tcW w:w="1073" w:type="dxa"/>
            <w:vAlign w:val="center"/>
          </w:tcPr>
          <w:p w:rsidR="00CE2AF0" w:rsidRDefault="00CE2AF0" w:rsidP="00011B4F">
            <w:pPr>
              <w:rPr>
                <w:rFonts w:ascii="Courier New" w:hAnsi="Courier New" w:cs="Courier New"/>
              </w:rPr>
            </w:pPr>
            <w:r>
              <w:rPr>
                <w:rFonts w:ascii="Courier New" w:hAnsi="Courier New" w:cs="Courier New"/>
              </w:rPr>
              <w:t>0x0008</w:t>
            </w:r>
          </w:p>
        </w:tc>
        <w:tc>
          <w:tcPr>
            <w:tcW w:w="7218" w:type="dxa"/>
            <w:vAlign w:val="center"/>
          </w:tcPr>
          <w:p w:rsidR="00CE2AF0" w:rsidRDefault="00CE2AF0" w:rsidP="00011B4F">
            <w:r>
              <w:t>Push Proxy (public)</w:t>
            </w:r>
          </w:p>
        </w:tc>
      </w:tr>
      <w:tr w:rsidR="00CE2AF0" w:rsidTr="00812F16">
        <w:tc>
          <w:tcPr>
            <w:tcW w:w="1537" w:type="dxa"/>
            <w:vAlign w:val="center"/>
          </w:tcPr>
          <w:p w:rsidR="00CE2AF0" w:rsidRDefault="00CE2AF0" w:rsidP="005504A7">
            <w:pPr>
              <w:rPr>
                <w:rFonts w:ascii="Courier New" w:hAnsi="Courier New" w:cs="Courier New"/>
              </w:rPr>
            </w:pPr>
            <w:r>
              <w:rPr>
                <w:rFonts w:ascii="Courier New" w:hAnsi="Courier New" w:cs="Courier New"/>
              </w:rPr>
              <w:t>0x02E8</w:t>
            </w:r>
          </w:p>
        </w:tc>
        <w:tc>
          <w:tcPr>
            <w:tcW w:w="1073" w:type="dxa"/>
            <w:vAlign w:val="center"/>
          </w:tcPr>
          <w:p w:rsidR="00CE2AF0" w:rsidRDefault="00CE2AF0" w:rsidP="00011B4F">
            <w:pPr>
              <w:rPr>
                <w:rFonts w:ascii="Courier New" w:hAnsi="Courier New" w:cs="Courier New"/>
              </w:rPr>
            </w:pPr>
            <w:r>
              <w:rPr>
                <w:rFonts w:ascii="Courier New" w:hAnsi="Courier New" w:cs="Courier New"/>
              </w:rPr>
              <w:t>0x0018</w:t>
            </w:r>
          </w:p>
        </w:tc>
        <w:tc>
          <w:tcPr>
            <w:tcW w:w="7218" w:type="dxa"/>
            <w:vAlign w:val="center"/>
          </w:tcPr>
          <w:p w:rsidR="00CE2AF0" w:rsidRDefault="00CE2AF0" w:rsidP="00011B4F">
            <w:r>
              <w:t>-free-</w:t>
            </w:r>
          </w:p>
        </w:tc>
      </w:tr>
      <w:tr w:rsidR="00981A22" w:rsidTr="00812F16">
        <w:tc>
          <w:tcPr>
            <w:tcW w:w="1537" w:type="dxa"/>
            <w:vAlign w:val="center"/>
          </w:tcPr>
          <w:p w:rsidR="00981A22" w:rsidRDefault="00981A22" w:rsidP="005504A7">
            <w:pPr>
              <w:rPr>
                <w:rFonts w:ascii="Courier New" w:hAnsi="Courier New" w:cs="Courier New"/>
              </w:rPr>
            </w:pPr>
            <w:r>
              <w:rPr>
                <w:rFonts w:ascii="Courier New" w:hAnsi="Courier New" w:cs="Courier New"/>
              </w:rPr>
              <w:t>0x0300</w:t>
            </w:r>
          </w:p>
        </w:tc>
        <w:tc>
          <w:tcPr>
            <w:tcW w:w="1073" w:type="dxa"/>
            <w:vAlign w:val="center"/>
          </w:tcPr>
          <w:p w:rsidR="00981A22" w:rsidRPr="001E346C" w:rsidRDefault="0054581C" w:rsidP="00011B4F">
            <w:pPr>
              <w:rPr>
                <w:rFonts w:ascii="Courier New" w:hAnsi="Courier New" w:cs="Courier New"/>
              </w:rPr>
            </w:pPr>
            <w:r>
              <w:rPr>
                <w:rFonts w:ascii="Courier New" w:hAnsi="Courier New" w:cs="Courier New"/>
              </w:rPr>
              <w:t>0x0020</w:t>
            </w:r>
          </w:p>
        </w:tc>
        <w:tc>
          <w:tcPr>
            <w:tcW w:w="7218" w:type="dxa"/>
            <w:vAlign w:val="center"/>
          </w:tcPr>
          <w:p w:rsidR="00981A22" w:rsidRDefault="00981A22" w:rsidP="00E92A82">
            <w:r>
              <w:t xml:space="preserve">Statistics </w:t>
            </w:r>
            <w:r w:rsidR="00E92A82">
              <w:t>shadow area</w:t>
            </w:r>
            <w:r>
              <w:t xml:space="preserve"> (public)</w:t>
            </w:r>
          </w:p>
        </w:tc>
      </w:tr>
      <w:tr w:rsidR="00DC4C17" w:rsidTr="00812F16">
        <w:tc>
          <w:tcPr>
            <w:tcW w:w="1537" w:type="dxa"/>
            <w:vAlign w:val="center"/>
          </w:tcPr>
          <w:p w:rsidR="00DC4C17" w:rsidRPr="001E346C" w:rsidRDefault="00981A22" w:rsidP="005504A7">
            <w:pPr>
              <w:rPr>
                <w:rFonts w:ascii="Courier New" w:hAnsi="Courier New" w:cs="Courier New"/>
              </w:rPr>
            </w:pPr>
            <w:r>
              <w:rPr>
                <w:rFonts w:ascii="Courier New" w:hAnsi="Courier New" w:cs="Courier New"/>
              </w:rPr>
              <w:t>0x0320</w:t>
            </w:r>
          </w:p>
        </w:tc>
        <w:tc>
          <w:tcPr>
            <w:tcW w:w="1073" w:type="dxa"/>
            <w:vAlign w:val="center"/>
          </w:tcPr>
          <w:p w:rsidR="00DC4C17" w:rsidRPr="001E346C" w:rsidRDefault="00DC4C17" w:rsidP="000E140C">
            <w:pPr>
              <w:rPr>
                <w:rFonts w:ascii="Courier New" w:hAnsi="Courier New" w:cs="Courier New"/>
              </w:rPr>
            </w:pPr>
            <w:r w:rsidRPr="001E346C">
              <w:rPr>
                <w:rFonts w:ascii="Courier New" w:hAnsi="Courier New" w:cs="Courier New"/>
              </w:rPr>
              <w:t>0x</w:t>
            </w:r>
            <w:r w:rsidR="0054581C">
              <w:rPr>
                <w:rFonts w:ascii="Courier New" w:hAnsi="Courier New" w:cs="Courier New"/>
              </w:rPr>
              <w:t>0</w:t>
            </w:r>
            <w:r w:rsidR="000E140C">
              <w:rPr>
                <w:rFonts w:ascii="Courier New" w:hAnsi="Courier New" w:cs="Courier New"/>
              </w:rPr>
              <w:t>800</w:t>
            </w:r>
          </w:p>
        </w:tc>
        <w:tc>
          <w:tcPr>
            <w:tcW w:w="7218" w:type="dxa"/>
            <w:vAlign w:val="center"/>
          </w:tcPr>
          <w:p w:rsidR="00E776AC" w:rsidRDefault="00981A22">
            <w:r>
              <w:t xml:space="preserve">Port Configurations (private) </w:t>
            </w:r>
          </w:p>
        </w:tc>
      </w:tr>
      <w:tr w:rsidR="00D05B74" w:rsidTr="00812F16">
        <w:tc>
          <w:tcPr>
            <w:tcW w:w="1537" w:type="dxa"/>
            <w:vAlign w:val="center"/>
          </w:tcPr>
          <w:p w:rsidR="00D05B74" w:rsidRPr="001E346C" w:rsidRDefault="00981A22" w:rsidP="005504A7">
            <w:pPr>
              <w:rPr>
                <w:rFonts w:ascii="Courier New" w:hAnsi="Courier New" w:cs="Courier New"/>
              </w:rPr>
            </w:pPr>
            <w:r>
              <w:rPr>
                <w:rFonts w:ascii="Courier New" w:hAnsi="Courier New" w:cs="Courier New"/>
              </w:rPr>
              <w:t>0x0</w:t>
            </w:r>
            <w:r w:rsidR="000E140C">
              <w:rPr>
                <w:rFonts w:ascii="Courier New" w:hAnsi="Courier New" w:cs="Courier New"/>
              </w:rPr>
              <w:t>B20</w:t>
            </w:r>
          </w:p>
        </w:tc>
        <w:tc>
          <w:tcPr>
            <w:tcW w:w="1073" w:type="dxa"/>
            <w:vAlign w:val="center"/>
          </w:tcPr>
          <w:p w:rsidR="00D05B74" w:rsidRDefault="00D05B74" w:rsidP="000E140C">
            <w:pPr>
              <w:rPr>
                <w:rFonts w:ascii="Courier New" w:hAnsi="Courier New" w:cs="Courier New"/>
              </w:rPr>
            </w:pPr>
            <w:r>
              <w:rPr>
                <w:rFonts w:ascii="Courier New" w:hAnsi="Courier New" w:cs="Courier New"/>
              </w:rPr>
              <w:t>0x</w:t>
            </w:r>
            <w:r w:rsidR="0054581C">
              <w:rPr>
                <w:rFonts w:ascii="Courier New" w:hAnsi="Courier New" w:cs="Courier New"/>
              </w:rPr>
              <w:t>0</w:t>
            </w:r>
            <w:r w:rsidR="000E140C">
              <w:rPr>
                <w:rFonts w:ascii="Courier New" w:hAnsi="Courier New" w:cs="Courier New"/>
              </w:rPr>
              <w:t>FF</w:t>
            </w:r>
            <w:r w:rsidR="0054581C">
              <w:rPr>
                <w:rFonts w:ascii="Courier New" w:hAnsi="Courier New" w:cs="Courier New"/>
              </w:rPr>
              <w:t>0</w:t>
            </w:r>
          </w:p>
        </w:tc>
        <w:tc>
          <w:tcPr>
            <w:tcW w:w="7218" w:type="dxa"/>
            <w:vAlign w:val="center"/>
          </w:tcPr>
          <w:p w:rsidR="00D05B74" w:rsidRDefault="00981A22">
            <w:r>
              <w:t>Port dynamic state (private)</w:t>
            </w:r>
          </w:p>
        </w:tc>
      </w:tr>
      <w:tr w:rsidR="00D05B74" w:rsidTr="00812F16">
        <w:tc>
          <w:tcPr>
            <w:tcW w:w="1537" w:type="dxa"/>
            <w:vAlign w:val="center"/>
          </w:tcPr>
          <w:p w:rsidR="00D05B74" w:rsidRPr="001E346C" w:rsidRDefault="00981A22" w:rsidP="000E140C">
            <w:pPr>
              <w:rPr>
                <w:rFonts w:ascii="Courier New" w:hAnsi="Courier New" w:cs="Courier New"/>
              </w:rPr>
            </w:pPr>
            <w:r>
              <w:rPr>
                <w:rFonts w:ascii="Courier New" w:hAnsi="Courier New" w:cs="Courier New"/>
              </w:rPr>
              <w:t>0x1</w:t>
            </w:r>
            <w:r w:rsidR="000E140C">
              <w:rPr>
                <w:rFonts w:ascii="Courier New" w:hAnsi="Courier New" w:cs="Courier New"/>
              </w:rPr>
              <w:t>B10</w:t>
            </w:r>
          </w:p>
        </w:tc>
        <w:tc>
          <w:tcPr>
            <w:tcW w:w="1073" w:type="dxa"/>
            <w:vAlign w:val="center"/>
          </w:tcPr>
          <w:p w:rsidR="00D05B74" w:rsidRDefault="00D05B74" w:rsidP="000E140C">
            <w:pPr>
              <w:rPr>
                <w:rFonts w:ascii="Courier New" w:hAnsi="Courier New" w:cs="Courier New"/>
              </w:rPr>
            </w:pPr>
            <w:r w:rsidRPr="001E346C">
              <w:rPr>
                <w:rFonts w:ascii="Courier New" w:hAnsi="Courier New" w:cs="Courier New"/>
              </w:rPr>
              <w:t>0x</w:t>
            </w:r>
            <w:r w:rsidR="0054581C">
              <w:rPr>
                <w:rFonts w:ascii="Courier New" w:hAnsi="Courier New" w:cs="Courier New"/>
              </w:rPr>
              <w:t>0</w:t>
            </w:r>
            <w:r w:rsidR="000E140C">
              <w:rPr>
                <w:rFonts w:ascii="Courier New" w:hAnsi="Courier New" w:cs="Courier New"/>
              </w:rPr>
              <w:t>2F0</w:t>
            </w:r>
          </w:p>
        </w:tc>
        <w:tc>
          <w:tcPr>
            <w:tcW w:w="7218" w:type="dxa"/>
            <w:vAlign w:val="center"/>
          </w:tcPr>
          <w:p w:rsidR="00D05B74" w:rsidRPr="00E54582" w:rsidRDefault="00D05B74" w:rsidP="00011B4F">
            <w:r>
              <w:t>-free-</w:t>
            </w:r>
          </w:p>
        </w:tc>
      </w:tr>
      <w:tr w:rsidR="00981A22" w:rsidTr="00812F16">
        <w:tc>
          <w:tcPr>
            <w:tcW w:w="1537" w:type="dxa"/>
            <w:vAlign w:val="center"/>
          </w:tcPr>
          <w:p w:rsidR="00981A22" w:rsidRDefault="00981A22" w:rsidP="005504A7">
            <w:pPr>
              <w:rPr>
                <w:rFonts w:ascii="Courier New" w:hAnsi="Courier New" w:cs="Courier New"/>
              </w:rPr>
            </w:pPr>
            <w:r>
              <w:rPr>
                <w:rFonts w:ascii="Courier New" w:hAnsi="Courier New" w:cs="Courier New"/>
              </w:rPr>
              <w:t>0x1E00</w:t>
            </w:r>
          </w:p>
        </w:tc>
        <w:tc>
          <w:tcPr>
            <w:tcW w:w="1073" w:type="dxa"/>
            <w:vAlign w:val="center"/>
          </w:tcPr>
          <w:p w:rsidR="00981A22" w:rsidRPr="001E346C" w:rsidRDefault="0054581C" w:rsidP="00720D1A">
            <w:pPr>
              <w:rPr>
                <w:rFonts w:ascii="Courier New" w:hAnsi="Courier New" w:cs="Courier New"/>
              </w:rPr>
            </w:pPr>
            <w:r>
              <w:rPr>
                <w:rFonts w:ascii="Courier New" w:hAnsi="Courier New" w:cs="Courier New"/>
              </w:rPr>
              <w:t>0x01F8</w:t>
            </w:r>
          </w:p>
        </w:tc>
        <w:tc>
          <w:tcPr>
            <w:tcW w:w="7218" w:type="dxa"/>
            <w:vAlign w:val="center"/>
          </w:tcPr>
          <w:p w:rsidR="00981A22" w:rsidRDefault="0054581C" w:rsidP="00A06DE0">
            <w:r>
              <w:t>Scratch</w:t>
            </w:r>
            <w:r w:rsidR="00290B95">
              <w:t xml:space="preserve"> (</w:t>
            </w:r>
            <w:r w:rsidR="00A06DE0">
              <w:t>private</w:t>
            </w:r>
            <w:r w:rsidR="00290B95">
              <w:t>)</w:t>
            </w:r>
          </w:p>
        </w:tc>
      </w:tr>
      <w:tr w:rsidR="00981A22" w:rsidTr="00812F16">
        <w:tc>
          <w:tcPr>
            <w:tcW w:w="1537" w:type="dxa"/>
            <w:vAlign w:val="center"/>
          </w:tcPr>
          <w:p w:rsidR="00981A22" w:rsidRDefault="00981A22" w:rsidP="005504A7">
            <w:pPr>
              <w:rPr>
                <w:rFonts w:ascii="Courier New" w:hAnsi="Courier New" w:cs="Courier New"/>
              </w:rPr>
            </w:pPr>
            <w:r>
              <w:rPr>
                <w:rFonts w:ascii="Courier New" w:hAnsi="Courier New" w:cs="Courier New"/>
              </w:rPr>
              <w:t>0x1FF8</w:t>
            </w:r>
          </w:p>
        </w:tc>
        <w:tc>
          <w:tcPr>
            <w:tcW w:w="1073" w:type="dxa"/>
            <w:vAlign w:val="center"/>
          </w:tcPr>
          <w:p w:rsidR="00981A22" w:rsidRPr="001E346C" w:rsidRDefault="00981A22" w:rsidP="00720D1A">
            <w:pPr>
              <w:rPr>
                <w:rFonts w:ascii="Courier New" w:hAnsi="Courier New" w:cs="Courier New"/>
              </w:rPr>
            </w:pPr>
            <w:r>
              <w:rPr>
                <w:rFonts w:ascii="Courier New" w:hAnsi="Courier New" w:cs="Courier New"/>
              </w:rPr>
              <w:t>0x0008</w:t>
            </w:r>
          </w:p>
        </w:tc>
        <w:tc>
          <w:tcPr>
            <w:tcW w:w="7218" w:type="dxa"/>
            <w:vAlign w:val="center"/>
          </w:tcPr>
          <w:p w:rsidR="00981A22" w:rsidRDefault="00981A22" w:rsidP="00290B95">
            <w:r>
              <w:t>Copy of firmware’s version key (</w:t>
            </w:r>
            <w:r w:rsidR="00290B95">
              <w:t>public</w:t>
            </w:r>
            <w:r>
              <w:t>)</w:t>
            </w:r>
          </w:p>
        </w:tc>
      </w:tr>
    </w:tbl>
    <w:p w:rsidR="0031033F" w:rsidRDefault="0031033F"/>
    <w:p w:rsidR="000E140C" w:rsidRPr="00DC4C17" w:rsidRDefault="000E140C" w:rsidP="000E140C">
      <w:r>
        <w:t>QoS Scheduler + Drop Scheduler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7"/>
        <w:gridCol w:w="1073"/>
        <w:gridCol w:w="7218"/>
      </w:tblGrid>
      <w:tr w:rsidR="000E140C" w:rsidRPr="001E346C" w:rsidTr="005F2DB1">
        <w:tc>
          <w:tcPr>
            <w:tcW w:w="1537" w:type="dxa"/>
            <w:shd w:val="clear" w:color="auto" w:fill="E6E6E6"/>
            <w:vAlign w:val="center"/>
          </w:tcPr>
          <w:p w:rsidR="000E140C" w:rsidRPr="001E346C" w:rsidRDefault="000E140C" w:rsidP="005F2DB1">
            <w:pPr>
              <w:rPr>
                <w:b/>
              </w:rPr>
            </w:pPr>
            <w:r w:rsidRPr="001E346C">
              <w:rPr>
                <w:b/>
              </w:rPr>
              <w:t>Address</w:t>
            </w:r>
          </w:p>
        </w:tc>
        <w:tc>
          <w:tcPr>
            <w:tcW w:w="1073" w:type="dxa"/>
            <w:shd w:val="clear" w:color="auto" w:fill="E6E6E6"/>
            <w:vAlign w:val="center"/>
          </w:tcPr>
          <w:p w:rsidR="000E140C" w:rsidRPr="001E346C" w:rsidRDefault="000E140C" w:rsidP="005F2DB1">
            <w:pPr>
              <w:rPr>
                <w:b/>
              </w:rPr>
            </w:pPr>
            <w:r w:rsidRPr="001E346C">
              <w:rPr>
                <w:b/>
              </w:rPr>
              <w:t>Length</w:t>
            </w:r>
          </w:p>
        </w:tc>
        <w:tc>
          <w:tcPr>
            <w:tcW w:w="7218" w:type="dxa"/>
            <w:shd w:val="clear" w:color="auto" w:fill="E6E6E6"/>
            <w:vAlign w:val="center"/>
          </w:tcPr>
          <w:p w:rsidR="000E140C" w:rsidRPr="001E346C" w:rsidRDefault="000E140C" w:rsidP="005F2DB1">
            <w:pPr>
              <w:rPr>
                <w:b/>
              </w:rPr>
            </w:pPr>
            <w:r w:rsidRPr="001E346C">
              <w:rPr>
                <w:b/>
              </w:rPr>
              <w:t>Field</w:t>
            </w:r>
          </w:p>
        </w:tc>
      </w:tr>
      <w:tr w:rsidR="000E140C" w:rsidTr="005F2DB1">
        <w:tc>
          <w:tcPr>
            <w:tcW w:w="1537" w:type="dxa"/>
            <w:vAlign w:val="center"/>
          </w:tcPr>
          <w:p w:rsidR="000E140C" w:rsidRPr="001E346C" w:rsidRDefault="000E140C" w:rsidP="005F2DB1">
            <w:pPr>
              <w:rPr>
                <w:rFonts w:ascii="Courier New" w:hAnsi="Courier New" w:cs="Courier New"/>
              </w:rPr>
            </w:pPr>
            <w:r>
              <w:rPr>
                <w:rFonts w:ascii="Courier New" w:hAnsi="Courier New" w:cs="Courier New"/>
              </w:rPr>
              <w:t>0x0</w:t>
            </w:r>
            <w:r w:rsidRPr="001E346C">
              <w:rPr>
                <w:rFonts w:ascii="Courier New" w:hAnsi="Courier New" w:cs="Courier New"/>
              </w:rPr>
              <w:t>000</w:t>
            </w:r>
          </w:p>
        </w:tc>
        <w:tc>
          <w:tcPr>
            <w:tcW w:w="1073" w:type="dxa"/>
            <w:vAlign w:val="center"/>
          </w:tcPr>
          <w:p w:rsidR="000E140C" w:rsidRPr="001E346C" w:rsidRDefault="000E140C" w:rsidP="005F2DB1">
            <w:pPr>
              <w:rPr>
                <w:rFonts w:ascii="Courier New" w:hAnsi="Courier New" w:cs="Courier New"/>
              </w:rPr>
            </w:pPr>
            <w:r w:rsidRPr="001E346C">
              <w:rPr>
                <w:rFonts w:ascii="Courier New" w:hAnsi="Courier New" w:cs="Courier New"/>
              </w:rPr>
              <w:t>0x</w:t>
            </w:r>
            <w:r>
              <w:rPr>
                <w:rFonts w:ascii="Courier New" w:hAnsi="Courier New" w:cs="Courier New"/>
              </w:rPr>
              <w:t>00</w:t>
            </w:r>
            <w:r w:rsidRPr="001E346C">
              <w:rPr>
                <w:rFonts w:ascii="Courier New" w:hAnsi="Courier New" w:cs="Courier New"/>
              </w:rPr>
              <w:t>40</w:t>
            </w:r>
          </w:p>
        </w:tc>
        <w:tc>
          <w:tcPr>
            <w:tcW w:w="7218" w:type="dxa"/>
            <w:vAlign w:val="center"/>
          </w:tcPr>
          <w:p w:rsidR="000E140C" w:rsidRPr="00AF4763" w:rsidRDefault="000E140C" w:rsidP="005F2DB1">
            <w:r>
              <w:t>Command Buffer (public)</w:t>
            </w:r>
          </w:p>
        </w:tc>
      </w:tr>
      <w:tr w:rsidR="000E140C" w:rsidTr="005F2DB1">
        <w:tc>
          <w:tcPr>
            <w:tcW w:w="1537" w:type="dxa"/>
            <w:vAlign w:val="center"/>
          </w:tcPr>
          <w:p w:rsidR="000E140C" w:rsidRPr="001E346C" w:rsidRDefault="000E140C" w:rsidP="005F2DB1">
            <w:pPr>
              <w:rPr>
                <w:rFonts w:ascii="Courier New" w:hAnsi="Courier New" w:cs="Courier New"/>
              </w:rPr>
            </w:pPr>
            <w:r>
              <w:rPr>
                <w:rFonts w:ascii="Courier New" w:hAnsi="Courier New" w:cs="Courier New"/>
              </w:rPr>
              <w:t>0x0</w:t>
            </w:r>
            <w:r w:rsidRPr="001E346C">
              <w:rPr>
                <w:rFonts w:ascii="Courier New" w:hAnsi="Courier New" w:cs="Courier New"/>
              </w:rPr>
              <w:t>040</w:t>
            </w:r>
          </w:p>
        </w:tc>
        <w:tc>
          <w:tcPr>
            <w:tcW w:w="1073" w:type="dxa"/>
            <w:vAlign w:val="center"/>
          </w:tcPr>
          <w:p w:rsidR="000E140C" w:rsidRPr="001E346C" w:rsidRDefault="000E140C" w:rsidP="005F2DB1">
            <w:pPr>
              <w:rPr>
                <w:rFonts w:ascii="Courier New" w:hAnsi="Courier New" w:cs="Courier New"/>
              </w:rPr>
            </w:pPr>
            <w:r>
              <w:rPr>
                <w:rFonts w:ascii="Courier New" w:hAnsi="Courier New" w:cs="Courier New"/>
              </w:rPr>
              <w:t>0x01C8</w:t>
            </w:r>
          </w:p>
        </w:tc>
        <w:tc>
          <w:tcPr>
            <w:tcW w:w="7218" w:type="dxa"/>
            <w:vAlign w:val="center"/>
          </w:tcPr>
          <w:p w:rsidR="000E140C" w:rsidRPr="00E54582" w:rsidRDefault="000E140C" w:rsidP="005F2DB1">
            <w:r>
              <w:t>Shadow Configuration Area for one port (public)</w:t>
            </w:r>
          </w:p>
        </w:tc>
      </w:tr>
      <w:tr w:rsidR="000E140C" w:rsidTr="005F2DB1">
        <w:tc>
          <w:tcPr>
            <w:tcW w:w="1537" w:type="dxa"/>
            <w:vAlign w:val="center"/>
          </w:tcPr>
          <w:p w:rsidR="000E140C" w:rsidRDefault="000E140C" w:rsidP="005F2DB1">
            <w:pPr>
              <w:rPr>
                <w:rFonts w:ascii="Courier New" w:hAnsi="Courier New" w:cs="Courier New"/>
              </w:rPr>
            </w:pPr>
            <w:r>
              <w:rPr>
                <w:rFonts w:ascii="Courier New" w:hAnsi="Courier New" w:cs="Courier New"/>
              </w:rPr>
              <w:t>0x0208</w:t>
            </w:r>
          </w:p>
        </w:tc>
        <w:tc>
          <w:tcPr>
            <w:tcW w:w="1073" w:type="dxa"/>
            <w:vAlign w:val="center"/>
          </w:tcPr>
          <w:p w:rsidR="000E140C" w:rsidRPr="001E346C" w:rsidDel="002C4566" w:rsidRDefault="000E140C" w:rsidP="005F2DB1">
            <w:pPr>
              <w:rPr>
                <w:rFonts w:ascii="Courier New" w:hAnsi="Courier New" w:cs="Courier New"/>
              </w:rPr>
            </w:pPr>
            <w:r>
              <w:rPr>
                <w:rFonts w:ascii="Courier New" w:hAnsi="Courier New" w:cs="Courier New"/>
              </w:rPr>
              <w:t>0x00D8</w:t>
            </w:r>
          </w:p>
        </w:tc>
        <w:tc>
          <w:tcPr>
            <w:tcW w:w="7218" w:type="dxa"/>
            <w:vAlign w:val="center"/>
          </w:tcPr>
          <w:p w:rsidR="000E140C" w:rsidRDefault="000E140C" w:rsidP="005F2DB1">
            <w:r>
              <w:t>-free-</w:t>
            </w:r>
          </w:p>
        </w:tc>
      </w:tr>
      <w:tr w:rsidR="000E140C" w:rsidTr="005F2DB1">
        <w:tc>
          <w:tcPr>
            <w:tcW w:w="1537" w:type="dxa"/>
            <w:vAlign w:val="center"/>
          </w:tcPr>
          <w:p w:rsidR="000E140C" w:rsidRDefault="000E140C" w:rsidP="005F2DB1">
            <w:pPr>
              <w:rPr>
                <w:rFonts w:ascii="Courier New" w:hAnsi="Courier New" w:cs="Courier New"/>
              </w:rPr>
            </w:pPr>
            <w:r>
              <w:rPr>
                <w:rFonts w:ascii="Courier New" w:hAnsi="Courier New" w:cs="Courier New"/>
              </w:rPr>
              <w:t>0x02E0</w:t>
            </w:r>
          </w:p>
        </w:tc>
        <w:tc>
          <w:tcPr>
            <w:tcW w:w="1073" w:type="dxa"/>
            <w:vAlign w:val="center"/>
          </w:tcPr>
          <w:p w:rsidR="000E140C" w:rsidRDefault="000E140C" w:rsidP="005F2DB1">
            <w:pPr>
              <w:rPr>
                <w:rFonts w:ascii="Courier New" w:hAnsi="Courier New" w:cs="Courier New"/>
              </w:rPr>
            </w:pPr>
            <w:r>
              <w:rPr>
                <w:rFonts w:ascii="Courier New" w:hAnsi="Courier New" w:cs="Courier New"/>
              </w:rPr>
              <w:t>0x0008</w:t>
            </w:r>
          </w:p>
        </w:tc>
        <w:tc>
          <w:tcPr>
            <w:tcW w:w="7218" w:type="dxa"/>
            <w:vAlign w:val="center"/>
          </w:tcPr>
          <w:p w:rsidR="000E140C" w:rsidRDefault="000E140C" w:rsidP="005F2DB1">
            <w:r>
              <w:t>Push Proxy (public)</w:t>
            </w:r>
          </w:p>
        </w:tc>
      </w:tr>
      <w:tr w:rsidR="000E140C" w:rsidTr="005F2DB1">
        <w:tc>
          <w:tcPr>
            <w:tcW w:w="1537" w:type="dxa"/>
            <w:vAlign w:val="center"/>
          </w:tcPr>
          <w:p w:rsidR="000E140C" w:rsidRDefault="000E140C" w:rsidP="005F2DB1">
            <w:pPr>
              <w:rPr>
                <w:rFonts w:ascii="Courier New" w:hAnsi="Courier New" w:cs="Courier New"/>
              </w:rPr>
            </w:pPr>
            <w:r>
              <w:rPr>
                <w:rFonts w:ascii="Courier New" w:hAnsi="Courier New" w:cs="Courier New"/>
              </w:rPr>
              <w:t>0x02E8</w:t>
            </w:r>
          </w:p>
        </w:tc>
        <w:tc>
          <w:tcPr>
            <w:tcW w:w="1073" w:type="dxa"/>
            <w:vAlign w:val="center"/>
          </w:tcPr>
          <w:p w:rsidR="000E140C" w:rsidRDefault="000E140C" w:rsidP="005F2DB1">
            <w:pPr>
              <w:rPr>
                <w:rFonts w:ascii="Courier New" w:hAnsi="Courier New" w:cs="Courier New"/>
              </w:rPr>
            </w:pPr>
            <w:r>
              <w:rPr>
                <w:rFonts w:ascii="Courier New" w:hAnsi="Courier New" w:cs="Courier New"/>
              </w:rPr>
              <w:t>0x0018</w:t>
            </w:r>
          </w:p>
        </w:tc>
        <w:tc>
          <w:tcPr>
            <w:tcW w:w="7218" w:type="dxa"/>
            <w:vAlign w:val="center"/>
          </w:tcPr>
          <w:p w:rsidR="000E140C" w:rsidRDefault="000E140C" w:rsidP="005F2DB1">
            <w:r>
              <w:t>-free-</w:t>
            </w:r>
          </w:p>
        </w:tc>
      </w:tr>
      <w:tr w:rsidR="000E140C" w:rsidTr="005F2DB1">
        <w:tc>
          <w:tcPr>
            <w:tcW w:w="1537" w:type="dxa"/>
            <w:vAlign w:val="center"/>
          </w:tcPr>
          <w:p w:rsidR="000E140C" w:rsidRDefault="000E140C" w:rsidP="005F2DB1">
            <w:pPr>
              <w:rPr>
                <w:rFonts w:ascii="Courier New" w:hAnsi="Courier New" w:cs="Courier New"/>
              </w:rPr>
            </w:pPr>
            <w:r>
              <w:rPr>
                <w:rFonts w:ascii="Courier New" w:hAnsi="Courier New" w:cs="Courier New"/>
              </w:rPr>
              <w:t>0x0300</w:t>
            </w:r>
          </w:p>
        </w:tc>
        <w:tc>
          <w:tcPr>
            <w:tcW w:w="1073" w:type="dxa"/>
            <w:vAlign w:val="center"/>
          </w:tcPr>
          <w:p w:rsidR="000E140C" w:rsidRPr="001E346C" w:rsidRDefault="000E140C" w:rsidP="005F2DB1">
            <w:pPr>
              <w:rPr>
                <w:rFonts w:ascii="Courier New" w:hAnsi="Courier New" w:cs="Courier New"/>
              </w:rPr>
            </w:pPr>
            <w:r>
              <w:rPr>
                <w:rFonts w:ascii="Courier New" w:hAnsi="Courier New" w:cs="Courier New"/>
              </w:rPr>
              <w:t>0x0020</w:t>
            </w:r>
          </w:p>
        </w:tc>
        <w:tc>
          <w:tcPr>
            <w:tcW w:w="7218" w:type="dxa"/>
            <w:vAlign w:val="center"/>
          </w:tcPr>
          <w:p w:rsidR="000E140C" w:rsidRDefault="000E140C" w:rsidP="005F2DB1">
            <w:r>
              <w:t>Statistics shadow area (public)</w:t>
            </w:r>
          </w:p>
        </w:tc>
      </w:tr>
      <w:tr w:rsidR="000E140C" w:rsidTr="005F2DB1">
        <w:tc>
          <w:tcPr>
            <w:tcW w:w="1537" w:type="dxa"/>
            <w:vAlign w:val="center"/>
          </w:tcPr>
          <w:p w:rsidR="000E140C" w:rsidRPr="001E346C" w:rsidRDefault="000E140C" w:rsidP="005F2DB1">
            <w:pPr>
              <w:rPr>
                <w:rFonts w:ascii="Courier New" w:hAnsi="Courier New" w:cs="Courier New"/>
              </w:rPr>
            </w:pPr>
            <w:r>
              <w:rPr>
                <w:rFonts w:ascii="Courier New" w:hAnsi="Courier New" w:cs="Courier New"/>
              </w:rPr>
              <w:t>0x0320</w:t>
            </w:r>
          </w:p>
        </w:tc>
        <w:tc>
          <w:tcPr>
            <w:tcW w:w="1073" w:type="dxa"/>
            <w:vAlign w:val="center"/>
          </w:tcPr>
          <w:p w:rsidR="000E140C" w:rsidRPr="001E346C" w:rsidRDefault="000E140C" w:rsidP="005F2DB1">
            <w:pPr>
              <w:rPr>
                <w:rFonts w:ascii="Courier New" w:hAnsi="Courier New" w:cs="Courier New"/>
              </w:rPr>
            </w:pPr>
            <w:r w:rsidRPr="001E346C">
              <w:rPr>
                <w:rFonts w:ascii="Courier New" w:hAnsi="Courier New" w:cs="Courier New"/>
              </w:rPr>
              <w:t>0x</w:t>
            </w:r>
            <w:r>
              <w:rPr>
                <w:rFonts w:ascii="Courier New" w:hAnsi="Courier New" w:cs="Courier New"/>
              </w:rPr>
              <w:t>05E0</w:t>
            </w:r>
          </w:p>
        </w:tc>
        <w:tc>
          <w:tcPr>
            <w:tcW w:w="7218" w:type="dxa"/>
            <w:vAlign w:val="center"/>
          </w:tcPr>
          <w:p w:rsidR="000E140C" w:rsidRDefault="000E140C" w:rsidP="005F2DB1">
            <w:r>
              <w:t xml:space="preserve">Port Configurations (private) </w:t>
            </w:r>
          </w:p>
        </w:tc>
      </w:tr>
      <w:tr w:rsidR="000E140C" w:rsidTr="005F2DB1">
        <w:tc>
          <w:tcPr>
            <w:tcW w:w="1537" w:type="dxa"/>
            <w:vAlign w:val="center"/>
          </w:tcPr>
          <w:p w:rsidR="000E140C" w:rsidRPr="001E346C" w:rsidRDefault="000E140C" w:rsidP="005F2DB1">
            <w:pPr>
              <w:rPr>
                <w:rFonts w:ascii="Courier New" w:hAnsi="Courier New" w:cs="Courier New"/>
              </w:rPr>
            </w:pPr>
            <w:r>
              <w:rPr>
                <w:rFonts w:ascii="Courier New" w:hAnsi="Courier New" w:cs="Courier New"/>
              </w:rPr>
              <w:t>0x0900</w:t>
            </w:r>
          </w:p>
        </w:tc>
        <w:tc>
          <w:tcPr>
            <w:tcW w:w="1073" w:type="dxa"/>
            <w:vAlign w:val="center"/>
          </w:tcPr>
          <w:p w:rsidR="000E140C" w:rsidRDefault="000E140C" w:rsidP="005F2DB1">
            <w:pPr>
              <w:rPr>
                <w:rFonts w:ascii="Courier New" w:hAnsi="Courier New" w:cs="Courier New"/>
              </w:rPr>
            </w:pPr>
            <w:r>
              <w:rPr>
                <w:rFonts w:ascii="Courier New" w:hAnsi="Courier New" w:cs="Courier New"/>
              </w:rPr>
              <w:t>0x0D00</w:t>
            </w:r>
          </w:p>
        </w:tc>
        <w:tc>
          <w:tcPr>
            <w:tcW w:w="7218" w:type="dxa"/>
            <w:vAlign w:val="center"/>
          </w:tcPr>
          <w:p w:rsidR="000E140C" w:rsidRDefault="000E140C" w:rsidP="005F2DB1">
            <w:r>
              <w:t>Port dynamic state (private)</w:t>
            </w:r>
          </w:p>
        </w:tc>
      </w:tr>
      <w:tr w:rsidR="000E140C" w:rsidTr="005F2DB1">
        <w:tc>
          <w:tcPr>
            <w:tcW w:w="1537" w:type="dxa"/>
            <w:vAlign w:val="center"/>
          </w:tcPr>
          <w:p w:rsidR="000E140C" w:rsidRPr="001E346C" w:rsidRDefault="000E140C" w:rsidP="005F2DB1">
            <w:pPr>
              <w:rPr>
                <w:rFonts w:ascii="Courier New" w:hAnsi="Courier New" w:cs="Courier New"/>
              </w:rPr>
            </w:pPr>
            <w:r>
              <w:rPr>
                <w:rFonts w:ascii="Courier New" w:hAnsi="Courier New" w:cs="Courier New"/>
              </w:rPr>
              <w:t>0x1600</w:t>
            </w:r>
          </w:p>
        </w:tc>
        <w:tc>
          <w:tcPr>
            <w:tcW w:w="1073" w:type="dxa"/>
            <w:vAlign w:val="center"/>
          </w:tcPr>
          <w:p w:rsidR="000E140C" w:rsidRDefault="000E140C" w:rsidP="005F2DB1">
            <w:pPr>
              <w:rPr>
                <w:rFonts w:ascii="Courier New" w:hAnsi="Courier New" w:cs="Courier New"/>
              </w:rPr>
            </w:pPr>
            <w:r w:rsidRPr="001E346C">
              <w:rPr>
                <w:rFonts w:ascii="Courier New" w:hAnsi="Courier New" w:cs="Courier New"/>
              </w:rPr>
              <w:t>0x</w:t>
            </w:r>
            <w:r>
              <w:rPr>
                <w:rFonts w:ascii="Courier New" w:hAnsi="Courier New" w:cs="Courier New"/>
              </w:rPr>
              <w:t>0800</w:t>
            </w:r>
          </w:p>
        </w:tc>
        <w:tc>
          <w:tcPr>
            <w:tcW w:w="7218" w:type="dxa"/>
            <w:vAlign w:val="center"/>
          </w:tcPr>
          <w:p w:rsidR="000E140C" w:rsidRPr="00E54582" w:rsidRDefault="000E140C" w:rsidP="005F2DB1">
            <w:r>
              <w:t>-free-</w:t>
            </w:r>
          </w:p>
        </w:tc>
      </w:tr>
      <w:tr w:rsidR="000E140C" w:rsidTr="005F2DB1">
        <w:tc>
          <w:tcPr>
            <w:tcW w:w="1537" w:type="dxa"/>
            <w:vAlign w:val="center"/>
          </w:tcPr>
          <w:p w:rsidR="000E140C" w:rsidRDefault="000E140C" w:rsidP="005F2DB1">
            <w:pPr>
              <w:rPr>
                <w:rFonts w:ascii="Courier New" w:hAnsi="Courier New" w:cs="Courier New"/>
              </w:rPr>
            </w:pPr>
            <w:r>
              <w:rPr>
                <w:rFonts w:ascii="Courier New" w:hAnsi="Courier New" w:cs="Courier New"/>
              </w:rPr>
              <w:t>0x1E00</w:t>
            </w:r>
          </w:p>
        </w:tc>
        <w:tc>
          <w:tcPr>
            <w:tcW w:w="1073" w:type="dxa"/>
            <w:vAlign w:val="center"/>
          </w:tcPr>
          <w:p w:rsidR="000E140C" w:rsidRPr="001E346C" w:rsidRDefault="000E140C" w:rsidP="005F2DB1">
            <w:pPr>
              <w:rPr>
                <w:rFonts w:ascii="Courier New" w:hAnsi="Courier New" w:cs="Courier New"/>
              </w:rPr>
            </w:pPr>
            <w:r>
              <w:rPr>
                <w:rFonts w:ascii="Courier New" w:hAnsi="Courier New" w:cs="Courier New"/>
              </w:rPr>
              <w:t>0x01F8</w:t>
            </w:r>
          </w:p>
        </w:tc>
        <w:tc>
          <w:tcPr>
            <w:tcW w:w="7218" w:type="dxa"/>
            <w:vAlign w:val="center"/>
          </w:tcPr>
          <w:p w:rsidR="000E140C" w:rsidRDefault="000E140C" w:rsidP="005F2DB1">
            <w:r>
              <w:t>Scratch (private)</w:t>
            </w:r>
          </w:p>
        </w:tc>
      </w:tr>
      <w:tr w:rsidR="000E140C" w:rsidTr="005F2DB1">
        <w:tc>
          <w:tcPr>
            <w:tcW w:w="1537" w:type="dxa"/>
            <w:vAlign w:val="center"/>
          </w:tcPr>
          <w:p w:rsidR="000E140C" w:rsidRDefault="000E140C" w:rsidP="005F2DB1">
            <w:pPr>
              <w:rPr>
                <w:rFonts w:ascii="Courier New" w:hAnsi="Courier New" w:cs="Courier New"/>
              </w:rPr>
            </w:pPr>
            <w:r>
              <w:rPr>
                <w:rFonts w:ascii="Courier New" w:hAnsi="Courier New" w:cs="Courier New"/>
              </w:rPr>
              <w:t>0x1FF8</w:t>
            </w:r>
          </w:p>
        </w:tc>
        <w:tc>
          <w:tcPr>
            <w:tcW w:w="1073" w:type="dxa"/>
            <w:vAlign w:val="center"/>
          </w:tcPr>
          <w:p w:rsidR="000E140C" w:rsidRPr="001E346C" w:rsidRDefault="000E140C" w:rsidP="005F2DB1">
            <w:pPr>
              <w:rPr>
                <w:rFonts w:ascii="Courier New" w:hAnsi="Courier New" w:cs="Courier New"/>
              </w:rPr>
            </w:pPr>
            <w:r>
              <w:rPr>
                <w:rFonts w:ascii="Courier New" w:hAnsi="Courier New" w:cs="Courier New"/>
              </w:rPr>
              <w:t>0x0008</w:t>
            </w:r>
          </w:p>
        </w:tc>
        <w:tc>
          <w:tcPr>
            <w:tcW w:w="7218" w:type="dxa"/>
            <w:vAlign w:val="center"/>
          </w:tcPr>
          <w:p w:rsidR="000E140C" w:rsidRDefault="000E140C" w:rsidP="005F2DB1">
            <w:r>
              <w:t>Copy of firmware’s version key (public)</w:t>
            </w:r>
          </w:p>
        </w:tc>
      </w:tr>
    </w:tbl>
    <w:p w:rsidR="000E140C" w:rsidRDefault="000E140C"/>
    <w:p w:rsidR="00C74F8F" w:rsidRPr="00DC4C17" w:rsidRDefault="00C74F8F" w:rsidP="00C74F8F">
      <w:r>
        <w:t>Mapping for Wide QoS Scheduler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7"/>
        <w:gridCol w:w="1073"/>
        <w:gridCol w:w="7218"/>
      </w:tblGrid>
      <w:tr w:rsidR="00C74F8F" w:rsidRPr="001E346C" w:rsidTr="00447E45">
        <w:tc>
          <w:tcPr>
            <w:tcW w:w="1537" w:type="dxa"/>
            <w:shd w:val="clear" w:color="auto" w:fill="E6E6E6"/>
            <w:vAlign w:val="center"/>
          </w:tcPr>
          <w:p w:rsidR="00C74F8F" w:rsidRPr="001E346C" w:rsidRDefault="00C74F8F" w:rsidP="00447E45">
            <w:pPr>
              <w:rPr>
                <w:b/>
              </w:rPr>
            </w:pPr>
            <w:r w:rsidRPr="001E346C">
              <w:rPr>
                <w:b/>
              </w:rPr>
              <w:t>Address</w:t>
            </w:r>
          </w:p>
        </w:tc>
        <w:tc>
          <w:tcPr>
            <w:tcW w:w="1073" w:type="dxa"/>
            <w:shd w:val="clear" w:color="auto" w:fill="E6E6E6"/>
            <w:vAlign w:val="center"/>
          </w:tcPr>
          <w:p w:rsidR="00C74F8F" w:rsidRPr="001E346C" w:rsidRDefault="00C74F8F" w:rsidP="00447E45">
            <w:pPr>
              <w:rPr>
                <w:b/>
              </w:rPr>
            </w:pPr>
            <w:r w:rsidRPr="001E346C">
              <w:rPr>
                <w:b/>
              </w:rPr>
              <w:t>Length</w:t>
            </w:r>
          </w:p>
        </w:tc>
        <w:tc>
          <w:tcPr>
            <w:tcW w:w="7218" w:type="dxa"/>
            <w:shd w:val="clear" w:color="auto" w:fill="E6E6E6"/>
            <w:vAlign w:val="center"/>
          </w:tcPr>
          <w:p w:rsidR="00C74F8F" w:rsidRPr="001E346C" w:rsidRDefault="00C74F8F" w:rsidP="00447E45">
            <w:pPr>
              <w:rPr>
                <w:b/>
              </w:rPr>
            </w:pPr>
            <w:r w:rsidRPr="001E346C">
              <w:rPr>
                <w:b/>
              </w:rPr>
              <w:t>Field</w:t>
            </w:r>
          </w:p>
        </w:tc>
      </w:tr>
      <w:tr w:rsidR="00C74F8F" w:rsidTr="00447E45">
        <w:tc>
          <w:tcPr>
            <w:tcW w:w="1537" w:type="dxa"/>
            <w:vAlign w:val="center"/>
          </w:tcPr>
          <w:p w:rsidR="00C74F8F" w:rsidRPr="001E346C" w:rsidRDefault="00C74F8F" w:rsidP="00447E45">
            <w:pPr>
              <w:rPr>
                <w:rFonts w:ascii="Courier New" w:hAnsi="Courier New" w:cs="Courier New"/>
              </w:rPr>
            </w:pPr>
            <w:r>
              <w:rPr>
                <w:rFonts w:ascii="Courier New" w:hAnsi="Courier New" w:cs="Courier New"/>
              </w:rPr>
              <w:t>0x0</w:t>
            </w:r>
            <w:r w:rsidRPr="001E346C">
              <w:rPr>
                <w:rFonts w:ascii="Courier New" w:hAnsi="Courier New" w:cs="Courier New"/>
              </w:rPr>
              <w:t>000</w:t>
            </w:r>
          </w:p>
        </w:tc>
        <w:tc>
          <w:tcPr>
            <w:tcW w:w="1073" w:type="dxa"/>
            <w:vAlign w:val="center"/>
          </w:tcPr>
          <w:p w:rsidR="00C74F8F" w:rsidRPr="001E346C" w:rsidRDefault="00C74F8F" w:rsidP="00447E45">
            <w:pPr>
              <w:rPr>
                <w:rFonts w:ascii="Courier New" w:hAnsi="Courier New" w:cs="Courier New"/>
              </w:rPr>
            </w:pPr>
            <w:r w:rsidRPr="001E346C">
              <w:rPr>
                <w:rFonts w:ascii="Courier New" w:hAnsi="Courier New" w:cs="Courier New"/>
              </w:rPr>
              <w:t>0x</w:t>
            </w:r>
            <w:r>
              <w:rPr>
                <w:rFonts w:ascii="Courier New" w:hAnsi="Courier New" w:cs="Courier New"/>
              </w:rPr>
              <w:t>00</w:t>
            </w:r>
            <w:r w:rsidRPr="001E346C">
              <w:rPr>
                <w:rFonts w:ascii="Courier New" w:hAnsi="Courier New" w:cs="Courier New"/>
              </w:rPr>
              <w:t>40</w:t>
            </w:r>
          </w:p>
        </w:tc>
        <w:tc>
          <w:tcPr>
            <w:tcW w:w="7218" w:type="dxa"/>
            <w:vAlign w:val="center"/>
          </w:tcPr>
          <w:p w:rsidR="00C74F8F" w:rsidRPr="00AF4763" w:rsidRDefault="00C74F8F" w:rsidP="00447E45">
            <w:r>
              <w:t>Command Buffer (public)</w:t>
            </w:r>
          </w:p>
        </w:tc>
      </w:tr>
      <w:tr w:rsidR="00C74F8F" w:rsidTr="00447E45">
        <w:tc>
          <w:tcPr>
            <w:tcW w:w="1537" w:type="dxa"/>
            <w:vAlign w:val="center"/>
          </w:tcPr>
          <w:p w:rsidR="00C74F8F" w:rsidRPr="001E346C" w:rsidRDefault="00C74F8F" w:rsidP="00447E45">
            <w:pPr>
              <w:rPr>
                <w:rFonts w:ascii="Courier New" w:hAnsi="Courier New" w:cs="Courier New"/>
              </w:rPr>
            </w:pPr>
            <w:r>
              <w:rPr>
                <w:rFonts w:ascii="Courier New" w:hAnsi="Courier New" w:cs="Courier New"/>
              </w:rPr>
              <w:t>0x0</w:t>
            </w:r>
            <w:r w:rsidRPr="001E346C">
              <w:rPr>
                <w:rFonts w:ascii="Courier New" w:hAnsi="Courier New" w:cs="Courier New"/>
              </w:rPr>
              <w:t>040</w:t>
            </w:r>
          </w:p>
        </w:tc>
        <w:tc>
          <w:tcPr>
            <w:tcW w:w="1073" w:type="dxa"/>
            <w:vAlign w:val="center"/>
          </w:tcPr>
          <w:p w:rsidR="00C74F8F" w:rsidRPr="001E346C" w:rsidRDefault="00C74F8F" w:rsidP="00447E45">
            <w:pPr>
              <w:rPr>
                <w:rFonts w:ascii="Courier New" w:hAnsi="Courier New" w:cs="Courier New"/>
              </w:rPr>
            </w:pPr>
            <w:r>
              <w:rPr>
                <w:rFonts w:ascii="Courier New" w:hAnsi="Courier New" w:cs="Courier New"/>
              </w:rPr>
              <w:t>0x05E8</w:t>
            </w:r>
          </w:p>
        </w:tc>
        <w:tc>
          <w:tcPr>
            <w:tcW w:w="7218" w:type="dxa"/>
            <w:vAlign w:val="center"/>
          </w:tcPr>
          <w:p w:rsidR="00C74F8F" w:rsidRPr="00E54582" w:rsidRDefault="00C74F8F" w:rsidP="00447E45">
            <w:r>
              <w:t>Shadow Configuration Area for one port (public)</w:t>
            </w:r>
          </w:p>
        </w:tc>
      </w:tr>
      <w:tr w:rsidR="00C74F8F" w:rsidTr="00447E45">
        <w:tc>
          <w:tcPr>
            <w:tcW w:w="1537" w:type="dxa"/>
            <w:vAlign w:val="center"/>
          </w:tcPr>
          <w:p w:rsidR="00C74F8F" w:rsidRDefault="00C74F8F" w:rsidP="00447E45">
            <w:pPr>
              <w:rPr>
                <w:rFonts w:ascii="Courier New" w:hAnsi="Courier New" w:cs="Courier New"/>
              </w:rPr>
            </w:pPr>
            <w:r>
              <w:rPr>
                <w:rFonts w:ascii="Courier New" w:hAnsi="Courier New" w:cs="Courier New"/>
              </w:rPr>
              <w:t>0x0628</w:t>
            </w:r>
          </w:p>
        </w:tc>
        <w:tc>
          <w:tcPr>
            <w:tcW w:w="1073" w:type="dxa"/>
            <w:vAlign w:val="center"/>
          </w:tcPr>
          <w:p w:rsidR="00C74F8F" w:rsidRPr="001E346C" w:rsidDel="002C4566" w:rsidRDefault="00C74F8F" w:rsidP="00447E45">
            <w:pPr>
              <w:rPr>
                <w:rFonts w:ascii="Courier New" w:hAnsi="Courier New" w:cs="Courier New"/>
              </w:rPr>
            </w:pPr>
            <w:r>
              <w:rPr>
                <w:rFonts w:ascii="Courier New" w:hAnsi="Courier New" w:cs="Courier New"/>
              </w:rPr>
              <w:t>0x0018</w:t>
            </w:r>
          </w:p>
        </w:tc>
        <w:tc>
          <w:tcPr>
            <w:tcW w:w="7218" w:type="dxa"/>
            <w:vAlign w:val="center"/>
          </w:tcPr>
          <w:p w:rsidR="00C74F8F" w:rsidRDefault="00C74F8F" w:rsidP="00447E45">
            <w:r>
              <w:t>-free-</w:t>
            </w:r>
          </w:p>
        </w:tc>
      </w:tr>
      <w:tr w:rsidR="00C74F8F" w:rsidTr="00447E45">
        <w:tc>
          <w:tcPr>
            <w:tcW w:w="1537" w:type="dxa"/>
            <w:vAlign w:val="center"/>
          </w:tcPr>
          <w:p w:rsidR="00C74F8F" w:rsidRDefault="00C74F8F" w:rsidP="00447E45">
            <w:pPr>
              <w:rPr>
                <w:rFonts w:ascii="Courier New" w:hAnsi="Courier New" w:cs="Courier New"/>
              </w:rPr>
            </w:pPr>
            <w:r>
              <w:rPr>
                <w:rFonts w:ascii="Courier New" w:hAnsi="Courier New" w:cs="Courier New"/>
              </w:rPr>
              <w:t>0x0640</w:t>
            </w:r>
          </w:p>
        </w:tc>
        <w:tc>
          <w:tcPr>
            <w:tcW w:w="1073" w:type="dxa"/>
            <w:vAlign w:val="center"/>
          </w:tcPr>
          <w:p w:rsidR="00C74F8F" w:rsidRDefault="00C74F8F" w:rsidP="00447E45">
            <w:pPr>
              <w:rPr>
                <w:rFonts w:ascii="Courier New" w:hAnsi="Courier New" w:cs="Courier New"/>
              </w:rPr>
            </w:pPr>
            <w:r>
              <w:rPr>
                <w:rFonts w:ascii="Courier New" w:hAnsi="Courier New" w:cs="Courier New"/>
              </w:rPr>
              <w:t>0x0008</w:t>
            </w:r>
          </w:p>
        </w:tc>
        <w:tc>
          <w:tcPr>
            <w:tcW w:w="7218" w:type="dxa"/>
            <w:vAlign w:val="center"/>
          </w:tcPr>
          <w:p w:rsidR="00C74F8F" w:rsidRDefault="00C74F8F" w:rsidP="00447E45">
            <w:r>
              <w:t>Reserved For Push Proxy</w:t>
            </w:r>
          </w:p>
        </w:tc>
      </w:tr>
      <w:tr w:rsidR="00C74F8F" w:rsidTr="00447E45">
        <w:tc>
          <w:tcPr>
            <w:tcW w:w="1537" w:type="dxa"/>
            <w:vAlign w:val="center"/>
          </w:tcPr>
          <w:p w:rsidR="00C74F8F" w:rsidRDefault="00C74F8F" w:rsidP="00447E45">
            <w:pPr>
              <w:rPr>
                <w:rFonts w:ascii="Courier New" w:hAnsi="Courier New" w:cs="Courier New"/>
              </w:rPr>
            </w:pPr>
            <w:r>
              <w:rPr>
                <w:rFonts w:ascii="Courier New" w:hAnsi="Courier New" w:cs="Courier New"/>
              </w:rPr>
              <w:t>0x0648</w:t>
            </w:r>
          </w:p>
        </w:tc>
        <w:tc>
          <w:tcPr>
            <w:tcW w:w="1073" w:type="dxa"/>
            <w:vAlign w:val="center"/>
          </w:tcPr>
          <w:p w:rsidR="00C74F8F" w:rsidRDefault="00C74F8F" w:rsidP="00447E45">
            <w:pPr>
              <w:rPr>
                <w:rFonts w:ascii="Courier New" w:hAnsi="Courier New" w:cs="Courier New"/>
              </w:rPr>
            </w:pPr>
            <w:r>
              <w:rPr>
                <w:rFonts w:ascii="Courier New" w:hAnsi="Courier New" w:cs="Courier New"/>
              </w:rPr>
              <w:t>0x0018</w:t>
            </w:r>
          </w:p>
        </w:tc>
        <w:tc>
          <w:tcPr>
            <w:tcW w:w="7218" w:type="dxa"/>
            <w:vAlign w:val="center"/>
          </w:tcPr>
          <w:p w:rsidR="00C74F8F" w:rsidRDefault="00C74F8F" w:rsidP="00447E45">
            <w:r>
              <w:t>-free-</w:t>
            </w:r>
          </w:p>
        </w:tc>
      </w:tr>
      <w:tr w:rsidR="00C74F8F" w:rsidTr="00447E45">
        <w:tc>
          <w:tcPr>
            <w:tcW w:w="1537" w:type="dxa"/>
            <w:vAlign w:val="center"/>
          </w:tcPr>
          <w:p w:rsidR="00C74F8F" w:rsidRDefault="00C74F8F" w:rsidP="00447E45">
            <w:pPr>
              <w:rPr>
                <w:rFonts w:ascii="Courier New" w:hAnsi="Courier New" w:cs="Courier New"/>
              </w:rPr>
            </w:pPr>
            <w:r>
              <w:rPr>
                <w:rFonts w:ascii="Courier New" w:hAnsi="Courier New" w:cs="Courier New"/>
              </w:rPr>
              <w:t>0x0660</w:t>
            </w:r>
          </w:p>
        </w:tc>
        <w:tc>
          <w:tcPr>
            <w:tcW w:w="1073" w:type="dxa"/>
            <w:vAlign w:val="center"/>
          </w:tcPr>
          <w:p w:rsidR="00C74F8F" w:rsidRPr="001E346C" w:rsidRDefault="00C74F8F" w:rsidP="00447E45">
            <w:pPr>
              <w:rPr>
                <w:rFonts w:ascii="Courier New" w:hAnsi="Courier New" w:cs="Courier New"/>
              </w:rPr>
            </w:pPr>
            <w:r>
              <w:rPr>
                <w:rFonts w:ascii="Courier New" w:hAnsi="Courier New" w:cs="Courier New"/>
              </w:rPr>
              <w:t>0x0020</w:t>
            </w:r>
          </w:p>
        </w:tc>
        <w:tc>
          <w:tcPr>
            <w:tcW w:w="7218" w:type="dxa"/>
            <w:vAlign w:val="center"/>
          </w:tcPr>
          <w:p w:rsidR="00C74F8F" w:rsidRDefault="00C74F8F" w:rsidP="00447E45">
            <w:r>
              <w:t>Statistics shadow area (public)</w:t>
            </w:r>
          </w:p>
        </w:tc>
      </w:tr>
      <w:tr w:rsidR="00C74F8F" w:rsidTr="00447E45">
        <w:tc>
          <w:tcPr>
            <w:tcW w:w="1537" w:type="dxa"/>
            <w:vAlign w:val="center"/>
          </w:tcPr>
          <w:p w:rsidR="00C74F8F" w:rsidRPr="001E346C" w:rsidRDefault="00C74F8F" w:rsidP="00447E45">
            <w:pPr>
              <w:rPr>
                <w:rFonts w:ascii="Courier New" w:hAnsi="Courier New" w:cs="Courier New"/>
              </w:rPr>
            </w:pPr>
            <w:r>
              <w:rPr>
                <w:rFonts w:ascii="Courier New" w:hAnsi="Courier New" w:cs="Courier New"/>
              </w:rPr>
              <w:t>0x0680</w:t>
            </w:r>
          </w:p>
        </w:tc>
        <w:tc>
          <w:tcPr>
            <w:tcW w:w="1073" w:type="dxa"/>
            <w:vAlign w:val="center"/>
          </w:tcPr>
          <w:p w:rsidR="00C74F8F" w:rsidRPr="001E346C" w:rsidRDefault="00C74F8F" w:rsidP="00447E45">
            <w:pPr>
              <w:rPr>
                <w:rFonts w:ascii="Courier New" w:hAnsi="Courier New" w:cs="Courier New"/>
              </w:rPr>
            </w:pPr>
            <w:r w:rsidRPr="001E346C">
              <w:rPr>
                <w:rFonts w:ascii="Courier New" w:hAnsi="Courier New" w:cs="Courier New"/>
              </w:rPr>
              <w:t>0x</w:t>
            </w:r>
            <w:r>
              <w:rPr>
                <w:rFonts w:ascii="Courier New" w:hAnsi="Courier New" w:cs="Courier New"/>
              </w:rPr>
              <w:t>05E8</w:t>
            </w:r>
          </w:p>
        </w:tc>
        <w:tc>
          <w:tcPr>
            <w:tcW w:w="7218" w:type="dxa"/>
            <w:vAlign w:val="center"/>
          </w:tcPr>
          <w:p w:rsidR="00C74F8F" w:rsidRDefault="00C74F8F" w:rsidP="00447E45">
            <w:r>
              <w:t xml:space="preserve">Port Configurations (private) </w:t>
            </w:r>
          </w:p>
        </w:tc>
      </w:tr>
      <w:tr w:rsidR="00C74F8F" w:rsidTr="00447E45">
        <w:tc>
          <w:tcPr>
            <w:tcW w:w="1537" w:type="dxa"/>
            <w:vAlign w:val="center"/>
          </w:tcPr>
          <w:p w:rsidR="00C74F8F" w:rsidRPr="001E346C" w:rsidRDefault="00C74F8F" w:rsidP="00447E45">
            <w:pPr>
              <w:rPr>
                <w:rFonts w:ascii="Courier New" w:hAnsi="Courier New" w:cs="Courier New"/>
              </w:rPr>
            </w:pPr>
            <w:r>
              <w:rPr>
                <w:rFonts w:ascii="Courier New" w:hAnsi="Courier New" w:cs="Courier New"/>
              </w:rPr>
              <w:t>0x0C68</w:t>
            </w:r>
          </w:p>
        </w:tc>
        <w:tc>
          <w:tcPr>
            <w:tcW w:w="1073" w:type="dxa"/>
            <w:vAlign w:val="center"/>
          </w:tcPr>
          <w:p w:rsidR="00C74F8F" w:rsidRDefault="00C74F8F" w:rsidP="00447E45">
            <w:pPr>
              <w:rPr>
                <w:rFonts w:ascii="Courier New" w:hAnsi="Courier New" w:cs="Courier New"/>
              </w:rPr>
            </w:pPr>
            <w:r>
              <w:rPr>
                <w:rFonts w:ascii="Courier New" w:hAnsi="Courier New" w:cs="Courier New"/>
              </w:rPr>
              <w:t>0x1000</w:t>
            </w:r>
          </w:p>
        </w:tc>
        <w:tc>
          <w:tcPr>
            <w:tcW w:w="7218" w:type="dxa"/>
            <w:vAlign w:val="center"/>
          </w:tcPr>
          <w:p w:rsidR="00C74F8F" w:rsidRDefault="00C74F8F" w:rsidP="00447E45">
            <w:r>
              <w:t>Port dynamic state (private)</w:t>
            </w:r>
          </w:p>
        </w:tc>
      </w:tr>
      <w:tr w:rsidR="00C74F8F" w:rsidTr="00447E45">
        <w:tc>
          <w:tcPr>
            <w:tcW w:w="1537" w:type="dxa"/>
            <w:vAlign w:val="center"/>
          </w:tcPr>
          <w:p w:rsidR="00C74F8F" w:rsidRPr="001E346C" w:rsidRDefault="00C74F8F" w:rsidP="00C74F8F">
            <w:pPr>
              <w:rPr>
                <w:rFonts w:ascii="Courier New" w:hAnsi="Courier New" w:cs="Courier New"/>
              </w:rPr>
            </w:pPr>
            <w:r>
              <w:rPr>
                <w:rFonts w:ascii="Courier New" w:hAnsi="Courier New" w:cs="Courier New"/>
              </w:rPr>
              <w:t>0x1C68</w:t>
            </w:r>
          </w:p>
        </w:tc>
        <w:tc>
          <w:tcPr>
            <w:tcW w:w="1073" w:type="dxa"/>
            <w:vAlign w:val="center"/>
          </w:tcPr>
          <w:p w:rsidR="00C74F8F" w:rsidRDefault="00C74F8F" w:rsidP="00447E45">
            <w:pPr>
              <w:rPr>
                <w:rFonts w:ascii="Courier New" w:hAnsi="Courier New" w:cs="Courier New"/>
              </w:rPr>
            </w:pPr>
            <w:r w:rsidRPr="001E346C">
              <w:rPr>
                <w:rFonts w:ascii="Courier New" w:hAnsi="Courier New" w:cs="Courier New"/>
              </w:rPr>
              <w:t>0x</w:t>
            </w:r>
            <w:r>
              <w:rPr>
                <w:rFonts w:ascii="Courier New" w:hAnsi="Courier New" w:cs="Courier New"/>
              </w:rPr>
              <w:t>0198</w:t>
            </w:r>
          </w:p>
        </w:tc>
        <w:tc>
          <w:tcPr>
            <w:tcW w:w="7218" w:type="dxa"/>
            <w:vAlign w:val="center"/>
          </w:tcPr>
          <w:p w:rsidR="00C74F8F" w:rsidRPr="00E54582" w:rsidRDefault="00C74F8F" w:rsidP="00447E45">
            <w:r>
              <w:t>-free-</w:t>
            </w:r>
          </w:p>
        </w:tc>
      </w:tr>
      <w:tr w:rsidR="00C74F8F" w:rsidTr="00447E45">
        <w:tc>
          <w:tcPr>
            <w:tcW w:w="1537" w:type="dxa"/>
            <w:vAlign w:val="center"/>
          </w:tcPr>
          <w:p w:rsidR="00C74F8F" w:rsidRDefault="00C74F8F" w:rsidP="00447E45">
            <w:pPr>
              <w:rPr>
                <w:rFonts w:ascii="Courier New" w:hAnsi="Courier New" w:cs="Courier New"/>
              </w:rPr>
            </w:pPr>
            <w:r>
              <w:rPr>
                <w:rFonts w:ascii="Courier New" w:hAnsi="Courier New" w:cs="Courier New"/>
              </w:rPr>
              <w:t>0x1E00</w:t>
            </w:r>
          </w:p>
        </w:tc>
        <w:tc>
          <w:tcPr>
            <w:tcW w:w="1073" w:type="dxa"/>
            <w:vAlign w:val="center"/>
          </w:tcPr>
          <w:p w:rsidR="00C74F8F" w:rsidRPr="001E346C" w:rsidRDefault="00C74F8F" w:rsidP="00447E45">
            <w:pPr>
              <w:rPr>
                <w:rFonts w:ascii="Courier New" w:hAnsi="Courier New" w:cs="Courier New"/>
              </w:rPr>
            </w:pPr>
            <w:r>
              <w:rPr>
                <w:rFonts w:ascii="Courier New" w:hAnsi="Courier New" w:cs="Courier New"/>
              </w:rPr>
              <w:t>0x01F8</w:t>
            </w:r>
          </w:p>
        </w:tc>
        <w:tc>
          <w:tcPr>
            <w:tcW w:w="7218" w:type="dxa"/>
            <w:vAlign w:val="center"/>
          </w:tcPr>
          <w:p w:rsidR="00C74F8F" w:rsidRDefault="00C74F8F" w:rsidP="00447E45">
            <w:r>
              <w:t>Scratch (private)</w:t>
            </w:r>
          </w:p>
        </w:tc>
      </w:tr>
      <w:tr w:rsidR="00C74F8F" w:rsidTr="00447E45">
        <w:tc>
          <w:tcPr>
            <w:tcW w:w="1537" w:type="dxa"/>
            <w:vAlign w:val="center"/>
          </w:tcPr>
          <w:p w:rsidR="00C74F8F" w:rsidRDefault="00C74F8F" w:rsidP="00447E45">
            <w:pPr>
              <w:rPr>
                <w:rFonts w:ascii="Courier New" w:hAnsi="Courier New" w:cs="Courier New"/>
              </w:rPr>
            </w:pPr>
            <w:r>
              <w:rPr>
                <w:rFonts w:ascii="Courier New" w:hAnsi="Courier New" w:cs="Courier New"/>
              </w:rPr>
              <w:t>0x1FF8</w:t>
            </w:r>
          </w:p>
        </w:tc>
        <w:tc>
          <w:tcPr>
            <w:tcW w:w="1073" w:type="dxa"/>
            <w:vAlign w:val="center"/>
          </w:tcPr>
          <w:p w:rsidR="00C74F8F" w:rsidRPr="001E346C" w:rsidRDefault="00C74F8F" w:rsidP="00447E45">
            <w:pPr>
              <w:rPr>
                <w:rFonts w:ascii="Courier New" w:hAnsi="Courier New" w:cs="Courier New"/>
              </w:rPr>
            </w:pPr>
            <w:r>
              <w:rPr>
                <w:rFonts w:ascii="Courier New" w:hAnsi="Courier New" w:cs="Courier New"/>
              </w:rPr>
              <w:t>0x0008</w:t>
            </w:r>
          </w:p>
        </w:tc>
        <w:tc>
          <w:tcPr>
            <w:tcW w:w="7218" w:type="dxa"/>
            <w:vAlign w:val="center"/>
          </w:tcPr>
          <w:p w:rsidR="00C74F8F" w:rsidRDefault="00C74F8F" w:rsidP="00447E45">
            <w:r>
              <w:t>Copy of firmware’s version key (public)</w:t>
            </w:r>
          </w:p>
        </w:tc>
      </w:tr>
    </w:tbl>
    <w:p w:rsidR="00C74F8F" w:rsidRDefault="00C74F8F"/>
    <w:sectPr w:rsidR="00C74F8F" w:rsidSect="00415720">
      <w:headerReference w:type="default" r:id="rId17"/>
      <w:footerReference w:type="even" r:id="rId18"/>
      <w:footerReference w:type="default" r:id="rId19"/>
      <w:headerReference w:type="first" r:id="rId20"/>
      <w:footerReference w:type="first" r:id="rId21"/>
      <w:endnotePr>
        <w:numFmt w:val="decimal"/>
      </w:endnotePr>
      <w:pgSz w:w="12240" w:h="15840"/>
      <w:pgMar w:top="1080" w:right="1080" w:bottom="1080" w:left="1080" w:header="706" w:footer="706" w:gutter="36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5033" w:rsidRDefault="00225033">
      <w:r>
        <w:separator/>
      </w:r>
    </w:p>
  </w:endnote>
  <w:endnote w:type="continuationSeparator" w:id="0">
    <w:p w:rsidR="00225033" w:rsidRDefault="0022503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5033" w:rsidRDefault="0000430E">
    <w:pPr>
      <w:framePr w:wrap="around" w:vAnchor="text" w:hAnchor="margin" w:xAlign="right" w:y="1"/>
      <w:rPr>
        <w:rStyle w:val="PageNumber"/>
      </w:rPr>
    </w:pPr>
    <w:r>
      <w:rPr>
        <w:rStyle w:val="PageNumber"/>
      </w:rPr>
      <w:fldChar w:fldCharType="begin"/>
    </w:r>
    <w:r w:rsidR="00225033">
      <w:rPr>
        <w:rStyle w:val="PageNumber"/>
      </w:rPr>
      <w:instrText xml:space="preserve">PAGE  </w:instrText>
    </w:r>
    <w:r>
      <w:rPr>
        <w:rStyle w:val="PageNumber"/>
      </w:rPr>
      <w:fldChar w:fldCharType="separate"/>
    </w:r>
    <w:r w:rsidR="00225033">
      <w:rPr>
        <w:rStyle w:val="PageNumber"/>
        <w:noProof/>
      </w:rPr>
      <w:t>62</w:t>
    </w:r>
    <w:r>
      <w:rPr>
        <w:rStyle w:val="PageNumber"/>
      </w:rPr>
      <w:fldChar w:fldCharType="end"/>
    </w:r>
  </w:p>
  <w:p w:rsidR="00225033" w:rsidRDefault="00225033">
    <w:pP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5033" w:rsidRDefault="00225033" w:rsidP="00D050CE">
    <w:pPr>
      <w:tabs>
        <w:tab w:val="left" w:pos="4320"/>
      </w:tabs>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3420"/>
      <w:gridCol w:w="3167"/>
      <w:gridCol w:w="3600"/>
    </w:tblGrid>
    <w:tr w:rsidR="00225033">
      <w:trPr>
        <w:cantSplit/>
        <w:trHeight w:hRule="exact" w:val="1050"/>
      </w:trPr>
      <w:tc>
        <w:tcPr>
          <w:tcW w:w="3420" w:type="dxa"/>
          <w:tcBorders>
            <w:top w:val="single" w:sz="24" w:space="0" w:color="auto"/>
          </w:tcBorders>
        </w:tcPr>
        <w:p w:rsidR="00225033" w:rsidRDefault="00225033">
          <w:pPr>
            <w:tabs>
              <w:tab w:val="left" w:pos="3870"/>
              <w:tab w:val="left" w:pos="7560"/>
              <w:tab w:val="left" w:pos="10800"/>
            </w:tabs>
            <w:spacing w:before="48"/>
            <w:jc w:val="both"/>
            <w:rPr>
              <w:rFonts w:ascii="Times New Roman" w:hAnsi="Times New Roman"/>
              <w:b/>
              <w:smallCaps/>
              <w:sz w:val="10"/>
            </w:rPr>
          </w:pPr>
          <w:r>
            <w:rPr>
              <w:rFonts w:ascii="Times New Roman" w:hAnsi="Times New Roman"/>
              <w:sz w:val="12"/>
            </w:rPr>
            <w:t>PRODUCT PREVIEW information concerns products in the formative or design phase of development. Characteristic data and other specifications are design goals. Texas Instruments reserves the right to change or discontinue these products without notice.</w:t>
          </w:r>
        </w:p>
      </w:tc>
      <w:tc>
        <w:tcPr>
          <w:tcW w:w="3167" w:type="dxa"/>
          <w:tcBorders>
            <w:top w:val="single" w:sz="24" w:space="0" w:color="auto"/>
          </w:tcBorders>
        </w:tcPr>
        <w:p w:rsidR="00225033" w:rsidRDefault="00225033">
          <w:pPr>
            <w:tabs>
              <w:tab w:val="left" w:pos="540"/>
            </w:tabs>
            <w:spacing w:before="192" w:line="312" w:lineRule="exact"/>
            <w:rPr>
              <w:rFonts w:ascii="Times New Roman" w:hAnsi="Times New Roman"/>
              <w:b/>
              <w:smallCaps/>
            </w:rPr>
          </w:pPr>
          <w:r>
            <w:rPr>
              <w:rFonts w:ascii="Times New Roman" w:hAnsi="Times New Roman"/>
              <w:b/>
              <w:smallCaps/>
              <w:sz w:val="32"/>
            </w:rPr>
            <w:tab/>
          </w:r>
          <w:r>
            <w:rPr>
              <w:rFonts w:ascii="Times New Roman" w:hAnsi="Times New Roman"/>
              <w:b/>
              <w:smallCaps/>
              <w:noProof/>
            </w:rPr>
            <w:drawing>
              <wp:inline distT="0" distB="0" distL="0" distR="0">
                <wp:extent cx="259715" cy="249555"/>
                <wp:effectExtent l="0" t="0" r="698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259715" cy="249555"/>
                        </a:xfrm>
                        <a:prstGeom prst="rect">
                          <a:avLst/>
                        </a:prstGeom>
                        <a:noFill/>
                        <a:ln w="9525">
                          <a:noFill/>
                          <a:miter lim="800000"/>
                          <a:headEnd/>
                          <a:tailEnd/>
                        </a:ln>
                      </pic:spPr>
                    </pic:pic>
                  </a:graphicData>
                </a:graphic>
              </wp:inline>
            </w:drawing>
          </w:r>
          <w:r>
            <w:rPr>
              <w:rFonts w:ascii="Times New Roman" w:hAnsi="Times New Roman"/>
              <w:b/>
              <w:smallCaps/>
              <w:sz w:val="32"/>
            </w:rPr>
            <w:t xml:space="preserve"> </w:t>
          </w:r>
          <w:smartTag w:uri="urn:schemas-microsoft-com:office:smarttags" w:element="place">
            <w:smartTag w:uri="urn:schemas-microsoft-com:office:smarttags" w:element="Street">
              <w:r>
                <w:rPr>
                  <w:rFonts w:ascii="Times New Roman" w:hAnsi="Times New Roman"/>
                  <w:b/>
                  <w:smallCaps/>
                  <w:sz w:val="34"/>
                </w:rPr>
                <w:t>T</w:t>
              </w:r>
              <w:r>
                <w:rPr>
                  <w:rFonts w:ascii="Times New Roman" w:hAnsi="Times New Roman"/>
                  <w:b/>
                  <w:smallCaps/>
                  <w:sz w:val="32"/>
                </w:rPr>
                <w:t>exas</w:t>
              </w:r>
            </w:smartTag>
          </w:smartTag>
        </w:p>
        <w:p w:rsidR="00225033" w:rsidRDefault="00225033">
          <w:pPr>
            <w:tabs>
              <w:tab w:val="left" w:pos="540"/>
            </w:tabs>
            <w:spacing w:line="288" w:lineRule="exact"/>
            <w:rPr>
              <w:rFonts w:ascii="Times New Roman" w:hAnsi="Times New Roman"/>
              <w:b/>
              <w:smallCaps/>
              <w:sz w:val="32"/>
            </w:rPr>
          </w:pPr>
          <w:r>
            <w:rPr>
              <w:rFonts w:ascii="Times New Roman" w:hAnsi="Times New Roman"/>
              <w:b/>
              <w:smallCaps/>
              <w:sz w:val="32"/>
            </w:rPr>
            <w:tab/>
          </w:r>
          <w:r>
            <w:rPr>
              <w:rFonts w:ascii="Times New Roman" w:hAnsi="Times New Roman"/>
              <w:b/>
              <w:smallCaps/>
              <w:sz w:val="34"/>
            </w:rPr>
            <w:t>I</w:t>
          </w:r>
          <w:r>
            <w:rPr>
              <w:rFonts w:ascii="Times New Roman" w:hAnsi="Times New Roman"/>
              <w:b/>
              <w:smallCaps/>
              <w:sz w:val="32"/>
            </w:rPr>
            <w:t>nstruments</w:t>
          </w:r>
        </w:p>
      </w:tc>
      <w:tc>
        <w:tcPr>
          <w:tcW w:w="3600" w:type="dxa"/>
          <w:tcBorders>
            <w:top w:val="single" w:sz="24" w:space="0" w:color="auto"/>
          </w:tcBorders>
        </w:tcPr>
        <w:p w:rsidR="00225033" w:rsidRDefault="00225033">
          <w:pPr>
            <w:tabs>
              <w:tab w:val="left" w:pos="3870"/>
              <w:tab w:val="left" w:pos="7560"/>
              <w:tab w:val="left" w:pos="10800"/>
            </w:tabs>
            <w:spacing w:before="48"/>
            <w:ind w:right="29"/>
            <w:jc w:val="right"/>
            <w:rPr>
              <w:rFonts w:ascii="Times New Roman" w:hAnsi="Times New Roman"/>
              <w:sz w:val="12"/>
            </w:rPr>
          </w:pPr>
          <w:r>
            <w:rPr>
              <w:rFonts w:ascii="Times New Roman" w:hAnsi="Times New Roman"/>
              <w:sz w:val="12"/>
            </w:rPr>
            <w:t xml:space="preserve">Copyright </w:t>
          </w:r>
          <w:r>
            <w:rPr>
              <w:rFonts w:ascii="Times New Roman" w:hAnsi="Times New Roman"/>
              <w:sz w:val="12"/>
            </w:rPr>
            <w:sym w:font="Symbol" w:char="F0E3"/>
          </w:r>
          <w:r>
            <w:rPr>
              <w:rFonts w:ascii="Times New Roman" w:hAnsi="Times New Roman"/>
              <w:sz w:val="12"/>
            </w:rPr>
            <w:t xml:space="preserve"> 1998, </w:t>
          </w:r>
          <w:smartTag w:uri="urn:schemas-microsoft-com:office:smarttags" w:element="place">
            <w:smartTag w:uri="urn:schemas-microsoft-com:office:smarttags" w:element="Street">
              <w:r>
                <w:rPr>
                  <w:rFonts w:ascii="Times New Roman" w:hAnsi="Times New Roman"/>
                  <w:sz w:val="12"/>
                </w:rPr>
                <w:t>Texas</w:t>
              </w:r>
            </w:smartTag>
          </w:smartTag>
          <w:r>
            <w:rPr>
              <w:rFonts w:ascii="Times New Roman" w:hAnsi="Times New Roman"/>
              <w:sz w:val="12"/>
            </w:rPr>
            <w:t xml:space="preserve"> Instruments Incorporated</w:t>
          </w:r>
        </w:p>
        <w:p w:rsidR="00225033" w:rsidRDefault="00225033">
          <w:pPr>
            <w:tabs>
              <w:tab w:val="left" w:pos="3870"/>
              <w:tab w:val="left" w:pos="7560"/>
              <w:tab w:val="left" w:pos="10800"/>
            </w:tabs>
            <w:ind w:right="29"/>
            <w:jc w:val="right"/>
            <w:rPr>
              <w:rFonts w:ascii="Times New Roman" w:hAnsi="Times New Roman"/>
              <w:b/>
              <w:smallCaps/>
              <w:sz w:val="16"/>
            </w:rPr>
          </w:pPr>
        </w:p>
        <w:p w:rsidR="00225033" w:rsidRDefault="00225033">
          <w:pPr>
            <w:tabs>
              <w:tab w:val="left" w:pos="3870"/>
              <w:tab w:val="left" w:pos="7560"/>
              <w:tab w:val="left" w:pos="10800"/>
            </w:tabs>
            <w:ind w:right="29"/>
            <w:jc w:val="right"/>
            <w:rPr>
              <w:rFonts w:ascii="Times New Roman" w:hAnsi="Times New Roman"/>
              <w:b/>
              <w:smallCaps/>
              <w:sz w:val="16"/>
            </w:rPr>
          </w:pPr>
        </w:p>
        <w:p w:rsidR="00225033" w:rsidRDefault="00225033">
          <w:pPr>
            <w:tabs>
              <w:tab w:val="left" w:pos="3870"/>
              <w:tab w:val="left" w:pos="7560"/>
              <w:tab w:val="left" w:pos="10800"/>
            </w:tabs>
            <w:ind w:right="29"/>
            <w:jc w:val="right"/>
            <w:rPr>
              <w:rFonts w:ascii="Times New Roman" w:hAnsi="Times New Roman"/>
              <w:b/>
              <w:smallCaps/>
              <w:sz w:val="16"/>
            </w:rPr>
          </w:pPr>
        </w:p>
        <w:p w:rsidR="00225033" w:rsidRDefault="00225033">
          <w:pPr>
            <w:tabs>
              <w:tab w:val="left" w:pos="3870"/>
              <w:tab w:val="left" w:pos="7560"/>
              <w:tab w:val="left" w:pos="10800"/>
            </w:tabs>
            <w:ind w:right="29"/>
            <w:jc w:val="right"/>
            <w:rPr>
              <w:rFonts w:ascii="Times New Roman" w:hAnsi="Times New Roman"/>
              <w:sz w:val="12"/>
            </w:rPr>
          </w:pPr>
          <w:r>
            <w:rPr>
              <w:rFonts w:ascii="Times New Roman" w:hAnsi="Times New Roman"/>
              <w:b/>
              <w:smallCaps/>
              <w:sz w:val="16"/>
            </w:rPr>
            <w:t xml:space="preserve">Page  </w:t>
          </w:r>
          <w:r w:rsidR="0000430E">
            <w:rPr>
              <w:rFonts w:ascii="Times New Roman" w:hAnsi="Times New Roman"/>
              <w:b/>
              <w:smallCaps/>
              <w:sz w:val="16"/>
            </w:rPr>
            <w:fldChar w:fldCharType="begin"/>
          </w:r>
          <w:r>
            <w:rPr>
              <w:rFonts w:ascii="Times New Roman" w:hAnsi="Times New Roman"/>
              <w:b/>
              <w:smallCaps/>
              <w:sz w:val="16"/>
            </w:rPr>
            <w:instrText xml:space="preserve"> PAGE  \* MERGEFORMAT </w:instrText>
          </w:r>
          <w:r w:rsidR="0000430E">
            <w:rPr>
              <w:rFonts w:ascii="Times New Roman" w:hAnsi="Times New Roman"/>
              <w:b/>
              <w:smallCaps/>
              <w:sz w:val="16"/>
            </w:rPr>
            <w:fldChar w:fldCharType="separate"/>
          </w:r>
          <w:r>
            <w:rPr>
              <w:rFonts w:ascii="Times New Roman" w:hAnsi="Times New Roman"/>
              <w:b/>
              <w:smallCaps/>
              <w:noProof/>
              <w:sz w:val="16"/>
            </w:rPr>
            <w:t>0</w:t>
          </w:r>
          <w:r w:rsidR="0000430E">
            <w:rPr>
              <w:rFonts w:ascii="Times New Roman" w:hAnsi="Times New Roman"/>
              <w:b/>
              <w:smallCaps/>
              <w:sz w:val="16"/>
            </w:rPr>
            <w:fldChar w:fldCharType="end"/>
          </w:r>
          <w:r>
            <w:rPr>
              <w:rFonts w:ascii="Times New Roman" w:hAnsi="Times New Roman"/>
              <w:b/>
              <w:smallCaps/>
              <w:sz w:val="16"/>
            </w:rPr>
            <w:t>/</w:t>
          </w:r>
          <w:r w:rsidR="0000430E">
            <w:rPr>
              <w:rFonts w:ascii="Times New Roman" w:hAnsi="Times New Roman"/>
              <w:b/>
              <w:smallCaps/>
              <w:sz w:val="16"/>
            </w:rPr>
            <w:fldChar w:fldCharType="begin"/>
          </w:r>
          <w:r>
            <w:rPr>
              <w:rFonts w:ascii="Times New Roman" w:hAnsi="Times New Roman"/>
              <w:b/>
              <w:smallCaps/>
              <w:sz w:val="16"/>
            </w:rPr>
            <w:instrText xml:space="preserve"> NUMPAGES </w:instrText>
          </w:r>
          <w:r w:rsidR="0000430E">
            <w:rPr>
              <w:rFonts w:ascii="Times New Roman" w:hAnsi="Times New Roman"/>
              <w:b/>
              <w:smallCaps/>
              <w:sz w:val="16"/>
            </w:rPr>
            <w:fldChar w:fldCharType="separate"/>
          </w:r>
          <w:r w:rsidR="005C24BB">
            <w:rPr>
              <w:rFonts w:ascii="Times New Roman" w:hAnsi="Times New Roman"/>
              <w:b/>
              <w:smallCaps/>
              <w:noProof/>
              <w:sz w:val="16"/>
            </w:rPr>
            <w:t>44</w:t>
          </w:r>
          <w:r w:rsidR="0000430E">
            <w:rPr>
              <w:rFonts w:ascii="Times New Roman" w:hAnsi="Times New Roman"/>
              <w:b/>
              <w:smallCaps/>
              <w:sz w:val="16"/>
            </w:rPr>
            <w:fldChar w:fldCharType="end"/>
          </w:r>
        </w:p>
      </w:tc>
    </w:tr>
  </w:tbl>
  <w:p w:rsidR="00225033" w:rsidRDefault="00225033">
    <w:pPr>
      <w:tabs>
        <w:tab w:val="left" w:pos="4320"/>
      </w:tabs>
      <w:spacing w:line="144" w:lineRule="auto"/>
      <w:jc w:val="center"/>
    </w:pPr>
  </w:p>
  <w:p w:rsidR="00225033" w:rsidRDefault="00225033">
    <w:pPr>
      <w:tabs>
        <w:tab w:val="left" w:pos="4320"/>
      </w:tabs>
      <w:spacing w:line="144" w:lineRule="auto"/>
      <w:jc w:val="center"/>
    </w:pPr>
    <w:smartTag w:uri="urn:schemas-microsoft-com:office:smarttags" w:element="place">
      <w:smartTag w:uri="urn:schemas-microsoft-com:office:smarttags" w:element="Street">
        <w:r>
          <w:t>Texas</w:t>
        </w:r>
      </w:smartTag>
    </w:smartTag>
    <w:r>
      <w:t xml:space="preserve"> Instruments Proprietary Information - Internal Data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5033" w:rsidRDefault="00225033">
      <w:r>
        <w:separator/>
      </w:r>
    </w:p>
  </w:footnote>
  <w:footnote w:type="continuationSeparator" w:id="0">
    <w:p w:rsidR="00225033" w:rsidRDefault="0022503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5033" w:rsidRDefault="00225033" w:rsidP="00281F12">
    <w:pPr>
      <w:pStyle w:val="Header"/>
      <w:tabs>
        <w:tab w:val="clear" w:pos="4320"/>
        <w:tab w:val="clear" w:pos="8640"/>
        <w:tab w:val="center" w:pos="4680"/>
        <w:tab w:val="right" w:pos="9360"/>
      </w:tabs>
      <w:rPr>
        <w:rStyle w:val="PageNumber"/>
      </w:rPr>
    </w:pPr>
    <w:r>
      <w:t>Texas Instruments Incorporated</w:t>
    </w:r>
    <w:r>
      <w:tab/>
    </w:r>
    <w:r>
      <w:tab/>
      <w:t>Software Design Specification</w:t>
    </w:r>
  </w:p>
  <w:p w:rsidR="00225033" w:rsidRPr="00281F12" w:rsidRDefault="00225033" w:rsidP="00281F12">
    <w:pPr>
      <w:pStyle w:val="Header"/>
      <w:pBdr>
        <w:bottom w:val="double" w:sz="4" w:space="1" w:color="auto"/>
      </w:pBdr>
      <w:tabs>
        <w:tab w:val="clear" w:pos="4320"/>
        <w:tab w:val="clear" w:pos="8640"/>
        <w:tab w:val="center" w:pos="4680"/>
        <w:tab w:val="right" w:pos="9360"/>
      </w:tabs>
    </w:pPr>
    <w:r>
      <w:rPr>
        <w:rStyle w:val="PageNumber"/>
      </w:rPr>
      <w:t>Revision B</w:t>
    </w:r>
    <w:r>
      <w:tab/>
    </w:r>
    <w:r>
      <w:tab/>
      <w:t>Navigator QoS Scheduler Family Firmware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5033" w:rsidRDefault="00225033">
    <w:pPr>
      <w:pBdr>
        <w:bottom w:val="single" w:sz="18" w:space="1" w:color="auto"/>
      </w:pBdr>
      <w:tabs>
        <w:tab w:val="left" w:pos="720"/>
        <w:tab w:val="left" w:pos="4500"/>
        <w:tab w:val="right" w:pos="9810"/>
      </w:tabs>
    </w:pPr>
    <w:r>
      <w:rPr>
        <w:b/>
        <w:sz w:val="28"/>
      </w:rPr>
      <w:t xml:space="preserve">"Module </w:t>
    </w:r>
    <w:r w:rsidR="0000430E" w:rsidRPr="0000430E">
      <w:rPr>
        <w:b/>
        <w:i/>
        <w:noProof/>
        <w:sz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position:absolute;margin-left:310.5pt;margin-top:-10.1pt;width:196.5pt;height:17.25pt;z-index:251657728;mso-position-horizontal-relative:text;mso-position-vertical-relative:text" o:allowincell="f" fillcolor="silver">
          <v:fill opacity=".5"/>
          <v:shadow color="#868686"/>
          <v:textpath style="font-family:&quot;Arial Black&quot;;font-size:12pt;v-text-kern:t" trim="t" fitpath="t" string="Module Specification"/>
        </v:shape>
      </w:pict>
    </w:r>
    <w:r>
      <w:rPr>
        <w:b/>
        <w:sz w:val="28"/>
      </w:rPr>
      <w:t>Name"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6CAAED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5C6535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0C88EF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D662F164"/>
    <w:lvl w:ilvl="0">
      <w:start w:val="1"/>
      <w:numFmt w:val="decimal"/>
      <w:pStyle w:val="ListNumber2"/>
      <w:lvlText w:val="%1."/>
      <w:lvlJc w:val="left"/>
      <w:pPr>
        <w:tabs>
          <w:tab w:val="num" w:pos="720"/>
        </w:tabs>
        <w:ind w:left="720" w:hanging="360"/>
      </w:pPr>
    </w:lvl>
  </w:abstractNum>
  <w:abstractNum w:abstractNumId="4">
    <w:nsid w:val="FFFFFF80"/>
    <w:multiLevelType w:val="singleLevel"/>
    <w:tmpl w:val="9D10093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910964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ABEC3C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3A4EB2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9"/>
    <w:multiLevelType w:val="singleLevel"/>
    <w:tmpl w:val="AD04DC6E"/>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FFFFFFFB"/>
    <w:multiLevelType w:val="multilevel"/>
    <w:tmpl w:val="B9FA267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0">
    <w:nsid w:val="01135A66"/>
    <w:multiLevelType w:val="hybridMultilevel"/>
    <w:tmpl w:val="A8FEC9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1F1394A"/>
    <w:multiLevelType w:val="hybridMultilevel"/>
    <w:tmpl w:val="194AB6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24823EB"/>
    <w:multiLevelType w:val="singleLevel"/>
    <w:tmpl w:val="0C09000F"/>
    <w:lvl w:ilvl="0">
      <w:start w:val="1"/>
      <w:numFmt w:val="decimal"/>
      <w:pStyle w:val="ListBullet1"/>
      <w:lvlText w:val="%1."/>
      <w:legacy w:legacy="1" w:legacySpace="0" w:legacyIndent="360"/>
      <w:lvlJc w:val="left"/>
      <w:pPr>
        <w:ind w:left="360" w:hanging="360"/>
      </w:pPr>
    </w:lvl>
  </w:abstractNum>
  <w:abstractNum w:abstractNumId="13">
    <w:nsid w:val="03F454BC"/>
    <w:multiLevelType w:val="hybridMultilevel"/>
    <w:tmpl w:val="44C81E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49A24B0"/>
    <w:multiLevelType w:val="hybridMultilevel"/>
    <w:tmpl w:val="664032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8AB3B07"/>
    <w:multiLevelType w:val="hybridMultilevel"/>
    <w:tmpl w:val="7FFC7A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0BFF67FA"/>
    <w:multiLevelType w:val="hybridMultilevel"/>
    <w:tmpl w:val="6938138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23D68E3"/>
    <w:multiLevelType w:val="multilevel"/>
    <w:tmpl w:val="3DD0A1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nsid w:val="15FC2C3E"/>
    <w:multiLevelType w:val="hybridMultilevel"/>
    <w:tmpl w:val="1FF6AC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19D10F2E"/>
    <w:multiLevelType w:val="hybridMultilevel"/>
    <w:tmpl w:val="1DD4BC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19D410CD"/>
    <w:multiLevelType w:val="hybridMultilevel"/>
    <w:tmpl w:val="542818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1A8E6735"/>
    <w:multiLevelType w:val="hybridMultilevel"/>
    <w:tmpl w:val="517EDBB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1CE93D24"/>
    <w:multiLevelType w:val="hybridMultilevel"/>
    <w:tmpl w:val="95A202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1D96412A"/>
    <w:multiLevelType w:val="hybridMultilevel"/>
    <w:tmpl w:val="37AC0C24"/>
    <w:lvl w:ilvl="0" w:tplc="0409000F">
      <w:start w:val="1"/>
      <w:numFmt w:val="decimal"/>
      <w:lvlText w:val="%1."/>
      <w:lvlJc w:val="left"/>
      <w:pPr>
        <w:tabs>
          <w:tab w:val="num" w:pos="720"/>
        </w:tabs>
        <w:ind w:left="720" w:hanging="360"/>
      </w:pPr>
    </w:lvl>
    <w:lvl w:ilvl="1" w:tplc="2B70B824">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1E920322"/>
    <w:multiLevelType w:val="hybridMultilevel"/>
    <w:tmpl w:val="7C72A3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24742AB2"/>
    <w:multiLevelType w:val="hybridMultilevel"/>
    <w:tmpl w:val="58867F0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25375C32"/>
    <w:multiLevelType w:val="hybridMultilevel"/>
    <w:tmpl w:val="6E6CBA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26262E8B"/>
    <w:multiLevelType w:val="hybridMultilevel"/>
    <w:tmpl w:val="0F2434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27EA648F"/>
    <w:multiLevelType w:val="hybridMultilevel"/>
    <w:tmpl w:val="A456DF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2870160E"/>
    <w:multiLevelType w:val="hybridMultilevel"/>
    <w:tmpl w:val="891803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2A1636BE"/>
    <w:multiLevelType w:val="hybridMultilevel"/>
    <w:tmpl w:val="87900E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2A6C19E8"/>
    <w:multiLevelType w:val="hybridMultilevel"/>
    <w:tmpl w:val="FBBA9B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2C365813"/>
    <w:multiLevelType w:val="hybridMultilevel"/>
    <w:tmpl w:val="1512DB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2E1B09E1"/>
    <w:multiLevelType w:val="hybridMultilevel"/>
    <w:tmpl w:val="04F465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30BE1F75"/>
    <w:multiLevelType w:val="hybridMultilevel"/>
    <w:tmpl w:val="07E88A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30D91FDD"/>
    <w:multiLevelType w:val="hybridMultilevel"/>
    <w:tmpl w:val="572EEA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34E0309D"/>
    <w:multiLevelType w:val="multilevel"/>
    <w:tmpl w:val="3DD0A1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tentative="1">
      <w:start w:val="1"/>
      <w:numFmt w:val="lowerLetter"/>
      <w:lvlText w:val="%5."/>
      <w:lvlJc w:val="left"/>
      <w:pPr>
        <w:tabs>
          <w:tab w:val="num" w:pos="3600"/>
        </w:tabs>
        <w:ind w:left="3600" w:hanging="360"/>
      </w:pPr>
      <w:rPr>
        <w:rFonts w:hint="default"/>
      </w:rPr>
    </w:lvl>
    <w:lvl w:ilvl="5" w:tentative="1">
      <w:start w:val="1"/>
      <w:numFmt w:val="lowerRoman"/>
      <w:lvlText w:val="%6."/>
      <w:lvlJc w:val="right"/>
      <w:pPr>
        <w:tabs>
          <w:tab w:val="num" w:pos="4320"/>
        </w:tabs>
        <w:ind w:left="4320" w:hanging="18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lowerLetter"/>
      <w:lvlText w:val="%8."/>
      <w:lvlJc w:val="left"/>
      <w:pPr>
        <w:tabs>
          <w:tab w:val="num" w:pos="5760"/>
        </w:tabs>
        <w:ind w:left="5760" w:hanging="360"/>
      </w:pPr>
      <w:rPr>
        <w:rFonts w:hint="default"/>
      </w:rPr>
    </w:lvl>
    <w:lvl w:ilvl="8" w:tentative="1">
      <w:start w:val="1"/>
      <w:numFmt w:val="lowerRoman"/>
      <w:lvlText w:val="%9."/>
      <w:lvlJc w:val="right"/>
      <w:pPr>
        <w:tabs>
          <w:tab w:val="num" w:pos="6480"/>
        </w:tabs>
        <w:ind w:left="6480" w:hanging="180"/>
      </w:pPr>
      <w:rPr>
        <w:rFonts w:hint="default"/>
      </w:rPr>
    </w:lvl>
  </w:abstractNum>
  <w:abstractNum w:abstractNumId="37">
    <w:nsid w:val="359E2470"/>
    <w:multiLevelType w:val="hybridMultilevel"/>
    <w:tmpl w:val="4050AE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36551714"/>
    <w:multiLevelType w:val="hybridMultilevel"/>
    <w:tmpl w:val="13C00A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39482E3F"/>
    <w:multiLevelType w:val="hybridMultilevel"/>
    <w:tmpl w:val="9AE484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430C54ED"/>
    <w:multiLevelType w:val="hybridMultilevel"/>
    <w:tmpl w:val="84981D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44320335"/>
    <w:multiLevelType w:val="hybridMultilevel"/>
    <w:tmpl w:val="72E2A7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44856E65"/>
    <w:multiLevelType w:val="hybridMultilevel"/>
    <w:tmpl w:val="B240DB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47263F3D"/>
    <w:multiLevelType w:val="hybridMultilevel"/>
    <w:tmpl w:val="31DE940E"/>
    <w:lvl w:ilvl="0" w:tplc="068ED00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8006D4E"/>
    <w:multiLevelType w:val="hybridMultilevel"/>
    <w:tmpl w:val="56FA50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48C321CA"/>
    <w:multiLevelType w:val="hybridMultilevel"/>
    <w:tmpl w:val="EDFED1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49CF5C73"/>
    <w:multiLevelType w:val="hybridMultilevel"/>
    <w:tmpl w:val="0672AD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4BAF3DF8"/>
    <w:multiLevelType w:val="hybridMultilevel"/>
    <w:tmpl w:val="0FEEA3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4BF7060C"/>
    <w:multiLevelType w:val="hybridMultilevel"/>
    <w:tmpl w:val="457ACE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nsid w:val="4D056FA4"/>
    <w:multiLevelType w:val="multilevel"/>
    <w:tmpl w:val="3DD0A1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0">
    <w:nsid w:val="4F9F5607"/>
    <w:multiLevelType w:val="hybridMultilevel"/>
    <w:tmpl w:val="53E27E5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50B619EB"/>
    <w:multiLevelType w:val="hybridMultilevel"/>
    <w:tmpl w:val="00A622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51416F0E"/>
    <w:multiLevelType w:val="hybridMultilevel"/>
    <w:tmpl w:val="710A18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52972141"/>
    <w:multiLevelType w:val="hybridMultilevel"/>
    <w:tmpl w:val="EB32A1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nsid w:val="52AE2648"/>
    <w:multiLevelType w:val="hybridMultilevel"/>
    <w:tmpl w:val="84CAC4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nsid w:val="53BC1EFA"/>
    <w:multiLevelType w:val="hybridMultilevel"/>
    <w:tmpl w:val="0FE628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nsid w:val="56FA0202"/>
    <w:multiLevelType w:val="hybridMultilevel"/>
    <w:tmpl w:val="4F0262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584E6D96"/>
    <w:multiLevelType w:val="hybridMultilevel"/>
    <w:tmpl w:val="EAC2B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nsid w:val="5A220C2A"/>
    <w:multiLevelType w:val="multilevel"/>
    <w:tmpl w:val="FBBA9BF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5F7F4A0A"/>
    <w:multiLevelType w:val="hybridMultilevel"/>
    <w:tmpl w:val="6C0A45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nsid w:val="62994155"/>
    <w:multiLevelType w:val="hybridMultilevel"/>
    <w:tmpl w:val="5CF496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nsid w:val="654B3590"/>
    <w:multiLevelType w:val="hybridMultilevel"/>
    <w:tmpl w:val="3DEE3C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nsid w:val="65802979"/>
    <w:multiLevelType w:val="hybridMultilevel"/>
    <w:tmpl w:val="7AD4BE32"/>
    <w:lvl w:ilvl="0" w:tplc="43D80B96">
      <w:start w:val="1"/>
      <w:numFmt w:val="lowerRoman"/>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nsid w:val="65BA64FE"/>
    <w:multiLevelType w:val="multilevel"/>
    <w:tmpl w:val="3DD0A1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4">
    <w:nsid w:val="66796F2E"/>
    <w:multiLevelType w:val="hybridMultilevel"/>
    <w:tmpl w:val="256C2134"/>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5058D994">
      <w:start w:val="1"/>
      <w:numFmt w:val="decimal"/>
      <w:lvlText w:val="%3."/>
      <w:lvlJc w:val="left"/>
      <w:pPr>
        <w:tabs>
          <w:tab w:val="num" w:pos="3060"/>
        </w:tabs>
        <w:ind w:left="3060" w:hanging="36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5">
    <w:nsid w:val="6830405D"/>
    <w:multiLevelType w:val="hybridMultilevel"/>
    <w:tmpl w:val="9652430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nsid w:val="69471C65"/>
    <w:multiLevelType w:val="hybridMultilevel"/>
    <w:tmpl w:val="16C015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nsid w:val="6E200421"/>
    <w:multiLevelType w:val="hybridMultilevel"/>
    <w:tmpl w:val="1D688A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nsid w:val="6F392BFF"/>
    <w:multiLevelType w:val="multilevel"/>
    <w:tmpl w:val="3DD0A1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lowerLetter"/>
      <w:lvlText w:val="%5."/>
      <w:lvlJc w:val="left"/>
      <w:pPr>
        <w:tabs>
          <w:tab w:val="num" w:pos="3600"/>
        </w:tabs>
        <w:ind w:left="3600" w:hanging="360"/>
      </w:pPr>
      <w:rPr>
        <w:rFonts w:hint="default"/>
      </w:rPr>
    </w:lvl>
    <w:lvl w:ilvl="5" w:tentative="1">
      <w:start w:val="1"/>
      <w:numFmt w:val="lowerRoman"/>
      <w:lvlText w:val="%6."/>
      <w:lvlJc w:val="right"/>
      <w:pPr>
        <w:tabs>
          <w:tab w:val="num" w:pos="4320"/>
        </w:tabs>
        <w:ind w:left="4320" w:hanging="18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lowerLetter"/>
      <w:lvlText w:val="%8."/>
      <w:lvlJc w:val="left"/>
      <w:pPr>
        <w:tabs>
          <w:tab w:val="num" w:pos="5760"/>
        </w:tabs>
        <w:ind w:left="5760" w:hanging="360"/>
      </w:pPr>
      <w:rPr>
        <w:rFonts w:hint="default"/>
      </w:rPr>
    </w:lvl>
    <w:lvl w:ilvl="8" w:tentative="1">
      <w:start w:val="1"/>
      <w:numFmt w:val="lowerRoman"/>
      <w:lvlText w:val="%9."/>
      <w:lvlJc w:val="right"/>
      <w:pPr>
        <w:tabs>
          <w:tab w:val="num" w:pos="6480"/>
        </w:tabs>
        <w:ind w:left="6480" w:hanging="180"/>
      </w:pPr>
      <w:rPr>
        <w:rFonts w:hint="default"/>
      </w:rPr>
    </w:lvl>
  </w:abstractNum>
  <w:abstractNum w:abstractNumId="69">
    <w:nsid w:val="6FBD07AD"/>
    <w:multiLevelType w:val="hybridMultilevel"/>
    <w:tmpl w:val="324281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nsid w:val="73346A7D"/>
    <w:multiLevelType w:val="multilevel"/>
    <w:tmpl w:val="3DD0A1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1">
    <w:nsid w:val="755044E8"/>
    <w:multiLevelType w:val="hybridMultilevel"/>
    <w:tmpl w:val="87BE00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nsid w:val="78D9679B"/>
    <w:multiLevelType w:val="hybridMultilevel"/>
    <w:tmpl w:val="C33671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nsid w:val="794B0B94"/>
    <w:multiLevelType w:val="hybridMultilevel"/>
    <w:tmpl w:val="9AB0EF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4">
    <w:nsid w:val="7B1F2D54"/>
    <w:multiLevelType w:val="multilevel"/>
    <w:tmpl w:val="3DD0A1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5">
    <w:nsid w:val="7D131439"/>
    <w:multiLevelType w:val="hybridMultilevel"/>
    <w:tmpl w:val="24D0A9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nsid w:val="7D8C46A9"/>
    <w:multiLevelType w:val="hybridMultilevel"/>
    <w:tmpl w:val="11AC3F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nsid w:val="7EEB40EC"/>
    <w:multiLevelType w:val="hybridMultilevel"/>
    <w:tmpl w:val="9F840A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8"/>
  </w:num>
  <w:num w:numId="3">
    <w:abstractNumId w:val="12"/>
    <w:lvlOverride w:ilvl="0">
      <w:lvl w:ilvl="0">
        <w:start w:val="1"/>
        <w:numFmt w:val="decimal"/>
        <w:pStyle w:val="ListBullet1"/>
        <w:lvlText w:val="%1."/>
        <w:legacy w:legacy="1" w:legacySpace="0" w:legacyIndent="360"/>
        <w:lvlJc w:val="left"/>
        <w:pPr>
          <w:ind w:left="360" w:hanging="360"/>
        </w:pPr>
      </w:lvl>
    </w:lvlOverride>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1"/>
  </w:num>
  <w:num w:numId="13">
    <w:abstractNumId w:val="13"/>
  </w:num>
  <w:num w:numId="14">
    <w:abstractNumId w:val="21"/>
  </w:num>
  <w:num w:numId="15">
    <w:abstractNumId w:val="32"/>
  </w:num>
  <w:num w:numId="16">
    <w:abstractNumId w:val="50"/>
  </w:num>
  <w:num w:numId="17">
    <w:abstractNumId w:val="55"/>
  </w:num>
  <w:num w:numId="18">
    <w:abstractNumId w:val="46"/>
  </w:num>
  <w:num w:numId="19">
    <w:abstractNumId w:val="14"/>
  </w:num>
  <w:num w:numId="20">
    <w:abstractNumId w:val="38"/>
  </w:num>
  <w:num w:numId="21">
    <w:abstractNumId w:val="64"/>
  </w:num>
  <w:num w:numId="22">
    <w:abstractNumId w:val="71"/>
  </w:num>
  <w:num w:numId="23">
    <w:abstractNumId w:val="25"/>
  </w:num>
  <w:num w:numId="24">
    <w:abstractNumId w:val="15"/>
  </w:num>
  <w:num w:numId="25">
    <w:abstractNumId w:val="48"/>
  </w:num>
  <w:num w:numId="26">
    <w:abstractNumId w:val="67"/>
  </w:num>
  <w:num w:numId="27">
    <w:abstractNumId w:val="20"/>
  </w:num>
  <w:num w:numId="28">
    <w:abstractNumId w:val="44"/>
  </w:num>
  <w:num w:numId="29">
    <w:abstractNumId w:val="10"/>
  </w:num>
  <w:num w:numId="30">
    <w:abstractNumId w:val="30"/>
  </w:num>
  <w:num w:numId="31">
    <w:abstractNumId w:val="33"/>
  </w:num>
  <w:num w:numId="32">
    <w:abstractNumId w:val="40"/>
  </w:num>
  <w:num w:numId="33">
    <w:abstractNumId w:val="61"/>
  </w:num>
  <w:num w:numId="34">
    <w:abstractNumId w:val="75"/>
  </w:num>
  <w:num w:numId="35">
    <w:abstractNumId w:val="59"/>
  </w:num>
  <w:num w:numId="36">
    <w:abstractNumId w:val="45"/>
  </w:num>
  <w:num w:numId="37">
    <w:abstractNumId w:val="65"/>
  </w:num>
  <w:num w:numId="38">
    <w:abstractNumId w:val="28"/>
  </w:num>
  <w:num w:numId="39">
    <w:abstractNumId w:val="22"/>
  </w:num>
  <w:num w:numId="40">
    <w:abstractNumId w:val="42"/>
  </w:num>
  <w:num w:numId="41">
    <w:abstractNumId w:val="73"/>
  </w:num>
  <w:num w:numId="42">
    <w:abstractNumId w:val="39"/>
  </w:num>
  <w:num w:numId="43">
    <w:abstractNumId w:val="56"/>
  </w:num>
  <w:num w:numId="44">
    <w:abstractNumId w:val="37"/>
  </w:num>
  <w:num w:numId="45">
    <w:abstractNumId w:val="72"/>
  </w:num>
  <w:num w:numId="46">
    <w:abstractNumId w:val="77"/>
  </w:num>
  <w:num w:numId="47">
    <w:abstractNumId w:val="23"/>
  </w:num>
  <w:num w:numId="48">
    <w:abstractNumId w:val="76"/>
  </w:num>
  <w:num w:numId="49">
    <w:abstractNumId w:val="41"/>
  </w:num>
  <w:num w:numId="50">
    <w:abstractNumId w:val="35"/>
  </w:num>
  <w:num w:numId="51">
    <w:abstractNumId w:val="53"/>
  </w:num>
  <w:num w:numId="52">
    <w:abstractNumId w:val="24"/>
  </w:num>
  <w:num w:numId="53">
    <w:abstractNumId w:val="70"/>
  </w:num>
  <w:num w:numId="54">
    <w:abstractNumId w:val="68"/>
  </w:num>
  <w:num w:numId="55">
    <w:abstractNumId w:val="47"/>
  </w:num>
  <w:num w:numId="56">
    <w:abstractNumId w:val="60"/>
  </w:num>
  <w:num w:numId="57">
    <w:abstractNumId w:val="18"/>
  </w:num>
  <w:num w:numId="58">
    <w:abstractNumId w:val="19"/>
  </w:num>
  <w:num w:numId="59">
    <w:abstractNumId w:val="26"/>
  </w:num>
  <w:num w:numId="60">
    <w:abstractNumId w:val="51"/>
  </w:num>
  <w:num w:numId="61">
    <w:abstractNumId w:val="36"/>
  </w:num>
  <w:num w:numId="62">
    <w:abstractNumId w:val="74"/>
  </w:num>
  <w:num w:numId="63">
    <w:abstractNumId w:val="17"/>
  </w:num>
  <w:num w:numId="64">
    <w:abstractNumId w:val="27"/>
  </w:num>
  <w:num w:numId="65">
    <w:abstractNumId w:val="52"/>
  </w:num>
  <w:num w:numId="66">
    <w:abstractNumId w:val="63"/>
  </w:num>
  <w:num w:numId="67">
    <w:abstractNumId w:val="49"/>
  </w:num>
  <w:num w:numId="68">
    <w:abstractNumId w:val="16"/>
  </w:num>
  <w:num w:numId="69">
    <w:abstractNumId w:val="69"/>
  </w:num>
  <w:num w:numId="70">
    <w:abstractNumId w:val="57"/>
  </w:num>
  <w:num w:numId="71">
    <w:abstractNumId w:val="31"/>
  </w:num>
  <w:num w:numId="72">
    <w:abstractNumId w:val="34"/>
  </w:num>
  <w:num w:numId="73">
    <w:abstractNumId w:val="66"/>
  </w:num>
  <w:num w:numId="74">
    <w:abstractNumId w:val="58"/>
  </w:num>
  <w:num w:numId="75">
    <w:abstractNumId w:val="54"/>
  </w:num>
  <w:num w:numId="76">
    <w:abstractNumId w:val="29"/>
  </w:num>
  <w:num w:numId="77">
    <w:abstractNumId w:val="43"/>
  </w:num>
  <w:num w:numId="78">
    <w:abstractNumId w:val="62"/>
  </w:num>
  <w:numIdMacAtCleanup w:val="6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intFractionalCharacterWidth/>
  <w:embedSystemFont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proofState w:spelling="clean" w:grammar="clean"/>
  <w:stylePaneFormatFilter w:val="3F01"/>
  <w:defaultTabStop w:val="720"/>
  <w:doNotHyphenateCaps/>
  <w:drawingGridHorizontalSpacing w:val="144"/>
  <w:drawingGridVerticalSpacing w:val="144"/>
  <w:displayHorizontalDrawingGridEvery w:val="0"/>
  <w:displayVerticalDrawingGridEvery w:val="0"/>
  <w:doNotUseMarginsForDrawingGridOrigin/>
  <w:drawingGridHorizontalOrigin w:val="1699"/>
  <w:drawingGridVerticalOrigin w:val="1987"/>
  <w:doNotShadeFormData/>
  <w:noPunctuationKerning/>
  <w:characterSpacingControl w:val="doNotCompress"/>
  <w:hdrShapeDefaults>
    <o:shapedefaults v:ext="edit" spidmax="2050">
      <o:colormru v:ext="edit" colors="#eaeaea,#ccecff,#f8f8f8,#9f9"/>
    </o:shapedefaults>
    <o:shapelayout v:ext="edit">
      <o:idmap v:ext="edit" data="2"/>
    </o:shapelayout>
  </w:hdrShapeDefaults>
  <w:footnotePr>
    <w:footnote w:id="-1"/>
    <w:footnote w:id="0"/>
  </w:footnotePr>
  <w:endnotePr>
    <w:numFmt w:val="decimal"/>
    <w:endnote w:id="-1"/>
    <w:endnote w:id="0"/>
  </w:endnotePr>
  <w:compat/>
  <w:rsids>
    <w:rsidRoot w:val="008D7E3A"/>
    <w:rsid w:val="000000B4"/>
    <w:rsid w:val="00003F38"/>
    <w:rsid w:val="0000424F"/>
    <w:rsid w:val="0000430E"/>
    <w:rsid w:val="00004374"/>
    <w:rsid w:val="00004FE8"/>
    <w:rsid w:val="00010EDB"/>
    <w:rsid w:val="00011277"/>
    <w:rsid w:val="00011B4F"/>
    <w:rsid w:val="00014740"/>
    <w:rsid w:val="00014AA6"/>
    <w:rsid w:val="00014E15"/>
    <w:rsid w:val="00015B02"/>
    <w:rsid w:val="00015D7B"/>
    <w:rsid w:val="000165A5"/>
    <w:rsid w:val="00016E3E"/>
    <w:rsid w:val="000176B5"/>
    <w:rsid w:val="00021714"/>
    <w:rsid w:val="00021C2E"/>
    <w:rsid w:val="00022780"/>
    <w:rsid w:val="00022873"/>
    <w:rsid w:val="00025D34"/>
    <w:rsid w:val="000262A2"/>
    <w:rsid w:val="00026F98"/>
    <w:rsid w:val="00027C1C"/>
    <w:rsid w:val="00027CBE"/>
    <w:rsid w:val="00030408"/>
    <w:rsid w:val="000310AF"/>
    <w:rsid w:val="00031F80"/>
    <w:rsid w:val="0003223C"/>
    <w:rsid w:val="000344C2"/>
    <w:rsid w:val="00042441"/>
    <w:rsid w:val="00043838"/>
    <w:rsid w:val="000438F8"/>
    <w:rsid w:val="000452AE"/>
    <w:rsid w:val="00046D40"/>
    <w:rsid w:val="00046DC4"/>
    <w:rsid w:val="000476FD"/>
    <w:rsid w:val="00047BF7"/>
    <w:rsid w:val="00047FBE"/>
    <w:rsid w:val="00050063"/>
    <w:rsid w:val="000509A5"/>
    <w:rsid w:val="000511F5"/>
    <w:rsid w:val="00052FF6"/>
    <w:rsid w:val="000546DE"/>
    <w:rsid w:val="00054C25"/>
    <w:rsid w:val="0005797C"/>
    <w:rsid w:val="00057E7D"/>
    <w:rsid w:val="000600DA"/>
    <w:rsid w:val="0006177D"/>
    <w:rsid w:val="00063C6C"/>
    <w:rsid w:val="00066013"/>
    <w:rsid w:val="00067501"/>
    <w:rsid w:val="00070650"/>
    <w:rsid w:val="000707EC"/>
    <w:rsid w:val="00070A7A"/>
    <w:rsid w:val="00073537"/>
    <w:rsid w:val="00073F70"/>
    <w:rsid w:val="00074992"/>
    <w:rsid w:val="00074C03"/>
    <w:rsid w:val="00074D86"/>
    <w:rsid w:val="00075DD7"/>
    <w:rsid w:val="00077B3A"/>
    <w:rsid w:val="0008023C"/>
    <w:rsid w:val="00080739"/>
    <w:rsid w:val="00080D7E"/>
    <w:rsid w:val="00081835"/>
    <w:rsid w:val="00082DE4"/>
    <w:rsid w:val="00084223"/>
    <w:rsid w:val="00084F8C"/>
    <w:rsid w:val="000850A2"/>
    <w:rsid w:val="00086161"/>
    <w:rsid w:val="000866B1"/>
    <w:rsid w:val="00092237"/>
    <w:rsid w:val="0009290D"/>
    <w:rsid w:val="00092CAD"/>
    <w:rsid w:val="00093594"/>
    <w:rsid w:val="00093825"/>
    <w:rsid w:val="00095C06"/>
    <w:rsid w:val="00095D8E"/>
    <w:rsid w:val="00096295"/>
    <w:rsid w:val="00097E83"/>
    <w:rsid w:val="000A3087"/>
    <w:rsid w:val="000A42F1"/>
    <w:rsid w:val="000A5480"/>
    <w:rsid w:val="000A5A43"/>
    <w:rsid w:val="000A6AFF"/>
    <w:rsid w:val="000A7D76"/>
    <w:rsid w:val="000B07F7"/>
    <w:rsid w:val="000B292D"/>
    <w:rsid w:val="000B550A"/>
    <w:rsid w:val="000B5C96"/>
    <w:rsid w:val="000B5E37"/>
    <w:rsid w:val="000B5E5E"/>
    <w:rsid w:val="000B5FD8"/>
    <w:rsid w:val="000B7CC6"/>
    <w:rsid w:val="000C0308"/>
    <w:rsid w:val="000C0C06"/>
    <w:rsid w:val="000C2148"/>
    <w:rsid w:val="000C34F7"/>
    <w:rsid w:val="000C3C85"/>
    <w:rsid w:val="000C4A53"/>
    <w:rsid w:val="000C5312"/>
    <w:rsid w:val="000C6456"/>
    <w:rsid w:val="000C668C"/>
    <w:rsid w:val="000C7A71"/>
    <w:rsid w:val="000C7BAA"/>
    <w:rsid w:val="000D05FD"/>
    <w:rsid w:val="000D324B"/>
    <w:rsid w:val="000D556B"/>
    <w:rsid w:val="000D7F0E"/>
    <w:rsid w:val="000E0D3C"/>
    <w:rsid w:val="000E140C"/>
    <w:rsid w:val="000E1D57"/>
    <w:rsid w:val="000E3929"/>
    <w:rsid w:val="000E4AB2"/>
    <w:rsid w:val="000F19C3"/>
    <w:rsid w:val="000F1B05"/>
    <w:rsid w:val="000F252C"/>
    <w:rsid w:val="000F2644"/>
    <w:rsid w:val="000F2DE7"/>
    <w:rsid w:val="000F4843"/>
    <w:rsid w:val="000F66FB"/>
    <w:rsid w:val="00100F2E"/>
    <w:rsid w:val="001017D9"/>
    <w:rsid w:val="001019A3"/>
    <w:rsid w:val="00102E4F"/>
    <w:rsid w:val="00104445"/>
    <w:rsid w:val="00104581"/>
    <w:rsid w:val="001051C7"/>
    <w:rsid w:val="00105FF9"/>
    <w:rsid w:val="00110E43"/>
    <w:rsid w:val="00111585"/>
    <w:rsid w:val="001133CB"/>
    <w:rsid w:val="001152B0"/>
    <w:rsid w:val="00117132"/>
    <w:rsid w:val="001200F7"/>
    <w:rsid w:val="00121241"/>
    <w:rsid w:val="00121C5C"/>
    <w:rsid w:val="001236DF"/>
    <w:rsid w:val="00123ABA"/>
    <w:rsid w:val="00123B93"/>
    <w:rsid w:val="00124B57"/>
    <w:rsid w:val="00125B07"/>
    <w:rsid w:val="00130D93"/>
    <w:rsid w:val="00131E98"/>
    <w:rsid w:val="00133C0B"/>
    <w:rsid w:val="00134B1D"/>
    <w:rsid w:val="00135D2A"/>
    <w:rsid w:val="0013616A"/>
    <w:rsid w:val="001371E0"/>
    <w:rsid w:val="00137B55"/>
    <w:rsid w:val="001416D4"/>
    <w:rsid w:val="00141BB4"/>
    <w:rsid w:val="0014244F"/>
    <w:rsid w:val="00142901"/>
    <w:rsid w:val="00143961"/>
    <w:rsid w:val="0014524D"/>
    <w:rsid w:val="00145816"/>
    <w:rsid w:val="0014779A"/>
    <w:rsid w:val="001501C7"/>
    <w:rsid w:val="001513B1"/>
    <w:rsid w:val="00156EF9"/>
    <w:rsid w:val="00160E94"/>
    <w:rsid w:val="001614BC"/>
    <w:rsid w:val="0016302D"/>
    <w:rsid w:val="0016412F"/>
    <w:rsid w:val="00164FC4"/>
    <w:rsid w:val="00165480"/>
    <w:rsid w:val="00167C10"/>
    <w:rsid w:val="0017187C"/>
    <w:rsid w:val="00173E02"/>
    <w:rsid w:val="00174A6D"/>
    <w:rsid w:val="00177245"/>
    <w:rsid w:val="00180692"/>
    <w:rsid w:val="00180727"/>
    <w:rsid w:val="00182C0A"/>
    <w:rsid w:val="001838C0"/>
    <w:rsid w:val="001901F0"/>
    <w:rsid w:val="00193FCB"/>
    <w:rsid w:val="001969D2"/>
    <w:rsid w:val="00196BBF"/>
    <w:rsid w:val="001A049A"/>
    <w:rsid w:val="001A105F"/>
    <w:rsid w:val="001A26FF"/>
    <w:rsid w:val="001A2E82"/>
    <w:rsid w:val="001A30D1"/>
    <w:rsid w:val="001A61A1"/>
    <w:rsid w:val="001A76DD"/>
    <w:rsid w:val="001B07A7"/>
    <w:rsid w:val="001B6805"/>
    <w:rsid w:val="001B6840"/>
    <w:rsid w:val="001B699A"/>
    <w:rsid w:val="001B6D71"/>
    <w:rsid w:val="001B7403"/>
    <w:rsid w:val="001B7AD9"/>
    <w:rsid w:val="001C2E10"/>
    <w:rsid w:val="001C315B"/>
    <w:rsid w:val="001C3905"/>
    <w:rsid w:val="001C40FE"/>
    <w:rsid w:val="001C531A"/>
    <w:rsid w:val="001C5FEC"/>
    <w:rsid w:val="001C616F"/>
    <w:rsid w:val="001C6997"/>
    <w:rsid w:val="001D1765"/>
    <w:rsid w:val="001D3742"/>
    <w:rsid w:val="001D406D"/>
    <w:rsid w:val="001D4500"/>
    <w:rsid w:val="001D4C35"/>
    <w:rsid w:val="001D54F8"/>
    <w:rsid w:val="001D55F6"/>
    <w:rsid w:val="001D5D13"/>
    <w:rsid w:val="001D6CD6"/>
    <w:rsid w:val="001E24B8"/>
    <w:rsid w:val="001E346C"/>
    <w:rsid w:val="001E5A91"/>
    <w:rsid w:val="001E5CE0"/>
    <w:rsid w:val="001E5D7D"/>
    <w:rsid w:val="001E649A"/>
    <w:rsid w:val="001E7220"/>
    <w:rsid w:val="001F1797"/>
    <w:rsid w:val="001F2A64"/>
    <w:rsid w:val="001F38A9"/>
    <w:rsid w:val="00200190"/>
    <w:rsid w:val="00200B63"/>
    <w:rsid w:val="00202408"/>
    <w:rsid w:val="00203D57"/>
    <w:rsid w:val="002040FD"/>
    <w:rsid w:val="0020513C"/>
    <w:rsid w:val="002051DD"/>
    <w:rsid w:val="0020699F"/>
    <w:rsid w:val="00212433"/>
    <w:rsid w:val="00212E5C"/>
    <w:rsid w:val="0021340A"/>
    <w:rsid w:val="002135EA"/>
    <w:rsid w:val="00221405"/>
    <w:rsid w:val="00222212"/>
    <w:rsid w:val="002229B7"/>
    <w:rsid w:val="00223184"/>
    <w:rsid w:val="00224319"/>
    <w:rsid w:val="00224887"/>
    <w:rsid w:val="00225033"/>
    <w:rsid w:val="00230CC4"/>
    <w:rsid w:val="002313BE"/>
    <w:rsid w:val="002350A0"/>
    <w:rsid w:val="00236042"/>
    <w:rsid w:val="0024146F"/>
    <w:rsid w:val="0024219F"/>
    <w:rsid w:val="002433AB"/>
    <w:rsid w:val="00243B6B"/>
    <w:rsid w:val="00244863"/>
    <w:rsid w:val="00246B51"/>
    <w:rsid w:val="002503B7"/>
    <w:rsid w:val="002515FC"/>
    <w:rsid w:val="00252C6B"/>
    <w:rsid w:val="0025424E"/>
    <w:rsid w:val="0025429E"/>
    <w:rsid w:val="0025443E"/>
    <w:rsid w:val="00255B53"/>
    <w:rsid w:val="00256382"/>
    <w:rsid w:val="00257571"/>
    <w:rsid w:val="00257DCF"/>
    <w:rsid w:val="002602CE"/>
    <w:rsid w:val="00260681"/>
    <w:rsid w:val="00262178"/>
    <w:rsid w:val="00263106"/>
    <w:rsid w:val="00263D77"/>
    <w:rsid w:val="00263E3F"/>
    <w:rsid w:val="002654F8"/>
    <w:rsid w:val="0026713A"/>
    <w:rsid w:val="00267351"/>
    <w:rsid w:val="0027227B"/>
    <w:rsid w:val="00272379"/>
    <w:rsid w:val="002729A2"/>
    <w:rsid w:val="00272C28"/>
    <w:rsid w:val="0027493E"/>
    <w:rsid w:val="00276507"/>
    <w:rsid w:val="002774B2"/>
    <w:rsid w:val="0028083E"/>
    <w:rsid w:val="002811B9"/>
    <w:rsid w:val="00281F12"/>
    <w:rsid w:val="00283143"/>
    <w:rsid w:val="0028524E"/>
    <w:rsid w:val="00285FBB"/>
    <w:rsid w:val="002866D0"/>
    <w:rsid w:val="00290B95"/>
    <w:rsid w:val="00290F5C"/>
    <w:rsid w:val="00292D83"/>
    <w:rsid w:val="00293A0B"/>
    <w:rsid w:val="002943E1"/>
    <w:rsid w:val="00296199"/>
    <w:rsid w:val="00296772"/>
    <w:rsid w:val="002967FF"/>
    <w:rsid w:val="00296EFA"/>
    <w:rsid w:val="00297A9D"/>
    <w:rsid w:val="002A75ED"/>
    <w:rsid w:val="002A7BA0"/>
    <w:rsid w:val="002B05A0"/>
    <w:rsid w:val="002B1A6A"/>
    <w:rsid w:val="002B2758"/>
    <w:rsid w:val="002B4A54"/>
    <w:rsid w:val="002B6DAA"/>
    <w:rsid w:val="002C0706"/>
    <w:rsid w:val="002C1E7A"/>
    <w:rsid w:val="002C2849"/>
    <w:rsid w:val="002C4566"/>
    <w:rsid w:val="002C56E3"/>
    <w:rsid w:val="002C6D1A"/>
    <w:rsid w:val="002C7848"/>
    <w:rsid w:val="002C7B3B"/>
    <w:rsid w:val="002D0177"/>
    <w:rsid w:val="002D0931"/>
    <w:rsid w:val="002D4E4E"/>
    <w:rsid w:val="002E0FAE"/>
    <w:rsid w:val="002E1F2E"/>
    <w:rsid w:val="002E40F2"/>
    <w:rsid w:val="002E4940"/>
    <w:rsid w:val="002E5BFD"/>
    <w:rsid w:val="002E6729"/>
    <w:rsid w:val="002E7286"/>
    <w:rsid w:val="002F0D56"/>
    <w:rsid w:val="002F2A77"/>
    <w:rsid w:val="002F3CF7"/>
    <w:rsid w:val="002F522C"/>
    <w:rsid w:val="002F56EB"/>
    <w:rsid w:val="00300EBC"/>
    <w:rsid w:val="0030156B"/>
    <w:rsid w:val="0030468A"/>
    <w:rsid w:val="00305695"/>
    <w:rsid w:val="0030677D"/>
    <w:rsid w:val="003070C3"/>
    <w:rsid w:val="003077E8"/>
    <w:rsid w:val="0031033F"/>
    <w:rsid w:val="003111D1"/>
    <w:rsid w:val="0031127E"/>
    <w:rsid w:val="00311856"/>
    <w:rsid w:val="00312D19"/>
    <w:rsid w:val="00312D2F"/>
    <w:rsid w:val="00313A43"/>
    <w:rsid w:val="003144C3"/>
    <w:rsid w:val="003165F9"/>
    <w:rsid w:val="003166CA"/>
    <w:rsid w:val="00316BA1"/>
    <w:rsid w:val="00317215"/>
    <w:rsid w:val="00320EF1"/>
    <w:rsid w:val="003224A9"/>
    <w:rsid w:val="003232B5"/>
    <w:rsid w:val="0032355D"/>
    <w:rsid w:val="0032401E"/>
    <w:rsid w:val="00324276"/>
    <w:rsid w:val="00327966"/>
    <w:rsid w:val="003310BC"/>
    <w:rsid w:val="003342AE"/>
    <w:rsid w:val="00334D9F"/>
    <w:rsid w:val="0033517A"/>
    <w:rsid w:val="003356D0"/>
    <w:rsid w:val="00336CB7"/>
    <w:rsid w:val="003370E8"/>
    <w:rsid w:val="003371B5"/>
    <w:rsid w:val="00340AD8"/>
    <w:rsid w:val="00341EFA"/>
    <w:rsid w:val="003422CD"/>
    <w:rsid w:val="0034246C"/>
    <w:rsid w:val="00343717"/>
    <w:rsid w:val="00344D3E"/>
    <w:rsid w:val="00345880"/>
    <w:rsid w:val="003463FF"/>
    <w:rsid w:val="003507C3"/>
    <w:rsid w:val="00354506"/>
    <w:rsid w:val="00355FEA"/>
    <w:rsid w:val="0035678C"/>
    <w:rsid w:val="00357063"/>
    <w:rsid w:val="0035795C"/>
    <w:rsid w:val="003579E8"/>
    <w:rsid w:val="003612DB"/>
    <w:rsid w:val="00361563"/>
    <w:rsid w:val="0036202F"/>
    <w:rsid w:val="003632A9"/>
    <w:rsid w:val="00363877"/>
    <w:rsid w:val="00363FCF"/>
    <w:rsid w:val="0036492E"/>
    <w:rsid w:val="00365796"/>
    <w:rsid w:val="00370B1D"/>
    <w:rsid w:val="00374109"/>
    <w:rsid w:val="003741BE"/>
    <w:rsid w:val="00374BA6"/>
    <w:rsid w:val="00376D0B"/>
    <w:rsid w:val="003777A4"/>
    <w:rsid w:val="00377A75"/>
    <w:rsid w:val="003825B0"/>
    <w:rsid w:val="00384005"/>
    <w:rsid w:val="00385C91"/>
    <w:rsid w:val="00387F7E"/>
    <w:rsid w:val="0039072A"/>
    <w:rsid w:val="00390C7F"/>
    <w:rsid w:val="00391EEC"/>
    <w:rsid w:val="003931F5"/>
    <w:rsid w:val="00393CEB"/>
    <w:rsid w:val="003965AE"/>
    <w:rsid w:val="00396603"/>
    <w:rsid w:val="00397336"/>
    <w:rsid w:val="003975A2"/>
    <w:rsid w:val="003A0241"/>
    <w:rsid w:val="003A0252"/>
    <w:rsid w:val="003A03ED"/>
    <w:rsid w:val="003A0452"/>
    <w:rsid w:val="003A1323"/>
    <w:rsid w:val="003A196E"/>
    <w:rsid w:val="003A232D"/>
    <w:rsid w:val="003A37C0"/>
    <w:rsid w:val="003A3A07"/>
    <w:rsid w:val="003A3B51"/>
    <w:rsid w:val="003A442D"/>
    <w:rsid w:val="003A5C8B"/>
    <w:rsid w:val="003A5D2E"/>
    <w:rsid w:val="003A7207"/>
    <w:rsid w:val="003A7860"/>
    <w:rsid w:val="003B019B"/>
    <w:rsid w:val="003B0954"/>
    <w:rsid w:val="003B0C0C"/>
    <w:rsid w:val="003B19E7"/>
    <w:rsid w:val="003B34CE"/>
    <w:rsid w:val="003C21EA"/>
    <w:rsid w:val="003C261E"/>
    <w:rsid w:val="003C2784"/>
    <w:rsid w:val="003C2FCB"/>
    <w:rsid w:val="003C312A"/>
    <w:rsid w:val="003C35D0"/>
    <w:rsid w:val="003C69C8"/>
    <w:rsid w:val="003D05D9"/>
    <w:rsid w:val="003D0A37"/>
    <w:rsid w:val="003D1EE2"/>
    <w:rsid w:val="003D24FC"/>
    <w:rsid w:val="003D2ED7"/>
    <w:rsid w:val="003D349F"/>
    <w:rsid w:val="003D3D5C"/>
    <w:rsid w:val="003D7CD6"/>
    <w:rsid w:val="003E053A"/>
    <w:rsid w:val="003E17CF"/>
    <w:rsid w:val="003E3CEB"/>
    <w:rsid w:val="003E487B"/>
    <w:rsid w:val="003F0258"/>
    <w:rsid w:val="003F243C"/>
    <w:rsid w:val="003F3BDA"/>
    <w:rsid w:val="003F48AC"/>
    <w:rsid w:val="003F5792"/>
    <w:rsid w:val="003F5C6A"/>
    <w:rsid w:val="003F6183"/>
    <w:rsid w:val="003F7880"/>
    <w:rsid w:val="00400948"/>
    <w:rsid w:val="004012F1"/>
    <w:rsid w:val="00404D01"/>
    <w:rsid w:val="004069D0"/>
    <w:rsid w:val="00407DFA"/>
    <w:rsid w:val="00410282"/>
    <w:rsid w:val="0041116E"/>
    <w:rsid w:val="00413A82"/>
    <w:rsid w:val="00415720"/>
    <w:rsid w:val="00415DA5"/>
    <w:rsid w:val="004179F5"/>
    <w:rsid w:val="00420B98"/>
    <w:rsid w:val="00420D38"/>
    <w:rsid w:val="00421626"/>
    <w:rsid w:val="00422084"/>
    <w:rsid w:val="0042270C"/>
    <w:rsid w:val="00427C19"/>
    <w:rsid w:val="0043045F"/>
    <w:rsid w:val="00430E01"/>
    <w:rsid w:val="00431042"/>
    <w:rsid w:val="00431C2D"/>
    <w:rsid w:val="00432901"/>
    <w:rsid w:val="004331D4"/>
    <w:rsid w:val="004337E5"/>
    <w:rsid w:val="004346DF"/>
    <w:rsid w:val="00434C8B"/>
    <w:rsid w:val="004352D3"/>
    <w:rsid w:val="00435D26"/>
    <w:rsid w:val="004377F5"/>
    <w:rsid w:val="00440647"/>
    <w:rsid w:val="00442924"/>
    <w:rsid w:val="00444245"/>
    <w:rsid w:val="00444E63"/>
    <w:rsid w:val="0044554B"/>
    <w:rsid w:val="00445B0B"/>
    <w:rsid w:val="00447C0E"/>
    <w:rsid w:val="00447E45"/>
    <w:rsid w:val="004512E4"/>
    <w:rsid w:val="004518FA"/>
    <w:rsid w:val="004520A9"/>
    <w:rsid w:val="00453C7E"/>
    <w:rsid w:val="00456847"/>
    <w:rsid w:val="00456AE2"/>
    <w:rsid w:val="004612F0"/>
    <w:rsid w:val="00462EA2"/>
    <w:rsid w:val="00465BFF"/>
    <w:rsid w:val="0046713E"/>
    <w:rsid w:val="00467A31"/>
    <w:rsid w:val="00470B96"/>
    <w:rsid w:val="004736AD"/>
    <w:rsid w:val="0047525B"/>
    <w:rsid w:val="0047713E"/>
    <w:rsid w:val="00477996"/>
    <w:rsid w:val="00481077"/>
    <w:rsid w:val="00481736"/>
    <w:rsid w:val="00481806"/>
    <w:rsid w:val="00481FE3"/>
    <w:rsid w:val="00483318"/>
    <w:rsid w:val="004836B4"/>
    <w:rsid w:val="004852D0"/>
    <w:rsid w:val="00485360"/>
    <w:rsid w:val="004915BC"/>
    <w:rsid w:val="004927DD"/>
    <w:rsid w:val="00493D8A"/>
    <w:rsid w:val="004940CA"/>
    <w:rsid w:val="0049629F"/>
    <w:rsid w:val="0049639E"/>
    <w:rsid w:val="004A08D7"/>
    <w:rsid w:val="004A08EB"/>
    <w:rsid w:val="004A1FB9"/>
    <w:rsid w:val="004A4521"/>
    <w:rsid w:val="004B0E62"/>
    <w:rsid w:val="004B15A4"/>
    <w:rsid w:val="004B2F25"/>
    <w:rsid w:val="004B4EB6"/>
    <w:rsid w:val="004B5C48"/>
    <w:rsid w:val="004B761D"/>
    <w:rsid w:val="004B7AB8"/>
    <w:rsid w:val="004C17C0"/>
    <w:rsid w:val="004C2066"/>
    <w:rsid w:val="004C3505"/>
    <w:rsid w:val="004C5AA1"/>
    <w:rsid w:val="004C7003"/>
    <w:rsid w:val="004C7695"/>
    <w:rsid w:val="004C799E"/>
    <w:rsid w:val="004D0A31"/>
    <w:rsid w:val="004D37FA"/>
    <w:rsid w:val="004D460F"/>
    <w:rsid w:val="004D50B4"/>
    <w:rsid w:val="004D6217"/>
    <w:rsid w:val="004D735A"/>
    <w:rsid w:val="004D76B9"/>
    <w:rsid w:val="004E05A9"/>
    <w:rsid w:val="004E0B18"/>
    <w:rsid w:val="004E16FD"/>
    <w:rsid w:val="004E1A15"/>
    <w:rsid w:val="004E32A6"/>
    <w:rsid w:val="004E3786"/>
    <w:rsid w:val="004E4A14"/>
    <w:rsid w:val="004E56CC"/>
    <w:rsid w:val="004E5708"/>
    <w:rsid w:val="004E5E2C"/>
    <w:rsid w:val="004F0940"/>
    <w:rsid w:val="004F2087"/>
    <w:rsid w:val="004F2AC9"/>
    <w:rsid w:val="004F39D6"/>
    <w:rsid w:val="004F5220"/>
    <w:rsid w:val="004F5D1A"/>
    <w:rsid w:val="004F7C03"/>
    <w:rsid w:val="004F7F5D"/>
    <w:rsid w:val="004F7F60"/>
    <w:rsid w:val="00502ACA"/>
    <w:rsid w:val="00504224"/>
    <w:rsid w:val="00506C93"/>
    <w:rsid w:val="005078A7"/>
    <w:rsid w:val="00507C87"/>
    <w:rsid w:val="0051628B"/>
    <w:rsid w:val="00516A21"/>
    <w:rsid w:val="00517A34"/>
    <w:rsid w:val="00520D9B"/>
    <w:rsid w:val="0052298C"/>
    <w:rsid w:val="00523085"/>
    <w:rsid w:val="005231DB"/>
    <w:rsid w:val="005246D4"/>
    <w:rsid w:val="00530677"/>
    <w:rsid w:val="00531196"/>
    <w:rsid w:val="00531C68"/>
    <w:rsid w:val="00531FAD"/>
    <w:rsid w:val="00534E05"/>
    <w:rsid w:val="00535294"/>
    <w:rsid w:val="00540310"/>
    <w:rsid w:val="00542FE5"/>
    <w:rsid w:val="00544142"/>
    <w:rsid w:val="0054483D"/>
    <w:rsid w:val="00544A5E"/>
    <w:rsid w:val="00544DD9"/>
    <w:rsid w:val="005450A4"/>
    <w:rsid w:val="005452BA"/>
    <w:rsid w:val="0054581C"/>
    <w:rsid w:val="00545A16"/>
    <w:rsid w:val="005469EF"/>
    <w:rsid w:val="005504A7"/>
    <w:rsid w:val="00551FC7"/>
    <w:rsid w:val="00551FF0"/>
    <w:rsid w:val="00555895"/>
    <w:rsid w:val="00561E91"/>
    <w:rsid w:val="005622F1"/>
    <w:rsid w:val="00563CE3"/>
    <w:rsid w:val="00565672"/>
    <w:rsid w:val="0056657A"/>
    <w:rsid w:val="00566736"/>
    <w:rsid w:val="00567A68"/>
    <w:rsid w:val="00572439"/>
    <w:rsid w:val="00572506"/>
    <w:rsid w:val="00577AB6"/>
    <w:rsid w:val="005847A9"/>
    <w:rsid w:val="00591099"/>
    <w:rsid w:val="005913F1"/>
    <w:rsid w:val="00593C7C"/>
    <w:rsid w:val="0059413D"/>
    <w:rsid w:val="00594AB9"/>
    <w:rsid w:val="00597DB5"/>
    <w:rsid w:val="005A05A0"/>
    <w:rsid w:val="005A0AAB"/>
    <w:rsid w:val="005A0DBF"/>
    <w:rsid w:val="005A1EFC"/>
    <w:rsid w:val="005A3371"/>
    <w:rsid w:val="005A432D"/>
    <w:rsid w:val="005A4907"/>
    <w:rsid w:val="005A50FA"/>
    <w:rsid w:val="005A619F"/>
    <w:rsid w:val="005A7D6A"/>
    <w:rsid w:val="005B00EC"/>
    <w:rsid w:val="005B0102"/>
    <w:rsid w:val="005B06FB"/>
    <w:rsid w:val="005B0D7C"/>
    <w:rsid w:val="005B1E8F"/>
    <w:rsid w:val="005B2844"/>
    <w:rsid w:val="005B2D79"/>
    <w:rsid w:val="005B55A3"/>
    <w:rsid w:val="005B5932"/>
    <w:rsid w:val="005B6502"/>
    <w:rsid w:val="005B7F66"/>
    <w:rsid w:val="005C01FB"/>
    <w:rsid w:val="005C1277"/>
    <w:rsid w:val="005C13F8"/>
    <w:rsid w:val="005C22B8"/>
    <w:rsid w:val="005C24BB"/>
    <w:rsid w:val="005C339F"/>
    <w:rsid w:val="005C431E"/>
    <w:rsid w:val="005C4729"/>
    <w:rsid w:val="005C5906"/>
    <w:rsid w:val="005C6D4B"/>
    <w:rsid w:val="005C7AD9"/>
    <w:rsid w:val="005C7CD5"/>
    <w:rsid w:val="005D1FE3"/>
    <w:rsid w:val="005D3DB6"/>
    <w:rsid w:val="005D45D5"/>
    <w:rsid w:val="005D745A"/>
    <w:rsid w:val="005E03ED"/>
    <w:rsid w:val="005E15F8"/>
    <w:rsid w:val="005E15FE"/>
    <w:rsid w:val="005E3D3F"/>
    <w:rsid w:val="005E590B"/>
    <w:rsid w:val="005E5FEB"/>
    <w:rsid w:val="005F1945"/>
    <w:rsid w:val="005F1B77"/>
    <w:rsid w:val="005F1BB2"/>
    <w:rsid w:val="005F2C0A"/>
    <w:rsid w:val="005F2DB1"/>
    <w:rsid w:val="005F3425"/>
    <w:rsid w:val="005F4AC4"/>
    <w:rsid w:val="005F61E9"/>
    <w:rsid w:val="005F6339"/>
    <w:rsid w:val="005F6EF1"/>
    <w:rsid w:val="006002AB"/>
    <w:rsid w:val="00600B59"/>
    <w:rsid w:val="00605CA3"/>
    <w:rsid w:val="006112E6"/>
    <w:rsid w:val="0061298E"/>
    <w:rsid w:val="00612C13"/>
    <w:rsid w:val="00614A04"/>
    <w:rsid w:val="00615311"/>
    <w:rsid w:val="0061573C"/>
    <w:rsid w:val="00615E9A"/>
    <w:rsid w:val="00616BA2"/>
    <w:rsid w:val="00617073"/>
    <w:rsid w:val="00621552"/>
    <w:rsid w:val="0062224F"/>
    <w:rsid w:val="00622BFB"/>
    <w:rsid w:val="00623080"/>
    <w:rsid w:val="00624E7F"/>
    <w:rsid w:val="0062504D"/>
    <w:rsid w:val="0063012E"/>
    <w:rsid w:val="006310E6"/>
    <w:rsid w:val="00633176"/>
    <w:rsid w:val="00633889"/>
    <w:rsid w:val="0063467F"/>
    <w:rsid w:val="006346F5"/>
    <w:rsid w:val="006348EE"/>
    <w:rsid w:val="0063516A"/>
    <w:rsid w:val="00635488"/>
    <w:rsid w:val="00635541"/>
    <w:rsid w:val="00637896"/>
    <w:rsid w:val="00641354"/>
    <w:rsid w:val="00643875"/>
    <w:rsid w:val="00643ACB"/>
    <w:rsid w:val="00643F9C"/>
    <w:rsid w:val="00645B5A"/>
    <w:rsid w:val="00650FB2"/>
    <w:rsid w:val="00651B0D"/>
    <w:rsid w:val="006524B7"/>
    <w:rsid w:val="006539B2"/>
    <w:rsid w:val="00653BB3"/>
    <w:rsid w:val="0065582A"/>
    <w:rsid w:val="00656E16"/>
    <w:rsid w:val="00657A78"/>
    <w:rsid w:val="00660263"/>
    <w:rsid w:val="00660493"/>
    <w:rsid w:val="00661764"/>
    <w:rsid w:val="0066319A"/>
    <w:rsid w:val="0066423F"/>
    <w:rsid w:val="0066625D"/>
    <w:rsid w:val="00666F4B"/>
    <w:rsid w:val="00667692"/>
    <w:rsid w:val="00667A65"/>
    <w:rsid w:val="00667E5E"/>
    <w:rsid w:val="00670AE0"/>
    <w:rsid w:val="00671A5F"/>
    <w:rsid w:val="006721A0"/>
    <w:rsid w:val="0067229F"/>
    <w:rsid w:val="006729B1"/>
    <w:rsid w:val="00673CB7"/>
    <w:rsid w:val="00673E55"/>
    <w:rsid w:val="006742A0"/>
    <w:rsid w:val="00675174"/>
    <w:rsid w:val="00675A09"/>
    <w:rsid w:val="00675CF7"/>
    <w:rsid w:val="0067692F"/>
    <w:rsid w:val="00676A85"/>
    <w:rsid w:val="00677ABA"/>
    <w:rsid w:val="006817E4"/>
    <w:rsid w:val="00681AA2"/>
    <w:rsid w:val="006824FA"/>
    <w:rsid w:val="0068297A"/>
    <w:rsid w:val="006835B0"/>
    <w:rsid w:val="00685156"/>
    <w:rsid w:val="00685AE1"/>
    <w:rsid w:val="00685F8B"/>
    <w:rsid w:val="00686A06"/>
    <w:rsid w:val="00686AFE"/>
    <w:rsid w:val="00686AFF"/>
    <w:rsid w:val="00687590"/>
    <w:rsid w:val="006905E0"/>
    <w:rsid w:val="00690A5F"/>
    <w:rsid w:val="00691D3F"/>
    <w:rsid w:val="00692361"/>
    <w:rsid w:val="00693CCB"/>
    <w:rsid w:val="00695551"/>
    <w:rsid w:val="006955D3"/>
    <w:rsid w:val="00695BC8"/>
    <w:rsid w:val="006966B9"/>
    <w:rsid w:val="00696F22"/>
    <w:rsid w:val="006A0802"/>
    <w:rsid w:val="006A131D"/>
    <w:rsid w:val="006A29EC"/>
    <w:rsid w:val="006A2C70"/>
    <w:rsid w:val="006A374B"/>
    <w:rsid w:val="006A439A"/>
    <w:rsid w:val="006A4925"/>
    <w:rsid w:val="006A5231"/>
    <w:rsid w:val="006A53A8"/>
    <w:rsid w:val="006A592A"/>
    <w:rsid w:val="006A749C"/>
    <w:rsid w:val="006B0F08"/>
    <w:rsid w:val="006B1F2B"/>
    <w:rsid w:val="006B3F63"/>
    <w:rsid w:val="006B71C6"/>
    <w:rsid w:val="006C0E87"/>
    <w:rsid w:val="006C485F"/>
    <w:rsid w:val="006C754A"/>
    <w:rsid w:val="006D09BF"/>
    <w:rsid w:val="006D0B2B"/>
    <w:rsid w:val="006D0C96"/>
    <w:rsid w:val="006D127D"/>
    <w:rsid w:val="006D21D1"/>
    <w:rsid w:val="006D2EAD"/>
    <w:rsid w:val="006D440F"/>
    <w:rsid w:val="006D44E0"/>
    <w:rsid w:val="006D6F3D"/>
    <w:rsid w:val="006D72F3"/>
    <w:rsid w:val="006D7DDF"/>
    <w:rsid w:val="006E09C6"/>
    <w:rsid w:val="006E1666"/>
    <w:rsid w:val="006E2E74"/>
    <w:rsid w:val="006E35BA"/>
    <w:rsid w:val="006E44E3"/>
    <w:rsid w:val="006E4A16"/>
    <w:rsid w:val="006E5488"/>
    <w:rsid w:val="006E6483"/>
    <w:rsid w:val="006E65C0"/>
    <w:rsid w:val="006E6B13"/>
    <w:rsid w:val="006F0FCD"/>
    <w:rsid w:val="006F2141"/>
    <w:rsid w:val="006F3989"/>
    <w:rsid w:val="006F3BCA"/>
    <w:rsid w:val="006F4B31"/>
    <w:rsid w:val="006F5B69"/>
    <w:rsid w:val="006F7D7A"/>
    <w:rsid w:val="007003D3"/>
    <w:rsid w:val="00702906"/>
    <w:rsid w:val="00702C41"/>
    <w:rsid w:val="007030B4"/>
    <w:rsid w:val="007033C4"/>
    <w:rsid w:val="00704484"/>
    <w:rsid w:val="007050C3"/>
    <w:rsid w:val="007103E3"/>
    <w:rsid w:val="00711BA7"/>
    <w:rsid w:val="0071354D"/>
    <w:rsid w:val="00714B3E"/>
    <w:rsid w:val="00715F29"/>
    <w:rsid w:val="00717D77"/>
    <w:rsid w:val="00720D1A"/>
    <w:rsid w:val="00720E7B"/>
    <w:rsid w:val="00721153"/>
    <w:rsid w:val="007211A6"/>
    <w:rsid w:val="007212A8"/>
    <w:rsid w:val="007218B1"/>
    <w:rsid w:val="0072529C"/>
    <w:rsid w:val="007258C3"/>
    <w:rsid w:val="00725DE8"/>
    <w:rsid w:val="007263CA"/>
    <w:rsid w:val="00726489"/>
    <w:rsid w:val="007278CD"/>
    <w:rsid w:val="00727C4D"/>
    <w:rsid w:val="00735A57"/>
    <w:rsid w:val="007370F0"/>
    <w:rsid w:val="00737403"/>
    <w:rsid w:val="00742FC0"/>
    <w:rsid w:val="0074303E"/>
    <w:rsid w:val="00743D4A"/>
    <w:rsid w:val="0074442A"/>
    <w:rsid w:val="00745383"/>
    <w:rsid w:val="00746EC5"/>
    <w:rsid w:val="0074799A"/>
    <w:rsid w:val="007507CA"/>
    <w:rsid w:val="007516A3"/>
    <w:rsid w:val="00751F89"/>
    <w:rsid w:val="00752AE9"/>
    <w:rsid w:val="0075321D"/>
    <w:rsid w:val="00753502"/>
    <w:rsid w:val="007537CB"/>
    <w:rsid w:val="00753B76"/>
    <w:rsid w:val="00754340"/>
    <w:rsid w:val="0075496A"/>
    <w:rsid w:val="00754CDD"/>
    <w:rsid w:val="00754DD7"/>
    <w:rsid w:val="00755BC6"/>
    <w:rsid w:val="00755DCB"/>
    <w:rsid w:val="007602AF"/>
    <w:rsid w:val="00760E48"/>
    <w:rsid w:val="007629DB"/>
    <w:rsid w:val="00763D84"/>
    <w:rsid w:val="00764A72"/>
    <w:rsid w:val="00765F69"/>
    <w:rsid w:val="00766B44"/>
    <w:rsid w:val="00773236"/>
    <w:rsid w:val="007736DB"/>
    <w:rsid w:val="00777BF5"/>
    <w:rsid w:val="00777CFA"/>
    <w:rsid w:val="0078024C"/>
    <w:rsid w:val="00780332"/>
    <w:rsid w:val="007805CB"/>
    <w:rsid w:val="00781E48"/>
    <w:rsid w:val="007830E6"/>
    <w:rsid w:val="007830F7"/>
    <w:rsid w:val="00785239"/>
    <w:rsid w:val="00785610"/>
    <w:rsid w:val="00785DBD"/>
    <w:rsid w:val="00786E15"/>
    <w:rsid w:val="00792780"/>
    <w:rsid w:val="00792E74"/>
    <w:rsid w:val="00793896"/>
    <w:rsid w:val="007954F9"/>
    <w:rsid w:val="007A08C8"/>
    <w:rsid w:val="007A3EAA"/>
    <w:rsid w:val="007A4B12"/>
    <w:rsid w:val="007A5A89"/>
    <w:rsid w:val="007A6564"/>
    <w:rsid w:val="007A6888"/>
    <w:rsid w:val="007A74A0"/>
    <w:rsid w:val="007B0895"/>
    <w:rsid w:val="007B0917"/>
    <w:rsid w:val="007B0AEA"/>
    <w:rsid w:val="007B1848"/>
    <w:rsid w:val="007B4598"/>
    <w:rsid w:val="007B464F"/>
    <w:rsid w:val="007B7BC6"/>
    <w:rsid w:val="007C1CE5"/>
    <w:rsid w:val="007C21B1"/>
    <w:rsid w:val="007C33D7"/>
    <w:rsid w:val="007C37D6"/>
    <w:rsid w:val="007C6E9A"/>
    <w:rsid w:val="007C75B0"/>
    <w:rsid w:val="007D10EE"/>
    <w:rsid w:val="007D22B9"/>
    <w:rsid w:val="007D28C2"/>
    <w:rsid w:val="007D4114"/>
    <w:rsid w:val="007D6006"/>
    <w:rsid w:val="007D714D"/>
    <w:rsid w:val="007D71AE"/>
    <w:rsid w:val="007E09C4"/>
    <w:rsid w:val="007E0B29"/>
    <w:rsid w:val="007E0C3D"/>
    <w:rsid w:val="007E19A0"/>
    <w:rsid w:val="007E3925"/>
    <w:rsid w:val="007E3AF4"/>
    <w:rsid w:val="007E3AFA"/>
    <w:rsid w:val="007E3F8C"/>
    <w:rsid w:val="007E3FE3"/>
    <w:rsid w:val="007E47C7"/>
    <w:rsid w:val="007E5ACB"/>
    <w:rsid w:val="007F001E"/>
    <w:rsid w:val="007F048D"/>
    <w:rsid w:val="007F08C0"/>
    <w:rsid w:val="007F2FC0"/>
    <w:rsid w:val="007F3967"/>
    <w:rsid w:val="007F3DC9"/>
    <w:rsid w:val="007F41A7"/>
    <w:rsid w:val="00800BEB"/>
    <w:rsid w:val="008032D0"/>
    <w:rsid w:val="008052AA"/>
    <w:rsid w:val="00805EFD"/>
    <w:rsid w:val="00807B18"/>
    <w:rsid w:val="00810619"/>
    <w:rsid w:val="00810EEF"/>
    <w:rsid w:val="0081205D"/>
    <w:rsid w:val="00812F16"/>
    <w:rsid w:val="008133D7"/>
    <w:rsid w:val="008143FD"/>
    <w:rsid w:val="00816BAE"/>
    <w:rsid w:val="008175E3"/>
    <w:rsid w:val="008176C6"/>
    <w:rsid w:val="0082094D"/>
    <w:rsid w:val="00821516"/>
    <w:rsid w:val="00821B2D"/>
    <w:rsid w:val="00823D31"/>
    <w:rsid w:val="00823D87"/>
    <w:rsid w:val="00824FB2"/>
    <w:rsid w:val="00825D06"/>
    <w:rsid w:val="008303F3"/>
    <w:rsid w:val="00830AF5"/>
    <w:rsid w:val="0083139F"/>
    <w:rsid w:val="00831CBC"/>
    <w:rsid w:val="00832F74"/>
    <w:rsid w:val="00836003"/>
    <w:rsid w:val="0083629E"/>
    <w:rsid w:val="00836E3A"/>
    <w:rsid w:val="008415A4"/>
    <w:rsid w:val="00841853"/>
    <w:rsid w:val="00842411"/>
    <w:rsid w:val="0084243E"/>
    <w:rsid w:val="00843C9B"/>
    <w:rsid w:val="00843E2A"/>
    <w:rsid w:val="00845358"/>
    <w:rsid w:val="00845C8B"/>
    <w:rsid w:val="00845CC7"/>
    <w:rsid w:val="008463ED"/>
    <w:rsid w:val="008466C6"/>
    <w:rsid w:val="00847D6D"/>
    <w:rsid w:val="008503E2"/>
    <w:rsid w:val="0085325B"/>
    <w:rsid w:val="008539E4"/>
    <w:rsid w:val="00854873"/>
    <w:rsid w:val="00855D4A"/>
    <w:rsid w:val="008570C9"/>
    <w:rsid w:val="0086045F"/>
    <w:rsid w:val="00860565"/>
    <w:rsid w:val="00860DC9"/>
    <w:rsid w:val="0086154B"/>
    <w:rsid w:val="0086552B"/>
    <w:rsid w:val="008655B3"/>
    <w:rsid w:val="00865999"/>
    <w:rsid w:val="008703A0"/>
    <w:rsid w:val="00870F3C"/>
    <w:rsid w:val="00871AC4"/>
    <w:rsid w:val="008738F2"/>
    <w:rsid w:val="00873BFD"/>
    <w:rsid w:val="00873BFE"/>
    <w:rsid w:val="00873C48"/>
    <w:rsid w:val="00874A73"/>
    <w:rsid w:val="008751E7"/>
    <w:rsid w:val="0088002F"/>
    <w:rsid w:val="00881F92"/>
    <w:rsid w:val="00885AF2"/>
    <w:rsid w:val="0088610E"/>
    <w:rsid w:val="008863B6"/>
    <w:rsid w:val="008866CE"/>
    <w:rsid w:val="008869C6"/>
    <w:rsid w:val="0088728A"/>
    <w:rsid w:val="008928EB"/>
    <w:rsid w:val="0089448B"/>
    <w:rsid w:val="00894C65"/>
    <w:rsid w:val="008975EA"/>
    <w:rsid w:val="008A102E"/>
    <w:rsid w:val="008A453E"/>
    <w:rsid w:val="008A69BB"/>
    <w:rsid w:val="008B0935"/>
    <w:rsid w:val="008B1D3D"/>
    <w:rsid w:val="008B2D4F"/>
    <w:rsid w:val="008B3B55"/>
    <w:rsid w:val="008B5514"/>
    <w:rsid w:val="008B5F52"/>
    <w:rsid w:val="008B6FC1"/>
    <w:rsid w:val="008B7E8D"/>
    <w:rsid w:val="008C014F"/>
    <w:rsid w:val="008C13C9"/>
    <w:rsid w:val="008C233B"/>
    <w:rsid w:val="008C4D93"/>
    <w:rsid w:val="008C5EFF"/>
    <w:rsid w:val="008C6186"/>
    <w:rsid w:val="008D1720"/>
    <w:rsid w:val="008D2F12"/>
    <w:rsid w:val="008D4DCA"/>
    <w:rsid w:val="008D7E3A"/>
    <w:rsid w:val="008E06FC"/>
    <w:rsid w:val="008E0765"/>
    <w:rsid w:val="008E47C2"/>
    <w:rsid w:val="008E4A51"/>
    <w:rsid w:val="008E5158"/>
    <w:rsid w:val="008F023B"/>
    <w:rsid w:val="008F19FD"/>
    <w:rsid w:val="008F3764"/>
    <w:rsid w:val="008F41C8"/>
    <w:rsid w:val="008F65D5"/>
    <w:rsid w:val="008F6981"/>
    <w:rsid w:val="008F7327"/>
    <w:rsid w:val="008F7E6F"/>
    <w:rsid w:val="00900EB9"/>
    <w:rsid w:val="00903429"/>
    <w:rsid w:val="00904860"/>
    <w:rsid w:val="009059D7"/>
    <w:rsid w:val="00905F2D"/>
    <w:rsid w:val="0091049F"/>
    <w:rsid w:val="00910C4C"/>
    <w:rsid w:val="00912BFB"/>
    <w:rsid w:val="009130A0"/>
    <w:rsid w:val="0091340C"/>
    <w:rsid w:val="009141A0"/>
    <w:rsid w:val="00916E11"/>
    <w:rsid w:val="00921569"/>
    <w:rsid w:val="00921B4D"/>
    <w:rsid w:val="00922F86"/>
    <w:rsid w:val="00924071"/>
    <w:rsid w:val="00925F82"/>
    <w:rsid w:val="00926F53"/>
    <w:rsid w:val="009308B3"/>
    <w:rsid w:val="0093247A"/>
    <w:rsid w:val="0093313C"/>
    <w:rsid w:val="00935FE5"/>
    <w:rsid w:val="00940E31"/>
    <w:rsid w:val="009410A2"/>
    <w:rsid w:val="00941284"/>
    <w:rsid w:val="00941D1D"/>
    <w:rsid w:val="00941F05"/>
    <w:rsid w:val="009441D3"/>
    <w:rsid w:val="009450B0"/>
    <w:rsid w:val="00945391"/>
    <w:rsid w:val="009457DE"/>
    <w:rsid w:val="009478C5"/>
    <w:rsid w:val="00950D68"/>
    <w:rsid w:val="0095115E"/>
    <w:rsid w:val="00951C3D"/>
    <w:rsid w:val="00951C5A"/>
    <w:rsid w:val="00953187"/>
    <w:rsid w:val="00953D2B"/>
    <w:rsid w:val="0095624E"/>
    <w:rsid w:val="00956EDE"/>
    <w:rsid w:val="00962B72"/>
    <w:rsid w:val="009634E6"/>
    <w:rsid w:val="009636CA"/>
    <w:rsid w:val="00964B87"/>
    <w:rsid w:val="00973128"/>
    <w:rsid w:val="009732A9"/>
    <w:rsid w:val="00975CE7"/>
    <w:rsid w:val="0097617B"/>
    <w:rsid w:val="00976DE0"/>
    <w:rsid w:val="00980A1C"/>
    <w:rsid w:val="00980D88"/>
    <w:rsid w:val="00981143"/>
    <w:rsid w:val="0098148E"/>
    <w:rsid w:val="009814EC"/>
    <w:rsid w:val="0098153E"/>
    <w:rsid w:val="00981A22"/>
    <w:rsid w:val="00983332"/>
    <w:rsid w:val="00984039"/>
    <w:rsid w:val="0098449C"/>
    <w:rsid w:val="009849C0"/>
    <w:rsid w:val="00984C85"/>
    <w:rsid w:val="00985922"/>
    <w:rsid w:val="0098626F"/>
    <w:rsid w:val="009862F8"/>
    <w:rsid w:val="0099010D"/>
    <w:rsid w:val="00993F4B"/>
    <w:rsid w:val="00997C7A"/>
    <w:rsid w:val="009A0AB5"/>
    <w:rsid w:val="009A0C15"/>
    <w:rsid w:val="009A18B0"/>
    <w:rsid w:val="009A19EF"/>
    <w:rsid w:val="009A1D30"/>
    <w:rsid w:val="009A21CB"/>
    <w:rsid w:val="009A2614"/>
    <w:rsid w:val="009A31DC"/>
    <w:rsid w:val="009A34CE"/>
    <w:rsid w:val="009A45B3"/>
    <w:rsid w:val="009B2674"/>
    <w:rsid w:val="009B2A8F"/>
    <w:rsid w:val="009B3D3F"/>
    <w:rsid w:val="009B5CB4"/>
    <w:rsid w:val="009B63B0"/>
    <w:rsid w:val="009B7191"/>
    <w:rsid w:val="009C0490"/>
    <w:rsid w:val="009C17F0"/>
    <w:rsid w:val="009C1B65"/>
    <w:rsid w:val="009C1C56"/>
    <w:rsid w:val="009C21D2"/>
    <w:rsid w:val="009C465F"/>
    <w:rsid w:val="009C7043"/>
    <w:rsid w:val="009C7C01"/>
    <w:rsid w:val="009D0913"/>
    <w:rsid w:val="009D1CC4"/>
    <w:rsid w:val="009D1F6C"/>
    <w:rsid w:val="009D63D7"/>
    <w:rsid w:val="009E05DA"/>
    <w:rsid w:val="009E0BAA"/>
    <w:rsid w:val="009E2758"/>
    <w:rsid w:val="009E2BAF"/>
    <w:rsid w:val="009E3B32"/>
    <w:rsid w:val="009E4FB9"/>
    <w:rsid w:val="009E7112"/>
    <w:rsid w:val="009E75C1"/>
    <w:rsid w:val="009E7EEA"/>
    <w:rsid w:val="009F142B"/>
    <w:rsid w:val="009F43CB"/>
    <w:rsid w:val="009F47B9"/>
    <w:rsid w:val="009F555B"/>
    <w:rsid w:val="009F57C4"/>
    <w:rsid w:val="009F6033"/>
    <w:rsid w:val="009F6193"/>
    <w:rsid w:val="009F63F3"/>
    <w:rsid w:val="009F690B"/>
    <w:rsid w:val="009F694C"/>
    <w:rsid w:val="009F7773"/>
    <w:rsid w:val="00A00A06"/>
    <w:rsid w:val="00A0133C"/>
    <w:rsid w:val="00A01889"/>
    <w:rsid w:val="00A03769"/>
    <w:rsid w:val="00A04AB8"/>
    <w:rsid w:val="00A05D32"/>
    <w:rsid w:val="00A06DE0"/>
    <w:rsid w:val="00A1205A"/>
    <w:rsid w:val="00A12B1C"/>
    <w:rsid w:val="00A12BDB"/>
    <w:rsid w:val="00A134CB"/>
    <w:rsid w:val="00A141B7"/>
    <w:rsid w:val="00A16BDD"/>
    <w:rsid w:val="00A16E08"/>
    <w:rsid w:val="00A175B4"/>
    <w:rsid w:val="00A176E3"/>
    <w:rsid w:val="00A17DE0"/>
    <w:rsid w:val="00A23650"/>
    <w:rsid w:val="00A23A5A"/>
    <w:rsid w:val="00A248E2"/>
    <w:rsid w:val="00A30CB6"/>
    <w:rsid w:val="00A3119B"/>
    <w:rsid w:val="00A31674"/>
    <w:rsid w:val="00A3397E"/>
    <w:rsid w:val="00A378FB"/>
    <w:rsid w:val="00A407D4"/>
    <w:rsid w:val="00A40833"/>
    <w:rsid w:val="00A4167B"/>
    <w:rsid w:val="00A42726"/>
    <w:rsid w:val="00A44A50"/>
    <w:rsid w:val="00A45242"/>
    <w:rsid w:val="00A462A7"/>
    <w:rsid w:val="00A51B7E"/>
    <w:rsid w:val="00A52C43"/>
    <w:rsid w:val="00A5348D"/>
    <w:rsid w:val="00A54458"/>
    <w:rsid w:val="00A55B76"/>
    <w:rsid w:val="00A56462"/>
    <w:rsid w:val="00A57B4A"/>
    <w:rsid w:val="00A6148A"/>
    <w:rsid w:val="00A63913"/>
    <w:rsid w:val="00A63C80"/>
    <w:rsid w:val="00A64C02"/>
    <w:rsid w:val="00A65381"/>
    <w:rsid w:val="00A65D16"/>
    <w:rsid w:val="00A66BDC"/>
    <w:rsid w:val="00A66DA7"/>
    <w:rsid w:val="00A6704A"/>
    <w:rsid w:val="00A67568"/>
    <w:rsid w:val="00A67B49"/>
    <w:rsid w:val="00A73C38"/>
    <w:rsid w:val="00A74B05"/>
    <w:rsid w:val="00A74DDA"/>
    <w:rsid w:val="00A77724"/>
    <w:rsid w:val="00A81E97"/>
    <w:rsid w:val="00A81F46"/>
    <w:rsid w:val="00A83ABD"/>
    <w:rsid w:val="00A9108F"/>
    <w:rsid w:val="00A93BFF"/>
    <w:rsid w:val="00A94565"/>
    <w:rsid w:val="00A95DAC"/>
    <w:rsid w:val="00A960F9"/>
    <w:rsid w:val="00A96729"/>
    <w:rsid w:val="00A9794B"/>
    <w:rsid w:val="00AA078A"/>
    <w:rsid w:val="00AA07DE"/>
    <w:rsid w:val="00AA17C9"/>
    <w:rsid w:val="00AA238A"/>
    <w:rsid w:val="00AA238D"/>
    <w:rsid w:val="00AA3E67"/>
    <w:rsid w:val="00AA59D0"/>
    <w:rsid w:val="00AA6158"/>
    <w:rsid w:val="00AA6D75"/>
    <w:rsid w:val="00AA700D"/>
    <w:rsid w:val="00AB02EF"/>
    <w:rsid w:val="00AB034C"/>
    <w:rsid w:val="00AB272D"/>
    <w:rsid w:val="00AB3C49"/>
    <w:rsid w:val="00AB547A"/>
    <w:rsid w:val="00AB6A78"/>
    <w:rsid w:val="00AB6E05"/>
    <w:rsid w:val="00AB7EDC"/>
    <w:rsid w:val="00AC0C14"/>
    <w:rsid w:val="00AC5542"/>
    <w:rsid w:val="00AC790A"/>
    <w:rsid w:val="00AC7EBD"/>
    <w:rsid w:val="00AD27A4"/>
    <w:rsid w:val="00AD2991"/>
    <w:rsid w:val="00AD3C91"/>
    <w:rsid w:val="00AD3CA3"/>
    <w:rsid w:val="00AD42BF"/>
    <w:rsid w:val="00AD5B9D"/>
    <w:rsid w:val="00AD6DE1"/>
    <w:rsid w:val="00AE1E6B"/>
    <w:rsid w:val="00AE3263"/>
    <w:rsid w:val="00AE3CB1"/>
    <w:rsid w:val="00AE5803"/>
    <w:rsid w:val="00AF0932"/>
    <w:rsid w:val="00AF0C20"/>
    <w:rsid w:val="00AF129E"/>
    <w:rsid w:val="00AF2A2F"/>
    <w:rsid w:val="00AF4763"/>
    <w:rsid w:val="00AF5314"/>
    <w:rsid w:val="00AF5721"/>
    <w:rsid w:val="00AF6533"/>
    <w:rsid w:val="00AF73FF"/>
    <w:rsid w:val="00AF75A8"/>
    <w:rsid w:val="00AF7B84"/>
    <w:rsid w:val="00AF7C58"/>
    <w:rsid w:val="00B00649"/>
    <w:rsid w:val="00B007E6"/>
    <w:rsid w:val="00B00B13"/>
    <w:rsid w:val="00B0499B"/>
    <w:rsid w:val="00B06B65"/>
    <w:rsid w:val="00B121CD"/>
    <w:rsid w:val="00B1254A"/>
    <w:rsid w:val="00B13263"/>
    <w:rsid w:val="00B14CEF"/>
    <w:rsid w:val="00B163DF"/>
    <w:rsid w:val="00B165F9"/>
    <w:rsid w:val="00B17653"/>
    <w:rsid w:val="00B204B3"/>
    <w:rsid w:val="00B2076F"/>
    <w:rsid w:val="00B20CF9"/>
    <w:rsid w:val="00B22259"/>
    <w:rsid w:val="00B2643E"/>
    <w:rsid w:val="00B26F1F"/>
    <w:rsid w:val="00B27406"/>
    <w:rsid w:val="00B27E57"/>
    <w:rsid w:val="00B3088B"/>
    <w:rsid w:val="00B30F9B"/>
    <w:rsid w:val="00B31F99"/>
    <w:rsid w:val="00B321EE"/>
    <w:rsid w:val="00B32329"/>
    <w:rsid w:val="00B33815"/>
    <w:rsid w:val="00B3397F"/>
    <w:rsid w:val="00B33C92"/>
    <w:rsid w:val="00B34702"/>
    <w:rsid w:val="00B414DC"/>
    <w:rsid w:val="00B41660"/>
    <w:rsid w:val="00B419E9"/>
    <w:rsid w:val="00B422CE"/>
    <w:rsid w:val="00B42AFA"/>
    <w:rsid w:val="00B42C04"/>
    <w:rsid w:val="00B43C10"/>
    <w:rsid w:val="00B44206"/>
    <w:rsid w:val="00B45856"/>
    <w:rsid w:val="00B459F4"/>
    <w:rsid w:val="00B45FD0"/>
    <w:rsid w:val="00B5009B"/>
    <w:rsid w:val="00B501F8"/>
    <w:rsid w:val="00B510A2"/>
    <w:rsid w:val="00B5214F"/>
    <w:rsid w:val="00B53017"/>
    <w:rsid w:val="00B54286"/>
    <w:rsid w:val="00B55E25"/>
    <w:rsid w:val="00B60BD9"/>
    <w:rsid w:val="00B6126C"/>
    <w:rsid w:val="00B62997"/>
    <w:rsid w:val="00B63F9D"/>
    <w:rsid w:val="00B64587"/>
    <w:rsid w:val="00B6503E"/>
    <w:rsid w:val="00B6748E"/>
    <w:rsid w:val="00B674F0"/>
    <w:rsid w:val="00B679B5"/>
    <w:rsid w:val="00B7023D"/>
    <w:rsid w:val="00B70963"/>
    <w:rsid w:val="00B716AB"/>
    <w:rsid w:val="00B730DF"/>
    <w:rsid w:val="00B745CB"/>
    <w:rsid w:val="00B75AC9"/>
    <w:rsid w:val="00B7656E"/>
    <w:rsid w:val="00B77456"/>
    <w:rsid w:val="00B809FB"/>
    <w:rsid w:val="00B80D9A"/>
    <w:rsid w:val="00B83BF3"/>
    <w:rsid w:val="00B8591A"/>
    <w:rsid w:val="00B9006A"/>
    <w:rsid w:val="00B90BE8"/>
    <w:rsid w:val="00B90FE5"/>
    <w:rsid w:val="00B92097"/>
    <w:rsid w:val="00B92D3C"/>
    <w:rsid w:val="00B92E37"/>
    <w:rsid w:val="00B934CD"/>
    <w:rsid w:val="00B9439B"/>
    <w:rsid w:val="00B96290"/>
    <w:rsid w:val="00B96F5F"/>
    <w:rsid w:val="00B97E59"/>
    <w:rsid w:val="00BA062E"/>
    <w:rsid w:val="00BA06FF"/>
    <w:rsid w:val="00BA1111"/>
    <w:rsid w:val="00BA14C8"/>
    <w:rsid w:val="00BA4D05"/>
    <w:rsid w:val="00BB0821"/>
    <w:rsid w:val="00BB150D"/>
    <w:rsid w:val="00BB316B"/>
    <w:rsid w:val="00BB3D0A"/>
    <w:rsid w:val="00BB4859"/>
    <w:rsid w:val="00BB5A83"/>
    <w:rsid w:val="00BB5FB7"/>
    <w:rsid w:val="00BB74AF"/>
    <w:rsid w:val="00BC024F"/>
    <w:rsid w:val="00BC3AA8"/>
    <w:rsid w:val="00BC3D4C"/>
    <w:rsid w:val="00BC56FD"/>
    <w:rsid w:val="00BC59A1"/>
    <w:rsid w:val="00BC7168"/>
    <w:rsid w:val="00BC7F89"/>
    <w:rsid w:val="00BD1848"/>
    <w:rsid w:val="00BD33B4"/>
    <w:rsid w:val="00BD6B6F"/>
    <w:rsid w:val="00BD7883"/>
    <w:rsid w:val="00BD7DB5"/>
    <w:rsid w:val="00BE05BB"/>
    <w:rsid w:val="00BE0BE2"/>
    <w:rsid w:val="00BE1BFE"/>
    <w:rsid w:val="00BE1F9A"/>
    <w:rsid w:val="00BE256C"/>
    <w:rsid w:val="00BE2E9B"/>
    <w:rsid w:val="00BE4914"/>
    <w:rsid w:val="00BE7A11"/>
    <w:rsid w:val="00BF05B3"/>
    <w:rsid w:val="00BF0A19"/>
    <w:rsid w:val="00BF513C"/>
    <w:rsid w:val="00BF53F5"/>
    <w:rsid w:val="00BF5941"/>
    <w:rsid w:val="00BF59FC"/>
    <w:rsid w:val="00BF5BEF"/>
    <w:rsid w:val="00BF5DDC"/>
    <w:rsid w:val="00BF5E08"/>
    <w:rsid w:val="00BF6875"/>
    <w:rsid w:val="00BF7E53"/>
    <w:rsid w:val="00C01303"/>
    <w:rsid w:val="00C01AF7"/>
    <w:rsid w:val="00C041E8"/>
    <w:rsid w:val="00C04EF7"/>
    <w:rsid w:val="00C125CB"/>
    <w:rsid w:val="00C13079"/>
    <w:rsid w:val="00C13278"/>
    <w:rsid w:val="00C1450D"/>
    <w:rsid w:val="00C14999"/>
    <w:rsid w:val="00C14DF7"/>
    <w:rsid w:val="00C16A12"/>
    <w:rsid w:val="00C16A25"/>
    <w:rsid w:val="00C16CDC"/>
    <w:rsid w:val="00C20B38"/>
    <w:rsid w:val="00C21C9E"/>
    <w:rsid w:val="00C24EEA"/>
    <w:rsid w:val="00C26AA5"/>
    <w:rsid w:val="00C27879"/>
    <w:rsid w:val="00C30C73"/>
    <w:rsid w:val="00C31299"/>
    <w:rsid w:val="00C31F0C"/>
    <w:rsid w:val="00C33E2B"/>
    <w:rsid w:val="00C35037"/>
    <w:rsid w:val="00C35F2D"/>
    <w:rsid w:val="00C36827"/>
    <w:rsid w:val="00C37F5D"/>
    <w:rsid w:val="00C400EE"/>
    <w:rsid w:val="00C433C3"/>
    <w:rsid w:val="00C43628"/>
    <w:rsid w:val="00C43C17"/>
    <w:rsid w:val="00C44A43"/>
    <w:rsid w:val="00C45F3C"/>
    <w:rsid w:val="00C53E41"/>
    <w:rsid w:val="00C54CAB"/>
    <w:rsid w:val="00C54D64"/>
    <w:rsid w:val="00C559B8"/>
    <w:rsid w:val="00C55CA2"/>
    <w:rsid w:val="00C565B4"/>
    <w:rsid w:val="00C56998"/>
    <w:rsid w:val="00C56BF2"/>
    <w:rsid w:val="00C57C14"/>
    <w:rsid w:val="00C6074C"/>
    <w:rsid w:val="00C61BEE"/>
    <w:rsid w:val="00C61FDD"/>
    <w:rsid w:val="00C638AF"/>
    <w:rsid w:val="00C63E14"/>
    <w:rsid w:val="00C63FC6"/>
    <w:rsid w:val="00C66018"/>
    <w:rsid w:val="00C66222"/>
    <w:rsid w:val="00C66697"/>
    <w:rsid w:val="00C7210C"/>
    <w:rsid w:val="00C72603"/>
    <w:rsid w:val="00C72F6A"/>
    <w:rsid w:val="00C7395D"/>
    <w:rsid w:val="00C74F8F"/>
    <w:rsid w:val="00C75CEA"/>
    <w:rsid w:val="00C761C4"/>
    <w:rsid w:val="00C76A16"/>
    <w:rsid w:val="00C76E6D"/>
    <w:rsid w:val="00C816F1"/>
    <w:rsid w:val="00C819F6"/>
    <w:rsid w:val="00C83278"/>
    <w:rsid w:val="00C84870"/>
    <w:rsid w:val="00C850A1"/>
    <w:rsid w:val="00C863F8"/>
    <w:rsid w:val="00C900A0"/>
    <w:rsid w:val="00C927F6"/>
    <w:rsid w:val="00C92902"/>
    <w:rsid w:val="00C93E93"/>
    <w:rsid w:val="00C9414A"/>
    <w:rsid w:val="00C95F90"/>
    <w:rsid w:val="00C961FD"/>
    <w:rsid w:val="00C97CB3"/>
    <w:rsid w:val="00C97DE9"/>
    <w:rsid w:val="00CA0E01"/>
    <w:rsid w:val="00CA3387"/>
    <w:rsid w:val="00CA3D3D"/>
    <w:rsid w:val="00CA3E0D"/>
    <w:rsid w:val="00CA4A87"/>
    <w:rsid w:val="00CA5638"/>
    <w:rsid w:val="00CA6F2B"/>
    <w:rsid w:val="00CB0661"/>
    <w:rsid w:val="00CB168A"/>
    <w:rsid w:val="00CB199E"/>
    <w:rsid w:val="00CB22E7"/>
    <w:rsid w:val="00CB2A3A"/>
    <w:rsid w:val="00CB3423"/>
    <w:rsid w:val="00CB35D2"/>
    <w:rsid w:val="00CB50A2"/>
    <w:rsid w:val="00CB526A"/>
    <w:rsid w:val="00CB5744"/>
    <w:rsid w:val="00CB5951"/>
    <w:rsid w:val="00CB64F8"/>
    <w:rsid w:val="00CB75D2"/>
    <w:rsid w:val="00CB7BA9"/>
    <w:rsid w:val="00CC08E8"/>
    <w:rsid w:val="00CC16C4"/>
    <w:rsid w:val="00CC364D"/>
    <w:rsid w:val="00CC3CE2"/>
    <w:rsid w:val="00CC4573"/>
    <w:rsid w:val="00CC6960"/>
    <w:rsid w:val="00CC76EC"/>
    <w:rsid w:val="00CC7C81"/>
    <w:rsid w:val="00CD18D6"/>
    <w:rsid w:val="00CD2075"/>
    <w:rsid w:val="00CD2CD7"/>
    <w:rsid w:val="00CD3BF6"/>
    <w:rsid w:val="00CD490F"/>
    <w:rsid w:val="00CD4D0C"/>
    <w:rsid w:val="00CD5344"/>
    <w:rsid w:val="00CD5D4A"/>
    <w:rsid w:val="00CD6F63"/>
    <w:rsid w:val="00CE026C"/>
    <w:rsid w:val="00CE0285"/>
    <w:rsid w:val="00CE2AF0"/>
    <w:rsid w:val="00CE2C8E"/>
    <w:rsid w:val="00CE37BF"/>
    <w:rsid w:val="00CE398D"/>
    <w:rsid w:val="00CE3E08"/>
    <w:rsid w:val="00CE4C2A"/>
    <w:rsid w:val="00CE4FDE"/>
    <w:rsid w:val="00CE66B7"/>
    <w:rsid w:val="00CE69B9"/>
    <w:rsid w:val="00CE7061"/>
    <w:rsid w:val="00CF012A"/>
    <w:rsid w:val="00CF07CA"/>
    <w:rsid w:val="00CF1998"/>
    <w:rsid w:val="00CF1F79"/>
    <w:rsid w:val="00CF23C0"/>
    <w:rsid w:val="00CF3A42"/>
    <w:rsid w:val="00CF5DE9"/>
    <w:rsid w:val="00CF696E"/>
    <w:rsid w:val="00D010C9"/>
    <w:rsid w:val="00D02315"/>
    <w:rsid w:val="00D02C1C"/>
    <w:rsid w:val="00D02D6E"/>
    <w:rsid w:val="00D02E55"/>
    <w:rsid w:val="00D050CE"/>
    <w:rsid w:val="00D0536F"/>
    <w:rsid w:val="00D05B74"/>
    <w:rsid w:val="00D0600A"/>
    <w:rsid w:val="00D06315"/>
    <w:rsid w:val="00D0663A"/>
    <w:rsid w:val="00D06D34"/>
    <w:rsid w:val="00D07E0D"/>
    <w:rsid w:val="00D1197E"/>
    <w:rsid w:val="00D1609F"/>
    <w:rsid w:val="00D17C4E"/>
    <w:rsid w:val="00D20346"/>
    <w:rsid w:val="00D20804"/>
    <w:rsid w:val="00D20976"/>
    <w:rsid w:val="00D20A8E"/>
    <w:rsid w:val="00D20B59"/>
    <w:rsid w:val="00D20C14"/>
    <w:rsid w:val="00D213A0"/>
    <w:rsid w:val="00D21EE8"/>
    <w:rsid w:val="00D23361"/>
    <w:rsid w:val="00D23748"/>
    <w:rsid w:val="00D237FB"/>
    <w:rsid w:val="00D23AEB"/>
    <w:rsid w:val="00D25CFE"/>
    <w:rsid w:val="00D26970"/>
    <w:rsid w:val="00D270C4"/>
    <w:rsid w:val="00D27826"/>
    <w:rsid w:val="00D30677"/>
    <w:rsid w:val="00D3105C"/>
    <w:rsid w:val="00D31856"/>
    <w:rsid w:val="00D34A1E"/>
    <w:rsid w:val="00D3558A"/>
    <w:rsid w:val="00D37C54"/>
    <w:rsid w:val="00D404F3"/>
    <w:rsid w:val="00D40998"/>
    <w:rsid w:val="00D41832"/>
    <w:rsid w:val="00D4319F"/>
    <w:rsid w:val="00D46294"/>
    <w:rsid w:val="00D47CA1"/>
    <w:rsid w:val="00D50E09"/>
    <w:rsid w:val="00D51044"/>
    <w:rsid w:val="00D517DC"/>
    <w:rsid w:val="00D51801"/>
    <w:rsid w:val="00D55D7E"/>
    <w:rsid w:val="00D56E4A"/>
    <w:rsid w:val="00D575AC"/>
    <w:rsid w:val="00D61D07"/>
    <w:rsid w:val="00D6324C"/>
    <w:rsid w:val="00D63693"/>
    <w:rsid w:val="00D65172"/>
    <w:rsid w:val="00D6608F"/>
    <w:rsid w:val="00D66542"/>
    <w:rsid w:val="00D66E1E"/>
    <w:rsid w:val="00D735EF"/>
    <w:rsid w:val="00D73F03"/>
    <w:rsid w:val="00D74AF0"/>
    <w:rsid w:val="00D74FB6"/>
    <w:rsid w:val="00D7500E"/>
    <w:rsid w:val="00D7584C"/>
    <w:rsid w:val="00D7612C"/>
    <w:rsid w:val="00D76FBD"/>
    <w:rsid w:val="00D80237"/>
    <w:rsid w:val="00D80418"/>
    <w:rsid w:val="00D810A5"/>
    <w:rsid w:val="00D81208"/>
    <w:rsid w:val="00D817DC"/>
    <w:rsid w:val="00D82489"/>
    <w:rsid w:val="00D8367E"/>
    <w:rsid w:val="00D837EA"/>
    <w:rsid w:val="00D85809"/>
    <w:rsid w:val="00D85C85"/>
    <w:rsid w:val="00D90E05"/>
    <w:rsid w:val="00D91DBF"/>
    <w:rsid w:val="00D92225"/>
    <w:rsid w:val="00D93D60"/>
    <w:rsid w:val="00D94971"/>
    <w:rsid w:val="00D95FB6"/>
    <w:rsid w:val="00D969D9"/>
    <w:rsid w:val="00D97618"/>
    <w:rsid w:val="00DA0053"/>
    <w:rsid w:val="00DA0DB7"/>
    <w:rsid w:val="00DA1B3B"/>
    <w:rsid w:val="00DA1FEC"/>
    <w:rsid w:val="00DA436A"/>
    <w:rsid w:val="00DA4C0A"/>
    <w:rsid w:val="00DA4E71"/>
    <w:rsid w:val="00DA59AC"/>
    <w:rsid w:val="00DA7385"/>
    <w:rsid w:val="00DB21A4"/>
    <w:rsid w:val="00DB3F48"/>
    <w:rsid w:val="00DB48F8"/>
    <w:rsid w:val="00DB4C19"/>
    <w:rsid w:val="00DB5189"/>
    <w:rsid w:val="00DB701B"/>
    <w:rsid w:val="00DC0260"/>
    <w:rsid w:val="00DC0D88"/>
    <w:rsid w:val="00DC111B"/>
    <w:rsid w:val="00DC1D0F"/>
    <w:rsid w:val="00DC45A0"/>
    <w:rsid w:val="00DC4C17"/>
    <w:rsid w:val="00DC4DE6"/>
    <w:rsid w:val="00DC58B5"/>
    <w:rsid w:val="00DC672F"/>
    <w:rsid w:val="00DC6BEC"/>
    <w:rsid w:val="00DC775D"/>
    <w:rsid w:val="00DC782C"/>
    <w:rsid w:val="00DC7F7F"/>
    <w:rsid w:val="00DD1860"/>
    <w:rsid w:val="00DD2225"/>
    <w:rsid w:val="00DD2A25"/>
    <w:rsid w:val="00DD3053"/>
    <w:rsid w:val="00DD36C1"/>
    <w:rsid w:val="00DD458C"/>
    <w:rsid w:val="00DD5C80"/>
    <w:rsid w:val="00DD6276"/>
    <w:rsid w:val="00DD6E96"/>
    <w:rsid w:val="00DE11C1"/>
    <w:rsid w:val="00DE1406"/>
    <w:rsid w:val="00DE1545"/>
    <w:rsid w:val="00DE2661"/>
    <w:rsid w:val="00DE2D5F"/>
    <w:rsid w:val="00DE34AC"/>
    <w:rsid w:val="00DE3A70"/>
    <w:rsid w:val="00DE6009"/>
    <w:rsid w:val="00DE7817"/>
    <w:rsid w:val="00DE7E79"/>
    <w:rsid w:val="00DF0452"/>
    <w:rsid w:val="00DF1323"/>
    <w:rsid w:val="00DF46FF"/>
    <w:rsid w:val="00DF571D"/>
    <w:rsid w:val="00DF7E33"/>
    <w:rsid w:val="00E0590D"/>
    <w:rsid w:val="00E06124"/>
    <w:rsid w:val="00E068AC"/>
    <w:rsid w:val="00E10956"/>
    <w:rsid w:val="00E11259"/>
    <w:rsid w:val="00E11740"/>
    <w:rsid w:val="00E13D32"/>
    <w:rsid w:val="00E14848"/>
    <w:rsid w:val="00E148A8"/>
    <w:rsid w:val="00E14BB8"/>
    <w:rsid w:val="00E1510E"/>
    <w:rsid w:val="00E1618C"/>
    <w:rsid w:val="00E16717"/>
    <w:rsid w:val="00E16B44"/>
    <w:rsid w:val="00E1767F"/>
    <w:rsid w:val="00E216A8"/>
    <w:rsid w:val="00E21CEE"/>
    <w:rsid w:val="00E24C5D"/>
    <w:rsid w:val="00E257BE"/>
    <w:rsid w:val="00E27050"/>
    <w:rsid w:val="00E30FEF"/>
    <w:rsid w:val="00E348DF"/>
    <w:rsid w:val="00E351E0"/>
    <w:rsid w:val="00E359A8"/>
    <w:rsid w:val="00E37AF3"/>
    <w:rsid w:val="00E40205"/>
    <w:rsid w:val="00E42348"/>
    <w:rsid w:val="00E42C3F"/>
    <w:rsid w:val="00E43A26"/>
    <w:rsid w:val="00E43E92"/>
    <w:rsid w:val="00E44153"/>
    <w:rsid w:val="00E463C6"/>
    <w:rsid w:val="00E52DBA"/>
    <w:rsid w:val="00E55D0E"/>
    <w:rsid w:val="00E57843"/>
    <w:rsid w:val="00E6026E"/>
    <w:rsid w:val="00E61436"/>
    <w:rsid w:val="00E61835"/>
    <w:rsid w:val="00E6203A"/>
    <w:rsid w:val="00E6395A"/>
    <w:rsid w:val="00E63F64"/>
    <w:rsid w:val="00E65B6E"/>
    <w:rsid w:val="00E6747D"/>
    <w:rsid w:val="00E67B20"/>
    <w:rsid w:val="00E71039"/>
    <w:rsid w:val="00E714A9"/>
    <w:rsid w:val="00E75465"/>
    <w:rsid w:val="00E75818"/>
    <w:rsid w:val="00E7644E"/>
    <w:rsid w:val="00E77621"/>
    <w:rsid w:val="00E776AC"/>
    <w:rsid w:val="00E77F2B"/>
    <w:rsid w:val="00E8103B"/>
    <w:rsid w:val="00E8216C"/>
    <w:rsid w:val="00E823AF"/>
    <w:rsid w:val="00E82E13"/>
    <w:rsid w:val="00E83AD1"/>
    <w:rsid w:val="00E843DD"/>
    <w:rsid w:val="00E84E26"/>
    <w:rsid w:val="00E860A2"/>
    <w:rsid w:val="00E906D2"/>
    <w:rsid w:val="00E9118F"/>
    <w:rsid w:val="00E91490"/>
    <w:rsid w:val="00E91E92"/>
    <w:rsid w:val="00E92A82"/>
    <w:rsid w:val="00E92C08"/>
    <w:rsid w:val="00E92E01"/>
    <w:rsid w:val="00E95B5A"/>
    <w:rsid w:val="00E95DA4"/>
    <w:rsid w:val="00EA1FBE"/>
    <w:rsid w:val="00EA28F2"/>
    <w:rsid w:val="00EA37D5"/>
    <w:rsid w:val="00EA38E9"/>
    <w:rsid w:val="00EA3988"/>
    <w:rsid w:val="00EA3A4E"/>
    <w:rsid w:val="00EA3C17"/>
    <w:rsid w:val="00EA47D7"/>
    <w:rsid w:val="00EA6C81"/>
    <w:rsid w:val="00EA7AE1"/>
    <w:rsid w:val="00EB1035"/>
    <w:rsid w:val="00EB171E"/>
    <w:rsid w:val="00EB1C48"/>
    <w:rsid w:val="00EB24F9"/>
    <w:rsid w:val="00EB3F01"/>
    <w:rsid w:val="00EB4797"/>
    <w:rsid w:val="00EB49A2"/>
    <w:rsid w:val="00EB565C"/>
    <w:rsid w:val="00EB7F01"/>
    <w:rsid w:val="00EC018B"/>
    <w:rsid w:val="00EC0E66"/>
    <w:rsid w:val="00EC1152"/>
    <w:rsid w:val="00EC1AAB"/>
    <w:rsid w:val="00EC2E8F"/>
    <w:rsid w:val="00EC3267"/>
    <w:rsid w:val="00EC43C2"/>
    <w:rsid w:val="00EC4F81"/>
    <w:rsid w:val="00EC547B"/>
    <w:rsid w:val="00EC65B7"/>
    <w:rsid w:val="00EC667C"/>
    <w:rsid w:val="00ED134A"/>
    <w:rsid w:val="00ED1A61"/>
    <w:rsid w:val="00ED346F"/>
    <w:rsid w:val="00ED4952"/>
    <w:rsid w:val="00ED4BE2"/>
    <w:rsid w:val="00ED5F8D"/>
    <w:rsid w:val="00ED64C4"/>
    <w:rsid w:val="00ED7248"/>
    <w:rsid w:val="00ED798F"/>
    <w:rsid w:val="00ED7C3E"/>
    <w:rsid w:val="00ED7D2A"/>
    <w:rsid w:val="00EE1D70"/>
    <w:rsid w:val="00EE31F3"/>
    <w:rsid w:val="00EE486E"/>
    <w:rsid w:val="00EE5A47"/>
    <w:rsid w:val="00EE7660"/>
    <w:rsid w:val="00EF068A"/>
    <w:rsid w:val="00EF0DD0"/>
    <w:rsid w:val="00EF410C"/>
    <w:rsid w:val="00EF4701"/>
    <w:rsid w:val="00EF7264"/>
    <w:rsid w:val="00EF7CAB"/>
    <w:rsid w:val="00F03D52"/>
    <w:rsid w:val="00F0464C"/>
    <w:rsid w:val="00F05E5F"/>
    <w:rsid w:val="00F07A10"/>
    <w:rsid w:val="00F14760"/>
    <w:rsid w:val="00F152FF"/>
    <w:rsid w:val="00F174B6"/>
    <w:rsid w:val="00F206CD"/>
    <w:rsid w:val="00F220C4"/>
    <w:rsid w:val="00F23C29"/>
    <w:rsid w:val="00F2464D"/>
    <w:rsid w:val="00F24822"/>
    <w:rsid w:val="00F2634A"/>
    <w:rsid w:val="00F27046"/>
    <w:rsid w:val="00F31376"/>
    <w:rsid w:val="00F3170C"/>
    <w:rsid w:val="00F32080"/>
    <w:rsid w:val="00F32477"/>
    <w:rsid w:val="00F327CF"/>
    <w:rsid w:val="00F3355E"/>
    <w:rsid w:val="00F34DE5"/>
    <w:rsid w:val="00F35DF9"/>
    <w:rsid w:val="00F36B9B"/>
    <w:rsid w:val="00F3719A"/>
    <w:rsid w:val="00F42056"/>
    <w:rsid w:val="00F42B84"/>
    <w:rsid w:val="00F437F7"/>
    <w:rsid w:val="00F46DAB"/>
    <w:rsid w:val="00F5037D"/>
    <w:rsid w:val="00F519EA"/>
    <w:rsid w:val="00F51AF3"/>
    <w:rsid w:val="00F51C12"/>
    <w:rsid w:val="00F5259F"/>
    <w:rsid w:val="00F531C5"/>
    <w:rsid w:val="00F541C2"/>
    <w:rsid w:val="00F5456F"/>
    <w:rsid w:val="00F54DFE"/>
    <w:rsid w:val="00F616F8"/>
    <w:rsid w:val="00F62DA1"/>
    <w:rsid w:val="00F632A2"/>
    <w:rsid w:val="00F63388"/>
    <w:rsid w:val="00F63B92"/>
    <w:rsid w:val="00F64230"/>
    <w:rsid w:val="00F643B4"/>
    <w:rsid w:val="00F64C66"/>
    <w:rsid w:val="00F67C87"/>
    <w:rsid w:val="00F706EE"/>
    <w:rsid w:val="00F718CC"/>
    <w:rsid w:val="00F71CD8"/>
    <w:rsid w:val="00F72251"/>
    <w:rsid w:val="00F73E30"/>
    <w:rsid w:val="00F74107"/>
    <w:rsid w:val="00F757D6"/>
    <w:rsid w:val="00F765D4"/>
    <w:rsid w:val="00F766CD"/>
    <w:rsid w:val="00F76942"/>
    <w:rsid w:val="00F773AA"/>
    <w:rsid w:val="00F80351"/>
    <w:rsid w:val="00F839D7"/>
    <w:rsid w:val="00F83CAF"/>
    <w:rsid w:val="00F84EBF"/>
    <w:rsid w:val="00F8650A"/>
    <w:rsid w:val="00F8691D"/>
    <w:rsid w:val="00F876DC"/>
    <w:rsid w:val="00F879EF"/>
    <w:rsid w:val="00F90277"/>
    <w:rsid w:val="00F90D6D"/>
    <w:rsid w:val="00F92029"/>
    <w:rsid w:val="00F929CE"/>
    <w:rsid w:val="00F94BB2"/>
    <w:rsid w:val="00F94CBF"/>
    <w:rsid w:val="00F94EED"/>
    <w:rsid w:val="00F952D0"/>
    <w:rsid w:val="00F95436"/>
    <w:rsid w:val="00F96850"/>
    <w:rsid w:val="00F979A5"/>
    <w:rsid w:val="00FA01E0"/>
    <w:rsid w:val="00FA1066"/>
    <w:rsid w:val="00FA107F"/>
    <w:rsid w:val="00FA3869"/>
    <w:rsid w:val="00FA41A8"/>
    <w:rsid w:val="00FA63A2"/>
    <w:rsid w:val="00FA6796"/>
    <w:rsid w:val="00FA7860"/>
    <w:rsid w:val="00FA7E70"/>
    <w:rsid w:val="00FB0A38"/>
    <w:rsid w:val="00FB0C7F"/>
    <w:rsid w:val="00FB5344"/>
    <w:rsid w:val="00FB6B0F"/>
    <w:rsid w:val="00FB72A2"/>
    <w:rsid w:val="00FB7D39"/>
    <w:rsid w:val="00FC0685"/>
    <w:rsid w:val="00FC2BBF"/>
    <w:rsid w:val="00FC450C"/>
    <w:rsid w:val="00FC66EE"/>
    <w:rsid w:val="00FC6926"/>
    <w:rsid w:val="00FC7EBB"/>
    <w:rsid w:val="00FD106F"/>
    <w:rsid w:val="00FD2B77"/>
    <w:rsid w:val="00FE2DC1"/>
    <w:rsid w:val="00FE31D9"/>
    <w:rsid w:val="00FE3B1D"/>
    <w:rsid w:val="00FE614E"/>
    <w:rsid w:val="00FE66DC"/>
    <w:rsid w:val="00FE674D"/>
    <w:rsid w:val="00FE7B01"/>
    <w:rsid w:val="00FF2A73"/>
    <w:rsid w:val="00FF3887"/>
    <w:rsid w:val="00FF5ABF"/>
    <w:rsid w:val="00FF6910"/>
    <w:rsid w:val="00FF699C"/>
    <w:rsid w:val="00FF78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Type"/>
  <w:smartTagType w:namespaceuri="urn:schemas-microsoft-com:office:smarttags" w:name="PlaceName"/>
  <w:shapeDefaults>
    <o:shapedefaults v:ext="edit" spidmax="2050">
      <o:colormru v:ext="edit" colors="#eaeaea,#ccecff,#f8f8f8,#9f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25D06"/>
    <w:rPr>
      <w:rFonts w:ascii="Arial" w:hAnsi="Arial"/>
    </w:rPr>
  </w:style>
  <w:style w:type="paragraph" w:styleId="Heading1">
    <w:name w:val="heading 1"/>
    <w:basedOn w:val="Normal"/>
    <w:next w:val="Normal"/>
    <w:qFormat/>
    <w:rsid w:val="00095D8E"/>
    <w:pPr>
      <w:keepNext/>
      <w:numPr>
        <w:numId w:val="1"/>
      </w:numPr>
      <w:pBdr>
        <w:bottom w:val="triple" w:sz="18" w:space="1" w:color="C0C0C0"/>
      </w:pBdr>
      <w:spacing w:before="240" w:after="240"/>
      <w:outlineLvl w:val="0"/>
    </w:pPr>
    <w:rPr>
      <w:rFonts w:ascii="Helvetica" w:hAnsi="Helvetica"/>
      <w:b/>
      <w:sz w:val="32"/>
      <w:szCs w:val="28"/>
    </w:rPr>
  </w:style>
  <w:style w:type="paragraph" w:styleId="Heading2">
    <w:name w:val="heading 2"/>
    <w:basedOn w:val="Normal"/>
    <w:next w:val="Normal"/>
    <w:link w:val="Heading2Char"/>
    <w:qFormat/>
    <w:rsid w:val="00984C85"/>
    <w:pPr>
      <w:keepNext/>
      <w:numPr>
        <w:ilvl w:val="1"/>
        <w:numId w:val="1"/>
      </w:numPr>
      <w:spacing w:before="240" w:after="120"/>
      <w:outlineLvl w:val="1"/>
    </w:pPr>
    <w:rPr>
      <w:rFonts w:ascii="Helvetica" w:hAnsi="Helvetica"/>
      <w:b/>
      <w:sz w:val="28"/>
    </w:rPr>
  </w:style>
  <w:style w:type="paragraph" w:styleId="Heading3">
    <w:name w:val="heading 3"/>
    <w:basedOn w:val="Normal"/>
    <w:next w:val="Normal"/>
    <w:link w:val="Heading3Char"/>
    <w:qFormat/>
    <w:rsid w:val="00984C85"/>
    <w:pPr>
      <w:keepNext/>
      <w:numPr>
        <w:ilvl w:val="2"/>
        <w:numId w:val="1"/>
      </w:numPr>
      <w:spacing w:before="200" w:after="100"/>
      <w:outlineLvl w:val="2"/>
    </w:pPr>
    <w:rPr>
      <w:b/>
      <w:sz w:val="24"/>
    </w:rPr>
  </w:style>
  <w:style w:type="paragraph" w:styleId="Heading4">
    <w:name w:val="heading 4"/>
    <w:basedOn w:val="Normal"/>
    <w:next w:val="Normal"/>
    <w:link w:val="Heading4Char"/>
    <w:qFormat/>
    <w:rsid w:val="00AA238D"/>
    <w:pPr>
      <w:keepNext/>
      <w:numPr>
        <w:ilvl w:val="3"/>
        <w:numId w:val="1"/>
      </w:numPr>
      <w:spacing w:before="200" w:after="100"/>
      <w:outlineLvl w:val="3"/>
    </w:pPr>
    <w:rPr>
      <w:b/>
    </w:rPr>
  </w:style>
  <w:style w:type="paragraph" w:styleId="Heading5">
    <w:name w:val="heading 5"/>
    <w:basedOn w:val="Normal"/>
    <w:next w:val="Normal"/>
    <w:qFormat/>
    <w:rsid w:val="00AA238D"/>
    <w:pPr>
      <w:keepNext/>
      <w:numPr>
        <w:ilvl w:val="4"/>
        <w:numId w:val="1"/>
      </w:numPr>
      <w:spacing w:before="160" w:after="80"/>
      <w:outlineLvl w:val="4"/>
    </w:pPr>
    <w:rPr>
      <w:u w:val="single"/>
    </w:rPr>
  </w:style>
  <w:style w:type="paragraph" w:styleId="Heading6">
    <w:name w:val="heading 6"/>
    <w:basedOn w:val="Normal"/>
    <w:next w:val="Normal"/>
    <w:qFormat/>
    <w:rsid w:val="00276507"/>
    <w:pPr>
      <w:numPr>
        <w:ilvl w:val="5"/>
        <w:numId w:val="1"/>
      </w:numPr>
      <w:outlineLvl w:val="5"/>
    </w:pPr>
    <w:rPr>
      <w:u w:val="single"/>
    </w:rPr>
  </w:style>
  <w:style w:type="paragraph" w:styleId="Heading7">
    <w:name w:val="heading 7"/>
    <w:basedOn w:val="Normal"/>
    <w:next w:val="Normal"/>
    <w:qFormat/>
    <w:rsid w:val="00276507"/>
    <w:pPr>
      <w:numPr>
        <w:ilvl w:val="6"/>
        <w:numId w:val="1"/>
      </w:numPr>
      <w:outlineLvl w:val="6"/>
    </w:pPr>
    <w:rPr>
      <w:i/>
    </w:rPr>
  </w:style>
  <w:style w:type="paragraph" w:styleId="Heading8">
    <w:name w:val="heading 8"/>
    <w:basedOn w:val="Normal"/>
    <w:next w:val="Normal"/>
    <w:qFormat/>
    <w:rsid w:val="00276507"/>
    <w:pPr>
      <w:numPr>
        <w:ilvl w:val="7"/>
        <w:numId w:val="1"/>
      </w:numPr>
      <w:jc w:val="center"/>
      <w:outlineLvl w:val="7"/>
    </w:pPr>
    <w:rPr>
      <w:b/>
      <w:sz w:val="24"/>
    </w:rPr>
  </w:style>
  <w:style w:type="paragraph" w:styleId="Heading9">
    <w:name w:val="heading 9"/>
    <w:basedOn w:val="Normal"/>
    <w:next w:val="Normal"/>
    <w:qFormat/>
    <w:rsid w:val="00276507"/>
    <w:pPr>
      <w:numPr>
        <w:ilvl w:val="8"/>
        <w:numId w:val="1"/>
      </w:num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84C85"/>
    <w:rPr>
      <w:rFonts w:ascii="Helvetica" w:hAnsi="Helvetica"/>
      <w:b/>
      <w:sz w:val="28"/>
      <w:lang w:val="en-US" w:eastAsia="en-US" w:bidi="ar-SA"/>
    </w:rPr>
  </w:style>
  <w:style w:type="character" w:customStyle="1" w:styleId="Heading3Char">
    <w:name w:val="Heading 3 Char"/>
    <w:basedOn w:val="DefaultParagraphFont"/>
    <w:link w:val="Heading3"/>
    <w:rsid w:val="00984C85"/>
    <w:rPr>
      <w:rFonts w:ascii="Arial" w:hAnsi="Arial"/>
      <w:b/>
      <w:sz w:val="24"/>
      <w:lang w:val="en-US" w:eastAsia="en-US" w:bidi="ar-SA"/>
    </w:rPr>
  </w:style>
  <w:style w:type="character" w:customStyle="1" w:styleId="Heading4Char">
    <w:name w:val="Heading 4 Char"/>
    <w:basedOn w:val="DefaultParagraphFont"/>
    <w:link w:val="Heading4"/>
    <w:rsid w:val="00AA238D"/>
    <w:rPr>
      <w:rFonts w:ascii="Arial" w:hAnsi="Arial"/>
      <w:b/>
      <w:lang w:val="en-US" w:eastAsia="en-US" w:bidi="ar-SA"/>
    </w:rPr>
  </w:style>
  <w:style w:type="paragraph" w:styleId="TOC1">
    <w:name w:val="toc 1"/>
    <w:basedOn w:val="Normal"/>
    <w:next w:val="Normal"/>
    <w:uiPriority w:val="39"/>
    <w:rsid w:val="009F555B"/>
    <w:pPr>
      <w:tabs>
        <w:tab w:val="right" w:leader="dot" w:pos="8640"/>
      </w:tabs>
      <w:spacing w:before="120" w:after="120"/>
    </w:pPr>
    <w:rPr>
      <w:b/>
      <w:caps/>
    </w:rPr>
  </w:style>
  <w:style w:type="character" w:styleId="FootnoteReference">
    <w:name w:val="footnote reference"/>
    <w:basedOn w:val="DefaultParagraphFont"/>
    <w:semiHidden/>
    <w:rsid w:val="00276507"/>
    <w:rPr>
      <w:position w:val="6"/>
      <w:sz w:val="16"/>
    </w:rPr>
  </w:style>
  <w:style w:type="paragraph" w:styleId="FootnoteText">
    <w:name w:val="footnote text"/>
    <w:basedOn w:val="Normal"/>
    <w:semiHidden/>
    <w:rsid w:val="00276507"/>
  </w:style>
  <w:style w:type="character" w:styleId="PageNumber">
    <w:name w:val="page number"/>
    <w:basedOn w:val="DefaultParagraphFont"/>
    <w:rsid w:val="00276507"/>
  </w:style>
  <w:style w:type="character" w:styleId="CommentReference">
    <w:name w:val="annotation reference"/>
    <w:basedOn w:val="DefaultParagraphFont"/>
    <w:semiHidden/>
    <w:rsid w:val="00276507"/>
    <w:rPr>
      <w:sz w:val="16"/>
    </w:rPr>
  </w:style>
  <w:style w:type="paragraph" w:styleId="CommentText">
    <w:name w:val="annotation text"/>
    <w:basedOn w:val="Normal"/>
    <w:semiHidden/>
    <w:rsid w:val="00276507"/>
  </w:style>
  <w:style w:type="paragraph" w:styleId="Caption">
    <w:name w:val="caption"/>
    <w:basedOn w:val="Normal"/>
    <w:next w:val="Normal"/>
    <w:qFormat/>
    <w:rsid w:val="00276507"/>
    <w:pPr>
      <w:spacing w:before="120" w:after="120"/>
      <w:jc w:val="center"/>
    </w:pPr>
    <w:rPr>
      <w:b/>
    </w:rPr>
  </w:style>
  <w:style w:type="paragraph" w:styleId="TOC2">
    <w:name w:val="toc 2"/>
    <w:basedOn w:val="Normal"/>
    <w:next w:val="Normal"/>
    <w:uiPriority w:val="39"/>
    <w:rsid w:val="009F555B"/>
    <w:pPr>
      <w:tabs>
        <w:tab w:val="right" w:leader="dot" w:pos="8640"/>
      </w:tabs>
      <w:ind w:left="200"/>
    </w:pPr>
    <w:rPr>
      <w:b/>
      <w:smallCaps/>
    </w:rPr>
  </w:style>
  <w:style w:type="paragraph" w:styleId="TableofFigures">
    <w:name w:val="table of figures"/>
    <w:basedOn w:val="Normal"/>
    <w:next w:val="Normal"/>
    <w:semiHidden/>
    <w:rsid w:val="00276507"/>
    <w:pPr>
      <w:tabs>
        <w:tab w:val="right" w:leader="dot" w:pos="8640"/>
      </w:tabs>
      <w:ind w:left="400" w:hanging="400"/>
    </w:pPr>
    <w:rPr>
      <w:rFonts w:ascii="Times New Roman" w:hAnsi="Times New Roman"/>
      <w:smallCaps/>
    </w:rPr>
  </w:style>
  <w:style w:type="paragraph" w:styleId="TOC3">
    <w:name w:val="toc 3"/>
    <w:basedOn w:val="Normal"/>
    <w:next w:val="Normal"/>
    <w:link w:val="TOC3Char"/>
    <w:uiPriority w:val="39"/>
    <w:rsid w:val="00D6324C"/>
    <w:pPr>
      <w:tabs>
        <w:tab w:val="right" w:leader="dot" w:pos="8640"/>
      </w:tabs>
      <w:ind w:left="400"/>
    </w:pPr>
  </w:style>
  <w:style w:type="character" w:customStyle="1" w:styleId="TOC3Char">
    <w:name w:val="TOC 3 Char"/>
    <w:basedOn w:val="DefaultParagraphFont"/>
    <w:link w:val="TOC3"/>
    <w:rsid w:val="00D6324C"/>
    <w:rPr>
      <w:rFonts w:ascii="Arial" w:hAnsi="Arial"/>
      <w:lang w:val="en-US" w:eastAsia="en-US" w:bidi="ar-SA"/>
    </w:rPr>
  </w:style>
  <w:style w:type="paragraph" w:styleId="TOC4">
    <w:name w:val="toc 4"/>
    <w:basedOn w:val="Normal"/>
    <w:next w:val="Normal"/>
    <w:semiHidden/>
    <w:rsid w:val="00D6324C"/>
    <w:pPr>
      <w:tabs>
        <w:tab w:val="right" w:leader="dot" w:pos="8640"/>
      </w:tabs>
      <w:ind w:left="600"/>
    </w:pPr>
    <w:rPr>
      <w:sz w:val="18"/>
    </w:rPr>
  </w:style>
  <w:style w:type="paragraph" w:styleId="TOC5">
    <w:name w:val="toc 5"/>
    <w:basedOn w:val="Normal"/>
    <w:next w:val="Normal"/>
    <w:semiHidden/>
    <w:rsid w:val="00D6324C"/>
    <w:pPr>
      <w:tabs>
        <w:tab w:val="right" w:leader="dot" w:pos="8640"/>
      </w:tabs>
      <w:ind w:left="800"/>
    </w:pPr>
    <w:rPr>
      <w:sz w:val="16"/>
    </w:rPr>
  </w:style>
  <w:style w:type="paragraph" w:styleId="TOC6">
    <w:name w:val="toc 6"/>
    <w:basedOn w:val="Normal"/>
    <w:next w:val="Normal"/>
    <w:semiHidden/>
    <w:rsid w:val="00276507"/>
    <w:pPr>
      <w:tabs>
        <w:tab w:val="right" w:leader="dot" w:pos="8640"/>
      </w:tabs>
      <w:ind w:left="1000"/>
    </w:pPr>
    <w:rPr>
      <w:rFonts w:ascii="Times New Roman" w:hAnsi="Times New Roman"/>
      <w:sz w:val="18"/>
    </w:rPr>
  </w:style>
  <w:style w:type="paragraph" w:styleId="TOC7">
    <w:name w:val="toc 7"/>
    <w:basedOn w:val="Normal"/>
    <w:next w:val="Normal"/>
    <w:semiHidden/>
    <w:rsid w:val="00276507"/>
    <w:pPr>
      <w:tabs>
        <w:tab w:val="right" w:leader="dot" w:pos="8640"/>
      </w:tabs>
      <w:ind w:left="1200"/>
    </w:pPr>
    <w:rPr>
      <w:rFonts w:ascii="Times New Roman" w:hAnsi="Times New Roman"/>
      <w:sz w:val="18"/>
    </w:rPr>
  </w:style>
  <w:style w:type="paragraph" w:styleId="TOC8">
    <w:name w:val="toc 8"/>
    <w:basedOn w:val="Normal"/>
    <w:next w:val="Normal"/>
    <w:semiHidden/>
    <w:rsid w:val="00276507"/>
    <w:pPr>
      <w:tabs>
        <w:tab w:val="right" w:leader="dot" w:pos="8640"/>
      </w:tabs>
      <w:ind w:left="1400"/>
    </w:pPr>
    <w:rPr>
      <w:rFonts w:ascii="Times New Roman" w:hAnsi="Times New Roman"/>
      <w:sz w:val="18"/>
    </w:rPr>
  </w:style>
  <w:style w:type="paragraph" w:styleId="TOC9">
    <w:name w:val="toc 9"/>
    <w:basedOn w:val="Normal"/>
    <w:next w:val="Normal"/>
    <w:semiHidden/>
    <w:rsid w:val="00276507"/>
    <w:pPr>
      <w:tabs>
        <w:tab w:val="right" w:leader="dot" w:pos="8640"/>
      </w:tabs>
      <w:ind w:left="1600"/>
    </w:pPr>
    <w:rPr>
      <w:rFonts w:ascii="Times New Roman" w:hAnsi="Times New Roman"/>
      <w:sz w:val="18"/>
    </w:rPr>
  </w:style>
  <w:style w:type="paragraph" w:customStyle="1" w:styleId="Table">
    <w:name w:val="Table"/>
    <w:basedOn w:val="Normal"/>
    <w:rsid w:val="00276507"/>
    <w:pPr>
      <w:keepNext/>
      <w:keepLines/>
    </w:pPr>
    <w:rPr>
      <w:sz w:val="24"/>
    </w:rPr>
  </w:style>
  <w:style w:type="paragraph" w:customStyle="1" w:styleId="TableText">
    <w:name w:val="Table Text"/>
    <w:basedOn w:val="Normal"/>
    <w:rsid w:val="00276507"/>
    <w:pPr>
      <w:keepLines/>
    </w:pPr>
    <w:rPr>
      <w:sz w:val="24"/>
    </w:rPr>
  </w:style>
  <w:style w:type="paragraph" w:styleId="ListNumber">
    <w:name w:val="List Number"/>
    <w:basedOn w:val="Normal"/>
    <w:rsid w:val="00276507"/>
    <w:pPr>
      <w:ind w:left="648" w:hanging="360"/>
    </w:pPr>
    <w:rPr>
      <w:rFonts w:ascii="Times New Roman" w:hAnsi="Times New Roman"/>
      <w:sz w:val="24"/>
    </w:rPr>
  </w:style>
  <w:style w:type="paragraph" w:styleId="Date">
    <w:name w:val="Date"/>
    <w:basedOn w:val="Normal"/>
    <w:rsid w:val="00276507"/>
    <w:rPr>
      <w:rFonts w:ascii="Times New Roman" w:hAnsi="Times New Roman"/>
    </w:rPr>
  </w:style>
  <w:style w:type="paragraph" w:customStyle="1" w:styleId="TableTitle">
    <w:name w:val="TableTitle"/>
    <w:rsid w:val="00276507"/>
    <w:pPr>
      <w:widowControl w:val="0"/>
      <w:spacing w:line="280" w:lineRule="atLeast"/>
      <w:jc w:val="center"/>
    </w:pPr>
    <w:rPr>
      <w:b/>
      <w:color w:val="000000"/>
      <w:sz w:val="24"/>
    </w:rPr>
  </w:style>
  <w:style w:type="paragraph" w:styleId="ListBullet">
    <w:name w:val="List Bullet"/>
    <w:basedOn w:val="Normal"/>
    <w:autoRedefine/>
    <w:rsid w:val="007A6564"/>
    <w:pPr>
      <w:numPr>
        <w:numId w:val="2"/>
      </w:numPr>
      <w:tabs>
        <w:tab w:val="clear" w:pos="360"/>
        <w:tab w:val="num" w:pos="720"/>
      </w:tabs>
      <w:ind w:left="720"/>
    </w:pPr>
  </w:style>
  <w:style w:type="paragraph" w:customStyle="1" w:styleId="Tablecenter">
    <w:name w:val="Table:center"/>
    <w:rsid w:val="00276507"/>
    <w:pPr>
      <w:tabs>
        <w:tab w:val="left" w:pos="0"/>
      </w:tabs>
      <w:spacing w:line="199" w:lineRule="exact"/>
      <w:jc w:val="center"/>
    </w:pPr>
    <w:rPr>
      <w:rFonts w:ascii="Helvetica" w:hAnsi="Helvetica"/>
      <w:snapToGrid w:val="0"/>
      <w:sz w:val="16"/>
    </w:rPr>
  </w:style>
  <w:style w:type="paragraph" w:customStyle="1" w:styleId="ListBullet1">
    <w:name w:val="List Bullet 1"/>
    <w:basedOn w:val="ListBullet"/>
    <w:rsid w:val="00276507"/>
    <w:pPr>
      <w:numPr>
        <w:numId w:val="3"/>
      </w:numPr>
      <w:ind w:left="648"/>
    </w:pPr>
    <w:rPr>
      <w:rFonts w:ascii="Times" w:hAnsi="Times"/>
    </w:rPr>
  </w:style>
  <w:style w:type="paragraph" w:customStyle="1" w:styleId="Tablehead">
    <w:name w:val="Table:head"/>
    <w:basedOn w:val="Tablecenter"/>
    <w:autoRedefine/>
    <w:rsid w:val="00276507"/>
    <w:pPr>
      <w:widowControl w:val="0"/>
      <w:spacing w:line="200" w:lineRule="atLeast"/>
    </w:pPr>
    <w:rPr>
      <w:b/>
      <w:snapToGrid/>
    </w:rPr>
  </w:style>
  <w:style w:type="paragraph" w:customStyle="1" w:styleId="TablecenterBI">
    <w:name w:val="Table:centerBI"/>
    <w:autoRedefine/>
    <w:rsid w:val="00276507"/>
    <w:pPr>
      <w:jc w:val="center"/>
    </w:pPr>
    <w:rPr>
      <w:rFonts w:ascii="Helvetica" w:hAnsi="Helvetica"/>
      <w:b/>
      <w:i/>
      <w:noProof/>
      <w:sz w:val="16"/>
    </w:rPr>
  </w:style>
  <w:style w:type="paragraph" w:styleId="ListBullet2">
    <w:name w:val="List Bullet 2"/>
    <w:basedOn w:val="Normal"/>
    <w:autoRedefine/>
    <w:rsid w:val="00276507"/>
    <w:pPr>
      <w:numPr>
        <w:numId w:val="4"/>
      </w:numPr>
    </w:pPr>
    <w:rPr>
      <w:rFonts w:ascii="Times New Roman" w:hAnsi="Times New Roman"/>
      <w:sz w:val="24"/>
    </w:rPr>
  </w:style>
  <w:style w:type="paragraph" w:styleId="ListBullet3">
    <w:name w:val="List Bullet 3"/>
    <w:basedOn w:val="Normal"/>
    <w:autoRedefine/>
    <w:rsid w:val="00276507"/>
    <w:pPr>
      <w:numPr>
        <w:numId w:val="5"/>
      </w:numPr>
    </w:pPr>
    <w:rPr>
      <w:rFonts w:ascii="Times New Roman" w:hAnsi="Times New Roman"/>
      <w:sz w:val="24"/>
    </w:rPr>
  </w:style>
  <w:style w:type="paragraph" w:styleId="ListBullet4">
    <w:name w:val="List Bullet 4"/>
    <w:basedOn w:val="Normal"/>
    <w:autoRedefine/>
    <w:rsid w:val="00276507"/>
    <w:pPr>
      <w:numPr>
        <w:numId w:val="6"/>
      </w:numPr>
    </w:pPr>
    <w:rPr>
      <w:rFonts w:ascii="Times New Roman" w:hAnsi="Times New Roman"/>
      <w:sz w:val="24"/>
    </w:rPr>
  </w:style>
  <w:style w:type="paragraph" w:styleId="ListBullet5">
    <w:name w:val="List Bullet 5"/>
    <w:basedOn w:val="Normal"/>
    <w:autoRedefine/>
    <w:rsid w:val="00276507"/>
    <w:pPr>
      <w:numPr>
        <w:numId w:val="7"/>
      </w:numPr>
    </w:pPr>
    <w:rPr>
      <w:rFonts w:ascii="Times New Roman" w:hAnsi="Times New Roman"/>
      <w:sz w:val="24"/>
    </w:rPr>
  </w:style>
  <w:style w:type="paragraph" w:styleId="ListNumber2">
    <w:name w:val="List Number 2"/>
    <w:basedOn w:val="Normal"/>
    <w:rsid w:val="00276507"/>
    <w:pPr>
      <w:numPr>
        <w:numId w:val="8"/>
      </w:numPr>
    </w:pPr>
    <w:rPr>
      <w:rFonts w:ascii="Times New Roman" w:hAnsi="Times New Roman"/>
      <w:sz w:val="24"/>
    </w:rPr>
  </w:style>
  <w:style w:type="paragraph" w:styleId="ListNumber3">
    <w:name w:val="List Number 3"/>
    <w:basedOn w:val="Normal"/>
    <w:rsid w:val="00276507"/>
    <w:pPr>
      <w:numPr>
        <w:numId w:val="9"/>
      </w:numPr>
    </w:pPr>
    <w:rPr>
      <w:rFonts w:ascii="Times New Roman" w:hAnsi="Times New Roman"/>
      <w:sz w:val="24"/>
    </w:rPr>
  </w:style>
  <w:style w:type="paragraph" w:styleId="ListNumber4">
    <w:name w:val="List Number 4"/>
    <w:basedOn w:val="Normal"/>
    <w:rsid w:val="00276507"/>
    <w:pPr>
      <w:numPr>
        <w:numId w:val="10"/>
      </w:numPr>
    </w:pPr>
    <w:rPr>
      <w:rFonts w:ascii="Times New Roman" w:hAnsi="Times New Roman"/>
      <w:sz w:val="24"/>
    </w:rPr>
  </w:style>
  <w:style w:type="paragraph" w:styleId="ListNumber5">
    <w:name w:val="List Number 5"/>
    <w:basedOn w:val="Normal"/>
    <w:rsid w:val="00276507"/>
    <w:pPr>
      <w:numPr>
        <w:numId w:val="11"/>
      </w:numPr>
    </w:pPr>
    <w:rPr>
      <w:rFonts w:ascii="Times New Roman" w:hAnsi="Times New Roman"/>
      <w:sz w:val="24"/>
    </w:rPr>
  </w:style>
  <w:style w:type="character" w:styleId="Hyperlink">
    <w:name w:val="Hyperlink"/>
    <w:basedOn w:val="DefaultParagraphFont"/>
    <w:rsid w:val="00276507"/>
    <w:rPr>
      <w:color w:val="0000FF"/>
      <w:u w:val="single"/>
    </w:rPr>
  </w:style>
  <w:style w:type="paragraph" w:styleId="BalloonText">
    <w:name w:val="Balloon Text"/>
    <w:basedOn w:val="Normal"/>
    <w:semiHidden/>
    <w:rsid w:val="00E16B44"/>
    <w:rPr>
      <w:rFonts w:ascii="Tahoma" w:hAnsi="Tahoma" w:cs="Tahoma"/>
      <w:sz w:val="16"/>
      <w:szCs w:val="16"/>
    </w:rPr>
  </w:style>
  <w:style w:type="paragraph" w:styleId="DocumentMap">
    <w:name w:val="Document Map"/>
    <w:basedOn w:val="Normal"/>
    <w:semiHidden/>
    <w:rsid w:val="004518FA"/>
    <w:pPr>
      <w:shd w:val="clear" w:color="auto" w:fill="000080"/>
    </w:pPr>
    <w:rPr>
      <w:rFonts w:ascii="Tahoma" w:hAnsi="Tahoma" w:cs="Tahoma"/>
    </w:rPr>
  </w:style>
  <w:style w:type="paragraph" w:customStyle="1" w:styleId="TableHeading">
    <w:name w:val="Table Heading"/>
    <w:basedOn w:val="Normal"/>
    <w:next w:val="Normal"/>
    <w:rsid w:val="00D90E05"/>
    <w:pPr>
      <w:keepNext/>
      <w:spacing w:before="240" w:after="60"/>
      <w:jc w:val="center"/>
    </w:pPr>
    <w:rPr>
      <w:rFonts w:ascii="Times New Roman" w:hAnsi="Times New Roman"/>
      <w:b/>
      <w:sz w:val="24"/>
      <w:szCs w:val="24"/>
      <w:u w:val="single"/>
    </w:rPr>
  </w:style>
  <w:style w:type="table" w:styleId="TableGrid">
    <w:name w:val="Table Grid"/>
    <w:basedOn w:val="TableNormal"/>
    <w:rsid w:val="000262A2"/>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rsid w:val="000262A2"/>
    <w:rPr>
      <w:rFonts w:ascii="Courier New" w:hAnsi="Courier New"/>
      <w:noProof/>
      <w:sz w:val="18"/>
    </w:rPr>
  </w:style>
  <w:style w:type="paragraph" w:styleId="List">
    <w:name w:val="List"/>
    <w:basedOn w:val="Normal"/>
    <w:rsid w:val="000262A2"/>
    <w:pPr>
      <w:suppressAutoHyphens/>
      <w:spacing w:before="60" w:after="60" w:line="240" w:lineRule="atLeast"/>
      <w:ind w:left="360" w:hanging="360"/>
    </w:pPr>
    <w:rPr>
      <w:sz w:val="22"/>
    </w:rPr>
  </w:style>
  <w:style w:type="paragraph" w:styleId="PlainText">
    <w:name w:val="Plain Text"/>
    <w:basedOn w:val="Normal"/>
    <w:rsid w:val="000262A2"/>
    <w:rPr>
      <w:rFonts w:ascii="Courier New" w:eastAsia="MS Mincho" w:hAnsi="Courier New" w:cs="Courier New"/>
      <w:lang w:eastAsia="ja-JP"/>
    </w:rPr>
  </w:style>
  <w:style w:type="character" w:styleId="FollowedHyperlink">
    <w:name w:val="FollowedHyperlink"/>
    <w:basedOn w:val="DefaultParagraphFont"/>
    <w:rsid w:val="00467A31"/>
    <w:rPr>
      <w:color w:val="606420"/>
      <w:u w:val="single"/>
    </w:rPr>
  </w:style>
  <w:style w:type="paragraph" w:styleId="Header">
    <w:name w:val="header"/>
    <w:basedOn w:val="Normal"/>
    <w:link w:val="HeaderChar"/>
    <w:rsid w:val="00E57843"/>
    <w:pPr>
      <w:tabs>
        <w:tab w:val="center" w:pos="4320"/>
        <w:tab w:val="right" w:pos="8640"/>
      </w:tabs>
    </w:pPr>
  </w:style>
  <w:style w:type="paragraph" w:styleId="Footer">
    <w:name w:val="footer"/>
    <w:basedOn w:val="Normal"/>
    <w:rsid w:val="0095115E"/>
    <w:pPr>
      <w:tabs>
        <w:tab w:val="center" w:pos="4252"/>
        <w:tab w:val="right" w:pos="8504"/>
      </w:tabs>
    </w:pPr>
  </w:style>
  <w:style w:type="character" w:customStyle="1" w:styleId="Style28ptBold">
    <w:name w:val="Style 28 pt Bold"/>
    <w:basedOn w:val="DefaultParagraphFont"/>
    <w:rsid w:val="00D817DC"/>
    <w:rPr>
      <w:rFonts w:ascii="Arial" w:hAnsi="Arial"/>
      <w:b/>
      <w:bCs/>
      <w:sz w:val="56"/>
    </w:rPr>
  </w:style>
  <w:style w:type="paragraph" w:customStyle="1" w:styleId="codefragment">
    <w:name w:val="code fragment"/>
    <w:basedOn w:val="Normal"/>
    <w:link w:val="codefragmentChar"/>
    <w:qFormat/>
    <w:rsid w:val="00CF012A"/>
    <w:rPr>
      <w:rFonts w:ascii="Courier New" w:hAnsi="Courier New" w:cs="Courier New"/>
      <w:noProof/>
      <w:sz w:val="16"/>
      <w:szCs w:val="16"/>
    </w:rPr>
  </w:style>
  <w:style w:type="character" w:customStyle="1" w:styleId="codefragmentChar">
    <w:name w:val="code fragment Char"/>
    <w:basedOn w:val="DefaultParagraphFont"/>
    <w:link w:val="codefragment"/>
    <w:rsid w:val="00CF012A"/>
    <w:rPr>
      <w:rFonts w:ascii="Courier New" w:hAnsi="Courier New" w:cs="Courier New"/>
      <w:noProof/>
      <w:sz w:val="16"/>
      <w:szCs w:val="16"/>
    </w:rPr>
  </w:style>
  <w:style w:type="character" w:customStyle="1" w:styleId="HeaderChar">
    <w:name w:val="Header Char"/>
    <w:basedOn w:val="DefaultParagraphFont"/>
    <w:link w:val="Header"/>
    <w:uiPriority w:val="99"/>
    <w:rsid w:val="00281F12"/>
    <w:rPr>
      <w:rFonts w:ascii="Arial" w:hAnsi="Arial"/>
    </w:rPr>
  </w:style>
  <w:style w:type="paragraph" w:styleId="HTMLPreformatted">
    <w:name w:val="HTML Preformatted"/>
    <w:basedOn w:val="Normal"/>
    <w:link w:val="HTMLPreformattedChar"/>
    <w:rsid w:val="00281F12"/>
    <w:rPr>
      <w:rFonts w:ascii="Courier New" w:eastAsia="PMingLiU" w:hAnsi="Courier New" w:cs="Courier New"/>
    </w:rPr>
  </w:style>
  <w:style w:type="character" w:customStyle="1" w:styleId="HTMLPreformattedChar">
    <w:name w:val="HTML Preformatted Char"/>
    <w:basedOn w:val="DefaultParagraphFont"/>
    <w:link w:val="HTMLPreformatted"/>
    <w:rsid w:val="00281F12"/>
    <w:rPr>
      <w:rFonts w:ascii="Courier New" w:eastAsia="PMingLiU" w:hAnsi="Courier New" w:cs="Courier New"/>
    </w:rPr>
  </w:style>
</w:styles>
</file>

<file path=word/webSettings.xml><?xml version="1.0" encoding="utf-8"?>
<w:webSettings xmlns:r="http://schemas.openxmlformats.org/officeDocument/2006/relationships" xmlns:w="http://schemas.openxmlformats.org/wordprocessingml/2006/main">
  <w:divs>
    <w:div w:id="808211914">
      <w:bodyDiv w:val="1"/>
      <w:marLeft w:val="0"/>
      <w:marRight w:val="0"/>
      <w:marTop w:val="0"/>
      <w:marBottom w:val="0"/>
      <w:divBdr>
        <w:top w:val="none" w:sz="0" w:space="0" w:color="auto"/>
        <w:left w:val="none" w:sz="0" w:space="0" w:color="auto"/>
        <w:bottom w:val="none" w:sz="0" w:space="0" w:color="auto"/>
        <w:right w:val="none" w:sz="0" w:space="0" w:color="auto"/>
      </w:divBdr>
    </w:div>
    <w:div w:id="1066102688">
      <w:bodyDiv w:val="1"/>
      <w:marLeft w:val="0"/>
      <w:marRight w:val="0"/>
      <w:marTop w:val="0"/>
      <w:marBottom w:val="0"/>
      <w:divBdr>
        <w:top w:val="none" w:sz="0" w:space="0" w:color="auto"/>
        <w:left w:val="none" w:sz="0" w:space="0" w:color="auto"/>
        <w:bottom w:val="none" w:sz="0" w:space="0" w:color="auto"/>
        <w:right w:val="none" w:sz="0" w:space="0" w:color="auto"/>
      </w:divBdr>
      <w:divsChild>
        <w:div w:id="1893539160">
          <w:marLeft w:val="0"/>
          <w:marRight w:val="0"/>
          <w:marTop w:val="0"/>
          <w:marBottom w:val="0"/>
          <w:divBdr>
            <w:top w:val="none" w:sz="0" w:space="0" w:color="auto"/>
            <w:left w:val="none" w:sz="0" w:space="0" w:color="auto"/>
            <w:bottom w:val="none" w:sz="0" w:space="0" w:color="auto"/>
            <w:right w:val="none" w:sz="0" w:space="0" w:color="auto"/>
          </w:divBdr>
          <w:divsChild>
            <w:div w:id="81880267">
              <w:marLeft w:val="0"/>
              <w:marRight w:val="0"/>
              <w:marTop w:val="0"/>
              <w:marBottom w:val="0"/>
              <w:divBdr>
                <w:top w:val="none" w:sz="0" w:space="0" w:color="auto"/>
                <w:left w:val="none" w:sz="0" w:space="0" w:color="auto"/>
                <w:bottom w:val="none" w:sz="0" w:space="0" w:color="auto"/>
                <w:right w:val="none" w:sz="0" w:space="0" w:color="auto"/>
              </w:divBdr>
            </w:div>
            <w:div w:id="184901253">
              <w:marLeft w:val="0"/>
              <w:marRight w:val="0"/>
              <w:marTop w:val="0"/>
              <w:marBottom w:val="0"/>
              <w:divBdr>
                <w:top w:val="none" w:sz="0" w:space="0" w:color="auto"/>
                <w:left w:val="none" w:sz="0" w:space="0" w:color="auto"/>
                <w:bottom w:val="none" w:sz="0" w:space="0" w:color="auto"/>
                <w:right w:val="none" w:sz="0" w:space="0" w:color="auto"/>
              </w:divBdr>
            </w:div>
            <w:div w:id="513301593">
              <w:marLeft w:val="0"/>
              <w:marRight w:val="0"/>
              <w:marTop w:val="0"/>
              <w:marBottom w:val="0"/>
              <w:divBdr>
                <w:top w:val="none" w:sz="0" w:space="0" w:color="auto"/>
                <w:left w:val="none" w:sz="0" w:space="0" w:color="auto"/>
                <w:bottom w:val="none" w:sz="0" w:space="0" w:color="auto"/>
                <w:right w:val="none" w:sz="0" w:space="0" w:color="auto"/>
              </w:divBdr>
            </w:div>
            <w:div w:id="564028242">
              <w:marLeft w:val="0"/>
              <w:marRight w:val="0"/>
              <w:marTop w:val="0"/>
              <w:marBottom w:val="0"/>
              <w:divBdr>
                <w:top w:val="none" w:sz="0" w:space="0" w:color="auto"/>
                <w:left w:val="none" w:sz="0" w:space="0" w:color="auto"/>
                <w:bottom w:val="none" w:sz="0" w:space="0" w:color="auto"/>
                <w:right w:val="none" w:sz="0" w:space="0" w:color="auto"/>
              </w:divBdr>
            </w:div>
            <w:div w:id="1174566093">
              <w:marLeft w:val="0"/>
              <w:marRight w:val="0"/>
              <w:marTop w:val="0"/>
              <w:marBottom w:val="0"/>
              <w:divBdr>
                <w:top w:val="none" w:sz="0" w:space="0" w:color="auto"/>
                <w:left w:val="none" w:sz="0" w:space="0" w:color="auto"/>
                <w:bottom w:val="none" w:sz="0" w:space="0" w:color="auto"/>
                <w:right w:val="none" w:sz="0" w:space="0" w:color="auto"/>
              </w:divBdr>
            </w:div>
            <w:div w:id="1417282863">
              <w:marLeft w:val="0"/>
              <w:marRight w:val="0"/>
              <w:marTop w:val="0"/>
              <w:marBottom w:val="0"/>
              <w:divBdr>
                <w:top w:val="none" w:sz="0" w:space="0" w:color="auto"/>
                <w:left w:val="none" w:sz="0" w:space="0" w:color="auto"/>
                <w:bottom w:val="none" w:sz="0" w:space="0" w:color="auto"/>
                <w:right w:val="none" w:sz="0" w:space="0" w:color="auto"/>
              </w:divBdr>
            </w:div>
            <w:div w:id="1427773012">
              <w:marLeft w:val="0"/>
              <w:marRight w:val="0"/>
              <w:marTop w:val="0"/>
              <w:marBottom w:val="0"/>
              <w:divBdr>
                <w:top w:val="none" w:sz="0" w:space="0" w:color="auto"/>
                <w:left w:val="none" w:sz="0" w:space="0" w:color="auto"/>
                <w:bottom w:val="none" w:sz="0" w:space="0" w:color="auto"/>
                <w:right w:val="none" w:sz="0" w:space="0" w:color="auto"/>
              </w:divBdr>
            </w:div>
            <w:div w:id="1462769998">
              <w:marLeft w:val="0"/>
              <w:marRight w:val="0"/>
              <w:marTop w:val="0"/>
              <w:marBottom w:val="0"/>
              <w:divBdr>
                <w:top w:val="none" w:sz="0" w:space="0" w:color="auto"/>
                <w:left w:val="none" w:sz="0" w:space="0" w:color="auto"/>
                <w:bottom w:val="none" w:sz="0" w:space="0" w:color="auto"/>
                <w:right w:val="none" w:sz="0" w:space="0" w:color="auto"/>
              </w:divBdr>
            </w:div>
            <w:div w:id="1502967790">
              <w:marLeft w:val="0"/>
              <w:marRight w:val="0"/>
              <w:marTop w:val="0"/>
              <w:marBottom w:val="0"/>
              <w:divBdr>
                <w:top w:val="none" w:sz="0" w:space="0" w:color="auto"/>
                <w:left w:val="none" w:sz="0" w:space="0" w:color="auto"/>
                <w:bottom w:val="none" w:sz="0" w:space="0" w:color="auto"/>
                <w:right w:val="none" w:sz="0" w:space="0" w:color="auto"/>
              </w:divBdr>
            </w:div>
            <w:div w:id="1560903524">
              <w:marLeft w:val="0"/>
              <w:marRight w:val="0"/>
              <w:marTop w:val="0"/>
              <w:marBottom w:val="0"/>
              <w:divBdr>
                <w:top w:val="none" w:sz="0" w:space="0" w:color="auto"/>
                <w:left w:val="none" w:sz="0" w:space="0" w:color="auto"/>
                <w:bottom w:val="none" w:sz="0" w:space="0" w:color="auto"/>
                <w:right w:val="none" w:sz="0" w:space="0" w:color="auto"/>
              </w:divBdr>
            </w:div>
            <w:div w:id="1780029804">
              <w:marLeft w:val="0"/>
              <w:marRight w:val="0"/>
              <w:marTop w:val="0"/>
              <w:marBottom w:val="0"/>
              <w:divBdr>
                <w:top w:val="none" w:sz="0" w:space="0" w:color="auto"/>
                <w:left w:val="none" w:sz="0" w:space="0" w:color="auto"/>
                <w:bottom w:val="none" w:sz="0" w:space="0" w:color="auto"/>
                <w:right w:val="none" w:sz="0" w:space="0" w:color="auto"/>
              </w:divBdr>
            </w:div>
            <w:div w:id="1874341120">
              <w:marLeft w:val="0"/>
              <w:marRight w:val="0"/>
              <w:marTop w:val="0"/>
              <w:marBottom w:val="0"/>
              <w:divBdr>
                <w:top w:val="none" w:sz="0" w:space="0" w:color="auto"/>
                <w:left w:val="none" w:sz="0" w:space="0" w:color="auto"/>
                <w:bottom w:val="none" w:sz="0" w:space="0" w:color="auto"/>
                <w:right w:val="none" w:sz="0" w:space="0" w:color="auto"/>
              </w:divBdr>
            </w:div>
            <w:div w:id="20136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10242">
      <w:bodyDiv w:val="1"/>
      <w:marLeft w:val="0"/>
      <w:marRight w:val="0"/>
      <w:marTop w:val="0"/>
      <w:marBottom w:val="0"/>
      <w:divBdr>
        <w:top w:val="none" w:sz="0" w:space="0" w:color="auto"/>
        <w:left w:val="none" w:sz="0" w:space="0" w:color="auto"/>
        <w:bottom w:val="none" w:sz="0" w:space="0" w:color="auto"/>
        <w:right w:val="none" w:sz="0" w:space="0" w:color="auto"/>
      </w:divBdr>
    </w:div>
    <w:div w:id="154182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7DE650-CD34-4AE0-8FD1-DDFD15193D14}">
  <ds:schemaRefs>
    <ds:schemaRef ds:uri="http://schemas.openxmlformats.org/officeDocument/2006/bibliography"/>
  </ds:schemaRefs>
</ds:datastoreItem>
</file>

<file path=customXml/itemProps2.xml><?xml version="1.0" encoding="utf-8"?>
<ds:datastoreItem xmlns:ds="http://schemas.openxmlformats.org/officeDocument/2006/customXml" ds:itemID="{85E4A2A4-D3F5-49C8-A322-D379160E5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45</Pages>
  <Words>12899</Words>
  <Characters>87407</Characters>
  <Application>Microsoft Office Word</Application>
  <DocSecurity>0</DocSecurity>
  <Lines>728</Lines>
  <Paragraphs>200</Paragraphs>
  <ScaleCrop>false</ScaleCrop>
  <HeadingPairs>
    <vt:vector size="2" baseType="variant">
      <vt:variant>
        <vt:lpstr>Title</vt:lpstr>
      </vt:variant>
      <vt:variant>
        <vt:i4>1</vt:i4>
      </vt:variant>
    </vt:vector>
  </HeadingPairs>
  <TitlesOfParts>
    <vt:vector size="1" baseType="lpstr">
      <vt:lpstr>Module Specification</vt:lpstr>
    </vt:vector>
  </TitlesOfParts>
  <Company>Texas Instruments</Company>
  <LinksUpToDate>false</LinksUpToDate>
  <CharactersWithSpaces>100106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Specification</dc:title>
  <dc:creator>TI Employee</dc:creator>
  <cp:lastModifiedBy>a0216521</cp:lastModifiedBy>
  <cp:revision>10</cp:revision>
  <cp:lastPrinted>2015-06-19T20:26:00Z</cp:lastPrinted>
  <dcterms:created xsi:type="dcterms:W3CDTF">2015-03-17T13:46:00Z</dcterms:created>
  <dcterms:modified xsi:type="dcterms:W3CDTF">2015-07-17T20:54:00Z</dcterms:modified>
</cp:coreProperties>
</file>