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0114" w:rsidRDefault="00FB0114" w:rsidP="00087E31">
      <w:pPr>
        <w:jc w:val="center"/>
        <w:rPr>
          <w:rFonts w:ascii="Times New Roman" w:eastAsia="楷体" w:hAnsi="Times New Roman" w:cs="Times New Roman"/>
          <w:b/>
          <w:bCs/>
          <w:sz w:val="24"/>
          <w:szCs w:val="28"/>
        </w:rPr>
      </w:pPr>
    </w:p>
    <w:p w:rsidR="00DF21F5" w:rsidRPr="00087E31" w:rsidRDefault="007C0D29" w:rsidP="00087E31">
      <w:pPr>
        <w:jc w:val="center"/>
        <w:rPr>
          <w:rFonts w:ascii="Times New Roman" w:eastAsia="楷体" w:hAnsi="Times New Roman" w:cs="Times New Roman"/>
          <w:b/>
          <w:bCs/>
          <w:sz w:val="24"/>
          <w:szCs w:val="28"/>
        </w:rPr>
      </w:pPr>
      <w:r>
        <w:rPr>
          <w:rFonts w:ascii="Times New Roman" w:eastAsia="楷体" w:hAnsi="Times New Roman" w:cs="Times New Roman"/>
          <w:b/>
          <w:bCs/>
          <w:sz w:val="24"/>
          <w:szCs w:val="28"/>
        </w:rPr>
        <w:t>——</w:t>
      </w:r>
      <w:r>
        <w:rPr>
          <w:rFonts w:ascii="Times New Roman" w:eastAsia="楷体" w:hAnsi="Times New Roman" w:cs="Times New Roman"/>
          <w:b/>
          <w:bCs/>
          <w:sz w:val="24"/>
          <w:szCs w:val="28"/>
        </w:rPr>
        <w:t>由</w:t>
      </w:r>
      <w:r w:rsidR="00087E31" w:rsidRPr="00087E31">
        <w:rPr>
          <w:rFonts w:ascii="Times New Roman" w:eastAsia="楷体" w:hAnsi="Times New Roman" w:cs="Times New Roman"/>
          <w:b/>
          <w:bCs/>
          <w:sz w:val="24"/>
          <w:szCs w:val="28"/>
        </w:rPr>
        <w:t>《电子游戏科学与技术》</w:t>
      </w:r>
      <w:r w:rsidR="005B3D11">
        <w:rPr>
          <w:rFonts w:ascii="Times New Roman" w:eastAsia="楷体" w:hAnsi="Times New Roman" w:cs="Times New Roman"/>
          <w:b/>
          <w:bCs/>
          <w:sz w:val="24"/>
          <w:szCs w:val="28"/>
        </w:rPr>
        <w:t>学术诚信监察委员会</w:t>
      </w:r>
      <w:r>
        <w:rPr>
          <w:rFonts w:ascii="Times New Roman" w:eastAsia="楷体" w:hAnsi="Times New Roman" w:cs="Times New Roman"/>
          <w:b/>
          <w:bCs/>
          <w:sz w:val="24"/>
          <w:szCs w:val="28"/>
        </w:rPr>
        <w:t>发布</w:t>
      </w:r>
      <w:r w:rsidR="00087E31" w:rsidRPr="00087E31">
        <w:rPr>
          <w:rFonts w:ascii="Times New Roman" w:eastAsia="楷体" w:hAnsi="Times New Roman" w:cs="Times New Roman"/>
          <w:b/>
          <w:bCs/>
          <w:sz w:val="24"/>
          <w:szCs w:val="28"/>
        </w:rPr>
        <w:t>：</w:t>
      </w:r>
    </w:p>
    <w:p w:rsidR="00087E31" w:rsidRDefault="005B3D11" w:rsidP="00087E31">
      <w:pPr>
        <w:jc w:val="center"/>
        <w:rPr>
          <w:rFonts w:ascii="Times New Roman" w:eastAsia="楷体" w:hAnsi="Times New Roman" w:cs="Times New Roman"/>
          <w:b/>
          <w:bCs/>
          <w:sz w:val="40"/>
          <w:szCs w:val="44"/>
        </w:rPr>
      </w:pPr>
      <w:r>
        <w:rPr>
          <w:rFonts w:ascii="Times New Roman" w:eastAsia="楷体" w:hAnsi="Times New Roman" w:cs="Times New Roman"/>
          <w:b/>
          <w:bCs/>
          <w:sz w:val="40"/>
          <w:szCs w:val="44"/>
        </w:rPr>
        <w:t>学术诚信规范与监察细则</w:t>
      </w:r>
    </w:p>
    <w:p w:rsidR="00AD7E85" w:rsidRPr="00AD7E85" w:rsidRDefault="00AD7E85" w:rsidP="00087E31">
      <w:pPr>
        <w:jc w:val="center"/>
        <w:rPr>
          <w:rFonts w:ascii="Times New Roman" w:eastAsia="楷体" w:hAnsi="Times New Roman" w:cs="Times New Roman"/>
          <w:b/>
          <w:bCs/>
        </w:rPr>
      </w:pPr>
    </w:p>
    <w:p w:rsidR="00AD7E85" w:rsidRPr="00AD7E85" w:rsidRDefault="00AD7E85" w:rsidP="00087E31">
      <w:pPr>
        <w:jc w:val="center"/>
        <w:rPr>
          <w:rFonts w:ascii="Times New Roman" w:eastAsia="楷体" w:hAnsi="Times New Roman" w:cs="Times New Roman"/>
          <w:sz w:val="24"/>
          <w:szCs w:val="28"/>
        </w:rPr>
      </w:pPr>
      <w:r w:rsidRPr="00AD7E85">
        <w:rPr>
          <w:rFonts w:ascii="Times New Roman" w:eastAsia="楷体" w:hAnsi="Times New Roman" w:cs="Times New Roman" w:hint="eastAsia"/>
        </w:rPr>
        <w:t>2</w:t>
      </w:r>
      <w:r w:rsidRPr="00AD7E85">
        <w:rPr>
          <w:rFonts w:ascii="Times New Roman" w:eastAsia="楷体" w:hAnsi="Times New Roman" w:cs="Times New Roman"/>
        </w:rPr>
        <w:t>026</w:t>
      </w:r>
      <w:r w:rsidRPr="00AD7E85">
        <w:rPr>
          <w:rFonts w:ascii="Times New Roman" w:eastAsia="楷体" w:hAnsi="Times New Roman" w:cs="Times New Roman"/>
        </w:rPr>
        <w:t>年</w:t>
      </w:r>
      <w:r w:rsidRPr="00AD7E85">
        <w:rPr>
          <w:rFonts w:ascii="Times New Roman" w:eastAsia="楷体" w:hAnsi="Times New Roman" w:cs="Times New Roman" w:hint="eastAsia"/>
        </w:rPr>
        <w:t>2</w:t>
      </w:r>
      <w:r w:rsidRPr="00AD7E85">
        <w:rPr>
          <w:rFonts w:ascii="Times New Roman" w:eastAsia="楷体" w:hAnsi="Times New Roman" w:cs="Times New Roman" w:hint="eastAsia"/>
        </w:rPr>
        <w:t>月</w:t>
      </w:r>
      <w:r w:rsidRPr="00AD7E85">
        <w:rPr>
          <w:rFonts w:ascii="Times New Roman" w:eastAsia="楷体" w:hAnsi="Times New Roman" w:cs="Times New Roman" w:hint="eastAsia"/>
        </w:rPr>
        <w:t>2</w:t>
      </w:r>
      <w:r w:rsidRPr="00AD7E85">
        <w:rPr>
          <w:rFonts w:ascii="Times New Roman" w:eastAsia="楷体" w:hAnsi="Times New Roman" w:cs="Times New Roman"/>
        </w:rPr>
        <w:t>4</w:t>
      </w:r>
      <w:r w:rsidRPr="00AD7E85">
        <w:rPr>
          <w:rFonts w:ascii="Times New Roman" w:eastAsia="楷体" w:hAnsi="Times New Roman" w:cs="Times New Roman"/>
        </w:rPr>
        <w:t>日</w:t>
      </w:r>
    </w:p>
    <w:p w:rsidR="007C0D29" w:rsidRDefault="007C0D29" w:rsidP="007C0D29">
      <w:pPr>
        <w:pStyle w:val="a5"/>
        <w:ind w:left="360" w:firstLineChars="0" w:firstLine="0"/>
        <w:rPr>
          <w:rFonts w:ascii="Times New Roman" w:eastAsia="楷体" w:hAnsi="Times New Roman" w:cs="Times New Roman"/>
          <w:b/>
          <w:bCs/>
        </w:rPr>
      </w:pPr>
    </w:p>
    <w:p w:rsidR="007C0D29" w:rsidRDefault="00EF3B03" w:rsidP="007C0D29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 w:hint="eastAsia"/>
        </w:rPr>
        <w:t>为进一步提升本刊的学术诚信</w:t>
      </w:r>
      <w:r w:rsidR="003424FC">
        <w:rPr>
          <w:rFonts w:ascii="Times New Roman" w:eastAsia="楷体" w:hAnsi="Times New Roman" w:cs="Times New Roman" w:hint="eastAsia"/>
        </w:rPr>
        <w:t>水平，特制定</w:t>
      </w:r>
      <w:r w:rsidRPr="00EF3B03">
        <w:rPr>
          <w:rFonts w:ascii="Times New Roman" w:eastAsia="楷体" w:hAnsi="Times New Roman" w:cs="Times New Roman" w:hint="eastAsia"/>
        </w:rPr>
        <w:t>学术诚信规范与监察细则</w:t>
      </w:r>
      <w:r w:rsidR="003424FC" w:rsidRPr="003424FC">
        <w:rPr>
          <w:rFonts w:ascii="Times New Roman" w:eastAsia="楷体" w:hAnsi="Times New Roman" w:cs="Times New Roman" w:hint="eastAsia"/>
        </w:rPr>
        <w:t>，</w:t>
      </w:r>
      <w:r w:rsidR="003424FC">
        <w:rPr>
          <w:rFonts w:ascii="Times New Roman" w:eastAsia="楷体" w:hAnsi="Times New Roman" w:cs="Times New Roman" w:hint="eastAsia"/>
        </w:rPr>
        <w:t>烦请各成员、作者阅读。</w:t>
      </w:r>
      <w:r w:rsidR="003424FC" w:rsidRPr="007C0D29">
        <w:rPr>
          <w:rFonts w:ascii="Times New Roman" w:eastAsia="楷体" w:hAnsi="Times New Roman" w:cs="Times New Roman"/>
        </w:rPr>
        <w:t xml:space="preserve"> </w:t>
      </w:r>
    </w:p>
    <w:p w:rsidR="00E8613F" w:rsidRPr="00EF3B03" w:rsidRDefault="00E8613F" w:rsidP="007C0D29">
      <w:pPr>
        <w:rPr>
          <w:rFonts w:ascii="Times New Roman" w:eastAsia="楷体" w:hAnsi="Times New Roman" w:cs="Times New Roman"/>
        </w:rPr>
      </w:pPr>
    </w:p>
    <w:p w:rsidR="00087E31" w:rsidRDefault="00EF3B03" w:rsidP="00087E31">
      <w:pPr>
        <w:pStyle w:val="a5"/>
        <w:numPr>
          <w:ilvl w:val="0"/>
          <w:numId w:val="1"/>
        </w:numPr>
        <w:ind w:firstLineChars="0"/>
        <w:rPr>
          <w:rFonts w:ascii="Times New Roman" w:eastAsia="楷体" w:hAnsi="Times New Roman" w:cs="Times New Roman"/>
          <w:b/>
          <w:bCs/>
          <w:sz w:val="24"/>
          <w:szCs w:val="28"/>
        </w:rPr>
      </w:pPr>
      <w:r>
        <w:rPr>
          <w:rFonts w:ascii="Times New Roman" w:eastAsia="楷体" w:hAnsi="Times New Roman" w:cs="Times New Roman"/>
          <w:b/>
          <w:bCs/>
          <w:sz w:val="24"/>
          <w:szCs w:val="28"/>
        </w:rPr>
        <w:t>学术诚信</w:t>
      </w:r>
      <w:r w:rsidR="003424FC">
        <w:rPr>
          <w:rFonts w:ascii="Times New Roman" w:eastAsia="楷体" w:hAnsi="Times New Roman" w:cs="Times New Roman"/>
          <w:b/>
          <w:bCs/>
          <w:sz w:val="24"/>
          <w:szCs w:val="28"/>
        </w:rPr>
        <w:t>规范</w:t>
      </w:r>
      <w:r w:rsidR="00087E31" w:rsidRPr="007C0D29">
        <w:rPr>
          <w:rFonts w:ascii="Times New Roman" w:eastAsia="楷体" w:hAnsi="Times New Roman" w:cs="Times New Roman"/>
          <w:b/>
          <w:bCs/>
          <w:sz w:val="24"/>
          <w:szCs w:val="28"/>
        </w:rPr>
        <w:t>：</w:t>
      </w:r>
    </w:p>
    <w:p w:rsidR="00FB0114" w:rsidRDefault="00FB0114" w:rsidP="00087E31">
      <w:pPr>
        <w:rPr>
          <w:rFonts w:ascii="Times New Roman" w:eastAsia="楷体" w:hAnsi="Times New Roman" w:cs="Times New Roman"/>
        </w:rPr>
      </w:pPr>
    </w:p>
    <w:p w:rsidR="00FB0114" w:rsidRPr="00FB0114" w:rsidRDefault="00FB0114" w:rsidP="00FB0114">
      <w:pPr>
        <w:rPr>
          <w:rFonts w:ascii="Times New Roman" w:eastAsia="楷体" w:hAnsi="Times New Roman" w:cs="Times New Roman"/>
          <w:b/>
          <w:bCs/>
        </w:rPr>
      </w:pPr>
      <w:r w:rsidRPr="00FB0114">
        <w:rPr>
          <w:rFonts w:ascii="Times New Roman" w:eastAsia="楷体" w:hAnsi="Times New Roman" w:cs="Times New Roman" w:hint="eastAsia"/>
          <w:b/>
          <w:bCs/>
        </w:rPr>
        <w:t xml:space="preserve">1.1. </w:t>
      </w:r>
      <w:r w:rsidR="00EF3B03">
        <w:rPr>
          <w:rFonts w:ascii="Times New Roman" w:eastAsia="楷体" w:hAnsi="Times New Roman" w:cs="Times New Roman" w:hint="eastAsia"/>
          <w:b/>
          <w:bCs/>
        </w:rPr>
        <w:t>学术诚信的核心内涵</w:t>
      </w:r>
    </w:p>
    <w:p w:rsidR="00FB0114" w:rsidRDefault="00EF3B03" w:rsidP="00FB0114">
      <w:pPr>
        <w:rPr>
          <w:rFonts w:ascii="Times New Roman" w:eastAsia="楷体" w:hAnsi="Times New Roman" w:cs="Times New Roman"/>
        </w:rPr>
      </w:pPr>
      <w:r w:rsidRPr="00EF3B03">
        <w:rPr>
          <w:rFonts w:ascii="Times New Roman" w:eastAsia="楷体" w:hAnsi="Times New Roman" w:cs="Times New Roman" w:hint="eastAsia"/>
        </w:rPr>
        <w:t>学术诚信是指在研究活动及成果发表过程中，研究</w:t>
      </w:r>
      <w:r>
        <w:rPr>
          <w:rFonts w:ascii="Times New Roman" w:eastAsia="楷体" w:hAnsi="Times New Roman" w:cs="Times New Roman" w:hint="eastAsia"/>
        </w:rPr>
        <w:t>者对其工作的真实性、原创性、透明性及可验证性所承担的责任。其核心内涵包括：</w:t>
      </w:r>
    </w:p>
    <w:p w:rsidR="00EF3B03" w:rsidRPr="00EF3B03" w:rsidRDefault="00EF3B03" w:rsidP="00386F20">
      <w:pPr>
        <w:pStyle w:val="a5"/>
        <w:numPr>
          <w:ilvl w:val="0"/>
          <w:numId w:val="2"/>
        </w:numPr>
        <w:ind w:firstLineChars="0"/>
        <w:rPr>
          <w:rFonts w:ascii="Times New Roman" w:eastAsia="楷体" w:hAnsi="Times New Roman" w:cs="Times New Roman"/>
        </w:rPr>
      </w:pPr>
      <w:r w:rsidRPr="00EF3B03">
        <w:rPr>
          <w:rFonts w:ascii="Times New Roman" w:eastAsia="楷体" w:hAnsi="Times New Roman" w:cs="Times New Roman" w:hint="eastAsia"/>
          <w:b/>
          <w:bCs/>
        </w:rPr>
        <w:t>真实性：</w:t>
      </w:r>
      <w:r w:rsidRPr="00EF3B03">
        <w:rPr>
          <w:rFonts w:ascii="Times New Roman" w:eastAsia="楷体" w:hAnsi="Times New Roman" w:cs="Times New Roman" w:hint="eastAsia"/>
        </w:rPr>
        <w:t>研究数据、方法、结果及结论与实际情况一致，不存在捏造、篡改或选择性报告。</w:t>
      </w:r>
    </w:p>
    <w:p w:rsidR="00EF3B03" w:rsidRPr="00EF3B03" w:rsidRDefault="00EF3B03" w:rsidP="00386F20">
      <w:pPr>
        <w:pStyle w:val="a5"/>
        <w:numPr>
          <w:ilvl w:val="0"/>
          <w:numId w:val="2"/>
        </w:numPr>
        <w:ind w:firstLineChars="0"/>
        <w:rPr>
          <w:rFonts w:ascii="Times New Roman" w:eastAsia="楷体" w:hAnsi="Times New Roman" w:cs="Times New Roman"/>
        </w:rPr>
      </w:pPr>
      <w:r w:rsidRPr="00EF3B03">
        <w:rPr>
          <w:rFonts w:ascii="Times New Roman" w:eastAsia="楷体" w:hAnsi="Times New Roman" w:cs="Times New Roman" w:hint="eastAsia"/>
          <w:b/>
          <w:bCs/>
        </w:rPr>
        <w:t>原创性：</w:t>
      </w:r>
      <w:r w:rsidRPr="00EF3B03">
        <w:rPr>
          <w:rFonts w:ascii="Times New Roman" w:eastAsia="楷体" w:hAnsi="Times New Roman" w:cs="Times New Roman" w:hint="eastAsia"/>
        </w:rPr>
        <w:t>研究成果为作者本人或其团队的智力创造，合理引用并明确区分他人贡献。</w:t>
      </w:r>
    </w:p>
    <w:p w:rsidR="00EF3B03" w:rsidRPr="00EF3B03" w:rsidRDefault="00EF3B03" w:rsidP="00386F20">
      <w:pPr>
        <w:pStyle w:val="a5"/>
        <w:numPr>
          <w:ilvl w:val="0"/>
          <w:numId w:val="2"/>
        </w:numPr>
        <w:ind w:firstLineChars="0"/>
        <w:rPr>
          <w:rFonts w:ascii="Times New Roman" w:eastAsia="楷体" w:hAnsi="Times New Roman" w:cs="Times New Roman"/>
        </w:rPr>
      </w:pPr>
      <w:r w:rsidRPr="00EF3B03">
        <w:rPr>
          <w:rFonts w:ascii="Times New Roman" w:eastAsia="楷体" w:hAnsi="Times New Roman" w:cs="Times New Roman" w:hint="eastAsia"/>
          <w:b/>
          <w:bCs/>
        </w:rPr>
        <w:t>透明性：</w:t>
      </w:r>
      <w:r w:rsidRPr="00EF3B03">
        <w:rPr>
          <w:rFonts w:ascii="Times New Roman" w:eastAsia="楷体" w:hAnsi="Times New Roman" w:cs="Times New Roman" w:hint="eastAsia"/>
        </w:rPr>
        <w:t>研究过程、方法、数据及潜在利益冲突得以充分披露，便于他人验证或复现。</w:t>
      </w:r>
    </w:p>
    <w:p w:rsidR="00EF3B03" w:rsidRPr="00EF3B03" w:rsidRDefault="00EF3B03" w:rsidP="00386F20">
      <w:pPr>
        <w:pStyle w:val="a5"/>
        <w:numPr>
          <w:ilvl w:val="0"/>
          <w:numId w:val="2"/>
        </w:numPr>
        <w:ind w:firstLineChars="0"/>
        <w:rPr>
          <w:rFonts w:ascii="Times New Roman" w:eastAsia="楷体" w:hAnsi="Times New Roman" w:cs="Times New Roman"/>
        </w:rPr>
      </w:pPr>
      <w:r w:rsidRPr="00EF3B03">
        <w:rPr>
          <w:rFonts w:ascii="Times New Roman" w:eastAsia="楷体" w:hAnsi="Times New Roman" w:cs="Times New Roman" w:hint="eastAsia"/>
          <w:b/>
          <w:bCs/>
        </w:rPr>
        <w:t>责任性：</w:t>
      </w:r>
      <w:r w:rsidRPr="00EF3B03">
        <w:rPr>
          <w:rFonts w:ascii="Times New Roman" w:eastAsia="楷体" w:hAnsi="Times New Roman" w:cs="Times New Roman" w:hint="eastAsia"/>
        </w:rPr>
        <w:t>作者对研究成果负全部责任，并在发现错误时主动更正或撤稿。</w:t>
      </w:r>
    </w:p>
    <w:p w:rsidR="00FB0114" w:rsidRPr="00FB0114" w:rsidRDefault="00FB0114" w:rsidP="00FB0114">
      <w:pPr>
        <w:rPr>
          <w:rFonts w:ascii="Times New Roman" w:eastAsia="楷体" w:hAnsi="Times New Roman" w:cs="Times New Roman"/>
          <w:b/>
          <w:bCs/>
        </w:rPr>
      </w:pPr>
    </w:p>
    <w:p w:rsidR="00FB0114" w:rsidRPr="00FB0114" w:rsidRDefault="00FB0114" w:rsidP="00FB0114">
      <w:pPr>
        <w:rPr>
          <w:rFonts w:ascii="Times New Roman" w:eastAsia="楷体" w:hAnsi="Times New Roman" w:cs="Times New Roman"/>
          <w:b/>
          <w:bCs/>
        </w:rPr>
      </w:pPr>
      <w:r w:rsidRPr="00FB0114">
        <w:rPr>
          <w:rFonts w:ascii="Times New Roman" w:eastAsia="楷体" w:hAnsi="Times New Roman" w:cs="Times New Roman" w:hint="eastAsia"/>
          <w:b/>
          <w:bCs/>
        </w:rPr>
        <w:t xml:space="preserve">1.2. </w:t>
      </w:r>
      <w:r w:rsidR="00EF3B03">
        <w:rPr>
          <w:rFonts w:ascii="Times New Roman" w:eastAsia="楷体" w:hAnsi="Times New Roman" w:cs="Times New Roman" w:hint="eastAsia"/>
          <w:b/>
          <w:bCs/>
        </w:rPr>
        <w:t>学术不端的概念界定</w:t>
      </w:r>
    </w:p>
    <w:p w:rsidR="00EF3B03" w:rsidRPr="00EF3B03" w:rsidRDefault="00EF3B03" w:rsidP="00EF3B03">
      <w:pPr>
        <w:rPr>
          <w:rFonts w:ascii="Times New Roman" w:eastAsia="楷体" w:hAnsi="Times New Roman" w:cs="Times New Roman"/>
        </w:rPr>
      </w:pPr>
      <w:r w:rsidRPr="00EF3B03">
        <w:rPr>
          <w:rFonts w:ascii="Times New Roman" w:eastAsia="楷体" w:hAnsi="Times New Roman" w:cs="Times New Roman" w:hint="eastAsia"/>
        </w:rPr>
        <w:t>学术不端指在研究或发表过程中，故意、明知或不顾后果地违反学术共同体基本准则的行为。包括但不限于</w:t>
      </w:r>
      <w:r>
        <w:rPr>
          <w:rFonts w:ascii="Times New Roman" w:eastAsia="楷体" w:hAnsi="Times New Roman" w:cs="Times New Roman" w:hint="eastAsia"/>
        </w:rPr>
        <w:t>以下情况</w:t>
      </w:r>
      <w:r w:rsidRPr="00EF3B03">
        <w:rPr>
          <w:rFonts w:ascii="Times New Roman" w:eastAsia="楷体" w:hAnsi="Times New Roman" w:cs="Times New Roman" w:hint="eastAsia"/>
        </w:rPr>
        <w:t>：</w:t>
      </w:r>
    </w:p>
    <w:p w:rsidR="00EF3B03" w:rsidRPr="00EF3B03" w:rsidRDefault="00EF3B03" w:rsidP="00386F20">
      <w:pPr>
        <w:pStyle w:val="a5"/>
        <w:numPr>
          <w:ilvl w:val="0"/>
          <w:numId w:val="3"/>
        </w:numPr>
        <w:ind w:firstLineChars="0"/>
        <w:rPr>
          <w:rFonts w:ascii="Times New Roman" w:eastAsia="楷体" w:hAnsi="Times New Roman" w:cs="Times New Roman"/>
        </w:rPr>
      </w:pPr>
      <w:r w:rsidRPr="00EF3B03">
        <w:rPr>
          <w:rFonts w:ascii="Times New Roman" w:eastAsia="楷体" w:hAnsi="Times New Roman" w:cs="Times New Roman" w:hint="eastAsia"/>
          <w:b/>
          <w:bCs/>
        </w:rPr>
        <w:t>抄袭与剽窃：</w:t>
      </w:r>
      <w:r w:rsidRPr="00EF3B03">
        <w:rPr>
          <w:rFonts w:ascii="Times New Roman" w:eastAsia="楷体" w:hAnsi="Times New Roman" w:cs="Times New Roman" w:hint="eastAsia"/>
        </w:rPr>
        <w:t>未经授权使用他人作品、数据、观点或文字，未予适当署名。</w:t>
      </w:r>
    </w:p>
    <w:p w:rsidR="00EF3B03" w:rsidRPr="00EF3B03" w:rsidRDefault="00EF3B03" w:rsidP="00386F20">
      <w:pPr>
        <w:pStyle w:val="a5"/>
        <w:numPr>
          <w:ilvl w:val="0"/>
          <w:numId w:val="3"/>
        </w:numPr>
        <w:ind w:firstLineChars="0"/>
        <w:rPr>
          <w:rFonts w:ascii="Times New Roman" w:eastAsia="楷体" w:hAnsi="Times New Roman" w:cs="Times New Roman"/>
        </w:rPr>
      </w:pPr>
      <w:r w:rsidRPr="00EF3B03">
        <w:rPr>
          <w:rFonts w:ascii="Times New Roman" w:eastAsia="楷体" w:hAnsi="Times New Roman" w:cs="Times New Roman" w:hint="eastAsia"/>
          <w:b/>
          <w:bCs/>
        </w:rPr>
        <w:t>数据造假：</w:t>
      </w:r>
      <w:r w:rsidRPr="00EF3B03">
        <w:rPr>
          <w:rFonts w:ascii="Times New Roman" w:eastAsia="楷体" w:hAnsi="Times New Roman" w:cs="Times New Roman" w:hint="eastAsia"/>
        </w:rPr>
        <w:t>捏造、篡改或选择性报告研究数据、结果或结论。</w:t>
      </w:r>
    </w:p>
    <w:p w:rsidR="00EF3B03" w:rsidRPr="00EF3B03" w:rsidRDefault="00EF3B03" w:rsidP="00386F20">
      <w:pPr>
        <w:pStyle w:val="a5"/>
        <w:numPr>
          <w:ilvl w:val="0"/>
          <w:numId w:val="3"/>
        </w:numPr>
        <w:ind w:firstLineChars="0"/>
        <w:rPr>
          <w:rFonts w:ascii="Times New Roman" w:eastAsia="楷体" w:hAnsi="Times New Roman" w:cs="Times New Roman"/>
        </w:rPr>
      </w:pPr>
      <w:r w:rsidRPr="00EF3B03">
        <w:rPr>
          <w:rFonts w:ascii="Times New Roman" w:eastAsia="楷体" w:hAnsi="Times New Roman" w:cs="Times New Roman" w:hint="eastAsia"/>
          <w:b/>
          <w:bCs/>
        </w:rPr>
        <w:t>不当署名：</w:t>
      </w:r>
      <w:r w:rsidRPr="00EF3B03">
        <w:rPr>
          <w:rFonts w:ascii="Times New Roman" w:eastAsia="楷体" w:hAnsi="Times New Roman" w:cs="Times New Roman" w:hint="eastAsia"/>
        </w:rPr>
        <w:t>未实质性贡献者被列为作者，或实质性贡献者未被列入。</w:t>
      </w:r>
    </w:p>
    <w:p w:rsidR="00EF3B03" w:rsidRPr="00EF3B03" w:rsidRDefault="00EF3B03" w:rsidP="00386F20">
      <w:pPr>
        <w:pStyle w:val="a5"/>
        <w:numPr>
          <w:ilvl w:val="0"/>
          <w:numId w:val="3"/>
        </w:numPr>
        <w:ind w:firstLineChars="0"/>
        <w:rPr>
          <w:rFonts w:ascii="Times New Roman" w:eastAsia="楷体" w:hAnsi="Times New Roman" w:cs="Times New Roman"/>
        </w:rPr>
      </w:pPr>
      <w:r w:rsidRPr="00EF3B03">
        <w:rPr>
          <w:rFonts w:ascii="Times New Roman" w:eastAsia="楷体" w:hAnsi="Times New Roman" w:cs="Times New Roman" w:hint="eastAsia"/>
          <w:b/>
          <w:bCs/>
        </w:rPr>
        <w:t>重复发表：</w:t>
      </w:r>
      <w:r w:rsidRPr="00EF3B03">
        <w:rPr>
          <w:rFonts w:ascii="Times New Roman" w:eastAsia="楷体" w:hAnsi="Times New Roman" w:cs="Times New Roman" w:hint="eastAsia"/>
        </w:rPr>
        <w:t>同一研究成果以多种形式或语言重复发表，未作充分说明。</w:t>
      </w:r>
    </w:p>
    <w:p w:rsidR="00EF3B03" w:rsidRPr="00EF3B03" w:rsidRDefault="00EF3B03" w:rsidP="00386F20">
      <w:pPr>
        <w:pStyle w:val="a5"/>
        <w:numPr>
          <w:ilvl w:val="0"/>
          <w:numId w:val="3"/>
        </w:numPr>
        <w:ind w:firstLineChars="0"/>
        <w:rPr>
          <w:rFonts w:ascii="Times New Roman" w:eastAsia="楷体" w:hAnsi="Times New Roman" w:cs="Times New Roman"/>
        </w:rPr>
      </w:pPr>
      <w:r w:rsidRPr="00EF3B03">
        <w:rPr>
          <w:rFonts w:ascii="Times New Roman" w:eastAsia="楷体" w:hAnsi="Times New Roman" w:cs="Times New Roman" w:hint="eastAsia"/>
          <w:b/>
          <w:bCs/>
        </w:rPr>
        <w:t>一稿多投：</w:t>
      </w:r>
      <w:r w:rsidRPr="00EF3B03">
        <w:rPr>
          <w:rFonts w:ascii="Times New Roman" w:eastAsia="楷体" w:hAnsi="Times New Roman" w:cs="Times New Roman" w:hint="eastAsia"/>
        </w:rPr>
        <w:t>未经说明将同一稿件同时投递至多个期刊。</w:t>
      </w:r>
    </w:p>
    <w:p w:rsidR="00FB0114" w:rsidRDefault="00EF3B03" w:rsidP="00386F20">
      <w:pPr>
        <w:pStyle w:val="a5"/>
        <w:numPr>
          <w:ilvl w:val="0"/>
          <w:numId w:val="3"/>
        </w:numPr>
        <w:ind w:firstLineChars="0"/>
        <w:rPr>
          <w:rFonts w:ascii="Times New Roman" w:eastAsia="楷体" w:hAnsi="Times New Roman" w:cs="Times New Roman"/>
        </w:rPr>
      </w:pPr>
      <w:r w:rsidRPr="00EF3B03">
        <w:rPr>
          <w:rFonts w:ascii="Times New Roman" w:eastAsia="楷体" w:hAnsi="Times New Roman" w:cs="Times New Roman" w:hint="eastAsia"/>
          <w:b/>
          <w:bCs/>
        </w:rPr>
        <w:t>评审不端：</w:t>
      </w:r>
      <w:r w:rsidRPr="00EF3B03">
        <w:rPr>
          <w:rFonts w:ascii="Times New Roman" w:eastAsia="楷体" w:hAnsi="Times New Roman" w:cs="Times New Roman" w:hint="eastAsia"/>
        </w:rPr>
        <w:t>利用审稿机会窃取他人思想、不当延迟或施加不当影响。</w:t>
      </w:r>
    </w:p>
    <w:p w:rsidR="00EF3B03" w:rsidRPr="00EF3B03" w:rsidRDefault="00EF3B03" w:rsidP="00EF3B03">
      <w:pPr>
        <w:rPr>
          <w:rFonts w:ascii="Times New Roman" w:eastAsia="楷体" w:hAnsi="Times New Roman" w:cs="Times New Roman"/>
        </w:rPr>
      </w:pPr>
    </w:p>
    <w:p w:rsidR="00EF3B03" w:rsidRPr="00EF3B03" w:rsidRDefault="00EF3B03" w:rsidP="00EF3B03">
      <w:pPr>
        <w:rPr>
          <w:rFonts w:ascii="Times New Roman" w:eastAsia="楷体" w:hAnsi="Times New Roman" w:cs="Times New Roman"/>
          <w:b/>
          <w:bCs/>
        </w:rPr>
      </w:pPr>
      <w:r w:rsidRPr="00EF3B03">
        <w:rPr>
          <w:rFonts w:ascii="Times New Roman" w:eastAsia="楷体" w:hAnsi="Times New Roman" w:cs="Times New Roman" w:hint="eastAsia"/>
          <w:b/>
          <w:bCs/>
        </w:rPr>
        <w:t xml:space="preserve">1.3. </w:t>
      </w:r>
      <w:r w:rsidRPr="00EF3B03">
        <w:rPr>
          <w:rFonts w:ascii="Times New Roman" w:eastAsia="楷体" w:hAnsi="Times New Roman" w:cs="Times New Roman" w:hint="eastAsia"/>
          <w:b/>
          <w:bCs/>
        </w:rPr>
        <w:t>学术诚信规范的基本原则</w:t>
      </w:r>
    </w:p>
    <w:p w:rsidR="00EF3B03" w:rsidRPr="00EF3B03" w:rsidRDefault="00EF3B03" w:rsidP="00EF3B03">
      <w:pPr>
        <w:rPr>
          <w:rFonts w:ascii="Times New Roman" w:eastAsia="楷体" w:hAnsi="Times New Roman" w:cs="Times New Roman"/>
          <w:b/>
          <w:bCs/>
        </w:rPr>
      </w:pPr>
      <w:r>
        <w:rPr>
          <w:rFonts w:ascii="Times New Roman" w:eastAsia="楷体" w:hAnsi="Times New Roman" w:cs="Times New Roman" w:hint="eastAsia"/>
          <w:b/>
          <w:bCs/>
        </w:rPr>
        <w:t>（</w:t>
      </w:r>
      <w:r w:rsidRPr="00EF3B03">
        <w:rPr>
          <w:rFonts w:ascii="Times New Roman" w:eastAsia="楷体" w:hAnsi="Times New Roman" w:cs="Times New Roman" w:hint="eastAsia"/>
          <w:b/>
          <w:bCs/>
        </w:rPr>
        <w:t>一</w:t>
      </w:r>
      <w:r>
        <w:rPr>
          <w:rFonts w:ascii="Times New Roman" w:eastAsia="楷体" w:hAnsi="Times New Roman" w:cs="Times New Roman" w:hint="eastAsia"/>
          <w:b/>
          <w:bCs/>
        </w:rPr>
        <w:t>）</w:t>
      </w:r>
      <w:r w:rsidRPr="00EF3B03">
        <w:rPr>
          <w:rFonts w:ascii="Times New Roman" w:eastAsia="楷体" w:hAnsi="Times New Roman" w:cs="Times New Roman" w:hint="eastAsia"/>
          <w:b/>
          <w:bCs/>
        </w:rPr>
        <w:t>诚实原则</w:t>
      </w:r>
    </w:p>
    <w:p w:rsidR="00EF3B03" w:rsidRPr="00EF3B03" w:rsidRDefault="00EF3B03" w:rsidP="00EF3B03">
      <w:pPr>
        <w:rPr>
          <w:rFonts w:ascii="Times New Roman" w:eastAsia="楷体" w:hAnsi="Times New Roman" w:cs="Times New Roman"/>
        </w:rPr>
      </w:pPr>
      <w:r w:rsidRPr="00EF3B03">
        <w:rPr>
          <w:rFonts w:ascii="Times New Roman" w:eastAsia="楷体" w:hAnsi="Times New Roman" w:cs="Times New Roman" w:hint="eastAsia"/>
        </w:rPr>
        <w:t>研究者应诚实呈现研究过程与成果。任何阶段的虚假陈述，无论是否造成可察觉的损害，均构成对学术诚信的违反。本原则涵盖从研究设计、数据采集、结果分析到结论推导的全过程。</w:t>
      </w:r>
    </w:p>
    <w:p w:rsidR="00EF3B03" w:rsidRPr="00EF3B03" w:rsidRDefault="00EF3B03" w:rsidP="00EF3B03">
      <w:pPr>
        <w:rPr>
          <w:rFonts w:ascii="Times New Roman" w:eastAsia="楷体" w:hAnsi="Times New Roman" w:cs="Times New Roman"/>
          <w:b/>
          <w:bCs/>
        </w:rPr>
      </w:pPr>
    </w:p>
    <w:p w:rsidR="00EF3B03" w:rsidRPr="00EF3B03" w:rsidRDefault="00EF3B03" w:rsidP="00EF3B03">
      <w:pPr>
        <w:rPr>
          <w:rFonts w:ascii="Times New Roman" w:eastAsia="楷体" w:hAnsi="Times New Roman" w:cs="Times New Roman"/>
          <w:b/>
          <w:bCs/>
        </w:rPr>
      </w:pPr>
      <w:r>
        <w:rPr>
          <w:rFonts w:ascii="Times New Roman" w:eastAsia="楷体" w:hAnsi="Times New Roman" w:cs="Times New Roman" w:hint="eastAsia"/>
          <w:b/>
          <w:bCs/>
        </w:rPr>
        <w:t>（二）</w:t>
      </w:r>
      <w:r w:rsidRPr="00EF3B03">
        <w:rPr>
          <w:rFonts w:ascii="Times New Roman" w:eastAsia="楷体" w:hAnsi="Times New Roman" w:cs="Times New Roman" w:hint="eastAsia"/>
          <w:b/>
          <w:bCs/>
        </w:rPr>
        <w:t>透明原则</w:t>
      </w:r>
    </w:p>
    <w:p w:rsidR="00EF3B03" w:rsidRPr="00EF3B03" w:rsidRDefault="00EF3B03" w:rsidP="00EF3B03">
      <w:pPr>
        <w:rPr>
          <w:rFonts w:ascii="Times New Roman" w:eastAsia="楷体" w:hAnsi="Times New Roman" w:cs="Times New Roman"/>
        </w:rPr>
      </w:pPr>
      <w:r w:rsidRPr="00EF3B03">
        <w:rPr>
          <w:rFonts w:ascii="Times New Roman" w:eastAsia="楷体" w:hAnsi="Times New Roman" w:cs="Times New Roman" w:hint="eastAsia"/>
        </w:rPr>
        <w:t>研究的关键要素——包括数据来源、研究方法、分析工具、代码实现、利益冲突——应予以充分披露。透明度的边界由国家安全、个人隐私、商业机密等因素合理限定，但任何限制均需在研究中进行明确说明。</w:t>
      </w:r>
    </w:p>
    <w:p w:rsidR="00EF3B03" w:rsidRPr="00EF3B03" w:rsidRDefault="00EF3B03" w:rsidP="00EF3B03">
      <w:pPr>
        <w:rPr>
          <w:rFonts w:ascii="Times New Roman" w:eastAsia="楷体" w:hAnsi="Times New Roman" w:cs="Times New Roman"/>
        </w:rPr>
      </w:pPr>
    </w:p>
    <w:p w:rsidR="00EF3B03" w:rsidRPr="00EF3B03" w:rsidRDefault="00EF3B03" w:rsidP="00EF3B03">
      <w:pPr>
        <w:rPr>
          <w:rFonts w:ascii="Times New Roman" w:eastAsia="楷体" w:hAnsi="Times New Roman" w:cs="Times New Roman"/>
          <w:b/>
          <w:bCs/>
        </w:rPr>
      </w:pPr>
      <w:r>
        <w:rPr>
          <w:rFonts w:ascii="Times New Roman" w:eastAsia="楷体" w:hAnsi="Times New Roman" w:cs="Times New Roman" w:hint="eastAsia"/>
          <w:b/>
          <w:bCs/>
        </w:rPr>
        <w:t>（三）</w:t>
      </w:r>
      <w:r w:rsidRPr="00EF3B03">
        <w:rPr>
          <w:rFonts w:ascii="Times New Roman" w:eastAsia="楷体" w:hAnsi="Times New Roman" w:cs="Times New Roman" w:hint="eastAsia"/>
          <w:b/>
          <w:bCs/>
        </w:rPr>
        <w:t>可验证原则</w:t>
      </w:r>
    </w:p>
    <w:p w:rsidR="00EF3B03" w:rsidRPr="00EF3B03" w:rsidRDefault="00EF3B03" w:rsidP="00EF3B03">
      <w:pPr>
        <w:rPr>
          <w:rFonts w:ascii="Times New Roman" w:eastAsia="楷体" w:hAnsi="Times New Roman" w:cs="Times New Roman"/>
        </w:rPr>
      </w:pPr>
      <w:r w:rsidRPr="00EF3B03">
        <w:rPr>
          <w:rFonts w:ascii="Times New Roman" w:eastAsia="楷体" w:hAnsi="Times New Roman" w:cs="Times New Roman" w:hint="eastAsia"/>
        </w:rPr>
        <w:t>研究结论应建立在可验证的基础之上。对于实证研究，原始数据（在合规前提下）应可供核查；对于理论推演，关键步骤应清晰呈现；对于工程实现，核心代码应可复现；对于人文阐释，论证逻辑应自洽可循。</w:t>
      </w:r>
    </w:p>
    <w:p w:rsidR="00EF3B03" w:rsidRPr="00EF3B03" w:rsidRDefault="00EF3B03" w:rsidP="00EF3B03">
      <w:pPr>
        <w:rPr>
          <w:rFonts w:ascii="Times New Roman" w:eastAsia="楷体" w:hAnsi="Times New Roman" w:cs="Times New Roman"/>
        </w:rPr>
      </w:pPr>
    </w:p>
    <w:p w:rsidR="00EF3B03" w:rsidRPr="00EF3B03" w:rsidRDefault="00EF3B03" w:rsidP="00EF3B03">
      <w:pPr>
        <w:rPr>
          <w:rFonts w:ascii="Times New Roman" w:eastAsia="楷体" w:hAnsi="Times New Roman" w:cs="Times New Roman"/>
          <w:b/>
          <w:bCs/>
        </w:rPr>
      </w:pPr>
      <w:r>
        <w:rPr>
          <w:rFonts w:ascii="Times New Roman" w:eastAsia="楷体" w:hAnsi="Times New Roman" w:cs="Times New Roman" w:hint="eastAsia"/>
          <w:b/>
          <w:bCs/>
        </w:rPr>
        <w:t>（四）</w:t>
      </w:r>
      <w:r w:rsidRPr="00EF3B03">
        <w:rPr>
          <w:rFonts w:ascii="Times New Roman" w:eastAsia="楷体" w:hAnsi="Times New Roman" w:cs="Times New Roman" w:hint="eastAsia"/>
          <w:b/>
          <w:bCs/>
        </w:rPr>
        <w:t>责任原则</w:t>
      </w:r>
    </w:p>
    <w:p w:rsidR="00EF3B03" w:rsidRPr="00EF3B03" w:rsidRDefault="00EF3B03" w:rsidP="00EF3B03">
      <w:pPr>
        <w:rPr>
          <w:rFonts w:ascii="Times New Roman" w:eastAsia="楷体" w:hAnsi="Times New Roman" w:cs="Times New Roman"/>
        </w:rPr>
      </w:pPr>
      <w:r w:rsidRPr="00EF3B03">
        <w:rPr>
          <w:rFonts w:ascii="Times New Roman" w:eastAsia="楷体" w:hAnsi="Times New Roman" w:cs="Times New Roman" w:hint="eastAsia"/>
        </w:rPr>
        <w:t>作者对研究成果承担终身责任。无论发表时间长短，一旦发现错误或有违诚信的情形，作者有义务主动联系编辑部进行更正或撤稿。通讯作者对本研究的整体诚信状况负首要责任。</w:t>
      </w:r>
    </w:p>
    <w:p w:rsidR="00EF3B03" w:rsidRPr="00EF3B03" w:rsidRDefault="00EF3B03" w:rsidP="00EF3B03">
      <w:pPr>
        <w:rPr>
          <w:rFonts w:ascii="Times New Roman" w:eastAsia="楷体" w:hAnsi="Times New Roman" w:cs="Times New Roman"/>
        </w:rPr>
      </w:pPr>
    </w:p>
    <w:p w:rsidR="00EF3B03" w:rsidRPr="00EF3B03" w:rsidRDefault="00EF3B03" w:rsidP="00EF3B03">
      <w:pPr>
        <w:rPr>
          <w:rFonts w:ascii="Times New Roman" w:eastAsia="楷体" w:hAnsi="Times New Roman" w:cs="Times New Roman"/>
          <w:b/>
          <w:bCs/>
        </w:rPr>
      </w:pPr>
      <w:r w:rsidRPr="00EF3B03">
        <w:rPr>
          <w:rFonts w:ascii="Times New Roman" w:eastAsia="楷体" w:hAnsi="Times New Roman" w:cs="Times New Roman" w:hint="eastAsia"/>
          <w:b/>
          <w:bCs/>
        </w:rPr>
        <w:t xml:space="preserve">1.4. </w:t>
      </w:r>
      <w:r w:rsidRPr="00EF3B03">
        <w:rPr>
          <w:rFonts w:ascii="Times New Roman" w:eastAsia="楷体" w:hAnsi="Times New Roman" w:cs="Times New Roman" w:hint="eastAsia"/>
          <w:b/>
          <w:bCs/>
        </w:rPr>
        <w:t>学术诚信规范的适用范围</w:t>
      </w:r>
    </w:p>
    <w:p w:rsidR="00AD7E85" w:rsidRDefault="00EF3B03" w:rsidP="00EF3B03">
      <w:pPr>
        <w:rPr>
          <w:rFonts w:ascii="Times New Roman" w:eastAsia="楷体" w:hAnsi="Times New Roman" w:cs="Times New Roman"/>
        </w:rPr>
      </w:pPr>
      <w:r w:rsidRPr="00EF3B03">
        <w:rPr>
          <w:rFonts w:ascii="Times New Roman" w:eastAsia="楷体" w:hAnsi="Times New Roman" w:cs="Times New Roman" w:hint="eastAsia"/>
        </w:rPr>
        <w:t>本规范适用于所有向本刊投稿的作者、合著者、审稿人、编辑人员及参与出版活动的其他相关人员。本刊接受的各类文献（</w:t>
      </w:r>
      <w:r w:rsidRPr="00EF3B03">
        <w:rPr>
          <w:rFonts w:ascii="Times New Roman" w:eastAsia="楷体" w:hAnsi="Times New Roman" w:cs="Times New Roman" w:hint="eastAsia"/>
        </w:rPr>
        <w:t>R</w:t>
      </w:r>
      <w:r w:rsidRPr="00EF3B03">
        <w:rPr>
          <w:rFonts w:ascii="Times New Roman" w:eastAsia="楷体" w:hAnsi="Times New Roman" w:cs="Times New Roman" w:hint="eastAsia"/>
        </w:rPr>
        <w:t>、</w:t>
      </w:r>
      <w:r w:rsidRPr="00EF3B03">
        <w:rPr>
          <w:rFonts w:ascii="Times New Roman" w:eastAsia="楷体" w:hAnsi="Times New Roman" w:cs="Times New Roman" w:hint="eastAsia"/>
        </w:rPr>
        <w:t>N</w:t>
      </w:r>
      <w:r w:rsidRPr="00EF3B03">
        <w:rPr>
          <w:rFonts w:ascii="Times New Roman" w:eastAsia="楷体" w:hAnsi="Times New Roman" w:cs="Times New Roman" w:hint="eastAsia"/>
        </w:rPr>
        <w:t>、</w:t>
      </w:r>
      <w:r w:rsidRPr="00EF3B03">
        <w:rPr>
          <w:rFonts w:ascii="Times New Roman" w:eastAsia="楷体" w:hAnsi="Times New Roman" w:cs="Times New Roman" w:hint="eastAsia"/>
        </w:rPr>
        <w:t>D</w:t>
      </w:r>
      <w:r w:rsidRPr="00EF3B03">
        <w:rPr>
          <w:rFonts w:ascii="Times New Roman" w:eastAsia="楷体" w:hAnsi="Times New Roman" w:cs="Times New Roman" w:hint="eastAsia"/>
        </w:rPr>
        <w:t>、</w:t>
      </w:r>
      <w:r w:rsidRPr="00EF3B03">
        <w:rPr>
          <w:rFonts w:ascii="Times New Roman" w:eastAsia="楷体" w:hAnsi="Times New Roman" w:cs="Times New Roman" w:hint="eastAsia"/>
        </w:rPr>
        <w:t>M</w:t>
      </w:r>
      <w:r w:rsidRPr="00EF3B03">
        <w:rPr>
          <w:rFonts w:ascii="Times New Roman" w:eastAsia="楷体" w:hAnsi="Times New Roman" w:cs="Times New Roman" w:hint="eastAsia"/>
        </w:rPr>
        <w:t>、</w:t>
      </w:r>
      <w:r w:rsidRPr="00EF3B03">
        <w:rPr>
          <w:rFonts w:ascii="Times New Roman" w:eastAsia="楷体" w:hAnsi="Times New Roman" w:cs="Times New Roman" w:hint="eastAsia"/>
        </w:rPr>
        <w:t>S</w:t>
      </w:r>
      <w:r w:rsidRPr="00EF3B03">
        <w:rPr>
          <w:rFonts w:ascii="Times New Roman" w:eastAsia="楷体" w:hAnsi="Times New Roman" w:cs="Times New Roman" w:hint="eastAsia"/>
        </w:rPr>
        <w:t>、</w:t>
      </w:r>
      <w:r w:rsidRPr="00EF3B03">
        <w:rPr>
          <w:rFonts w:ascii="Times New Roman" w:eastAsia="楷体" w:hAnsi="Times New Roman" w:cs="Times New Roman" w:hint="eastAsia"/>
        </w:rPr>
        <w:t>L</w:t>
      </w:r>
      <w:r w:rsidR="00147DAD">
        <w:rPr>
          <w:rFonts w:ascii="Times New Roman" w:eastAsia="楷体" w:hAnsi="Times New Roman" w:cs="Times New Roman" w:hint="eastAsia"/>
        </w:rPr>
        <w:t>，</w:t>
      </w:r>
      <w:r>
        <w:rPr>
          <w:rFonts w:ascii="Times New Roman" w:eastAsia="楷体" w:hAnsi="Times New Roman" w:cs="Times New Roman" w:hint="eastAsia"/>
        </w:rPr>
        <w:t>参考编辑委员会《论文元信息标识规范》）</w:t>
      </w:r>
      <w:r w:rsidRPr="00EF3B03">
        <w:rPr>
          <w:rFonts w:ascii="Times New Roman" w:eastAsia="楷体" w:hAnsi="Times New Roman" w:cs="Times New Roman" w:hint="eastAsia"/>
        </w:rPr>
        <w:t>均受本规范约束，不同类型文献的诚信审查重点</w:t>
      </w:r>
      <w:r w:rsidRPr="00EF3B03">
        <w:rPr>
          <w:rFonts w:ascii="Times New Roman" w:eastAsia="楷体" w:hAnsi="Times New Roman" w:cs="Times New Roman" w:hint="eastAsia"/>
        </w:rPr>
        <w:lastRenderedPageBreak/>
        <w:t>参见本文件第二章。</w:t>
      </w:r>
    </w:p>
    <w:p w:rsidR="00147DAD" w:rsidRPr="00EF3B03" w:rsidRDefault="00147DAD" w:rsidP="00EF3B03">
      <w:pPr>
        <w:rPr>
          <w:rFonts w:ascii="Times New Roman" w:eastAsia="楷体" w:hAnsi="Times New Roman" w:cs="Times New Roman"/>
        </w:rPr>
      </w:pPr>
    </w:p>
    <w:p w:rsidR="009B6355" w:rsidRDefault="00EF3B03" w:rsidP="007C0D29">
      <w:pPr>
        <w:pStyle w:val="a5"/>
        <w:numPr>
          <w:ilvl w:val="0"/>
          <w:numId w:val="1"/>
        </w:numPr>
        <w:ind w:firstLineChars="0"/>
        <w:rPr>
          <w:rFonts w:ascii="Times New Roman" w:eastAsia="楷体" w:hAnsi="Times New Roman" w:cs="Times New Roman"/>
          <w:b/>
          <w:bCs/>
          <w:sz w:val="24"/>
          <w:szCs w:val="28"/>
        </w:rPr>
      </w:pPr>
      <w:r>
        <w:rPr>
          <w:rFonts w:ascii="Times New Roman" w:eastAsia="楷体" w:hAnsi="Times New Roman" w:cs="Times New Roman" w:hint="eastAsia"/>
          <w:b/>
          <w:bCs/>
          <w:sz w:val="24"/>
          <w:szCs w:val="28"/>
        </w:rPr>
        <w:t>学术诚信监察细则</w:t>
      </w:r>
    </w:p>
    <w:p w:rsidR="009B6355" w:rsidRDefault="009B6355" w:rsidP="009B6355">
      <w:pPr>
        <w:rPr>
          <w:rFonts w:ascii="Times New Roman" w:eastAsia="楷体" w:hAnsi="Times New Roman" w:cs="Times New Roman"/>
        </w:rPr>
      </w:pPr>
    </w:p>
    <w:p w:rsidR="009B6355" w:rsidRPr="00FB0114" w:rsidRDefault="009B6355" w:rsidP="009B6355">
      <w:pPr>
        <w:rPr>
          <w:rFonts w:ascii="Times New Roman" w:eastAsia="楷体" w:hAnsi="Times New Roman" w:cs="Times New Roman"/>
          <w:b/>
          <w:bCs/>
        </w:rPr>
      </w:pPr>
      <w:r>
        <w:rPr>
          <w:rFonts w:ascii="Times New Roman" w:eastAsia="楷体" w:hAnsi="Times New Roman" w:cs="Times New Roman"/>
          <w:b/>
          <w:bCs/>
        </w:rPr>
        <w:t>2</w:t>
      </w:r>
      <w:r w:rsidRPr="00FB0114">
        <w:rPr>
          <w:rFonts w:ascii="Times New Roman" w:eastAsia="楷体" w:hAnsi="Times New Roman" w:cs="Times New Roman" w:hint="eastAsia"/>
          <w:b/>
          <w:bCs/>
        </w:rPr>
        <w:t xml:space="preserve">.1. </w:t>
      </w:r>
      <w:r w:rsidR="00147DAD">
        <w:rPr>
          <w:rFonts w:ascii="Times New Roman" w:eastAsia="楷体" w:hAnsi="Times New Roman" w:cs="Times New Roman" w:hint="eastAsia"/>
          <w:b/>
          <w:bCs/>
        </w:rPr>
        <w:t>总则</w:t>
      </w:r>
    </w:p>
    <w:p w:rsidR="00147DAD" w:rsidRPr="00147DAD" w:rsidRDefault="00147DAD" w:rsidP="00147DAD">
      <w:pPr>
        <w:rPr>
          <w:rFonts w:ascii="Times New Roman" w:eastAsia="楷体" w:hAnsi="Times New Roman" w:cs="Times New Roman"/>
        </w:rPr>
      </w:pPr>
      <w:r w:rsidRPr="00147DAD">
        <w:rPr>
          <w:rFonts w:ascii="Times New Roman" w:eastAsia="楷体" w:hAnsi="Times New Roman" w:cs="Times New Roman" w:hint="eastAsia"/>
        </w:rPr>
        <w:t>为保障本刊学术诚信规范的落实，明确学术不端行为的调查程序与处理标准，维护学术共同体的公信力，特制定本细则。本细则适用于：</w:t>
      </w:r>
    </w:p>
    <w:p w:rsidR="00147DAD" w:rsidRPr="00147DAD" w:rsidRDefault="00147DAD" w:rsidP="00386F20">
      <w:pPr>
        <w:pStyle w:val="a5"/>
        <w:numPr>
          <w:ilvl w:val="0"/>
          <w:numId w:val="4"/>
        </w:numPr>
        <w:ind w:firstLineChars="0"/>
        <w:rPr>
          <w:rFonts w:ascii="Times New Roman" w:eastAsia="楷体" w:hAnsi="Times New Roman" w:cs="Times New Roman"/>
        </w:rPr>
      </w:pPr>
      <w:r w:rsidRPr="00147DAD">
        <w:rPr>
          <w:rFonts w:ascii="Times New Roman" w:eastAsia="楷体" w:hAnsi="Times New Roman" w:cs="Times New Roman" w:hint="eastAsia"/>
        </w:rPr>
        <w:t>本刊已发表的所有文献（包括</w:t>
      </w:r>
      <w:r w:rsidRPr="00147DAD">
        <w:rPr>
          <w:rFonts w:ascii="Times New Roman" w:eastAsia="楷体" w:hAnsi="Times New Roman" w:cs="Times New Roman" w:hint="eastAsia"/>
        </w:rPr>
        <w:t>R</w:t>
      </w:r>
      <w:r w:rsidRPr="00147DAD">
        <w:rPr>
          <w:rFonts w:ascii="Times New Roman" w:eastAsia="楷体" w:hAnsi="Times New Roman" w:cs="Times New Roman" w:hint="eastAsia"/>
        </w:rPr>
        <w:t>、</w:t>
      </w:r>
      <w:r w:rsidRPr="00147DAD">
        <w:rPr>
          <w:rFonts w:ascii="Times New Roman" w:eastAsia="楷体" w:hAnsi="Times New Roman" w:cs="Times New Roman" w:hint="eastAsia"/>
        </w:rPr>
        <w:t>N</w:t>
      </w:r>
      <w:r w:rsidRPr="00147DAD">
        <w:rPr>
          <w:rFonts w:ascii="Times New Roman" w:eastAsia="楷体" w:hAnsi="Times New Roman" w:cs="Times New Roman" w:hint="eastAsia"/>
        </w:rPr>
        <w:t>、</w:t>
      </w:r>
      <w:r w:rsidRPr="00147DAD">
        <w:rPr>
          <w:rFonts w:ascii="Times New Roman" w:eastAsia="楷体" w:hAnsi="Times New Roman" w:cs="Times New Roman" w:hint="eastAsia"/>
        </w:rPr>
        <w:t>D</w:t>
      </w:r>
      <w:r w:rsidRPr="00147DAD">
        <w:rPr>
          <w:rFonts w:ascii="Times New Roman" w:eastAsia="楷体" w:hAnsi="Times New Roman" w:cs="Times New Roman" w:hint="eastAsia"/>
        </w:rPr>
        <w:t>、</w:t>
      </w:r>
      <w:r w:rsidRPr="00147DAD">
        <w:rPr>
          <w:rFonts w:ascii="Times New Roman" w:eastAsia="楷体" w:hAnsi="Times New Roman" w:cs="Times New Roman" w:hint="eastAsia"/>
        </w:rPr>
        <w:t>M</w:t>
      </w:r>
      <w:r w:rsidRPr="00147DAD">
        <w:rPr>
          <w:rFonts w:ascii="Times New Roman" w:eastAsia="楷体" w:hAnsi="Times New Roman" w:cs="Times New Roman" w:hint="eastAsia"/>
        </w:rPr>
        <w:t>、</w:t>
      </w:r>
      <w:r w:rsidRPr="00147DAD">
        <w:rPr>
          <w:rFonts w:ascii="Times New Roman" w:eastAsia="楷体" w:hAnsi="Times New Roman" w:cs="Times New Roman" w:hint="eastAsia"/>
        </w:rPr>
        <w:t>S</w:t>
      </w:r>
      <w:r w:rsidRPr="00147DAD">
        <w:rPr>
          <w:rFonts w:ascii="Times New Roman" w:eastAsia="楷体" w:hAnsi="Times New Roman" w:cs="Times New Roman" w:hint="eastAsia"/>
        </w:rPr>
        <w:t>、</w:t>
      </w:r>
      <w:r w:rsidRPr="00147DAD">
        <w:rPr>
          <w:rFonts w:ascii="Times New Roman" w:eastAsia="楷体" w:hAnsi="Times New Roman" w:cs="Times New Roman" w:hint="eastAsia"/>
        </w:rPr>
        <w:t>L</w:t>
      </w:r>
      <w:r w:rsidRPr="00147DAD">
        <w:rPr>
          <w:rFonts w:ascii="Times New Roman" w:eastAsia="楷体" w:hAnsi="Times New Roman" w:cs="Times New Roman" w:hint="eastAsia"/>
        </w:rPr>
        <w:t>各类</w:t>
      </w:r>
      <w:r>
        <w:rPr>
          <w:rFonts w:ascii="Times New Roman" w:eastAsia="楷体" w:hAnsi="Times New Roman" w:cs="Times New Roman" w:hint="eastAsia"/>
        </w:rPr>
        <w:t>，参见编辑委员会《论文元信息标识规范》</w:t>
      </w:r>
      <w:r w:rsidRPr="00147DAD">
        <w:rPr>
          <w:rFonts w:ascii="Times New Roman" w:eastAsia="楷体" w:hAnsi="Times New Roman" w:cs="Times New Roman" w:hint="eastAsia"/>
        </w:rPr>
        <w:t>）；</w:t>
      </w:r>
    </w:p>
    <w:p w:rsidR="00147DAD" w:rsidRPr="00147DAD" w:rsidRDefault="00147DAD" w:rsidP="00386F20">
      <w:pPr>
        <w:pStyle w:val="a5"/>
        <w:numPr>
          <w:ilvl w:val="0"/>
          <w:numId w:val="4"/>
        </w:numPr>
        <w:ind w:firstLineChars="0"/>
        <w:rPr>
          <w:rFonts w:ascii="Times New Roman" w:eastAsia="楷体" w:hAnsi="Times New Roman" w:cs="Times New Roman"/>
        </w:rPr>
      </w:pPr>
      <w:r w:rsidRPr="00147DAD">
        <w:rPr>
          <w:rFonts w:ascii="Times New Roman" w:eastAsia="楷体" w:hAnsi="Times New Roman" w:cs="Times New Roman" w:hint="eastAsia"/>
        </w:rPr>
        <w:t>本刊审稿流程中的投稿稿件；</w:t>
      </w:r>
    </w:p>
    <w:p w:rsidR="00147DAD" w:rsidRPr="00147DAD" w:rsidRDefault="00147DAD" w:rsidP="00386F20">
      <w:pPr>
        <w:pStyle w:val="a5"/>
        <w:numPr>
          <w:ilvl w:val="0"/>
          <w:numId w:val="4"/>
        </w:numPr>
        <w:ind w:firstLineChars="0"/>
        <w:rPr>
          <w:rFonts w:ascii="Times New Roman" w:eastAsia="楷体" w:hAnsi="Times New Roman" w:cs="Times New Roman"/>
        </w:rPr>
      </w:pPr>
      <w:r w:rsidRPr="00147DAD">
        <w:rPr>
          <w:rFonts w:ascii="Times New Roman" w:eastAsia="楷体" w:hAnsi="Times New Roman" w:cs="Times New Roman" w:hint="eastAsia"/>
        </w:rPr>
        <w:t>本刊编辑人员、审稿人及其他参与出版活动的人员。</w:t>
      </w:r>
    </w:p>
    <w:p w:rsidR="00147DAD" w:rsidRPr="00147DAD" w:rsidRDefault="00147DAD" w:rsidP="00147DAD">
      <w:pPr>
        <w:rPr>
          <w:rFonts w:ascii="Times New Roman" w:eastAsia="楷体" w:hAnsi="Times New Roman" w:cs="Times New Roman"/>
        </w:rPr>
      </w:pPr>
      <w:r w:rsidRPr="00147DAD">
        <w:rPr>
          <w:rFonts w:ascii="Times New Roman" w:eastAsia="楷体" w:hAnsi="Times New Roman" w:cs="Times New Roman" w:hint="eastAsia"/>
        </w:rPr>
        <w:t>本刊设立学术诚信监察委员会，作为学术诚信事务的最高裁决机构。</w:t>
      </w:r>
      <w:r>
        <w:rPr>
          <w:rFonts w:ascii="Times New Roman" w:eastAsia="楷体" w:hAnsi="Times New Roman" w:cs="Times New Roman" w:hint="eastAsia"/>
        </w:rPr>
        <w:t>委员会由作者、审稿人公投候选人，伦理道德审查组考查，经编辑委员会</w:t>
      </w:r>
      <w:r w:rsidRPr="00147DAD">
        <w:rPr>
          <w:rFonts w:ascii="Times New Roman" w:eastAsia="楷体" w:hAnsi="Times New Roman" w:cs="Times New Roman" w:hint="eastAsia"/>
        </w:rPr>
        <w:t>审议通过产生，任期</w:t>
      </w:r>
      <w:r>
        <w:rPr>
          <w:rFonts w:ascii="Times New Roman" w:eastAsia="楷体" w:hAnsi="Times New Roman" w:cs="Times New Roman" w:hint="eastAsia"/>
        </w:rPr>
        <w:t>一年</w:t>
      </w:r>
      <w:r w:rsidRPr="00147DAD">
        <w:rPr>
          <w:rFonts w:ascii="Times New Roman" w:eastAsia="楷体" w:hAnsi="Times New Roman" w:cs="Times New Roman" w:hint="eastAsia"/>
        </w:rPr>
        <w:t>。委员组成应涵盖主要学科领域，并包含至少一名法律专业人士。</w:t>
      </w:r>
      <w:r>
        <w:rPr>
          <w:rFonts w:ascii="Times New Roman" w:eastAsia="楷体" w:hAnsi="Times New Roman" w:cs="Times New Roman" w:hint="eastAsia"/>
        </w:rPr>
        <w:t>委员会的</w:t>
      </w:r>
      <w:r w:rsidRPr="00147DAD">
        <w:rPr>
          <w:rFonts w:ascii="Times New Roman" w:eastAsia="楷体" w:hAnsi="Times New Roman" w:cs="Times New Roman" w:hint="eastAsia"/>
        </w:rPr>
        <w:t>监察工作遵循以下原则：</w:t>
      </w:r>
    </w:p>
    <w:p w:rsidR="00147DAD" w:rsidRPr="00147DAD" w:rsidRDefault="00147DAD" w:rsidP="00386F20">
      <w:pPr>
        <w:pStyle w:val="a5"/>
        <w:numPr>
          <w:ilvl w:val="0"/>
          <w:numId w:val="5"/>
        </w:numPr>
        <w:ind w:firstLineChars="0"/>
        <w:rPr>
          <w:rFonts w:ascii="Times New Roman" w:eastAsia="楷体" w:hAnsi="Times New Roman" w:cs="Times New Roman"/>
        </w:rPr>
      </w:pPr>
      <w:r w:rsidRPr="00147DAD">
        <w:rPr>
          <w:rFonts w:ascii="Times New Roman" w:eastAsia="楷体" w:hAnsi="Times New Roman" w:cs="Times New Roman" w:hint="eastAsia"/>
          <w:b/>
          <w:bCs/>
        </w:rPr>
        <w:t>独立公正原则：</w:t>
      </w:r>
      <w:r w:rsidRPr="00147DAD">
        <w:rPr>
          <w:rFonts w:ascii="Times New Roman" w:eastAsia="楷体" w:hAnsi="Times New Roman" w:cs="Times New Roman" w:hint="eastAsia"/>
        </w:rPr>
        <w:t>监察委员会独立开展调查，不受任何外部干预；</w:t>
      </w:r>
    </w:p>
    <w:p w:rsidR="00147DAD" w:rsidRPr="00147DAD" w:rsidRDefault="00147DAD" w:rsidP="00386F20">
      <w:pPr>
        <w:pStyle w:val="a5"/>
        <w:numPr>
          <w:ilvl w:val="0"/>
          <w:numId w:val="5"/>
        </w:numPr>
        <w:ind w:firstLineChars="0"/>
        <w:rPr>
          <w:rFonts w:ascii="Times New Roman" w:eastAsia="楷体" w:hAnsi="Times New Roman" w:cs="Times New Roman"/>
        </w:rPr>
      </w:pPr>
      <w:r w:rsidRPr="00147DAD">
        <w:rPr>
          <w:rFonts w:ascii="Times New Roman" w:eastAsia="楷体" w:hAnsi="Times New Roman" w:cs="Times New Roman" w:hint="eastAsia"/>
          <w:b/>
          <w:bCs/>
        </w:rPr>
        <w:t>程序正当原则：</w:t>
      </w:r>
      <w:r w:rsidRPr="00147DAD">
        <w:rPr>
          <w:rFonts w:ascii="Times New Roman" w:eastAsia="楷体" w:hAnsi="Times New Roman" w:cs="Times New Roman" w:hint="eastAsia"/>
        </w:rPr>
        <w:t>调查过程公开透明，保障当事人的知情权、陈述权和申辩权；</w:t>
      </w:r>
    </w:p>
    <w:p w:rsidR="00147DAD" w:rsidRPr="00147DAD" w:rsidRDefault="00147DAD" w:rsidP="00386F20">
      <w:pPr>
        <w:pStyle w:val="a5"/>
        <w:numPr>
          <w:ilvl w:val="0"/>
          <w:numId w:val="5"/>
        </w:numPr>
        <w:ind w:firstLineChars="0"/>
        <w:rPr>
          <w:rFonts w:ascii="Times New Roman" w:eastAsia="楷体" w:hAnsi="Times New Roman" w:cs="Times New Roman"/>
        </w:rPr>
      </w:pPr>
      <w:r w:rsidRPr="00147DAD">
        <w:rPr>
          <w:rFonts w:ascii="Times New Roman" w:eastAsia="楷体" w:hAnsi="Times New Roman" w:cs="Times New Roman" w:hint="eastAsia"/>
          <w:b/>
          <w:bCs/>
        </w:rPr>
        <w:t>证据裁判原则：</w:t>
      </w:r>
      <w:r w:rsidRPr="00147DAD">
        <w:rPr>
          <w:rFonts w:ascii="Times New Roman" w:eastAsia="楷体" w:hAnsi="Times New Roman" w:cs="Times New Roman" w:hint="eastAsia"/>
        </w:rPr>
        <w:t>事实认定以证据为依据，不进行主观臆断；</w:t>
      </w:r>
    </w:p>
    <w:p w:rsidR="00147DAD" w:rsidRPr="00147DAD" w:rsidRDefault="00147DAD" w:rsidP="00386F20">
      <w:pPr>
        <w:pStyle w:val="a5"/>
        <w:numPr>
          <w:ilvl w:val="0"/>
          <w:numId w:val="5"/>
        </w:numPr>
        <w:ind w:firstLineChars="0"/>
        <w:rPr>
          <w:rFonts w:ascii="Times New Roman" w:eastAsia="楷体" w:hAnsi="Times New Roman" w:cs="Times New Roman"/>
        </w:rPr>
      </w:pPr>
      <w:r w:rsidRPr="00147DAD">
        <w:rPr>
          <w:rFonts w:ascii="Times New Roman" w:eastAsia="楷体" w:hAnsi="Times New Roman" w:cs="Times New Roman" w:hint="eastAsia"/>
          <w:b/>
          <w:bCs/>
        </w:rPr>
        <w:t>比例原则：</w:t>
      </w:r>
      <w:r w:rsidRPr="00147DAD">
        <w:rPr>
          <w:rFonts w:ascii="Times New Roman" w:eastAsia="楷体" w:hAnsi="Times New Roman" w:cs="Times New Roman" w:hint="eastAsia"/>
        </w:rPr>
        <w:t>处理措施与学术不端行为的性质、情节、后果相适应；</w:t>
      </w:r>
    </w:p>
    <w:p w:rsidR="00147DAD" w:rsidRPr="00147DAD" w:rsidRDefault="00147DAD" w:rsidP="00386F20">
      <w:pPr>
        <w:pStyle w:val="a5"/>
        <w:numPr>
          <w:ilvl w:val="0"/>
          <w:numId w:val="5"/>
        </w:numPr>
        <w:ind w:firstLineChars="0"/>
        <w:rPr>
          <w:rFonts w:ascii="Times New Roman" w:eastAsia="楷体" w:hAnsi="Times New Roman" w:cs="Times New Roman"/>
        </w:rPr>
      </w:pPr>
      <w:r w:rsidRPr="00147DAD">
        <w:rPr>
          <w:rFonts w:ascii="Times New Roman" w:eastAsia="楷体" w:hAnsi="Times New Roman" w:cs="Times New Roman" w:hint="eastAsia"/>
          <w:b/>
          <w:bCs/>
        </w:rPr>
        <w:t>教育与惩戒相结合原则：</w:t>
      </w:r>
      <w:r w:rsidRPr="00147DAD">
        <w:rPr>
          <w:rFonts w:ascii="Times New Roman" w:eastAsia="楷体" w:hAnsi="Times New Roman" w:cs="Times New Roman" w:hint="eastAsia"/>
        </w:rPr>
        <w:t>在惩戒不端行为的同时，注重对学术诚信的宣传教育。</w:t>
      </w:r>
    </w:p>
    <w:p w:rsidR="009B6355" w:rsidRDefault="00147DAD" w:rsidP="00147DAD">
      <w:pPr>
        <w:rPr>
          <w:rFonts w:ascii="Times New Roman" w:eastAsia="楷体" w:hAnsi="Times New Roman" w:cs="Times New Roman"/>
        </w:rPr>
      </w:pPr>
      <w:r w:rsidRPr="00147DAD">
        <w:rPr>
          <w:rFonts w:ascii="Times New Roman" w:eastAsia="楷体" w:hAnsi="Times New Roman" w:cs="Times New Roman" w:hint="eastAsia"/>
        </w:rPr>
        <w:t>参与调查工作的所有人员，对举报人信息、被举报人信息、调查过程及结论，负有严格保密义务。未经授权，不得向任何组织或个人披露。</w:t>
      </w:r>
    </w:p>
    <w:p w:rsidR="00147DAD" w:rsidRDefault="00147DAD" w:rsidP="009B6355">
      <w:pPr>
        <w:rPr>
          <w:rFonts w:ascii="Times New Roman" w:eastAsia="楷体" w:hAnsi="Times New Roman" w:cs="Times New Roman"/>
          <w:b/>
          <w:bCs/>
          <w:sz w:val="24"/>
          <w:szCs w:val="28"/>
        </w:rPr>
      </w:pPr>
    </w:p>
    <w:p w:rsidR="009B6355" w:rsidRPr="00FB0114" w:rsidRDefault="009B6355" w:rsidP="009B6355">
      <w:pPr>
        <w:rPr>
          <w:rFonts w:ascii="Times New Roman" w:eastAsia="楷体" w:hAnsi="Times New Roman" w:cs="Times New Roman"/>
          <w:b/>
          <w:bCs/>
        </w:rPr>
      </w:pPr>
      <w:r>
        <w:rPr>
          <w:rFonts w:ascii="Times New Roman" w:eastAsia="楷体" w:hAnsi="Times New Roman" w:cs="Times New Roman"/>
          <w:b/>
          <w:bCs/>
        </w:rPr>
        <w:t>2</w:t>
      </w:r>
      <w:r>
        <w:rPr>
          <w:rFonts w:ascii="Times New Roman" w:eastAsia="楷体" w:hAnsi="Times New Roman" w:cs="Times New Roman" w:hint="eastAsia"/>
          <w:b/>
          <w:bCs/>
        </w:rPr>
        <w:t>.</w:t>
      </w:r>
      <w:r>
        <w:rPr>
          <w:rFonts w:ascii="Times New Roman" w:eastAsia="楷体" w:hAnsi="Times New Roman" w:cs="Times New Roman"/>
          <w:b/>
          <w:bCs/>
        </w:rPr>
        <w:t>2</w:t>
      </w:r>
      <w:r w:rsidRPr="00FB0114">
        <w:rPr>
          <w:rFonts w:ascii="Times New Roman" w:eastAsia="楷体" w:hAnsi="Times New Roman" w:cs="Times New Roman" w:hint="eastAsia"/>
          <w:b/>
          <w:bCs/>
        </w:rPr>
        <w:t xml:space="preserve">. </w:t>
      </w:r>
      <w:r w:rsidR="00147DAD">
        <w:rPr>
          <w:rFonts w:ascii="Times New Roman" w:eastAsia="楷体" w:hAnsi="Times New Roman" w:cs="Times New Roman" w:hint="eastAsia"/>
          <w:b/>
          <w:bCs/>
        </w:rPr>
        <w:t>学术不端行为的认定标准</w:t>
      </w:r>
    </w:p>
    <w:p w:rsidR="00147DAD" w:rsidRDefault="00147DAD" w:rsidP="00147DAD">
      <w:pPr>
        <w:rPr>
          <w:rFonts w:ascii="Times New Roman" w:eastAsia="楷体" w:hAnsi="Times New Roman" w:cs="Times New Roman"/>
          <w:b/>
          <w:bCs/>
        </w:rPr>
      </w:pPr>
    </w:p>
    <w:p w:rsidR="00147DAD" w:rsidRPr="00147DAD" w:rsidRDefault="00147DAD" w:rsidP="00147DAD">
      <w:pPr>
        <w:rPr>
          <w:rFonts w:ascii="Times New Roman" w:eastAsia="楷体" w:hAnsi="Times New Roman" w:cs="Times New Roman"/>
          <w:b/>
          <w:bCs/>
        </w:rPr>
      </w:pPr>
      <w:r w:rsidRPr="00147DAD">
        <w:rPr>
          <w:rFonts w:ascii="Times New Roman" w:eastAsia="楷体" w:hAnsi="Times New Roman" w:cs="Times New Roman" w:hint="eastAsia"/>
          <w:b/>
          <w:bCs/>
        </w:rPr>
        <w:t>（一）抄袭与剽窃</w:t>
      </w:r>
    </w:p>
    <w:p w:rsidR="00147DAD" w:rsidRPr="00147DAD" w:rsidRDefault="00147DAD" w:rsidP="00147DAD">
      <w:pPr>
        <w:rPr>
          <w:rFonts w:ascii="Times New Roman" w:eastAsia="楷体" w:hAnsi="Times New Roman" w:cs="Times New Roman"/>
        </w:rPr>
      </w:pPr>
      <w:r w:rsidRPr="00147DAD">
        <w:rPr>
          <w:rFonts w:ascii="Times New Roman" w:eastAsia="楷体" w:hAnsi="Times New Roman" w:cs="Times New Roman" w:hint="eastAsia"/>
        </w:rPr>
        <w:t>抄袭与剽窃指未经授权使用他人作品、数据、观点或文字，未予适当署名，意图或客观上造成他人智力成果被冒用的行为。参照《学术出版规范</w:t>
      </w:r>
      <w:r w:rsidRPr="00147DAD">
        <w:rPr>
          <w:rFonts w:ascii="Times New Roman" w:eastAsia="楷体" w:hAnsi="Times New Roman" w:cs="Times New Roman" w:hint="eastAsia"/>
        </w:rPr>
        <w:t xml:space="preserve"> </w:t>
      </w:r>
      <w:r w:rsidRPr="00147DAD">
        <w:rPr>
          <w:rFonts w:ascii="Times New Roman" w:eastAsia="楷体" w:hAnsi="Times New Roman" w:cs="Times New Roman" w:hint="eastAsia"/>
        </w:rPr>
        <w:t>期刊学术不端行为界定》（</w:t>
      </w:r>
      <w:r w:rsidRPr="00147DAD">
        <w:rPr>
          <w:rFonts w:ascii="Times New Roman" w:eastAsia="楷体" w:hAnsi="Times New Roman" w:cs="Times New Roman" w:hint="eastAsia"/>
        </w:rPr>
        <w:t>CY/T 174</w:t>
      </w:r>
      <w:r w:rsidRPr="00147DAD">
        <w:rPr>
          <w:rFonts w:ascii="Times New Roman" w:eastAsia="楷体" w:hAnsi="Times New Roman" w:cs="Times New Roman" w:hint="eastAsia"/>
        </w:rPr>
        <w:t>—</w:t>
      </w:r>
      <w:r w:rsidRPr="00147DAD">
        <w:rPr>
          <w:rFonts w:ascii="Times New Roman" w:eastAsia="楷体" w:hAnsi="Times New Roman" w:cs="Times New Roman" w:hint="eastAsia"/>
        </w:rPr>
        <w:t>2019</w:t>
      </w:r>
      <w:r w:rsidRPr="00147DAD">
        <w:rPr>
          <w:rFonts w:ascii="Times New Roman" w:eastAsia="楷体" w:hAnsi="Times New Roman" w:cs="Times New Roman" w:hint="eastAsia"/>
        </w:rPr>
        <w:t>）的相关定义</w:t>
      </w:r>
      <w:r w:rsidRPr="00147DAD">
        <w:rPr>
          <w:rFonts w:ascii="Times New Roman" w:eastAsia="楷体" w:hAnsi="Times New Roman" w:cs="Times New Roman" w:hint="eastAsia"/>
        </w:rPr>
        <w:t>[1]</w:t>
      </w:r>
      <w:r w:rsidRPr="00147DAD">
        <w:rPr>
          <w:rFonts w:ascii="Times New Roman" w:eastAsia="楷体" w:hAnsi="Times New Roman" w:cs="Times New Roman" w:hint="eastAsia"/>
        </w:rPr>
        <w:t>，本刊对抄袭与剽窃的认定包括但不限于以下情形：</w:t>
      </w:r>
    </w:p>
    <w:p w:rsidR="00147DAD" w:rsidRPr="00147DAD" w:rsidRDefault="00147DAD" w:rsidP="00386F20">
      <w:pPr>
        <w:pStyle w:val="a5"/>
        <w:numPr>
          <w:ilvl w:val="0"/>
          <w:numId w:val="6"/>
        </w:numPr>
        <w:ind w:firstLineChars="0"/>
        <w:rPr>
          <w:rFonts w:ascii="Times New Roman" w:eastAsia="楷体" w:hAnsi="Times New Roman" w:cs="Times New Roman"/>
        </w:rPr>
      </w:pPr>
      <w:r w:rsidRPr="00147DAD">
        <w:rPr>
          <w:rFonts w:ascii="Times New Roman" w:eastAsia="楷体" w:hAnsi="Times New Roman" w:cs="Times New Roman" w:hint="eastAsia"/>
          <w:b/>
          <w:bCs/>
        </w:rPr>
        <w:t>观点剽窃：</w:t>
      </w:r>
      <w:r w:rsidRPr="00147DAD">
        <w:rPr>
          <w:rFonts w:ascii="Times New Roman" w:eastAsia="楷体" w:hAnsi="Times New Roman" w:cs="Times New Roman" w:hint="eastAsia"/>
        </w:rPr>
        <w:t>未经引用直接使用他人已发表文献中的核心观点、独创性论断或理论框架，作为自己的创新点提出。</w:t>
      </w:r>
    </w:p>
    <w:p w:rsidR="00147DAD" w:rsidRPr="00147DAD" w:rsidRDefault="00147DAD" w:rsidP="00386F20">
      <w:pPr>
        <w:pStyle w:val="a5"/>
        <w:numPr>
          <w:ilvl w:val="0"/>
          <w:numId w:val="6"/>
        </w:numPr>
        <w:ind w:firstLineChars="0"/>
        <w:rPr>
          <w:rFonts w:ascii="Times New Roman" w:eastAsia="楷体" w:hAnsi="Times New Roman" w:cs="Times New Roman"/>
        </w:rPr>
      </w:pPr>
      <w:r w:rsidRPr="00147DAD">
        <w:rPr>
          <w:rFonts w:ascii="Times New Roman" w:eastAsia="楷体" w:hAnsi="Times New Roman" w:cs="Times New Roman" w:hint="eastAsia"/>
          <w:b/>
          <w:bCs/>
        </w:rPr>
        <w:t>数据剽窃：</w:t>
      </w:r>
      <w:r w:rsidRPr="00147DAD">
        <w:rPr>
          <w:rFonts w:ascii="Times New Roman" w:eastAsia="楷体" w:hAnsi="Times New Roman" w:cs="Times New Roman" w:hint="eastAsia"/>
        </w:rPr>
        <w:t>未经授权使用他人研究数据、图表、图像、实验记录等原始材料，未注明来源。</w:t>
      </w:r>
    </w:p>
    <w:p w:rsidR="00147DAD" w:rsidRPr="00147DAD" w:rsidRDefault="00147DAD" w:rsidP="00386F20">
      <w:pPr>
        <w:pStyle w:val="a5"/>
        <w:numPr>
          <w:ilvl w:val="0"/>
          <w:numId w:val="6"/>
        </w:numPr>
        <w:ind w:firstLineChars="0"/>
        <w:rPr>
          <w:rFonts w:ascii="Times New Roman" w:eastAsia="楷体" w:hAnsi="Times New Roman" w:cs="Times New Roman"/>
        </w:rPr>
      </w:pPr>
      <w:r w:rsidRPr="00147DAD">
        <w:rPr>
          <w:rFonts w:ascii="Times New Roman" w:eastAsia="楷体" w:hAnsi="Times New Roman" w:cs="Times New Roman" w:hint="eastAsia"/>
          <w:b/>
          <w:bCs/>
        </w:rPr>
        <w:t>文字剽窃：</w:t>
      </w:r>
    </w:p>
    <w:p w:rsidR="00147DAD" w:rsidRPr="00E42B68" w:rsidRDefault="00147DAD" w:rsidP="00386F20">
      <w:pPr>
        <w:pStyle w:val="a5"/>
        <w:numPr>
          <w:ilvl w:val="1"/>
          <w:numId w:val="7"/>
        </w:numPr>
        <w:ind w:firstLineChars="0"/>
        <w:rPr>
          <w:rFonts w:ascii="Times New Roman" w:eastAsia="楷体" w:hAnsi="Times New Roman" w:cs="Times New Roman"/>
        </w:rPr>
      </w:pPr>
      <w:r w:rsidRPr="00E42B68">
        <w:rPr>
          <w:rFonts w:ascii="Times New Roman" w:eastAsia="楷体" w:hAnsi="Times New Roman" w:cs="Times New Roman" w:hint="eastAsia"/>
        </w:rPr>
        <w:t>连续引用他人文字超过</w:t>
      </w:r>
      <w:r w:rsidRPr="00E42B68">
        <w:rPr>
          <w:rFonts w:ascii="Times New Roman" w:eastAsia="楷体" w:hAnsi="Times New Roman" w:cs="Times New Roman" w:hint="eastAsia"/>
        </w:rPr>
        <w:t>150</w:t>
      </w:r>
      <w:r w:rsidRPr="00E42B68">
        <w:rPr>
          <w:rFonts w:ascii="Times New Roman" w:eastAsia="楷体" w:hAnsi="Times New Roman" w:cs="Times New Roman" w:hint="eastAsia"/>
        </w:rPr>
        <w:t>字未注明出处；</w:t>
      </w:r>
    </w:p>
    <w:p w:rsidR="00E42B68" w:rsidRPr="00E42B68" w:rsidRDefault="00147DAD" w:rsidP="00386F20">
      <w:pPr>
        <w:pStyle w:val="a5"/>
        <w:numPr>
          <w:ilvl w:val="1"/>
          <w:numId w:val="7"/>
        </w:numPr>
        <w:ind w:firstLineChars="0"/>
        <w:rPr>
          <w:rFonts w:ascii="Times New Roman" w:eastAsia="楷体" w:hAnsi="Times New Roman" w:cs="Times New Roman"/>
        </w:rPr>
      </w:pPr>
      <w:r w:rsidRPr="00E42B68">
        <w:rPr>
          <w:rFonts w:ascii="Times New Roman" w:eastAsia="楷体" w:hAnsi="Times New Roman" w:cs="Times New Roman" w:hint="eastAsia"/>
        </w:rPr>
        <w:t>通过同义词替换、语序</w:t>
      </w:r>
      <w:r w:rsidR="00E42B68">
        <w:rPr>
          <w:rFonts w:ascii="Times New Roman" w:eastAsia="楷体" w:hAnsi="Times New Roman" w:cs="Times New Roman" w:hint="eastAsia"/>
        </w:rPr>
        <w:t>调整等方式改写他人文字，但核心表达、逻辑结构与他人作品高度相似</w:t>
      </w:r>
      <w:r w:rsidRPr="00E42B68">
        <w:rPr>
          <w:rFonts w:ascii="Times New Roman" w:eastAsia="楷体" w:hAnsi="Times New Roman" w:cs="Times New Roman" w:hint="eastAsia"/>
        </w:rPr>
        <w:t>且未注明来源；</w:t>
      </w:r>
    </w:p>
    <w:p w:rsidR="00147DAD" w:rsidRPr="00E42B68" w:rsidRDefault="00147DAD" w:rsidP="00386F20">
      <w:pPr>
        <w:pStyle w:val="a5"/>
        <w:numPr>
          <w:ilvl w:val="1"/>
          <w:numId w:val="7"/>
        </w:numPr>
        <w:ind w:firstLineChars="0"/>
        <w:rPr>
          <w:rFonts w:ascii="Times New Roman" w:eastAsia="楷体" w:hAnsi="Times New Roman" w:cs="Times New Roman"/>
        </w:rPr>
      </w:pPr>
      <w:r w:rsidRPr="00E42B68">
        <w:rPr>
          <w:rFonts w:ascii="Times New Roman" w:eastAsia="楷体" w:hAnsi="Times New Roman" w:cs="Times New Roman" w:hint="eastAsia"/>
        </w:rPr>
        <w:t>多篇文献拼接，未对每处来源逐一注明。</w:t>
      </w:r>
    </w:p>
    <w:p w:rsidR="00147DAD" w:rsidRPr="00147DAD" w:rsidRDefault="00147DAD" w:rsidP="00386F20">
      <w:pPr>
        <w:pStyle w:val="a5"/>
        <w:numPr>
          <w:ilvl w:val="0"/>
          <w:numId w:val="6"/>
        </w:numPr>
        <w:ind w:firstLineChars="0"/>
        <w:rPr>
          <w:rFonts w:ascii="Times New Roman" w:eastAsia="楷体" w:hAnsi="Times New Roman" w:cs="Times New Roman"/>
        </w:rPr>
      </w:pPr>
      <w:r w:rsidRPr="00147DAD">
        <w:rPr>
          <w:rFonts w:ascii="Times New Roman" w:eastAsia="楷体" w:hAnsi="Times New Roman" w:cs="Times New Roman" w:hint="eastAsia"/>
          <w:b/>
          <w:bCs/>
        </w:rPr>
        <w:t>代码剽窃：</w:t>
      </w:r>
      <w:r w:rsidRPr="00147DAD">
        <w:rPr>
          <w:rFonts w:ascii="Times New Roman" w:eastAsia="楷体" w:hAnsi="Times New Roman" w:cs="Times New Roman" w:hint="eastAsia"/>
        </w:rPr>
        <w:t>未经许可复制、改编他人开源或闭源代码，未遵守相应许可证要求，且未注明原始作者及来源。</w:t>
      </w:r>
    </w:p>
    <w:p w:rsidR="00147DAD" w:rsidRPr="00147DAD" w:rsidRDefault="00147DAD" w:rsidP="00386F20">
      <w:pPr>
        <w:pStyle w:val="a5"/>
        <w:numPr>
          <w:ilvl w:val="0"/>
          <w:numId w:val="6"/>
        </w:numPr>
        <w:ind w:firstLineChars="0"/>
        <w:rPr>
          <w:rFonts w:ascii="Times New Roman" w:eastAsia="楷体" w:hAnsi="Times New Roman" w:cs="Times New Roman"/>
        </w:rPr>
      </w:pPr>
      <w:r w:rsidRPr="00147DAD">
        <w:rPr>
          <w:rFonts w:ascii="Times New Roman" w:eastAsia="楷体" w:hAnsi="Times New Roman" w:cs="Times New Roman" w:hint="eastAsia"/>
          <w:b/>
          <w:bCs/>
        </w:rPr>
        <w:t>翻译剽窃：</w:t>
      </w:r>
      <w:r w:rsidRPr="00147DAD">
        <w:rPr>
          <w:rFonts w:ascii="Times New Roman" w:eastAsia="楷体" w:hAnsi="Times New Roman" w:cs="Times New Roman" w:hint="eastAsia"/>
        </w:rPr>
        <w:t>将他人作品以另一种语言呈现，未注明原作者及出处，以原创作品形式发表。</w:t>
      </w:r>
    </w:p>
    <w:p w:rsidR="00147DAD" w:rsidRPr="00147DAD" w:rsidRDefault="00147DAD" w:rsidP="00147DAD">
      <w:pPr>
        <w:rPr>
          <w:rFonts w:ascii="Times New Roman" w:eastAsia="楷体" w:hAnsi="Times New Roman" w:cs="Times New Roman"/>
        </w:rPr>
      </w:pPr>
    </w:p>
    <w:p w:rsidR="00147DAD" w:rsidRPr="00E42B68" w:rsidRDefault="00E42B68" w:rsidP="00147DAD">
      <w:pPr>
        <w:rPr>
          <w:rFonts w:ascii="Times New Roman" w:eastAsia="楷体" w:hAnsi="Times New Roman" w:cs="Times New Roman"/>
          <w:b/>
          <w:bCs/>
        </w:rPr>
      </w:pPr>
      <w:r w:rsidRPr="00E42B68">
        <w:rPr>
          <w:rFonts w:ascii="Times New Roman" w:eastAsia="楷体" w:hAnsi="Times New Roman" w:cs="Times New Roman" w:hint="eastAsia"/>
          <w:b/>
          <w:bCs/>
        </w:rPr>
        <w:t>（二）</w:t>
      </w:r>
      <w:r w:rsidR="00147DAD" w:rsidRPr="00E42B68">
        <w:rPr>
          <w:rFonts w:ascii="Times New Roman" w:eastAsia="楷体" w:hAnsi="Times New Roman" w:cs="Times New Roman" w:hint="eastAsia"/>
          <w:b/>
          <w:bCs/>
        </w:rPr>
        <w:t>数据造假</w:t>
      </w:r>
    </w:p>
    <w:p w:rsidR="00147DAD" w:rsidRPr="00147DAD" w:rsidRDefault="00147DAD" w:rsidP="00147DAD">
      <w:pPr>
        <w:rPr>
          <w:rFonts w:ascii="Times New Roman" w:eastAsia="楷体" w:hAnsi="Times New Roman" w:cs="Times New Roman"/>
        </w:rPr>
      </w:pPr>
      <w:r w:rsidRPr="00147DAD">
        <w:rPr>
          <w:rFonts w:ascii="Times New Roman" w:eastAsia="楷体" w:hAnsi="Times New Roman" w:cs="Times New Roman" w:hint="eastAsia"/>
        </w:rPr>
        <w:t>数据造假指在研究中故意捏造、篡改或选择性报告数据、结果或结论，使研究呈现与实际情况不符的虚假面貌。参照《科研活动诚信指南》（科学技术部科研诚信建设办公室，</w:t>
      </w:r>
      <w:r w:rsidRPr="00147DAD">
        <w:rPr>
          <w:rFonts w:ascii="Times New Roman" w:eastAsia="楷体" w:hAnsi="Times New Roman" w:cs="Times New Roman" w:hint="eastAsia"/>
        </w:rPr>
        <w:t>2020</w:t>
      </w:r>
      <w:r w:rsidRPr="00147DAD">
        <w:rPr>
          <w:rFonts w:ascii="Times New Roman" w:eastAsia="楷体" w:hAnsi="Times New Roman" w:cs="Times New Roman" w:hint="eastAsia"/>
        </w:rPr>
        <w:t>年版）的相关定义</w:t>
      </w:r>
      <w:r w:rsidRPr="00147DAD">
        <w:rPr>
          <w:rFonts w:ascii="Times New Roman" w:eastAsia="楷体" w:hAnsi="Times New Roman" w:cs="Times New Roman" w:hint="eastAsia"/>
        </w:rPr>
        <w:t>[2]</w:t>
      </w:r>
      <w:r w:rsidRPr="00147DAD">
        <w:rPr>
          <w:rFonts w:ascii="Times New Roman" w:eastAsia="楷体" w:hAnsi="Times New Roman" w:cs="Times New Roman" w:hint="eastAsia"/>
        </w:rPr>
        <w:t>，本刊对数据造假的认定包括但不限于以下情形：</w:t>
      </w:r>
    </w:p>
    <w:p w:rsidR="00147DAD" w:rsidRPr="00E42B68" w:rsidRDefault="00147DAD" w:rsidP="00386F20">
      <w:pPr>
        <w:pStyle w:val="a5"/>
        <w:numPr>
          <w:ilvl w:val="0"/>
          <w:numId w:val="8"/>
        </w:numPr>
        <w:ind w:firstLineChars="0"/>
        <w:rPr>
          <w:rFonts w:ascii="Times New Roman" w:eastAsia="楷体" w:hAnsi="Times New Roman" w:cs="Times New Roman"/>
        </w:rPr>
      </w:pPr>
      <w:r w:rsidRPr="00E42B68">
        <w:rPr>
          <w:rFonts w:ascii="Times New Roman" w:eastAsia="楷体" w:hAnsi="Times New Roman" w:cs="Times New Roman" w:hint="eastAsia"/>
          <w:b/>
          <w:bCs/>
        </w:rPr>
        <w:t>捏造数据：</w:t>
      </w:r>
      <w:r w:rsidRPr="00E42B68">
        <w:rPr>
          <w:rFonts w:ascii="Times New Roman" w:eastAsia="楷体" w:hAnsi="Times New Roman" w:cs="Times New Roman" w:hint="eastAsia"/>
        </w:rPr>
        <w:t>无中生有地编造研究数据、实验记录、观察结果或调查问卷，使其呈现支持某种结论的假象。</w:t>
      </w:r>
    </w:p>
    <w:p w:rsidR="00147DAD" w:rsidRPr="00E42B68" w:rsidRDefault="00147DAD" w:rsidP="00386F20">
      <w:pPr>
        <w:pStyle w:val="a5"/>
        <w:numPr>
          <w:ilvl w:val="0"/>
          <w:numId w:val="8"/>
        </w:numPr>
        <w:ind w:firstLineChars="0"/>
        <w:rPr>
          <w:rFonts w:ascii="Times New Roman" w:eastAsia="楷体" w:hAnsi="Times New Roman" w:cs="Times New Roman"/>
          <w:b/>
          <w:bCs/>
        </w:rPr>
      </w:pPr>
      <w:r w:rsidRPr="00E42B68">
        <w:rPr>
          <w:rFonts w:ascii="Times New Roman" w:eastAsia="楷体" w:hAnsi="Times New Roman" w:cs="Times New Roman" w:hint="eastAsia"/>
          <w:b/>
          <w:bCs/>
        </w:rPr>
        <w:t>篡改数据：</w:t>
      </w:r>
    </w:p>
    <w:p w:rsidR="00147DAD" w:rsidRPr="00E42B68" w:rsidRDefault="00147DAD" w:rsidP="00386F20">
      <w:pPr>
        <w:pStyle w:val="a5"/>
        <w:numPr>
          <w:ilvl w:val="1"/>
          <w:numId w:val="9"/>
        </w:numPr>
        <w:ind w:firstLineChars="0"/>
        <w:rPr>
          <w:rFonts w:ascii="Times New Roman" w:eastAsia="楷体" w:hAnsi="Times New Roman" w:cs="Times New Roman"/>
        </w:rPr>
      </w:pPr>
      <w:r w:rsidRPr="00E42B68">
        <w:rPr>
          <w:rFonts w:ascii="Times New Roman" w:eastAsia="楷体" w:hAnsi="Times New Roman" w:cs="Times New Roman" w:hint="eastAsia"/>
        </w:rPr>
        <w:t>删减、修改或增补原始数据，使其偏离真实采集结果；</w:t>
      </w:r>
    </w:p>
    <w:p w:rsidR="00147DAD" w:rsidRPr="00E42B68" w:rsidRDefault="00147DAD" w:rsidP="00386F20">
      <w:pPr>
        <w:pStyle w:val="a5"/>
        <w:numPr>
          <w:ilvl w:val="1"/>
          <w:numId w:val="9"/>
        </w:numPr>
        <w:ind w:firstLineChars="0"/>
        <w:rPr>
          <w:rFonts w:ascii="Times New Roman" w:eastAsia="楷体" w:hAnsi="Times New Roman" w:cs="Times New Roman"/>
        </w:rPr>
      </w:pPr>
      <w:r w:rsidRPr="00E42B68">
        <w:rPr>
          <w:rFonts w:ascii="Times New Roman" w:eastAsia="楷体" w:hAnsi="Times New Roman" w:cs="Times New Roman" w:hint="eastAsia"/>
        </w:rPr>
        <w:t>调整、删除或添加异常值，未在方法部分充分说明处理依据；</w:t>
      </w:r>
    </w:p>
    <w:p w:rsidR="00147DAD" w:rsidRPr="00E42B68" w:rsidRDefault="00147DAD" w:rsidP="00386F20">
      <w:pPr>
        <w:pStyle w:val="a5"/>
        <w:numPr>
          <w:ilvl w:val="1"/>
          <w:numId w:val="9"/>
        </w:numPr>
        <w:ind w:firstLineChars="0"/>
        <w:rPr>
          <w:rFonts w:ascii="Times New Roman" w:eastAsia="楷体" w:hAnsi="Times New Roman" w:cs="Times New Roman"/>
        </w:rPr>
      </w:pPr>
      <w:r w:rsidRPr="00E42B68">
        <w:rPr>
          <w:rFonts w:ascii="Times New Roman" w:eastAsia="楷体" w:hAnsi="Times New Roman" w:cs="Times New Roman" w:hint="eastAsia"/>
        </w:rPr>
        <w:t>有选择性地呈现数据，隐瞒与结论不符或矛盾的数据点。</w:t>
      </w:r>
    </w:p>
    <w:p w:rsidR="00147DAD" w:rsidRPr="00E42B68" w:rsidRDefault="00147DAD" w:rsidP="00386F20">
      <w:pPr>
        <w:pStyle w:val="a5"/>
        <w:numPr>
          <w:ilvl w:val="0"/>
          <w:numId w:val="8"/>
        </w:numPr>
        <w:ind w:firstLineChars="0"/>
        <w:rPr>
          <w:rFonts w:ascii="Times New Roman" w:eastAsia="楷体" w:hAnsi="Times New Roman" w:cs="Times New Roman"/>
        </w:rPr>
      </w:pPr>
      <w:r w:rsidRPr="00E42B68">
        <w:rPr>
          <w:rFonts w:ascii="Times New Roman" w:eastAsia="楷体" w:hAnsi="Times New Roman" w:cs="Times New Roman" w:hint="eastAsia"/>
          <w:b/>
          <w:bCs/>
        </w:rPr>
        <w:t>图像篡改：</w:t>
      </w:r>
      <w:r w:rsidRPr="00E42B68">
        <w:rPr>
          <w:rFonts w:ascii="Times New Roman" w:eastAsia="楷体" w:hAnsi="Times New Roman" w:cs="Times New Roman" w:hint="eastAsia"/>
        </w:rPr>
        <w:t>对图像类数据进行不当处理，包括但不限于：</w:t>
      </w:r>
    </w:p>
    <w:p w:rsidR="00147DAD" w:rsidRPr="00E42B68" w:rsidRDefault="00147DAD" w:rsidP="00386F20">
      <w:pPr>
        <w:pStyle w:val="a5"/>
        <w:numPr>
          <w:ilvl w:val="1"/>
          <w:numId w:val="10"/>
        </w:numPr>
        <w:ind w:firstLineChars="0"/>
        <w:rPr>
          <w:rFonts w:ascii="Times New Roman" w:eastAsia="楷体" w:hAnsi="Times New Roman" w:cs="Times New Roman"/>
        </w:rPr>
      </w:pPr>
      <w:r w:rsidRPr="00E42B68">
        <w:rPr>
          <w:rFonts w:ascii="Times New Roman" w:eastAsia="楷体" w:hAnsi="Times New Roman" w:cs="Times New Roman" w:hint="eastAsia"/>
        </w:rPr>
        <w:t>在同一图像内复制粘贴部分元素；</w:t>
      </w:r>
    </w:p>
    <w:p w:rsidR="00147DAD" w:rsidRPr="00E42B68" w:rsidRDefault="00147DAD" w:rsidP="00386F20">
      <w:pPr>
        <w:pStyle w:val="a5"/>
        <w:numPr>
          <w:ilvl w:val="1"/>
          <w:numId w:val="10"/>
        </w:numPr>
        <w:ind w:firstLineChars="0"/>
        <w:rPr>
          <w:rFonts w:ascii="Times New Roman" w:eastAsia="楷体" w:hAnsi="Times New Roman" w:cs="Times New Roman"/>
        </w:rPr>
      </w:pPr>
      <w:r w:rsidRPr="00E42B68">
        <w:rPr>
          <w:rFonts w:ascii="Times New Roman" w:eastAsia="楷体" w:hAnsi="Times New Roman" w:cs="Times New Roman" w:hint="eastAsia"/>
        </w:rPr>
        <w:t>拼接不同来源的图像，造成图像来源于同一实验的假象；</w:t>
      </w:r>
    </w:p>
    <w:p w:rsidR="00147DAD" w:rsidRPr="00E42B68" w:rsidRDefault="00147DAD" w:rsidP="00386F20">
      <w:pPr>
        <w:pStyle w:val="a5"/>
        <w:numPr>
          <w:ilvl w:val="1"/>
          <w:numId w:val="10"/>
        </w:numPr>
        <w:ind w:firstLineChars="0"/>
        <w:rPr>
          <w:rFonts w:ascii="Times New Roman" w:eastAsia="楷体" w:hAnsi="Times New Roman" w:cs="Times New Roman"/>
        </w:rPr>
      </w:pPr>
      <w:r w:rsidRPr="00E42B68">
        <w:rPr>
          <w:rFonts w:ascii="Times New Roman" w:eastAsia="楷体" w:hAnsi="Times New Roman" w:cs="Times New Roman" w:hint="eastAsia"/>
        </w:rPr>
        <w:lastRenderedPageBreak/>
        <w:t>过度调整亮度、对比度、色彩等参数，掩盖或突出特定信息，超出学术规范可接受范围。</w:t>
      </w:r>
    </w:p>
    <w:p w:rsidR="00147DAD" w:rsidRPr="00E42B68" w:rsidRDefault="00147DAD" w:rsidP="00386F20">
      <w:pPr>
        <w:pStyle w:val="a5"/>
        <w:numPr>
          <w:ilvl w:val="0"/>
          <w:numId w:val="8"/>
        </w:numPr>
        <w:ind w:firstLineChars="0"/>
        <w:rPr>
          <w:rFonts w:ascii="Times New Roman" w:eastAsia="楷体" w:hAnsi="Times New Roman" w:cs="Times New Roman"/>
        </w:rPr>
      </w:pPr>
      <w:r w:rsidRPr="00E42B68">
        <w:rPr>
          <w:rFonts w:ascii="Times New Roman" w:eastAsia="楷体" w:hAnsi="Times New Roman" w:cs="Times New Roman" w:hint="eastAsia"/>
          <w:b/>
          <w:bCs/>
        </w:rPr>
        <w:t>结果捏造：</w:t>
      </w:r>
      <w:r w:rsidRPr="00E42B68">
        <w:rPr>
          <w:rFonts w:ascii="Times New Roman" w:eastAsia="楷体" w:hAnsi="Times New Roman" w:cs="Times New Roman" w:hint="eastAsia"/>
        </w:rPr>
        <w:t>编造不存在的统计结果、显著性水平或效应量，使其支撑预设结论。</w:t>
      </w:r>
    </w:p>
    <w:p w:rsidR="00147DAD" w:rsidRPr="00147DAD" w:rsidRDefault="00147DAD" w:rsidP="00147DAD">
      <w:pPr>
        <w:rPr>
          <w:rFonts w:ascii="Times New Roman" w:eastAsia="楷体" w:hAnsi="Times New Roman" w:cs="Times New Roman"/>
        </w:rPr>
      </w:pPr>
    </w:p>
    <w:p w:rsidR="00147DAD" w:rsidRPr="00E42B68" w:rsidRDefault="00E42B68" w:rsidP="00147DAD">
      <w:pPr>
        <w:rPr>
          <w:rFonts w:ascii="Times New Roman" w:eastAsia="楷体" w:hAnsi="Times New Roman" w:cs="Times New Roman"/>
          <w:b/>
          <w:bCs/>
        </w:rPr>
      </w:pPr>
      <w:r w:rsidRPr="00E42B68">
        <w:rPr>
          <w:rFonts w:ascii="Times New Roman" w:eastAsia="楷体" w:hAnsi="Times New Roman" w:cs="Times New Roman" w:hint="eastAsia"/>
          <w:b/>
          <w:bCs/>
        </w:rPr>
        <w:t>（三）</w:t>
      </w:r>
      <w:r w:rsidR="00147DAD" w:rsidRPr="00E42B68">
        <w:rPr>
          <w:rFonts w:ascii="Times New Roman" w:eastAsia="楷体" w:hAnsi="Times New Roman" w:cs="Times New Roman" w:hint="eastAsia"/>
          <w:b/>
          <w:bCs/>
        </w:rPr>
        <w:t>不当署名</w:t>
      </w:r>
    </w:p>
    <w:p w:rsidR="00147DAD" w:rsidRPr="00147DAD" w:rsidRDefault="00147DAD" w:rsidP="00147DAD">
      <w:pPr>
        <w:rPr>
          <w:rFonts w:ascii="Times New Roman" w:eastAsia="楷体" w:hAnsi="Times New Roman" w:cs="Times New Roman"/>
        </w:rPr>
      </w:pPr>
      <w:r w:rsidRPr="00147DAD">
        <w:rPr>
          <w:rFonts w:ascii="Times New Roman" w:eastAsia="楷体" w:hAnsi="Times New Roman" w:cs="Times New Roman" w:hint="eastAsia"/>
        </w:rPr>
        <w:t>不当署名指论文作者署名存在与实质性贡献不符的情形，违反《学术出版规范</w:t>
      </w:r>
      <w:r w:rsidRPr="00147DAD">
        <w:rPr>
          <w:rFonts w:ascii="Times New Roman" w:eastAsia="楷体" w:hAnsi="Times New Roman" w:cs="Times New Roman" w:hint="eastAsia"/>
        </w:rPr>
        <w:t xml:space="preserve"> </w:t>
      </w:r>
      <w:r w:rsidRPr="00147DAD">
        <w:rPr>
          <w:rFonts w:ascii="Times New Roman" w:eastAsia="楷体" w:hAnsi="Times New Roman" w:cs="Times New Roman" w:hint="eastAsia"/>
        </w:rPr>
        <w:t>作者署名指南》（</w:t>
      </w:r>
      <w:r w:rsidRPr="00147DAD">
        <w:rPr>
          <w:rFonts w:ascii="Times New Roman" w:eastAsia="楷体" w:hAnsi="Times New Roman" w:cs="Times New Roman" w:hint="eastAsia"/>
        </w:rPr>
        <w:t>CY/T 173</w:t>
      </w:r>
      <w:r w:rsidRPr="00147DAD">
        <w:rPr>
          <w:rFonts w:ascii="Times New Roman" w:eastAsia="楷体" w:hAnsi="Times New Roman" w:cs="Times New Roman" w:hint="eastAsia"/>
        </w:rPr>
        <w:t>—</w:t>
      </w:r>
      <w:r w:rsidRPr="00147DAD">
        <w:rPr>
          <w:rFonts w:ascii="Times New Roman" w:eastAsia="楷体" w:hAnsi="Times New Roman" w:cs="Times New Roman" w:hint="eastAsia"/>
        </w:rPr>
        <w:t>2019</w:t>
      </w:r>
      <w:r w:rsidRPr="00147DAD">
        <w:rPr>
          <w:rFonts w:ascii="Times New Roman" w:eastAsia="楷体" w:hAnsi="Times New Roman" w:cs="Times New Roman" w:hint="eastAsia"/>
        </w:rPr>
        <w:t>）的相关原则</w:t>
      </w:r>
      <w:r w:rsidRPr="00147DAD">
        <w:rPr>
          <w:rFonts w:ascii="Times New Roman" w:eastAsia="楷体" w:hAnsi="Times New Roman" w:cs="Times New Roman" w:hint="eastAsia"/>
        </w:rPr>
        <w:t>[3]</w:t>
      </w:r>
      <w:r w:rsidRPr="00147DAD">
        <w:rPr>
          <w:rFonts w:ascii="Times New Roman" w:eastAsia="楷体" w:hAnsi="Times New Roman" w:cs="Times New Roman" w:hint="eastAsia"/>
        </w:rPr>
        <w:t>。本刊对不当署名的认定包括但不限于以下情形：</w:t>
      </w:r>
    </w:p>
    <w:p w:rsidR="00147DAD" w:rsidRPr="00E42B68" w:rsidRDefault="00147DAD" w:rsidP="00386F20">
      <w:pPr>
        <w:pStyle w:val="a5"/>
        <w:numPr>
          <w:ilvl w:val="0"/>
          <w:numId w:val="11"/>
        </w:numPr>
        <w:ind w:firstLineChars="0"/>
        <w:rPr>
          <w:rFonts w:ascii="Times New Roman" w:eastAsia="楷体" w:hAnsi="Times New Roman" w:cs="Times New Roman"/>
        </w:rPr>
      </w:pPr>
      <w:r w:rsidRPr="00E42B68">
        <w:rPr>
          <w:rFonts w:ascii="Times New Roman" w:eastAsia="楷体" w:hAnsi="Times New Roman" w:cs="Times New Roman" w:hint="eastAsia"/>
          <w:b/>
          <w:bCs/>
        </w:rPr>
        <w:t>荣誉署名：</w:t>
      </w:r>
      <w:r w:rsidRPr="00E42B68">
        <w:rPr>
          <w:rFonts w:ascii="Times New Roman" w:eastAsia="楷体" w:hAnsi="Times New Roman" w:cs="Times New Roman" w:hint="eastAsia"/>
        </w:rPr>
        <w:t>将对研究无实质性贡献的人员列入作者名单（如单纯提供经费、设备或实验室，未参与研究设计、数据采集、分析或撰写的）。</w:t>
      </w:r>
    </w:p>
    <w:p w:rsidR="00147DAD" w:rsidRPr="00E42B68" w:rsidRDefault="00147DAD" w:rsidP="00386F20">
      <w:pPr>
        <w:pStyle w:val="a5"/>
        <w:numPr>
          <w:ilvl w:val="0"/>
          <w:numId w:val="11"/>
        </w:numPr>
        <w:ind w:firstLineChars="0"/>
        <w:rPr>
          <w:rFonts w:ascii="Times New Roman" w:eastAsia="楷体" w:hAnsi="Times New Roman" w:cs="Times New Roman"/>
        </w:rPr>
      </w:pPr>
      <w:r w:rsidRPr="00E42B68">
        <w:rPr>
          <w:rFonts w:ascii="Times New Roman" w:eastAsia="楷体" w:hAnsi="Times New Roman" w:cs="Times New Roman" w:hint="eastAsia"/>
          <w:b/>
          <w:bCs/>
        </w:rPr>
        <w:t>遗漏署名：</w:t>
      </w:r>
      <w:r w:rsidRPr="00E42B68">
        <w:rPr>
          <w:rFonts w:ascii="Times New Roman" w:eastAsia="楷体" w:hAnsi="Times New Roman" w:cs="Times New Roman" w:hint="eastAsia"/>
        </w:rPr>
        <w:t>对研究有实质性贡献的人员未被列入作者名单，或未在致谢中说明其贡献。</w:t>
      </w:r>
    </w:p>
    <w:p w:rsidR="00147DAD" w:rsidRPr="00E42B68" w:rsidRDefault="00147DAD" w:rsidP="00386F20">
      <w:pPr>
        <w:pStyle w:val="a5"/>
        <w:numPr>
          <w:ilvl w:val="0"/>
          <w:numId w:val="11"/>
        </w:numPr>
        <w:ind w:firstLineChars="0"/>
        <w:rPr>
          <w:rFonts w:ascii="Times New Roman" w:eastAsia="楷体" w:hAnsi="Times New Roman" w:cs="Times New Roman"/>
        </w:rPr>
      </w:pPr>
      <w:r w:rsidRPr="00E42B68">
        <w:rPr>
          <w:rFonts w:ascii="Times New Roman" w:eastAsia="楷体" w:hAnsi="Times New Roman" w:cs="Times New Roman" w:hint="eastAsia"/>
          <w:b/>
          <w:bCs/>
        </w:rPr>
        <w:t>虚构作者：</w:t>
      </w:r>
      <w:r w:rsidRPr="00E42B68">
        <w:rPr>
          <w:rFonts w:ascii="Times New Roman" w:eastAsia="楷体" w:hAnsi="Times New Roman" w:cs="Times New Roman" w:hint="eastAsia"/>
        </w:rPr>
        <w:t>未经本人同意将其列为作者。</w:t>
      </w:r>
    </w:p>
    <w:p w:rsidR="00147DAD" w:rsidRPr="00E42B68" w:rsidRDefault="00147DAD" w:rsidP="00386F20">
      <w:pPr>
        <w:pStyle w:val="a5"/>
        <w:numPr>
          <w:ilvl w:val="0"/>
          <w:numId w:val="11"/>
        </w:numPr>
        <w:ind w:firstLineChars="0"/>
        <w:rPr>
          <w:rFonts w:ascii="Times New Roman" w:eastAsia="楷体" w:hAnsi="Times New Roman" w:cs="Times New Roman"/>
        </w:rPr>
      </w:pPr>
      <w:r w:rsidRPr="00E42B68">
        <w:rPr>
          <w:rFonts w:ascii="Times New Roman" w:eastAsia="楷体" w:hAnsi="Times New Roman" w:cs="Times New Roman" w:hint="eastAsia"/>
          <w:b/>
          <w:bCs/>
        </w:rPr>
        <w:t>贡献与署名不符：</w:t>
      </w:r>
      <w:r w:rsidRPr="00E42B68">
        <w:rPr>
          <w:rFonts w:ascii="Times New Roman" w:eastAsia="楷体" w:hAnsi="Times New Roman" w:cs="Times New Roman" w:hint="eastAsia"/>
        </w:rPr>
        <w:t>作者的排名顺序不能真实反映其贡献大小，且未在作者贡献声明中予以澄清。</w:t>
      </w:r>
    </w:p>
    <w:p w:rsidR="00147DAD" w:rsidRPr="00E42B68" w:rsidRDefault="00147DAD" w:rsidP="00386F20">
      <w:pPr>
        <w:pStyle w:val="a5"/>
        <w:numPr>
          <w:ilvl w:val="0"/>
          <w:numId w:val="11"/>
        </w:numPr>
        <w:ind w:firstLineChars="0"/>
        <w:rPr>
          <w:rFonts w:ascii="Times New Roman" w:eastAsia="楷体" w:hAnsi="Times New Roman" w:cs="Times New Roman"/>
        </w:rPr>
      </w:pPr>
      <w:r w:rsidRPr="00E42B68">
        <w:rPr>
          <w:rFonts w:ascii="Times New Roman" w:eastAsia="楷体" w:hAnsi="Times New Roman" w:cs="Times New Roman" w:hint="eastAsia"/>
          <w:b/>
          <w:bCs/>
        </w:rPr>
        <w:t>客座作者：</w:t>
      </w:r>
      <w:r w:rsidRPr="00E42B68">
        <w:rPr>
          <w:rFonts w:ascii="Times New Roman" w:eastAsia="楷体" w:hAnsi="Times New Roman" w:cs="Times New Roman" w:hint="eastAsia"/>
        </w:rPr>
        <w:t>以换取名誉、人情或利益为目的，将与研究无关的知名学者列为作者。</w:t>
      </w:r>
    </w:p>
    <w:p w:rsidR="00147DAD" w:rsidRPr="00147DAD" w:rsidRDefault="00147DAD" w:rsidP="00147DAD">
      <w:pPr>
        <w:rPr>
          <w:rFonts w:ascii="Times New Roman" w:eastAsia="楷体" w:hAnsi="Times New Roman" w:cs="Times New Roman"/>
        </w:rPr>
      </w:pPr>
    </w:p>
    <w:p w:rsidR="00147DAD" w:rsidRPr="00E42B68" w:rsidRDefault="00E42B68" w:rsidP="00147DAD">
      <w:pPr>
        <w:rPr>
          <w:rFonts w:ascii="Times New Roman" w:eastAsia="楷体" w:hAnsi="Times New Roman" w:cs="Times New Roman"/>
          <w:b/>
          <w:bCs/>
        </w:rPr>
      </w:pPr>
      <w:r w:rsidRPr="00E42B68">
        <w:rPr>
          <w:rFonts w:ascii="Times New Roman" w:eastAsia="楷体" w:hAnsi="Times New Roman" w:cs="Times New Roman" w:hint="eastAsia"/>
          <w:b/>
          <w:bCs/>
        </w:rPr>
        <w:t>（四）</w:t>
      </w:r>
      <w:r w:rsidR="00147DAD" w:rsidRPr="00E42B68">
        <w:rPr>
          <w:rFonts w:ascii="Times New Roman" w:eastAsia="楷体" w:hAnsi="Times New Roman" w:cs="Times New Roman" w:hint="eastAsia"/>
          <w:b/>
          <w:bCs/>
        </w:rPr>
        <w:t>重复发表与一稿多投</w:t>
      </w:r>
    </w:p>
    <w:p w:rsidR="00147DAD" w:rsidRPr="00E42B68" w:rsidRDefault="00147DAD" w:rsidP="00386F20">
      <w:pPr>
        <w:pStyle w:val="a5"/>
        <w:numPr>
          <w:ilvl w:val="0"/>
          <w:numId w:val="12"/>
        </w:numPr>
        <w:ind w:firstLineChars="0"/>
        <w:rPr>
          <w:rFonts w:ascii="Times New Roman" w:eastAsia="楷体" w:hAnsi="Times New Roman" w:cs="Times New Roman"/>
        </w:rPr>
      </w:pPr>
      <w:r w:rsidRPr="00E42B68">
        <w:rPr>
          <w:rFonts w:ascii="Times New Roman" w:eastAsia="楷体" w:hAnsi="Times New Roman" w:cs="Times New Roman" w:hint="eastAsia"/>
          <w:b/>
          <w:bCs/>
        </w:rPr>
        <w:t>重复发表：</w:t>
      </w:r>
      <w:r w:rsidRPr="00E42B68">
        <w:rPr>
          <w:rFonts w:ascii="Times New Roman" w:eastAsia="楷体" w:hAnsi="Times New Roman" w:cs="Times New Roman" w:hint="eastAsia"/>
        </w:rPr>
        <w:t>同一研究成果以多种形式或语言重复发表，未在投稿时向期刊说明，且未在发表时注明与先前版本的关系。重复发表不包括以下情形：</w:t>
      </w:r>
    </w:p>
    <w:p w:rsidR="00147DAD" w:rsidRPr="00E42B68" w:rsidRDefault="00147DAD" w:rsidP="00386F20">
      <w:pPr>
        <w:pStyle w:val="a5"/>
        <w:numPr>
          <w:ilvl w:val="1"/>
          <w:numId w:val="13"/>
        </w:numPr>
        <w:ind w:firstLineChars="0"/>
        <w:rPr>
          <w:rFonts w:ascii="Times New Roman" w:eastAsia="楷体" w:hAnsi="Times New Roman" w:cs="Times New Roman"/>
        </w:rPr>
      </w:pPr>
      <w:r w:rsidRPr="00E42B68">
        <w:rPr>
          <w:rFonts w:ascii="Times New Roman" w:eastAsia="楷体" w:hAnsi="Times New Roman" w:cs="Times New Roman" w:hint="eastAsia"/>
        </w:rPr>
        <w:t>学位论文发表后的期刊论文（需注明学位论文来源）；</w:t>
      </w:r>
    </w:p>
    <w:p w:rsidR="00147DAD" w:rsidRPr="00E42B68" w:rsidRDefault="00147DAD" w:rsidP="00386F20">
      <w:pPr>
        <w:pStyle w:val="a5"/>
        <w:numPr>
          <w:ilvl w:val="1"/>
          <w:numId w:val="13"/>
        </w:numPr>
        <w:ind w:firstLineChars="0"/>
        <w:rPr>
          <w:rFonts w:ascii="Times New Roman" w:eastAsia="楷体" w:hAnsi="Times New Roman" w:cs="Times New Roman"/>
        </w:rPr>
      </w:pPr>
      <w:r w:rsidRPr="00E42B68">
        <w:rPr>
          <w:rFonts w:ascii="Times New Roman" w:eastAsia="楷体" w:hAnsi="Times New Roman" w:cs="Times New Roman" w:hint="eastAsia"/>
        </w:rPr>
        <w:t>会议论文扩展后的期刊论文（需注明会议论文版本）；</w:t>
      </w:r>
    </w:p>
    <w:p w:rsidR="00147DAD" w:rsidRPr="00E42B68" w:rsidRDefault="00147DAD" w:rsidP="00386F20">
      <w:pPr>
        <w:pStyle w:val="a5"/>
        <w:numPr>
          <w:ilvl w:val="1"/>
          <w:numId w:val="13"/>
        </w:numPr>
        <w:ind w:firstLineChars="0"/>
        <w:rPr>
          <w:rFonts w:ascii="Times New Roman" w:eastAsia="楷体" w:hAnsi="Times New Roman" w:cs="Times New Roman"/>
        </w:rPr>
      </w:pPr>
      <w:r w:rsidRPr="00E42B68">
        <w:rPr>
          <w:rFonts w:ascii="Times New Roman" w:eastAsia="楷体" w:hAnsi="Times New Roman" w:cs="Times New Roman" w:hint="eastAsia"/>
        </w:rPr>
        <w:t>预印本平台发布后的正式发表（需注明预印本信息）。</w:t>
      </w:r>
    </w:p>
    <w:p w:rsidR="00147DAD" w:rsidRPr="00E42B68" w:rsidRDefault="00147DAD" w:rsidP="00386F20">
      <w:pPr>
        <w:pStyle w:val="a5"/>
        <w:numPr>
          <w:ilvl w:val="0"/>
          <w:numId w:val="12"/>
        </w:numPr>
        <w:ind w:firstLineChars="0"/>
        <w:rPr>
          <w:rFonts w:ascii="Times New Roman" w:eastAsia="楷体" w:hAnsi="Times New Roman" w:cs="Times New Roman"/>
        </w:rPr>
      </w:pPr>
      <w:r w:rsidRPr="00E42B68">
        <w:rPr>
          <w:rFonts w:ascii="Times New Roman" w:eastAsia="楷体" w:hAnsi="Times New Roman" w:cs="Times New Roman" w:hint="eastAsia"/>
          <w:b/>
          <w:bCs/>
        </w:rPr>
        <w:t>一稿多投：</w:t>
      </w:r>
      <w:r w:rsidRPr="00E42B68">
        <w:rPr>
          <w:rFonts w:ascii="Times New Roman" w:eastAsia="楷体" w:hAnsi="Times New Roman" w:cs="Times New Roman" w:hint="eastAsia"/>
        </w:rPr>
        <w:t>未经说明将同一稿件同时投递至多个期刊，或将在审稿件另投他刊，未及时撤回原投稿。</w:t>
      </w:r>
    </w:p>
    <w:p w:rsidR="00147DAD" w:rsidRPr="00147DAD" w:rsidRDefault="00147DAD" w:rsidP="00147DAD">
      <w:pPr>
        <w:rPr>
          <w:rFonts w:ascii="Times New Roman" w:eastAsia="楷体" w:hAnsi="Times New Roman" w:cs="Times New Roman"/>
        </w:rPr>
      </w:pPr>
    </w:p>
    <w:p w:rsidR="00147DAD" w:rsidRPr="00E42B68" w:rsidRDefault="00E42B68" w:rsidP="00147DAD">
      <w:pPr>
        <w:rPr>
          <w:rFonts w:ascii="Times New Roman" w:eastAsia="楷体" w:hAnsi="Times New Roman" w:cs="Times New Roman"/>
          <w:b/>
          <w:bCs/>
        </w:rPr>
      </w:pPr>
      <w:r w:rsidRPr="00E42B68">
        <w:rPr>
          <w:rFonts w:ascii="Times New Roman" w:eastAsia="楷体" w:hAnsi="Times New Roman" w:cs="Times New Roman" w:hint="eastAsia"/>
          <w:b/>
          <w:bCs/>
        </w:rPr>
        <w:t>（五）</w:t>
      </w:r>
      <w:r w:rsidR="00147DAD" w:rsidRPr="00E42B68">
        <w:rPr>
          <w:rFonts w:ascii="Times New Roman" w:eastAsia="楷体" w:hAnsi="Times New Roman" w:cs="Times New Roman" w:hint="eastAsia"/>
          <w:b/>
          <w:bCs/>
        </w:rPr>
        <w:t>评审不端</w:t>
      </w:r>
    </w:p>
    <w:p w:rsidR="00147DAD" w:rsidRPr="00147DAD" w:rsidRDefault="00147DAD" w:rsidP="00147DAD">
      <w:pPr>
        <w:rPr>
          <w:rFonts w:ascii="Times New Roman" w:eastAsia="楷体" w:hAnsi="Times New Roman" w:cs="Times New Roman"/>
        </w:rPr>
      </w:pPr>
      <w:r w:rsidRPr="00147DAD">
        <w:rPr>
          <w:rFonts w:ascii="Times New Roman" w:eastAsia="楷体" w:hAnsi="Times New Roman" w:cs="Times New Roman" w:hint="eastAsia"/>
        </w:rPr>
        <w:t>评审不端指审稿人或编辑利用职务之便，违反学术评审的基本伦理规范。包括但不限于：</w:t>
      </w:r>
    </w:p>
    <w:p w:rsidR="00147DAD" w:rsidRPr="00E42B68" w:rsidRDefault="00147DAD" w:rsidP="00386F20">
      <w:pPr>
        <w:pStyle w:val="a5"/>
        <w:numPr>
          <w:ilvl w:val="0"/>
          <w:numId w:val="14"/>
        </w:numPr>
        <w:ind w:firstLineChars="0"/>
        <w:rPr>
          <w:rFonts w:ascii="Times New Roman" w:eastAsia="楷体" w:hAnsi="Times New Roman" w:cs="Times New Roman"/>
        </w:rPr>
      </w:pPr>
      <w:r w:rsidRPr="00E42B68">
        <w:rPr>
          <w:rFonts w:ascii="Times New Roman" w:eastAsia="楷体" w:hAnsi="Times New Roman" w:cs="Times New Roman" w:hint="eastAsia"/>
        </w:rPr>
        <w:t>剽窃被审稿件的思想、方法或内容；</w:t>
      </w:r>
    </w:p>
    <w:p w:rsidR="00147DAD" w:rsidRPr="00E42B68" w:rsidRDefault="00147DAD" w:rsidP="00386F20">
      <w:pPr>
        <w:pStyle w:val="a5"/>
        <w:numPr>
          <w:ilvl w:val="0"/>
          <w:numId w:val="14"/>
        </w:numPr>
        <w:ind w:firstLineChars="0"/>
        <w:rPr>
          <w:rFonts w:ascii="Times New Roman" w:eastAsia="楷体" w:hAnsi="Times New Roman" w:cs="Times New Roman"/>
        </w:rPr>
      </w:pPr>
      <w:r w:rsidRPr="00E42B68">
        <w:rPr>
          <w:rFonts w:ascii="Times New Roman" w:eastAsia="楷体" w:hAnsi="Times New Roman" w:cs="Times New Roman" w:hint="eastAsia"/>
        </w:rPr>
        <w:t>无正当理由不当延迟审稿，影响稿件公平竞争；</w:t>
      </w:r>
    </w:p>
    <w:p w:rsidR="00147DAD" w:rsidRPr="00E42B68" w:rsidRDefault="00147DAD" w:rsidP="00386F20">
      <w:pPr>
        <w:pStyle w:val="a5"/>
        <w:numPr>
          <w:ilvl w:val="0"/>
          <w:numId w:val="14"/>
        </w:numPr>
        <w:ind w:firstLineChars="0"/>
        <w:rPr>
          <w:rFonts w:ascii="Times New Roman" w:eastAsia="楷体" w:hAnsi="Times New Roman" w:cs="Times New Roman"/>
        </w:rPr>
      </w:pPr>
      <w:r w:rsidRPr="00E42B68">
        <w:rPr>
          <w:rFonts w:ascii="Times New Roman" w:eastAsia="楷体" w:hAnsi="Times New Roman" w:cs="Times New Roman" w:hint="eastAsia"/>
        </w:rPr>
        <w:t>利用审稿信息谋取个人或他人利益；</w:t>
      </w:r>
    </w:p>
    <w:p w:rsidR="00147DAD" w:rsidRPr="00E42B68" w:rsidRDefault="00147DAD" w:rsidP="00386F20">
      <w:pPr>
        <w:pStyle w:val="a5"/>
        <w:numPr>
          <w:ilvl w:val="0"/>
          <w:numId w:val="14"/>
        </w:numPr>
        <w:ind w:firstLineChars="0"/>
        <w:rPr>
          <w:rFonts w:ascii="Times New Roman" w:eastAsia="楷体" w:hAnsi="Times New Roman" w:cs="Times New Roman"/>
        </w:rPr>
      </w:pPr>
      <w:r w:rsidRPr="00E42B68">
        <w:rPr>
          <w:rFonts w:ascii="Times New Roman" w:eastAsia="楷体" w:hAnsi="Times New Roman" w:cs="Times New Roman" w:hint="eastAsia"/>
        </w:rPr>
        <w:t>违反保密义务，泄露稿件内容或作者信息。</w:t>
      </w:r>
    </w:p>
    <w:p w:rsidR="00147DAD" w:rsidRPr="00147DAD" w:rsidRDefault="00147DAD" w:rsidP="00147DAD">
      <w:pPr>
        <w:rPr>
          <w:rFonts w:ascii="Times New Roman" w:eastAsia="楷体" w:hAnsi="Times New Roman" w:cs="Times New Roman"/>
        </w:rPr>
      </w:pPr>
    </w:p>
    <w:p w:rsidR="00147DAD" w:rsidRPr="00E42B68" w:rsidRDefault="00E42B68" w:rsidP="00147DAD">
      <w:pPr>
        <w:rPr>
          <w:rFonts w:ascii="Times New Roman" w:eastAsia="楷体" w:hAnsi="Times New Roman" w:cs="Times New Roman"/>
          <w:b/>
          <w:bCs/>
        </w:rPr>
      </w:pPr>
      <w:r w:rsidRPr="00E42B68">
        <w:rPr>
          <w:rFonts w:ascii="Times New Roman" w:eastAsia="楷体" w:hAnsi="Times New Roman" w:cs="Times New Roman" w:hint="eastAsia"/>
          <w:b/>
          <w:bCs/>
        </w:rPr>
        <w:t>（六）</w:t>
      </w:r>
      <w:r w:rsidR="00147DAD" w:rsidRPr="00E42B68">
        <w:rPr>
          <w:rFonts w:ascii="Times New Roman" w:eastAsia="楷体" w:hAnsi="Times New Roman" w:cs="Times New Roman" w:hint="eastAsia"/>
          <w:b/>
          <w:bCs/>
        </w:rPr>
        <w:t>其他学术不端行为</w:t>
      </w:r>
    </w:p>
    <w:p w:rsidR="00147DAD" w:rsidRPr="00147DAD" w:rsidRDefault="00147DAD" w:rsidP="00147DAD">
      <w:pPr>
        <w:rPr>
          <w:rFonts w:ascii="Times New Roman" w:eastAsia="楷体" w:hAnsi="Times New Roman" w:cs="Times New Roman"/>
        </w:rPr>
      </w:pPr>
      <w:r w:rsidRPr="00147DAD">
        <w:rPr>
          <w:rFonts w:ascii="Times New Roman" w:eastAsia="楷体" w:hAnsi="Times New Roman" w:cs="Times New Roman" w:hint="eastAsia"/>
        </w:rPr>
        <w:t>经学术诚信监察委员会认定，严重违反学术诚信规范的其他行为，包括但不限于：</w:t>
      </w:r>
    </w:p>
    <w:p w:rsidR="00147DAD" w:rsidRPr="00E42B68" w:rsidRDefault="00147DAD" w:rsidP="00386F20">
      <w:pPr>
        <w:pStyle w:val="a5"/>
        <w:numPr>
          <w:ilvl w:val="0"/>
          <w:numId w:val="15"/>
        </w:numPr>
        <w:ind w:firstLineChars="0"/>
        <w:rPr>
          <w:rFonts w:ascii="Times New Roman" w:eastAsia="楷体" w:hAnsi="Times New Roman" w:cs="Times New Roman"/>
        </w:rPr>
      </w:pPr>
      <w:r w:rsidRPr="00E42B68">
        <w:rPr>
          <w:rFonts w:ascii="Times New Roman" w:eastAsia="楷体" w:hAnsi="Times New Roman" w:cs="Times New Roman" w:hint="eastAsia"/>
        </w:rPr>
        <w:t>伪造学术身份、学历或职称；</w:t>
      </w:r>
    </w:p>
    <w:p w:rsidR="00147DAD" w:rsidRPr="00E42B68" w:rsidRDefault="00147DAD" w:rsidP="00386F20">
      <w:pPr>
        <w:pStyle w:val="a5"/>
        <w:numPr>
          <w:ilvl w:val="0"/>
          <w:numId w:val="15"/>
        </w:numPr>
        <w:ind w:firstLineChars="0"/>
        <w:rPr>
          <w:rFonts w:ascii="Times New Roman" w:eastAsia="楷体" w:hAnsi="Times New Roman" w:cs="Times New Roman"/>
        </w:rPr>
      </w:pPr>
      <w:r w:rsidRPr="00E42B68">
        <w:rPr>
          <w:rFonts w:ascii="Times New Roman" w:eastAsia="楷体" w:hAnsi="Times New Roman" w:cs="Times New Roman" w:hint="eastAsia"/>
        </w:rPr>
        <w:t>伪造同行评审意见或审稿人身份；</w:t>
      </w:r>
    </w:p>
    <w:p w:rsidR="00147DAD" w:rsidRPr="00E42B68" w:rsidRDefault="00147DAD" w:rsidP="00386F20">
      <w:pPr>
        <w:pStyle w:val="a5"/>
        <w:numPr>
          <w:ilvl w:val="0"/>
          <w:numId w:val="15"/>
        </w:numPr>
        <w:ind w:firstLineChars="0"/>
        <w:rPr>
          <w:rFonts w:ascii="Times New Roman" w:eastAsia="楷体" w:hAnsi="Times New Roman" w:cs="Times New Roman"/>
        </w:rPr>
      </w:pPr>
      <w:r w:rsidRPr="00E42B68">
        <w:rPr>
          <w:rFonts w:ascii="Times New Roman" w:eastAsia="楷体" w:hAnsi="Times New Roman" w:cs="Times New Roman" w:hint="eastAsia"/>
        </w:rPr>
        <w:t>利用生成式人工智能未作说明，导致学术成果归属混淆；</w:t>
      </w:r>
    </w:p>
    <w:p w:rsidR="009B6355" w:rsidRPr="00E42B68" w:rsidRDefault="00147DAD" w:rsidP="00386F20">
      <w:pPr>
        <w:pStyle w:val="a5"/>
        <w:numPr>
          <w:ilvl w:val="0"/>
          <w:numId w:val="15"/>
        </w:numPr>
        <w:ind w:firstLineChars="0"/>
        <w:rPr>
          <w:rFonts w:ascii="Times New Roman" w:eastAsia="楷体" w:hAnsi="Times New Roman" w:cs="Times New Roman"/>
        </w:rPr>
      </w:pPr>
      <w:r w:rsidRPr="00E42B68">
        <w:rPr>
          <w:rFonts w:ascii="Times New Roman" w:eastAsia="楷体" w:hAnsi="Times New Roman" w:cs="Times New Roman" w:hint="eastAsia"/>
        </w:rPr>
        <w:t>在调查过程中故意隐瞒证据、作伪证或干扰调查。</w:t>
      </w:r>
    </w:p>
    <w:p w:rsidR="00FD2ED4" w:rsidRPr="00FD2ED4" w:rsidRDefault="00FD2ED4">
      <w:pPr>
        <w:rPr>
          <w:rFonts w:ascii="Times New Roman" w:eastAsia="楷体" w:hAnsi="Times New Roman" w:cs="Times New Roman"/>
        </w:rPr>
      </w:pPr>
    </w:p>
    <w:p w:rsidR="00FD2ED4" w:rsidRPr="00FB0114" w:rsidRDefault="00FD2ED4" w:rsidP="00FD2ED4">
      <w:pPr>
        <w:rPr>
          <w:rFonts w:ascii="Times New Roman" w:eastAsia="楷体" w:hAnsi="Times New Roman" w:cs="Times New Roman"/>
          <w:b/>
          <w:bCs/>
        </w:rPr>
      </w:pPr>
      <w:r>
        <w:rPr>
          <w:rFonts w:ascii="Times New Roman" w:eastAsia="楷体" w:hAnsi="Times New Roman" w:cs="Times New Roman"/>
          <w:b/>
          <w:bCs/>
        </w:rPr>
        <w:t>2</w:t>
      </w:r>
      <w:r>
        <w:rPr>
          <w:rFonts w:ascii="Times New Roman" w:eastAsia="楷体" w:hAnsi="Times New Roman" w:cs="Times New Roman" w:hint="eastAsia"/>
          <w:b/>
          <w:bCs/>
        </w:rPr>
        <w:t>.</w:t>
      </w:r>
      <w:r>
        <w:rPr>
          <w:rFonts w:ascii="Times New Roman" w:eastAsia="楷体" w:hAnsi="Times New Roman" w:cs="Times New Roman"/>
          <w:b/>
          <w:bCs/>
        </w:rPr>
        <w:t>3</w:t>
      </w:r>
      <w:r w:rsidRPr="00FB0114">
        <w:rPr>
          <w:rFonts w:ascii="Times New Roman" w:eastAsia="楷体" w:hAnsi="Times New Roman" w:cs="Times New Roman" w:hint="eastAsia"/>
          <w:b/>
          <w:bCs/>
        </w:rPr>
        <w:t xml:space="preserve">. </w:t>
      </w:r>
      <w:r w:rsidR="00E42B68">
        <w:rPr>
          <w:rFonts w:ascii="Times New Roman" w:eastAsia="楷体" w:hAnsi="Times New Roman" w:cs="Times New Roman" w:hint="eastAsia"/>
          <w:b/>
          <w:bCs/>
        </w:rPr>
        <w:t>处理措施</w:t>
      </w:r>
    </w:p>
    <w:p w:rsidR="00E42B68" w:rsidRDefault="00E42B68" w:rsidP="00E42B68">
      <w:pPr>
        <w:rPr>
          <w:rFonts w:ascii="Times New Roman" w:eastAsia="楷体" w:hAnsi="Times New Roman" w:cs="Times New Roman"/>
          <w:b/>
          <w:bCs/>
        </w:rPr>
      </w:pPr>
    </w:p>
    <w:p w:rsidR="00E42B68" w:rsidRPr="00E42B68" w:rsidRDefault="00E42B68" w:rsidP="00E42B68">
      <w:pPr>
        <w:rPr>
          <w:rFonts w:ascii="Times New Roman" w:eastAsia="楷体" w:hAnsi="Times New Roman" w:cs="Times New Roman"/>
          <w:b/>
          <w:bCs/>
        </w:rPr>
      </w:pPr>
      <w:r w:rsidRPr="00E42B68">
        <w:rPr>
          <w:rFonts w:ascii="Times New Roman" w:eastAsia="楷体" w:hAnsi="Times New Roman" w:cs="Times New Roman" w:hint="eastAsia"/>
          <w:b/>
          <w:bCs/>
        </w:rPr>
        <w:t>（一）基本原则</w:t>
      </w:r>
    </w:p>
    <w:p w:rsidR="00E42B68" w:rsidRPr="00E42B68" w:rsidRDefault="00E42B68" w:rsidP="00E42B68">
      <w:pPr>
        <w:rPr>
          <w:rFonts w:ascii="Times New Roman" w:eastAsia="楷体" w:hAnsi="Times New Roman" w:cs="Times New Roman"/>
        </w:rPr>
      </w:pPr>
      <w:r w:rsidRPr="00E42B68">
        <w:rPr>
          <w:rFonts w:ascii="Times New Roman" w:eastAsia="楷体" w:hAnsi="Times New Roman" w:cs="Times New Roman" w:hint="eastAsia"/>
        </w:rPr>
        <w:t>处理措施的确定遵循以下原则：</w:t>
      </w:r>
    </w:p>
    <w:p w:rsidR="00E42B68" w:rsidRPr="00E42B68" w:rsidRDefault="00E42B68" w:rsidP="00386F20">
      <w:pPr>
        <w:pStyle w:val="a5"/>
        <w:numPr>
          <w:ilvl w:val="0"/>
          <w:numId w:val="16"/>
        </w:numPr>
        <w:ind w:firstLineChars="0"/>
        <w:rPr>
          <w:rFonts w:ascii="Times New Roman" w:eastAsia="楷体" w:hAnsi="Times New Roman" w:cs="Times New Roman"/>
        </w:rPr>
      </w:pPr>
      <w:r w:rsidRPr="007E2469">
        <w:rPr>
          <w:rFonts w:ascii="Times New Roman" w:eastAsia="楷体" w:hAnsi="Times New Roman" w:cs="Times New Roman" w:hint="eastAsia"/>
          <w:b/>
          <w:bCs/>
        </w:rPr>
        <w:t>过罚相当：</w:t>
      </w:r>
      <w:r w:rsidRPr="00E42B68">
        <w:rPr>
          <w:rFonts w:ascii="Times New Roman" w:eastAsia="楷体" w:hAnsi="Times New Roman" w:cs="Times New Roman" w:hint="eastAsia"/>
        </w:rPr>
        <w:t>处理措施与学术不端行为的性质、情节、后果及行为人的主观恶意相适应；</w:t>
      </w:r>
    </w:p>
    <w:p w:rsidR="00E42B68" w:rsidRPr="00E42B68" w:rsidRDefault="00E42B68" w:rsidP="00386F20">
      <w:pPr>
        <w:pStyle w:val="a5"/>
        <w:numPr>
          <w:ilvl w:val="0"/>
          <w:numId w:val="16"/>
        </w:numPr>
        <w:ind w:firstLineChars="0"/>
        <w:rPr>
          <w:rFonts w:ascii="Times New Roman" w:eastAsia="楷体" w:hAnsi="Times New Roman" w:cs="Times New Roman"/>
        </w:rPr>
      </w:pPr>
      <w:r w:rsidRPr="007E2469">
        <w:rPr>
          <w:rFonts w:ascii="Times New Roman" w:eastAsia="楷体" w:hAnsi="Times New Roman" w:cs="Times New Roman" w:hint="eastAsia"/>
          <w:b/>
          <w:bCs/>
        </w:rPr>
        <w:t>累进惩戒：</w:t>
      </w:r>
      <w:r w:rsidRPr="00E42B68">
        <w:rPr>
          <w:rFonts w:ascii="Times New Roman" w:eastAsia="楷体" w:hAnsi="Times New Roman" w:cs="Times New Roman" w:hint="eastAsia"/>
        </w:rPr>
        <w:t>对同一行为人多次违规的，逐步加重处理；</w:t>
      </w:r>
    </w:p>
    <w:p w:rsidR="00E42B68" w:rsidRPr="00E42B68" w:rsidRDefault="00E42B68" w:rsidP="00386F20">
      <w:pPr>
        <w:pStyle w:val="a5"/>
        <w:numPr>
          <w:ilvl w:val="0"/>
          <w:numId w:val="16"/>
        </w:numPr>
        <w:ind w:firstLineChars="0"/>
        <w:rPr>
          <w:rFonts w:ascii="Times New Roman" w:eastAsia="楷体" w:hAnsi="Times New Roman" w:cs="Times New Roman"/>
        </w:rPr>
      </w:pPr>
      <w:r w:rsidRPr="007E2469">
        <w:rPr>
          <w:rFonts w:ascii="Times New Roman" w:eastAsia="楷体" w:hAnsi="Times New Roman" w:cs="Times New Roman" w:hint="eastAsia"/>
          <w:b/>
          <w:bCs/>
        </w:rPr>
        <w:t>教育与惩戒相结合：</w:t>
      </w:r>
      <w:r w:rsidRPr="00E42B68">
        <w:rPr>
          <w:rFonts w:ascii="Times New Roman" w:eastAsia="楷体" w:hAnsi="Times New Roman" w:cs="Times New Roman" w:hint="eastAsia"/>
        </w:rPr>
        <w:t>处理决定应载明违规事实及认定依据，发挥警示作用；</w:t>
      </w:r>
    </w:p>
    <w:p w:rsidR="00E42B68" w:rsidRPr="00E42B68" w:rsidRDefault="00E42B68" w:rsidP="00386F20">
      <w:pPr>
        <w:pStyle w:val="a5"/>
        <w:numPr>
          <w:ilvl w:val="0"/>
          <w:numId w:val="16"/>
        </w:numPr>
        <w:ind w:firstLineChars="0"/>
        <w:rPr>
          <w:rFonts w:ascii="Times New Roman" w:eastAsia="楷体" w:hAnsi="Times New Roman" w:cs="Times New Roman"/>
        </w:rPr>
      </w:pPr>
      <w:r w:rsidRPr="007E2469">
        <w:rPr>
          <w:rFonts w:ascii="Times New Roman" w:eastAsia="楷体" w:hAnsi="Times New Roman" w:cs="Times New Roman" w:hint="eastAsia"/>
          <w:b/>
          <w:bCs/>
        </w:rPr>
        <w:t>程序保障：</w:t>
      </w:r>
      <w:r w:rsidRPr="00E42B68">
        <w:rPr>
          <w:rFonts w:ascii="Times New Roman" w:eastAsia="楷体" w:hAnsi="Times New Roman" w:cs="Times New Roman" w:hint="eastAsia"/>
        </w:rPr>
        <w:t>处理决定作出前，应充分听取当事人的陈述和申辩。</w:t>
      </w:r>
    </w:p>
    <w:p w:rsidR="00E42B68" w:rsidRPr="00E42B68" w:rsidRDefault="00E42B68" w:rsidP="00E42B68">
      <w:pPr>
        <w:rPr>
          <w:rFonts w:ascii="Times New Roman" w:eastAsia="楷体" w:hAnsi="Times New Roman" w:cs="Times New Roman"/>
        </w:rPr>
      </w:pPr>
    </w:p>
    <w:p w:rsidR="00E42B68" w:rsidRPr="00E42B68" w:rsidRDefault="00E42B68" w:rsidP="00E42B68">
      <w:pPr>
        <w:rPr>
          <w:rFonts w:ascii="Times New Roman" w:eastAsia="楷体" w:hAnsi="Times New Roman" w:cs="Times New Roman"/>
          <w:b/>
          <w:bCs/>
        </w:rPr>
      </w:pPr>
      <w:r w:rsidRPr="00E42B68">
        <w:rPr>
          <w:rFonts w:ascii="Times New Roman" w:eastAsia="楷体" w:hAnsi="Times New Roman" w:cs="Times New Roman" w:hint="eastAsia"/>
          <w:b/>
          <w:bCs/>
        </w:rPr>
        <w:t>（二）处理措施的类型</w:t>
      </w:r>
    </w:p>
    <w:p w:rsidR="00E42B68" w:rsidRPr="00E42B68" w:rsidRDefault="00E42B68" w:rsidP="00E42B68">
      <w:pPr>
        <w:rPr>
          <w:rFonts w:ascii="Times New Roman" w:eastAsia="楷体" w:hAnsi="Times New Roman" w:cs="Times New Roman"/>
        </w:rPr>
      </w:pPr>
      <w:r w:rsidRPr="00E42B68">
        <w:rPr>
          <w:rFonts w:ascii="Times New Roman" w:eastAsia="楷体" w:hAnsi="Times New Roman" w:cs="Times New Roman" w:hint="eastAsia"/>
        </w:rPr>
        <w:t>本刊对查实的学术不端行为，可视情节轻重采取以下一项或多项处理措施：</w:t>
      </w:r>
    </w:p>
    <w:p w:rsidR="00E42B68" w:rsidRPr="00E42B68" w:rsidRDefault="00E42B68" w:rsidP="00E42B68">
      <w:pPr>
        <w:rPr>
          <w:rFonts w:ascii="Times New Roman" w:eastAsia="楷体" w:hAnsi="Times New Roman" w:cs="Times New Roman"/>
          <w:b/>
          <w:bCs/>
        </w:rPr>
      </w:pPr>
      <w:r w:rsidRPr="00E42B68">
        <w:rPr>
          <w:rFonts w:ascii="Times New Roman" w:eastAsia="楷体" w:hAnsi="Times New Roman" w:cs="Times New Roman" w:hint="eastAsia"/>
          <w:b/>
          <w:bCs/>
        </w:rPr>
        <w:t>1</w:t>
      </w:r>
      <w:r w:rsidRPr="00E42B68">
        <w:rPr>
          <w:rFonts w:ascii="Times New Roman" w:eastAsia="楷体" w:hAnsi="Times New Roman" w:cs="Times New Roman"/>
          <w:b/>
          <w:bCs/>
        </w:rPr>
        <w:t xml:space="preserve">. </w:t>
      </w:r>
      <w:r w:rsidRPr="00E42B68">
        <w:rPr>
          <w:rFonts w:ascii="Times New Roman" w:eastAsia="楷体" w:hAnsi="Times New Roman" w:cs="Times New Roman" w:hint="eastAsia"/>
          <w:b/>
          <w:bCs/>
        </w:rPr>
        <w:t>轻微违规的处理</w:t>
      </w:r>
    </w:p>
    <w:p w:rsidR="00E42B68" w:rsidRPr="00E42B68" w:rsidRDefault="00E42B68" w:rsidP="00E42B68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 w:hint="eastAsia"/>
        </w:rPr>
        <w:t>适用于情节轻微、非故意或初次违反、未造成实质损害的学术不端行为，</w:t>
      </w:r>
      <w:r w:rsidRPr="00E42B68">
        <w:rPr>
          <w:rFonts w:ascii="Times New Roman" w:eastAsia="楷体" w:hAnsi="Times New Roman" w:cs="Times New Roman" w:hint="eastAsia"/>
        </w:rPr>
        <w:t>要求勘误或更</w:t>
      </w:r>
      <w:r>
        <w:rPr>
          <w:rFonts w:ascii="Times New Roman" w:eastAsia="楷体" w:hAnsi="Times New Roman" w:cs="Times New Roman" w:hint="eastAsia"/>
        </w:rPr>
        <w:t>正。</w:t>
      </w:r>
    </w:p>
    <w:p w:rsidR="00E42B68" w:rsidRPr="00E42B68" w:rsidRDefault="00E42B68" w:rsidP="00E42B68">
      <w:pPr>
        <w:rPr>
          <w:rFonts w:ascii="Times New Roman" w:eastAsia="楷体" w:hAnsi="Times New Roman" w:cs="Times New Roman"/>
          <w:b/>
          <w:bCs/>
        </w:rPr>
      </w:pPr>
      <w:r w:rsidRPr="00E42B68">
        <w:rPr>
          <w:rFonts w:ascii="Times New Roman" w:eastAsia="楷体" w:hAnsi="Times New Roman" w:cs="Times New Roman" w:hint="eastAsia"/>
          <w:b/>
          <w:bCs/>
        </w:rPr>
        <w:lastRenderedPageBreak/>
        <w:t>2</w:t>
      </w:r>
      <w:r w:rsidRPr="00E42B68">
        <w:rPr>
          <w:rFonts w:ascii="Times New Roman" w:eastAsia="楷体" w:hAnsi="Times New Roman" w:cs="Times New Roman"/>
          <w:b/>
          <w:bCs/>
        </w:rPr>
        <w:t xml:space="preserve">. </w:t>
      </w:r>
      <w:r w:rsidRPr="00E42B68">
        <w:rPr>
          <w:rFonts w:ascii="Times New Roman" w:eastAsia="楷体" w:hAnsi="Times New Roman" w:cs="Times New Roman" w:hint="eastAsia"/>
          <w:b/>
          <w:bCs/>
        </w:rPr>
        <w:t>一般违规的处理</w:t>
      </w:r>
    </w:p>
    <w:p w:rsidR="00E42B68" w:rsidRPr="00E42B68" w:rsidRDefault="00E42B68" w:rsidP="00E42B68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 w:hint="eastAsia"/>
        </w:rPr>
        <w:t>适用于情节较重、造成一定损害但非恶意实施的学术不端行为，要求其</w:t>
      </w:r>
      <w:r w:rsidRPr="00E42B68">
        <w:rPr>
          <w:rFonts w:ascii="Times New Roman" w:eastAsia="楷体" w:hAnsi="Times New Roman" w:cs="Times New Roman" w:hint="eastAsia"/>
        </w:rPr>
        <w:t>在一定期限内（</w:t>
      </w:r>
      <w:r w:rsidRPr="00E42B68">
        <w:rPr>
          <w:rFonts w:ascii="Times New Roman" w:eastAsia="楷体" w:hAnsi="Times New Roman" w:cs="Times New Roman" w:hint="eastAsia"/>
        </w:rPr>
        <w:t>1-3</w:t>
      </w:r>
      <w:r>
        <w:rPr>
          <w:rFonts w:ascii="Times New Roman" w:eastAsia="楷体" w:hAnsi="Times New Roman" w:cs="Times New Roman" w:hint="eastAsia"/>
        </w:rPr>
        <w:t>年）拒绝接受第一作者及通讯作者的投稿，</w:t>
      </w:r>
      <w:r w:rsidRPr="00E42B68">
        <w:rPr>
          <w:rFonts w:ascii="Times New Roman" w:eastAsia="楷体" w:hAnsi="Times New Roman" w:cs="Times New Roman" w:hint="eastAsia"/>
        </w:rPr>
        <w:t>撤销已发表论文（撤稿），并在本刊官网及数据库发布撤稿声明；</w:t>
      </w:r>
    </w:p>
    <w:p w:rsidR="00E42B68" w:rsidRPr="00E42B68" w:rsidRDefault="00E42B68" w:rsidP="00E42B68">
      <w:pPr>
        <w:rPr>
          <w:rFonts w:ascii="Times New Roman" w:eastAsia="楷体" w:hAnsi="Times New Roman" w:cs="Times New Roman"/>
          <w:b/>
          <w:bCs/>
        </w:rPr>
      </w:pPr>
      <w:r w:rsidRPr="00E42B68">
        <w:rPr>
          <w:rFonts w:ascii="Times New Roman" w:eastAsia="楷体" w:hAnsi="Times New Roman" w:cs="Times New Roman" w:hint="eastAsia"/>
          <w:b/>
          <w:bCs/>
        </w:rPr>
        <w:t>3</w:t>
      </w:r>
      <w:r w:rsidRPr="00E42B68">
        <w:rPr>
          <w:rFonts w:ascii="Times New Roman" w:eastAsia="楷体" w:hAnsi="Times New Roman" w:cs="Times New Roman"/>
          <w:b/>
          <w:bCs/>
        </w:rPr>
        <w:t xml:space="preserve">. </w:t>
      </w:r>
      <w:r w:rsidRPr="00E42B68">
        <w:rPr>
          <w:rFonts w:ascii="Times New Roman" w:eastAsia="楷体" w:hAnsi="Times New Roman" w:cs="Times New Roman" w:hint="eastAsia"/>
          <w:b/>
          <w:bCs/>
        </w:rPr>
        <w:t>严重违规的处理</w:t>
      </w:r>
    </w:p>
    <w:p w:rsidR="00E42B68" w:rsidRPr="00E42B68" w:rsidRDefault="00E42B68" w:rsidP="00E42B68">
      <w:pPr>
        <w:rPr>
          <w:rFonts w:ascii="Times New Roman" w:eastAsia="楷体" w:hAnsi="Times New Roman" w:cs="Times New Roman"/>
        </w:rPr>
      </w:pPr>
      <w:r w:rsidRPr="00E42B68">
        <w:rPr>
          <w:rFonts w:ascii="Times New Roman" w:eastAsia="楷体" w:hAnsi="Times New Roman" w:cs="Times New Roman" w:hint="eastAsia"/>
        </w:rPr>
        <w:t>适用于恶意实施、造成严重损害或多次违规的学术不端行为：</w:t>
      </w:r>
      <w:r>
        <w:rPr>
          <w:rFonts w:ascii="Times New Roman" w:eastAsia="楷体" w:hAnsi="Times New Roman" w:cs="Times New Roman" w:hint="eastAsia"/>
        </w:rPr>
        <w:t>永久拒绝接受第一作者及通讯作者的任何投稿，撤销已发表论文，发布撤稿声明并在显著位置标注“学术不端”，并</w:t>
      </w:r>
      <w:r w:rsidRPr="00E42B68">
        <w:rPr>
          <w:rFonts w:ascii="Times New Roman" w:eastAsia="楷体" w:hAnsi="Times New Roman" w:cs="Times New Roman" w:hint="eastAsia"/>
        </w:rPr>
        <w:t>将违规事实及处理决定</w:t>
      </w:r>
      <w:r w:rsidR="007E2469">
        <w:rPr>
          <w:rFonts w:ascii="Times New Roman" w:eastAsia="楷体" w:hAnsi="Times New Roman" w:cs="Times New Roman" w:hint="eastAsia"/>
        </w:rPr>
        <w:t>永久保留学术不端数据库。</w:t>
      </w:r>
      <w:r w:rsidRPr="00E42B68">
        <w:rPr>
          <w:rFonts w:ascii="Times New Roman" w:eastAsia="楷体" w:hAnsi="Times New Roman" w:cs="Times New Roman" w:hint="eastAsia"/>
        </w:rPr>
        <w:t>在涉及法律问题时，移交司法机关处理。</w:t>
      </w:r>
    </w:p>
    <w:p w:rsidR="00E42B68" w:rsidRPr="00E42B68" w:rsidRDefault="00E42B68" w:rsidP="00E42B68">
      <w:pPr>
        <w:rPr>
          <w:rFonts w:ascii="Times New Roman" w:eastAsia="楷体" w:hAnsi="Times New Roman" w:cs="Times New Roman"/>
        </w:rPr>
      </w:pPr>
    </w:p>
    <w:p w:rsidR="00E42B68" w:rsidRPr="007E2469" w:rsidRDefault="007E2469" w:rsidP="00E42B68">
      <w:pPr>
        <w:rPr>
          <w:rFonts w:ascii="Times New Roman" w:eastAsia="楷体" w:hAnsi="Times New Roman" w:cs="Times New Roman"/>
          <w:b/>
          <w:bCs/>
        </w:rPr>
      </w:pPr>
      <w:r w:rsidRPr="007E2469">
        <w:rPr>
          <w:rFonts w:ascii="Times New Roman" w:eastAsia="楷体" w:hAnsi="Times New Roman" w:cs="Times New Roman" w:hint="eastAsia"/>
          <w:b/>
          <w:bCs/>
        </w:rPr>
        <w:t>（三）</w:t>
      </w:r>
      <w:r w:rsidR="00E42B68" w:rsidRPr="007E2469">
        <w:rPr>
          <w:rFonts w:ascii="Times New Roman" w:eastAsia="楷体" w:hAnsi="Times New Roman" w:cs="Times New Roman" w:hint="eastAsia"/>
          <w:b/>
          <w:bCs/>
        </w:rPr>
        <w:t>不同学术不端行为的裁量基准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276"/>
        <w:gridCol w:w="3400"/>
        <w:gridCol w:w="2837"/>
        <w:gridCol w:w="2126"/>
      </w:tblGrid>
      <w:tr w:rsidR="007E2469" w:rsidRPr="007E2469" w:rsidTr="007E2469">
        <w:trPr>
          <w:jc w:val="center"/>
        </w:trPr>
        <w:tc>
          <w:tcPr>
            <w:tcW w:w="1276" w:type="dxa"/>
          </w:tcPr>
          <w:p w:rsidR="007E2469" w:rsidRPr="007E2469" w:rsidRDefault="007E2469" w:rsidP="00862E42">
            <w:pPr>
              <w:rPr>
                <w:rFonts w:ascii="Times New Roman" w:eastAsia="楷体" w:hAnsi="Times New Roman" w:cs="Times New Roman"/>
                <w:b/>
                <w:bCs/>
              </w:rPr>
            </w:pPr>
            <w:r w:rsidRPr="007E2469">
              <w:rPr>
                <w:rFonts w:ascii="Times New Roman" w:eastAsia="楷体" w:hAnsi="Times New Roman" w:cs="Times New Roman" w:hint="eastAsia"/>
                <w:b/>
                <w:bCs/>
              </w:rPr>
              <w:t>违规类型</w:t>
            </w:r>
          </w:p>
        </w:tc>
        <w:tc>
          <w:tcPr>
            <w:tcW w:w="3400" w:type="dxa"/>
          </w:tcPr>
          <w:p w:rsidR="007E2469" w:rsidRPr="007E2469" w:rsidRDefault="007E2469" w:rsidP="00862E42">
            <w:pPr>
              <w:rPr>
                <w:rFonts w:ascii="Times New Roman" w:eastAsia="楷体" w:hAnsi="Times New Roman" w:cs="Times New Roman"/>
                <w:b/>
                <w:bCs/>
              </w:rPr>
            </w:pPr>
            <w:r w:rsidRPr="007E2469">
              <w:rPr>
                <w:rFonts w:ascii="Times New Roman" w:eastAsia="楷体" w:hAnsi="Times New Roman" w:cs="Times New Roman" w:hint="eastAsia"/>
                <w:b/>
                <w:bCs/>
              </w:rPr>
              <w:t>轻微情节</w:t>
            </w:r>
          </w:p>
        </w:tc>
        <w:tc>
          <w:tcPr>
            <w:tcW w:w="2837" w:type="dxa"/>
          </w:tcPr>
          <w:p w:rsidR="007E2469" w:rsidRPr="007E2469" w:rsidRDefault="007E2469" w:rsidP="00862E42">
            <w:pPr>
              <w:rPr>
                <w:rFonts w:ascii="Times New Roman" w:eastAsia="楷体" w:hAnsi="Times New Roman" w:cs="Times New Roman"/>
                <w:b/>
                <w:bCs/>
              </w:rPr>
            </w:pPr>
            <w:r w:rsidRPr="007E2469">
              <w:rPr>
                <w:rFonts w:ascii="Times New Roman" w:eastAsia="楷体" w:hAnsi="Times New Roman" w:cs="Times New Roman" w:hint="eastAsia"/>
                <w:b/>
                <w:bCs/>
              </w:rPr>
              <w:t>一般情节</w:t>
            </w:r>
          </w:p>
        </w:tc>
        <w:tc>
          <w:tcPr>
            <w:tcW w:w="2126" w:type="dxa"/>
          </w:tcPr>
          <w:p w:rsidR="007E2469" w:rsidRPr="007E2469" w:rsidRDefault="007E2469" w:rsidP="00862E42">
            <w:pPr>
              <w:rPr>
                <w:rFonts w:ascii="Times New Roman" w:eastAsia="楷体" w:hAnsi="Times New Roman" w:cs="Times New Roman"/>
                <w:b/>
                <w:bCs/>
              </w:rPr>
            </w:pPr>
            <w:r w:rsidRPr="007E2469">
              <w:rPr>
                <w:rFonts w:ascii="Times New Roman" w:eastAsia="楷体" w:hAnsi="Times New Roman" w:cs="Times New Roman" w:hint="eastAsia"/>
                <w:b/>
                <w:bCs/>
              </w:rPr>
              <w:t>严重情节</w:t>
            </w:r>
          </w:p>
        </w:tc>
      </w:tr>
      <w:tr w:rsidR="007E2469" w:rsidRPr="007E2469" w:rsidTr="007E2469">
        <w:trPr>
          <w:jc w:val="center"/>
        </w:trPr>
        <w:tc>
          <w:tcPr>
            <w:tcW w:w="1276" w:type="dxa"/>
          </w:tcPr>
          <w:p w:rsidR="007E2469" w:rsidRPr="007E2469" w:rsidRDefault="007E2469" w:rsidP="00862E42">
            <w:pPr>
              <w:rPr>
                <w:rFonts w:ascii="Times New Roman" w:eastAsia="楷体" w:hAnsi="Times New Roman" w:cs="Times New Roman"/>
                <w:b/>
                <w:bCs/>
              </w:rPr>
            </w:pPr>
            <w:r w:rsidRPr="007E2469">
              <w:rPr>
                <w:rFonts w:ascii="Times New Roman" w:eastAsia="楷体" w:hAnsi="Times New Roman" w:cs="Times New Roman" w:hint="eastAsia"/>
                <w:b/>
                <w:bCs/>
              </w:rPr>
              <w:t>抄袭与剽窃</w:t>
            </w:r>
          </w:p>
        </w:tc>
        <w:tc>
          <w:tcPr>
            <w:tcW w:w="3400" w:type="dxa"/>
          </w:tcPr>
          <w:p w:rsidR="007E2469" w:rsidRPr="007E2469" w:rsidRDefault="007E2469" w:rsidP="00862E42">
            <w:pPr>
              <w:rPr>
                <w:rFonts w:ascii="Times New Roman" w:eastAsia="楷体" w:hAnsi="Times New Roman" w:cs="Times New Roman"/>
              </w:rPr>
            </w:pPr>
            <w:r w:rsidRPr="007E2469">
              <w:rPr>
                <w:rFonts w:ascii="Times New Roman" w:eastAsia="楷体" w:hAnsi="Times New Roman" w:cs="Times New Roman" w:hint="eastAsia"/>
              </w:rPr>
              <w:t>少量文字不当引用，无实质性影响</w:t>
            </w:r>
          </w:p>
        </w:tc>
        <w:tc>
          <w:tcPr>
            <w:tcW w:w="2837" w:type="dxa"/>
          </w:tcPr>
          <w:p w:rsidR="007E2469" w:rsidRPr="007E2469" w:rsidRDefault="007E2469" w:rsidP="00862E42">
            <w:pPr>
              <w:rPr>
                <w:rFonts w:ascii="Times New Roman" w:eastAsia="楷体" w:hAnsi="Times New Roman" w:cs="Times New Roman"/>
              </w:rPr>
            </w:pPr>
            <w:r w:rsidRPr="007E2469">
              <w:rPr>
                <w:rFonts w:ascii="Times New Roman" w:eastAsia="楷体" w:hAnsi="Times New Roman" w:cs="Times New Roman" w:hint="eastAsia"/>
              </w:rPr>
              <w:t>核心观点或数据剽窃</w:t>
            </w:r>
          </w:p>
        </w:tc>
        <w:tc>
          <w:tcPr>
            <w:tcW w:w="2126" w:type="dxa"/>
          </w:tcPr>
          <w:p w:rsidR="007E2469" w:rsidRPr="007E2469" w:rsidRDefault="007E2469" w:rsidP="00862E42">
            <w:pPr>
              <w:rPr>
                <w:rFonts w:ascii="Times New Roman" w:eastAsia="楷体" w:hAnsi="Times New Roman" w:cs="Times New Roman"/>
              </w:rPr>
            </w:pPr>
            <w:r w:rsidRPr="007E2469">
              <w:rPr>
                <w:rFonts w:ascii="Times New Roman" w:eastAsia="楷体" w:hAnsi="Times New Roman" w:cs="Times New Roman" w:hint="eastAsia"/>
              </w:rPr>
              <w:t>全文或主要部分剽窃</w:t>
            </w:r>
          </w:p>
        </w:tc>
      </w:tr>
      <w:tr w:rsidR="007E2469" w:rsidRPr="007E2469" w:rsidTr="007E2469">
        <w:trPr>
          <w:jc w:val="center"/>
        </w:trPr>
        <w:tc>
          <w:tcPr>
            <w:tcW w:w="1276" w:type="dxa"/>
          </w:tcPr>
          <w:p w:rsidR="007E2469" w:rsidRPr="007E2469" w:rsidRDefault="007E2469" w:rsidP="00862E42">
            <w:pPr>
              <w:rPr>
                <w:rFonts w:ascii="Times New Roman" w:eastAsia="楷体" w:hAnsi="Times New Roman" w:cs="Times New Roman"/>
                <w:b/>
                <w:bCs/>
              </w:rPr>
            </w:pPr>
            <w:r w:rsidRPr="007E2469">
              <w:rPr>
                <w:rFonts w:ascii="Times New Roman" w:eastAsia="楷体" w:hAnsi="Times New Roman" w:cs="Times New Roman" w:hint="eastAsia"/>
                <w:b/>
                <w:bCs/>
              </w:rPr>
              <w:t>数据造假</w:t>
            </w:r>
          </w:p>
        </w:tc>
        <w:tc>
          <w:tcPr>
            <w:tcW w:w="3400" w:type="dxa"/>
          </w:tcPr>
          <w:p w:rsidR="007E2469" w:rsidRPr="007E2469" w:rsidRDefault="007E2469" w:rsidP="00862E42">
            <w:pPr>
              <w:rPr>
                <w:rFonts w:ascii="Times New Roman" w:eastAsia="楷体" w:hAnsi="Times New Roman" w:cs="Times New Roman"/>
              </w:rPr>
            </w:pPr>
            <w:r w:rsidRPr="007E2469">
              <w:rPr>
                <w:rFonts w:ascii="Times New Roman" w:eastAsia="楷体" w:hAnsi="Times New Roman" w:cs="Times New Roman" w:hint="eastAsia"/>
              </w:rPr>
              <w:t>选择性报告数据</w:t>
            </w:r>
          </w:p>
        </w:tc>
        <w:tc>
          <w:tcPr>
            <w:tcW w:w="2837" w:type="dxa"/>
          </w:tcPr>
          <w:p w:rsidR="007E2469" w:rsidRPr="007E2469" w:rsidRDefault="007E2469" w:rsidP="00862E42">
            <w:pPr>
              <w:rPr>
                <w:rFonts w:ascii="Times New Roman" w:eastAsia="楷体" w:hAnsi="Times New Roman" w:cs="Times New Roman"/>
              </w:rPr>
            </w:pPr>
            <w:r w:rsidRPr="007E2469">
              <w:rPr>
                <w:rFonts w:ascii="Times New Roman" w:eastAsia="楷体" w:hAnsi="Times New Roman" w:cs="Times New Roman" w:hint="eastAsia"/>
              </w:rPr>
              <w:t>篡改关键数据</w:t>
            </w:r>
          </w:p>
        </w:tc>
        <w:tc>
          <w:tcPr>
            <w:tcW w:w="2126" w:type="dxa"/>
          </w:tcPr>
          <w:p w:rsidR="007E2469" w:rsidRPr="007E2469" w:rsidRDefault="007E2469" w:rsidP="00862E42">
            <w:pPr>
              <w:rPr>
                <w:rFonts w:ascii="Times New Roman" w:eastAsia="楷体" w:hAnsi="Times New Roman" w:cs="Times New Roman"/>
              </w:rPr>
            </w:pPr>
            <w:r w:rsidRPr="007E2469">
              <w:rPr>
                <w:rFonts w:ascii="Times New Roman" w:eastAsia="楷体" w:hAnsi="Times New Roman" w:cs="Times New Roman" w:hint="eastAsia"/>
              </w:rPr>
              <w:t>完全捏造数据</w:t>
            </w:r>
          </w:p>
        </w:tc>
      </w:tr>
      <w:tr w:rsidR="007E2469" w:rsidRPr="007E2469" w:rsidTr="007E2469">
        <w:trPr>
          <w:jc w:val="center"/>
        </w:trPr>
        <w:tc>
          <w:tcPr>
            <w:tcW w:w="1276" w:type="dxa"/>
          </w:tcPr>
          <w:p w:rsidR="007E2469" w:rsidRPr="007E2469" w:rsidRDefault="007E2469" w:rsidP="00862E42">
            <w:pPr>
              <w:rPr>
                <w:rFonts w:ascii="Times New Roman" w:eastAsia="楷体" w:hAnsi="Times New Roman" w:cs="Times New Roman"/>
                <w:b/>
                <w:bCs/>
              </w:rPr>
            </w:pPr>
            <w:r w:rsidRPr="007E2469">
              <w:rPr>
                <w:rFonts w:ascii="Times New Roman" w:eastAsia="楷体" w:hAnsi="Times New Roman" w:cs="Times New Roman" w:hint="eastAsia"/>
                <w:b/>
                <w:bCs/>
              </w:rPr>
              <w:t>不当署名</w:t>
            </w:r>
          </w:p>
        </w:tc>
        <w:tc>
          <w:tcPr>
            <w:tcW w:w="3400" w:type="dxa"/>
          </w:tcPr>
          <w:p w:rsidR="007E2469" w:rsidRPr="007E2469" w:rsidRDefault="007E2469" w:rsidP="00862E42">
            <w:pPr>
              <w:rPr>
                <w:rFonts w:ascii="Times New Roman" w:eastAsia="楷体" w:hAnsi="Times New Roman" w:cs="Times New Roman"/>
              </w:rPr>
            </w:pPr>
            <w:r w:rsidRPr="007E2469">
              <w:rPr>
                <w:rFonts w:ascii="Times New Roman" w:eastAsia="楷体" w:hAnsi="Times New Roman" w:cs="Times New Roman" w:hint="eastAsia"/>
              </w:rPr>
              <w:t>遗漏次要贡献者</w:t>
            </w:r>
          </w:p>
        </w:tc>
        <w:tc>
          <w:tcPr>
            <w:tcW w:w="2837" w:type="dxa"/>
          </w:tcPr>
          <w:p w:rsidR="007E2469" w:rsidRPr="007E2469" w:rsidRDefault="007E2469" w:rsidP="00862E42">
            <w:pPr>
              <w:rPr>
                <w:rFonts w:ascii="Times New Roman" w:eastAsia="楷体" w:hAnsi="Times New Roman" w:cs="Times New Roman"/>
              </w:rPr>
            </w:pPr>
            <w:r w:rsidRPr="007E2469">
              <w:rPr>
                <w:rFonts w:ascii="Times New Roman" w:eastAsia="楷体" w:hAnsi="Times New Roman" w:cs="Times New Roman" w:hint="eastAsia"/>
              </w:rPr>
              <w:t>荣誉署名或遗漏核心贡献者</w:t>
            </w:r>
          </w:p>
        </w:tc>
        <w:tc>
          <w:tcPr>
            <w:tcW w:w="2126" w:type="dxa"/>
          </w:tcPr>
          <w:p w:rsidR="007E2469" w:rsidRPr="007E2469" w:rsidRDefault="007E2469" w:rsidP="00862E42">
            <w:pPr>
              <w:rPr>
                <w:rFonts w:ascii="Times New Roman" w:eastAsia="楷体" w:hAnsi="Times New Roman" w:cs="Times New Roman"/>
              </w:rPr>
            </w:pPr>
            <w:r w:rsidRPr="007E2469">
              <w:rPr>
                <w:rFonts w:ascii="Times New Roman" w:eastAsia="楷体" w:hAnsi="Times New Roman" w:cs="Times New Roman" w:hint="eastAsia"/>
              </w:rPr>
              <w:t>虚构作者或盗用署名</w:t>
            </w:r>
          </w:p>
        </w:tc>
      </w:tr>
      <w:tr w:rsidR="007E2469" w:rsidRPr="007E2469" w:rsidTr="007E2469">
        <w:trPr>
          <w:jc w:val="center"/>
        </w:trPr>
        <w:tc>
          <w:tcPr>
            <w:tcW w:w="1276" w:type="dxa"/>
          </w:tcPr>
          <w:p w:rsidR="007E2469" w:rsidRPr="007E2469" w:rsidRDefault="007E2469" w:rsidP="00862E42">
            <w:pPr>
              <w:rPr>
                <w:rFonts w:ascii="Times New Roman" w:eastAsia="楷体" w:hAnsi="Times New Roman" w:cs="Times New Roman"/>
                <w:b/>
                <w:bCs/>
              </w:rPr>
            </w:pPr>
            <w:r w:rsidRPr="007E2469">
              <w:rPr>
                <w:rFonts w:ascii="Times New Roman" w:eastAsia="楷体" w:hAnsi="Times New Roman" w:cs="Times New Roman" w:hint="eastAsia"/>
                <w:b/>
                <w:bCs/>
              </w:rPr>
              <w:t>重复发表</w:t>
            </w:r>
          </w:p>
        </w:tc>
        <w:tc>
          <w:tcPr>
            <w:tcW w:w="3400" w:type="dxa"/>
          </w:tcPr>
          <w:p w:rsidR="007E2469" w:rsidRPr="007E2469" w:rsidRDefault="007E2469" w:rsidP="00862E42">
            <w:pPr>
              <w:rPr>
                <w:rFonts w:ascii="Times New Roman" w:eastAsia="楷体" w:hAnsi="Times New Roman" w:cs="Times New Roman"/>
              </w:rPr>
            </w:pPr>
            <w:r w:rsidRPr="007E2469">
              <w:rPr>
                <w:rFonts w:ascii="Times New Roman" w:eastAsia="楷体" w:hAnsi="Times New Roman" w:cs="Times New Roman" w:hint="eastAsia"/>
              </w:rPr>
              <w:t>未注明会议</w:t>
            </w:r>
            <w:r w:rsidRPr="007E2469">
              <w:rPr>
                <w:rFonts w:ascii="Times New Roman" w:eastAsia="楷体" w:hAnsi="Times New Roman" w:cs="Times New Roman" w:hint="eastAsia"/>
              </w:rPr>
              <w:t>/</w:t>
            </w:r>
            <w:r w:rsidRPr="007E2469">
              <w:rPr>
                <w:rFonts w:ascii="Times New Roman" w:eastAsia="楷体" w:hAnsi="Times New Roman" w:cs="Times New Roman" w:hint="eastAsia"/>
              </w:rPr>
              <w:t>预印本来源</w:t>
            </w:r>
          </w:p>
        </w:tc>
        <w:tc>
          <w:tcPr>
            <w:tcW w:w="2837" w:type="dxa"/>
          </w:tcPr>
          <w:p w:rsidR="007E2469" w:rsidRPr="007E2469" w:rsidRDefault="007E2469" w:rsidP="00862E42">
            <w:pPr>
              <w:rPr>
                <w:rFonts w:ascii="Times New Roman" w:eastAsia="楷体" w:hAnsi="Times New Roman" w:cs="Times New Roman"/>
              </w:rPr>
            </w:pPr>
            <w:r w:rsidRPr="007E2469">
              <w:rPr>
                <w:rFonts w:ascii="Times New Roman" w:eastAsia="楷体" w:hAnsi="Times New Roman" w:cs="Times New Roman" w:hint="eastAsia"/>
              </w:rPr>
              <w:t>同一成果中英文重复发表</w:t>
            </w:r>
          </w:p>
        </w:tc>
        <w:tc>
          <w:tcPr>
            <w:tcW w:w="2126" w:type="dxa"/>
          </w:tcPr>
          <w:p w:rsidR="007E2469" w:rsidRPr="007E2469" w:rsidRDefault="007E2469" w:rsidP="00862E42">
            <w:pPr>
              <w:rPr>
                <w:rFonts w:ascii="Times New Roman" w:eastAsia="楷体" w:hAnsi="Times New Roman" w:cs="Times New Roman"/>
              </w:rPr>
            </w:pPr>
            <w:r w:rsidRPr="007E2469">
              <w:rPr>
                <w:rFonts w:ascii="Times New Roman" w:eastAsia="楷体" w:hAnsi="Times New Roman" w:cs="Times New Roman" w:hint="eastAsia"/>
              </w:rPr>
              <w:t>多次重复发表</w:t>
            </w:r>
          </w:p>
        </w:tc>
      </w:tr>
      <w:tr w:rsidR="007E2469" w:rsidRPr="007E2469" w:rsidTr="007E2469">
        <w:trPr>
          <w:jc w:val="center"/>
        </w:trPr>
        <w:tc>
          <w:tcPr>
            <w:tcW w:w="1276" w:type="dxa"/>
          </w:tcPr>
          <w:p w:rsidR="007E2469" w:rsidRPr="007E2469" w:rsidRDefault="007E2469" w:rsidP="00862E42">
            <w:pPr>
              <w:rPr>
                <w:rFonts w:ascii="Times New Roman" w:eastAsia="楷体" w:hAnsi="Times New Roman" w:cs="Times New Roman"/>
                <w:b/>
                <w:bCs/>
              </w:rPr>
            </w:pPr>
            <w:r w:rsidRPr="007E2469">
              <w:rPr>
                <w:rFonts w:ascii="Times New Roman" w:eastAsia="楷体" w:hAnsi="Times New Roman" w:cs="Times New Roman" w:hint="eastAsia"/>
                <w:b/>
                <w:bCs/>
              </w:rPr>
              <w:t>一稿多投</w:t>
            </w:r>
          </w:p>
        </w:tc>
        <w:tc>
          <w:tcPr>
            <w:tcW w:w="3400" w:type="dxa"/>
          </w:tcPr>
          <w:p w:rsidR="007E2469" w:rsidRPr="007E2469" w:rsidRDefault="007E2469" w:rsidP="00862E42">
            <w:pPr>
              <w:rPr>
                <w:rFonts w:ascii="Times New Roman" w:eastAsia="楷体" w:hAnsi="Times New Roman" w:cs="Times New Roman"/>
              </w:rPr>
            </w:pPr>
            <w:r w:rsidRPr="007E2469">
              <w:rPr>
                <w:rFonts w:ascii="Times New Roman" w:eastAsia="楷体" w:hAnsi="Times New Roman" w:cs="Times New Roman" w:hint="eastAsia"/>
              </w:rPr>
              <w:t>同时投稿后及时撤回</w:t>
            </w:r>
          </w:p>
        </w:tc>
        <w:tc>
          <w:tcPr>
            <w:tcW w:w="2837" w:type="dxa"/>
          </w:tcPr>
          <w:p w:rsidR="007E2469" w:rsidRPr="007E2469" w:rsidRDefault="007E2469" w:rsidP="00862E42">
            <w:pPr>
              <w:rPr>
                <w:rFonts w:ascii="Times New Roman" w:eastAsia="楷体" w:hAnsi="Times New Roman" w:cs="Times New Roman"/>
              </w:rPr>
            </w:pPr>
            <w:r w:rsidRPr="007E2469">
              <w:rPr>
                <w:rFonts w:ascii="Times New Roman" w:eastAsia="楷体" w:hAnsi="Times New Roman" w:cs="Times New Roman" w:hint="eastAsia"/>
              </w:rPr>
              <w:t>多投造成审稿资源浪费</w:t>
            </w:r>
          </w:p>
        </w:tc>
        <w:tc>
          <w:tcPr>
            <w:tcW w:w="2126" w:type="dxa"/>
          </w:tcPr>
          <w:p w:rsidR="007E2469" w:rsidRPr="007E2469" w:rsidRDefault="007E2469" w:rsidP="00862E42">
            <w:pPr>
              <w:rPr>
                <w:rFonts w:ascii="Times New Roman" w:eastAsia="楷体" w:hAnsi="Times New Roman" w:cs="Times New Roman"/>
              </w:rPr>
            </w:pPr>
            <w:r w:rsidRPr="007E2469">
              <w:rPr>
                <w:rFonts w:ascii="Times New Roman" w:eastAsia="楷体" w:hAnsi="Times New Roman" w:cs="Times New Roman" w:hint="eastAsia"/>
              </w:rPr>
              <w:t>恶意多投且拒不撤回</w:t>
            </w:r>
          </w:p>
        </w:tc>
      </w:tr>
      <w:tr w:rsidR="007E2469" w:rsidRPr="007E2469" w:rsidTr="007E2469">
        <w:trPr>
          <w:jc w:val="center"/>
        </w:trPr>
        <w:tc>
          <w:tcPr>
            <w:tcW w:w="1276" w:type="dxa"/>
          </w:tcPr>
          <w:p w:rsidR="007E2469" w:rsidRPr="007E2469" w:rsidRDefault="007E2469" w:rsidP="00862E42">
            <w:pPr>
              <w:rPr>
                <w:rFonts w:ascii="Times New Roman" w:eastAsia="楷体" w:hAnsi="Times New Roman" w:cs="Times New Roman"/>
                <w:b/>
                <w:bCs/>
              </w:rPr>
            </w:pPr>
            <w:r w:rsidRPr="007E2469">
              <w:rPr>
                <w:rFonts w:ascii="Times New Roman" w:eastAsia="楷体" w:hAnsi="Times New Roman" w:cs="Times New Roman" w:hint="eastAsia"/>
                <w:b/>
                <w:bCs/>
              </w:rPr>
              <w:t>评审不端</w:t>
            </w:r>
          </w:p>
        </w:tc>
        <w:tc>
          <w:tcPr>
            <w:tcW w:w="3400" w:type="dxa"/>
          </w:tcPr>
          <w:p w:rsidR="007E2469" w:rsidRPr="007E2469" w:rsidRDefault="007E2469" w:rsidP="00862E42">
            <w:pPr>
              <w:rPr>
                <w:rFonts w:ascii="Times New Roman" w:eastAsia="楷体" w:hAnsi="Times New Roman" w:cs="Times New Roman"/>
              </w:rPr>
            </w:pPr>
            <w:r w:rsidRPr="007E2469">
              <w:rPr>
                <w:rFonts w:ascii="Times New Roman" w:eastAsia="楷体" w:hAnsi="Times New Roman" w:cs="Times New Roman" w:hint="eastAsia"/>
              </w:rPr>
              <w:t>不当延迟</w:t>
            </w:r>
          </w:p>
        </w:tc>
        <w:tc>
          <w:tcPr>
            <w:tcW w:w="2837" w:type="dxa"/>
          </w:tcPr>
          <w:p w:rsidR="007E2469" w:rsidRPr="007E2469" w:rsidRDefault="007E2469" w:rsidP="00862E42">
            <w:pPr>
              <w:rPr>
                <w:rFonts w:ascii="Times New Roman" w:eastAsia="楷体" w:hAnsi="Times New Roman" w:cs="Times New Roman"/>
              </w:rPr>
            </w:pPr>
            <w:r w:rsidRPr="007E2469">
              <w:rPr>
                <w:rFonts w:ascii="Times New Roman" w:eastAsia="楷体" w:hAnsi="Times New Roman" w:cs="Times New Roman" w:hint="eastAsia"/>
              </w:rPr>
              <w:t>泄露评审信息</w:t>
            </w:r>
          </w:p>
        </w:tc>
        <w:tc>
          <w:tcPr>
            <w:tcW w:w="2126" w:type="dxa"/>
          </w:tcPr>
          <w:p w:rsidR="007E2469" w:rsidRPr="007E2469" w:rsidRDefault="007E2469" w:rsidP="00862E42">
            <w:pPr>
              <w:rPr>
                <w:rFonts w:ascii="Times New Roman" w:eastAsia="楷体" w:hAnsi="Times New Roman" w:cs="Times New Roman"/>
              </w:rPr>
            </w:pPr>
            <w:r w:rsidRPr="007E2469">
              <w:rPr>
                <w:rFonts w:ascii="Times New Roman" w:eastAsia="楷体" w:hAnsi="Times New Roman" w:cs="Times New Roman" w:hint="eastAsia"/>
              </w:rPr>
              <w:t>剽窃被审稿件</w:t>
            </w:r>
          </w:p>
        </w:tc>
      </w:tr>
    </w:tbl>
    <w:p w:rsidR="007E2469" w:rsidRDefault="007E2469" w:rsidP="00E42B68">
      <w:pPr>
        <w:rPr>
          <w:rFonts w:ascii="Times New Roman" w:eastAsia="楷体" w:hAnsi="Times New Roman" w:cs="Times New Roman"/>
        </w:rPr>
      </w:pPr>
    </w:p>
    <w:p w:rsidR="00E42B68" w:rsidRPr="007E2469" w:rsidRDefault="007E2469" w:rsidP="00E42B68">
      <w:pPr>
        <w:rPr>
          <w:rFonts w:ascii="Times New Roman" w:eastAsia="楷体" w:hAnsi="Times New Roman" w:cs="Times New Roman"/>
          <w:b/>
          <w:bCs/>
        </w:rPr>
      </w:pPr>
      <w:r w:rsidRPr="007E2469">
        <w:rPr>
          <w:rFonts w:ascii="Times New Roman" w:eastAsia="楷体" w:hAnsi="Times New Roman" w:cs="Times New Roman" w:hint="eastAsia"/>
          <w:b/>
          <w:bCs/>
        </w:rPr>
        <w:t>（四）</w:t>
      </w:r>
      <w:r w:rsidR="00E42B68" w:rsidRPr="007E2469">
        <w:rPr>
          <w:rFonts w:ascii="Times New Roman" w:eastAsia="楷体" w:hAnsi="Times New Roman" w:cs="Times New Roman" w:hint="eastAsia"/>
          <w:b/>
          <w:bCs/>
        </w:rPr>
        <w:t>从轻、减轻或免除处理的情形</w:t>
      </w:r>
    </w:p>
    <w:p w:rsidR="00E42B68" w:rsidRPr="00E42B68" w:rsidRDefault="00E42B68" w:rsidP="00E42B68">
      <w:pPr>
        <w:rPr>
          <w:rFonts w:ascii="Times New Roman" w:eastAsia="楷体" w:hAnsi="Times New Roman" w:cs="Times New Roman"/>
        </w:rPr>
      </w:pPr>
      <w:r w:rsidRPr="00E42B68">
        <w:rPr>
          <w:rFonts w:ascii="Times New Roman" w:eastAsia="楷体" w:hAnsi="Times New Roman" w:cs="Times New Roman" w:hint="eastAsia"/>
        </w:rPr>
        <w:t>存在下列情形之一的，可予从轻、减轻或免除处理：</w:t>
      </w:r>
    </w:p>
    <w:p w:rsidR="00E42B68" w:rsidRPr="007E2469" w:rsidRDefault="00E42B68" w:rsidP="00386F20">
      <w:pPr>
        <w:pStyle w:val="a5"/>
        <w:numPr>
          <w:ilvl w:val="0"/>
          <w:numId w:val="17"/>
        </w:numPr>
        <w:ind w:firstLineChars="0"/>
        <w:rPr>
          <w:rFonts w:ascii="Times New Roman" w:eastAsia="楷体" w:hAnsi="Times New Roman" w:cs="Times New Roman"/>
        </w:rPr>
      </w:pPr>
      <w:r w:rsidRPr="007E2469">
        <w:rPr>
          <w:rFonts w:ascii="Times New Roman" w:eastAsia="楷体" w:hAnsi="Times New Roman" w:cs="Times New Roman" w:hint="eastAsia"/>
        </w:rPr>
        <w:t>初次违规且能主动承认错误，消除不良影响；</w:t>
      </w:r>
    </w:p>
    <w:p w:rsidR="00E42B68" w:rsidRPr="007E2469" w:rsidRDefault="00E42B68" w:rsidP="00386F20">
      <w:pPr>
        <w:pStyle w:val="a5"/>
        <w:numPr>
          <w:ilvl w:val="0"/>
          <w:numId w:val="17"/>
        </w:numPr>
        <w:ind w:firstLineChars="0"/>
        <w:rPr>
          <w:rFonts w:ascii="Times New Roman" w:eastAsia="楷体" w:hAnsi="Times New Roman" w:cs="Times New Roman"/>
        </w:rPr>
      </w:pPr>
      <w:r w:rsidRPr="007E2469">
        <w:rPr>
          <w:rFonts w:ascii="Times New Roman" w:eastAsia="楷体" w:hAnsi="Times New Roman" w:cs="Times New Roman" w:hint="eastAsia"/>
        </w:rPr>
        <w:t>违规行为非故意，且未造成严重后果；</w:t>
      </w:r>
    </w:p>
    <w:p w:rsidR="00E42B68" w:rsidRPr="007E2469" w:rsidRDefault="00E42B68" w:rsidP="00386F20">
      <w:pPr>
        <w:pStyle w:val="a5"/>
        <w:numPr>
          <w:ilvl w:val="0"/>
          <w:numId w:val="17"/>
        </w:numPr>
        <w:ind w:firstLineChars="0"/>
        <w:rPr>
          <w:rFonts w:ascii="Times New Roman" w:eastAsia="楷体" w:hAnsi="Times New Roman" w:cs="Times New Roman"/>
        </w:rPr>
      </w:pPr>
      <w:r w:rsidRPr="007E2469">
        <w:rPr>
          <w:rFonts w:ascii="Times New Roman" w:eastAsia="楷体" w:hAnsi="Times New Roman" w:cs="Times New Roman" w:hint="eastAsia"/>
        </w:rPr>
        <w:t>在调查过程中积极配合，主动提供证据；</w:t>
      </w:r>
    </w:p>
    <w:p w:rsidR="00E42B68" w:rsidRPr="007E2469" w:rsidRDefault="00E42B68" w:rsidP="00386F20">
      <w:pPr>
        <w:pStyle w:val="a5"/>
        <w:numPr>
          <w:ilvl w:val="0"/>
          <w:numId w:val="17"/>
        </w:numPr>
        <w:ind w:firstLineChars="0"/>
        <w:rPr>
          <w:rFonts w:ascii="Times New Roman" w:eastAsia="楷体" w:hAnsi="Times New Roman" w:cs="Times New Roman"/>
        </w:rPr>
      </w:pPr>
      <w:r w:rsidRPr="007E2469">
        <w:rPr>
          <w:rFonts w:ascii="Times New Roman" w:eastAsia="楷体" w:hAnsi="Times New Roman" w:cs="Times New Roman" w:hint="eastAsia"/>
        </w:rPr>
        <w:t>举报或调查前已主动向编辑部说明情况。</w:t>
      </w:r>
    </w:p>
    <w:p w:rsidR="00E42B68" w:rsidRPr="00E42B68" w:rsidRDefault="00E42B68" w:rsidP="00E42B68">
      <w:pPr>
        <w:rPr>
          <w:rFonts w:ascii="Times New Roman" w:eastAsia="楷体" w:hAnsi="Times New Roman" w:cs="Times New Roman"/>
        </w:rPr>
      </w:pPr>
    </w:p>
    <w:p w:rsidR="00E42B68" w:rsidRPr="007E2469" w:rsidRDefault="007E2469" w:rsidP="00E42B68">
      <w:pPr>
        <w:rPr>
          <w:rFonts w:ascii="Times New Roman" w:eastAsia="楷体" w:hAnsi="Times New Roman" w:cs="Times New Roman"/>
          <w:b/>
          <w:bCs/>
        </w:rPr>
      </w:pPr>
      <w:r w:rsidRPr="007E2469">
        <w:rPr>
          <w:rFonts w:ascii="Times New Roman" w:eastAsia="楷体" w:hAnsi="Times New Roman" w:cs="Times New Roman" w:hint="eastAsia"/>
          <w:b/>
          <w:bCs/>
        </w:rPr>
        <w:t>（五）</w:t>
      </w:r>
      <w:r w:rsidR="00E42B68" w:rsidRPr="007E2469">
        <w:rPr>
          <w:rFonts w:ascii="Times New Roman" w:eastAsia="楷体" w:hAnsi="Times New Roman" w:cs="Times New Roman" w:hint="eastAsia"/>
          <w:b/>
          <w:bCs/>
        </w:rPr>
        <w:t>从重处理的情形</w:t>
      </w:r>
    </w:p>
    <w:p w:rsidR="00E42B68" w:rsidRPr="00E42B68" w:rsidRDefault="00E42B68" w:rsidP="00E42B68">
      <w:pPr>
        <w:rPr>
          <w:rFonts w:ascii="Times New Roman" w:eastAsia="楷体" w:hAnsi="Times New Roman" w:cs="Times New Roman"/>
        </w:rPr>
      </w:pPr>
      <w:r w:rsidRPr="00E42B68">
        <w:rPr>
          <w:rFonts w:ascii="Times New Roman" w:eastAsia="楷体" w:hAnsi="Times New Roman" w:cs="Times New Roman" w:hint="eastAsia"/>
        </w:rPr>
        <w:t>存在下列情形之一的，应从重处理：</w:t>
      </w:r>
    </w:p>
    <w:p w:rsidR="00E42B68" w:rsidRPr="007E2469" w:rsidRDefault="00E42B68" w:rsidP="00386F20">
      <w:pPr>
        <w:pStyle w:val="a5"/>
        <w:numPr>
          <w:ilvl w:val="0"/>
          <w:numId w:val="18"/>
        </w:numPr>
        <w:ind w:firstLineChars="0"/>
        <w:rPr>
          <w:rFonts w:ascii="Times New Roman" w:eastAsia="楷体" w:hAnsi="Times New Roman" w:cs="Times New Roman"/>
        </w:rPr>
      </w:pPr>
      <w:r w:rsidRPr="007E2469">
        <w:rPr>
          <w:rFonts w:ascii="Times New Roman" w:eastAsia="楷体" w:hAnsi="Times New Roman" w:cs="Times New Roman" w:hint="eastAsia"/>
        </w:rPr>
        <w:t>多次发生学术不端行为；</w:t>
      </w:r>
    </w:p>
    <w:p w:rsidR="00E42B68" w:rsidRPr="007E2469" w:rsidRDefault="00E42B68" w:rsidP="00386F20">
      <w:pPr>
        <w:pStyle w:val="a5"/>
        <w:numPr>
          <w:ilvl w:val="0"/>
          <w:numId w:val="18"/>
        </w:numPr>
        <w:ind w:firstLineChars="0"/>
        <w:rPr>
          <w:rFonts w:ascii="Times New Roman" w:eastAsia="楷体" w:hAnsi="Times New Roman" w:cs="Times New Roman"/>
        </w:rPr>
      </w:pPr>
      <w:r w:rsidRPr="007E2469">
        <w:rPr>
          <w:rFonts w:ascii="Times New Roman" w:eastAsia="楷体" w:hAnsi="Times New Roman" w:cs="Times New Roman" w:hint="eastAsia"/>
        </w:rPr>
        <w:t>恶意隐瞒事实，伪造证据；</w:t>
      </w:r>
    </w:p>
    <w:p w:rsidR="00E42B68" w:rsidRPr="007E2469" w:rsidRDefault="00E42B68" w:rsidP="00386F20">
      <w:pPr>
        <w:pStyle w:val="a5"/>
        <w:numPr>
          <w:ilvl w:val="0"/>
          <w:numId w:val="18"/>
        </w:numPr>
        <w:ind w:firstLineChars="0"/>
        <w:rPr>
          <w:rFonts w:ascii="Times New Roman" w:eastAsia="楷体" w:hAnsi="Times New Roman" w:cs="Times New Roman"/>
        </w:rPr>
      </w:pPr>
      <w:r w:rsidRPr="007E2469">
        <w:rPr>
          <w:rFonts w:ascii="Times New Roman" w:eastAsia="楷体" w:hAnsi="Times New Roman" w:cs="Times New Roman" w:hint="eastAsia"/>
        </w:rPr>
        <w:t>对举报人、证人进行打击报复；</w:t>
      </w:r>
    </w:p>
    <w:p w:rsidR="00E42B68" w:rsidRPr="007E2469" w:rsidRDefault="00E42B68" w:rsidP="00386F20">
      <w:pPr>
        <w:pStyle w:val="a5"/>
        <w:numPr>
          <w:ilvl w:val="0"/>
          <w:numId w:val="18"/>
        </w:numPr>
        <w:ind w:firstLineChars="0"/>
        <w:rPr>
          <w:rFonts w:ascii="Times New Roman" w:eastAsia="楷体" w:hAnsi="Times New Roman" w:cs="Times New Roman"/>
        </w:rPr>
      </w:pPr>
      <w:r w:rsidRPr="007E2469">
        <w:rPr>
          <w:rFonts w:ascii="Times New Roman" w:eastAsia="楷体" w:hAnsi="Times New Roman" w:cs="Times New Roman" w:hint="eastAsia"/>
        </w:rPr>
        <w:t>利用职权或影响力干扰调查；</w:t>
      </w:r>
    </w:p>
    <w:p w:rsidR="00E42B68" w:rsidRPr="007E2469" w:rsidRDefault="00E42B68" w:rsidP="00386F20">
      <w:pPr>
        <w:pStyle w:val="a5"/>
        <w:numPr>
          <w:ilvl w:val="0"/>
          <w:numId w:val="18"/>
        </w:numPr>
        <w:ind w:firstLineChars="0"/>
        <w:rPr>
          <w:rFonts w:ascii="Times New Roman" w:eastAsia="楷体" w:hAnsi="Times New Roman" w:cs="Times New Roman"/>
        </w:rPr>
      </w:pPr>
      <w:r w:rsidRPr="007E2469">
        <w:rPr>
          <w:rFonts w:ascii="Times New Roman" w:eastAsia="楷体" w:hAnsi="Times New Roman" w:cs="Times New Roman" w:hint="eastAsia"/>
        </w:rPr>
        <w:t>违规行为涉及国家安全、重大公共利益或造成恶劣社会影响。</w:t>
      </w:r>
    </w:p>
    <w:p w:rsidR="00E42B68" w:rsidRPr="00E42B68" w:rsidRDefault="00E42B68" w:rsidP="00E42B68">
      <w:pPr>
        <w:rPr>
          <w:rFonts w:ascii="Times New Roman" w:eastAsia="楷体" w:hAnsi="Times New Roman" w:cs="Times New Roman"/>
        </w:rPr>
      </w:pPr>
    </w:p>
    <w:p w:rsidR="00E42B68" w:rsidRPr="007E2469" w:rsidRDefault="007E2469" w:rsidP="00E42B68">
      <w:pPr>
        <w:rPr>
          <w:rFonts w:ascii="Times New Roman" w:eastAsia="楷体" w:hAnsi="Times New Roman" w:cs="Times New Roman"/>
          <w:b/>
          <w:bCs/>
        </w:rPr>
      </w:pPr>
      <w:r w:rsidRPr="007E2469">
        <w:rPr>
          <w:rFonts w:ascii="Times New Roman" w:eastAsia="楷体" w:hAnsi="Times New Roman" w:cs="Times New Roman" w:hint="eastAsia"/>
          <w:b/>
          <w:bCs/>
        </w:rPr>
        <w:t>（六）</w:t>
      </w:r>
      <w:r w:rsidR="00E42B68" w:rsidRPr="007E2469">
        <w:rPr>
          <w:rFonts w:ascii="Times New Roman" w:eastAsia="楷体" w:hAnsi="Times New Roman" w:cs="Times New Roman" w:hint="eastAsia"/>
          <w:b/>
          <w:bCs/>
        </w:rPr>
        <w:t>处理决定的执行与公开</w:t>
      </w:r>
    </w:p>
    <w:p w:rsidR="00E42B68" w:rsidRPr="00E42B68" w:rsidRDefault="00E42B68" w:rsidP="00E42B68">
      <w:pPr>
        <w:rPr>
          <w:rFonts w:ascii="Times New Roman" w:eastAsia="楷体" w:hAnsi="Times New Roman" w:cs="Times New Roman"/>
        </w:rPr>
      </w:pPr>
      <w:r w:rsidRPr="00E42B68">
        <w:rPr>
          <w:rFonts w:ascii="Times New Roman" w:eastAsia="楷体" w:hAnsi="Times New Roman" w:cs="Times New Roman" w:hint="eastAsia"/>
        </w:rPr>
        <w:t>处理决定由学术诚信监察委员会作出，经主编会议确认后生效。处理决定应书面送达当事人，并载明事实认定、法律依据、处理措施及申诉权利。</w:t>
      </w:r>
    </w:p>
    <w:p w:rsidR="009F6690" w:rsidRDefault="00E42B68" w:rsidP="00E42B68">
      <w:pPr>
        <w:rPr>
          <w:rFonts w:ascii="Times New Roman" w:eastAsia="楷体" w:hAnsi="Times New Roman" w:cs="Times New Roman"/>
        </w:rPr>
      </w:pPr>
      <w:r w:rsidRPr="00E42B68">
        <w:rPr>
          <w:rFonts w:ascii="Times New Roman" w:eastAsia="楷体" w:hAnsi="Times New Roman" w:cs="Times New Roman" w:hint="eastAsia"/>
        </w:rPr>
        <w:t>撤稿、通报等处理信息，除涉及个人隐私或未成年人保护等特殊情形外，应在本刊官网、监督平台及相关学术数据库公开，接受社会监督。</w:t>
      </w:r>
    </w:p>
    <w:p w:rsidR="007E2469" w:rsidRDefault="007E2469" w:rsidP="00E42B68">
      <w:pPr>
        <w:rPr>
          <w:rFonts w:ascii="Times New Roman" w:eastAsia="楷体" w:hAnsi="Times New Roman" w:cs="Times New Roman"/>
        </w:rPr>
      </w:pPr>
    </w:p>
    <w:p w:rsidR="007E2469" w:rsidRPr="007E2469" w:rsidRDefault="007E2469" w:rsidP="007E2469">
      <w:pPr>
        <w:rPr>
          <w:rFonts w:ascii="Times New Roman" w:eastAsia="楷体" w:hAnsi="Times New Roman" w:cs="Times New Roman"/>
          <w:b/>
          <w:bCs/>
        </w:rPr>
      </w:pPr>
      <w:r w:rsidRPr="007E2469">
        <w:rPr>
          <w:rFonts w:ascii="Times New Roman" w:eastAsia="楷体" w:hAnsi="Times New Roman" w:cs="Times New Roman" w:hint="eastAsia"/>
          <w:b/>
          <w:bCs/>
        </w:rPr>
        <w:t xml:space="preserve">2.6 </w:t>
      </w:r>
      <w:r w:rsidRPr="007E2469">
        <w:rPr>
          <w:rFonts w:ascii="Times New Roman" w:eastAsia="楷体" w:hAnsi="Times New Roman" w:cs="Times New Roman" w:hint="eastAsia"/>
          <w:b/>
          <w:bCs/>
        </w:rPr>
        <w:t>申诉与复议</w:t>
      </w:r>
    </w:p>
    <w:p w:rsidR="007E2469" w:rsidRDefault="007E2469" w:rsidP="007E2469">
      <w:pPr>
        <w:rPr>
          <w:rFonts w:ascii="Times New Roman" w:eastAsia="楷体" w:hAnsi="Times New Roman" w:cs="Times New Roman"/>
        </w:rPr>
      </w:pPr>
    </w:p>
    <w:p w:rsidR="007E2469" w:rsidRPr="007E2469" w:rsidRDefault="007E2469" w:rsidP="007E2469">
      <w:pPr>
        <w:rPr>
          <w:rFonts w:ascii="Times New Roman" w:eastAsia="楷体" w:hAnsi="Times New Roman" w:cs="Times New Roman"/>
          <w:b/>
          <w:bCs/>
        </w:rPr>
      </w:pPr>
      <w:r w:rsidRPr="007E2469">
        <w:rPr>
          <w:rFonts w:ascii="Times New Roman" w:eastAsia="楷体" w:hAnsi="Times New Roman" w:cs="Times New Roman" w:hint="eastAsia"/>
          <w:b/>
          <w:bCs/>
        </w:rPr>
        <w:t>（一）申诉权保障</w:t>
      </w:r>
    </w:p>
    <w:p w:rsidR="007E2469" w:rsidRPr="007E2469" w:rsidRDefault="007E2469" w:rsidP="007E2469">
      <w:pPr>
        <w:rPr>
          <w:rFonts w:ascii="Times New Roman" w:eastAsia="楷体" w:hAnsi="Times New Roman" w:cs="Times New Roman"/>
        </w:rPr>
      </w:pPr>
      <w:r w:rsidRPr="007E2469">
        <w:rPr>
          <w:rFonts w:ascii="Times New Roman" w:eastAsia="楷体" w:hAnsi="Times New Roman" w:cs="Times New Roman" w:hint="eastAsia"/>
        </w:rPr>
        <w:t>当事人对学术诚信监察委员会作出的处理决定不服的，享有申诉权。申诉权的行使不停止原处理决定的执行，但监察委员会认为确有必要暂停执行的除外。</w:t>
      </w:r>
    </w:p>
    <w:p w:rsidR="007E2469" w:rsidRPr="007E2469" w:rsidRDefault="007E2469" w:rsidP="007E2469">
      <w:pPr>
        <w:rPr>
          <w:rFonts w:ascii="Times New Roman" w:eastAsia="楷体" w:hAnsi="Times New Roman" w:cs="Times New Roman"/>
        </w:rPr>
      </w:pPr>
    </w:p>
    <w:p w:rsidR="007E2469" w:rsidRPr="007E2469" w:rsidRDefault="007E2469" w:rsidP="007E2469">
      <w:pPr>
        <w:rPr>
          <w:rFonts w:ascii="Times New Roman" w:eastAsia="楷体" w:hAnsi="Times New Roman" w:cs="Times New Roman"/>
          <w:b/>
          <w:bCs/>
        </w:rPr>
      </w:pPr>
      <w:r w:rsidRPr="007E2469">
        <w:rPr>
          <w:rFonts w:ascii="Times New Roman" w:eastAsia="楷体" w:hAnsi="Times New Roman" w:cs="Times New Roman" w:hint="eastAsia"/>
          <w:b/>
          <w:bCs/>
        </w:rPr>
        <w:t>（二）申诉的提起</w:t>
      </w:r>
    </w:p>
    <w:p w:rsidR="007E2469" w:rsidRPr="007E2469" w:rsidRDefault="007E2469" w:rsidP="007E2469">
      <w:pPr>
        <w:rPr>
          <w:rFonts w:ascii="Times New Roman" w:eastAsia="楷体" w:hAnsi="Times New Roman" w:cs="Times New Roman"/>
          <w:b/>
          <w:bCs/>
        </w:rPr>
      </w:pPr>
      <w:r w:rsidRPr="007E2469">
        <w:rPr>
          <w:rFonts w:ascii="Times New Roman" w:eastAsia="楷体" w:hAnsi="Times New Roman" w:cs="Times New Roman" w:hint="eastAsia"/>
          <w:b/>
          <w:bCs/>
        </w:rPr>
        <w:t>1.</w:t>
      </w:r>
      <w:r w:rsidRPr="007E2469">
        <w:rPr>
          <w:rFonts w:ascii="Times New Roman" w:eastAsia="楷体" w:hAnsi="Times New Roman" w:cs="Times New Roman"/>
          <w:b/>
          <w:bCs/>
        </w:rPr>
        <w:t xml:space="preserve"> </w:t>
      </w:r>
      <w:r w:rsidRPr="007E2469">
        <w:rPr>
          <w:rFonts w:ascii="Times New Roman" w:eastAsia="楷体" w:hAnsi="Times New Roman" w:cs="Times New Roman" w:hint="eastAsia"/>
          <w:b/>
          <w:bCs/>
        </w:rPr>
        <w:t>申诉期限</w:t>
      </w:r>
    </w:p>
    <w:p w:rsidR="007E2469" w:rsidRPr="007E2469" w:rsidRDefault="007E2469" w:rsidP="007E2469">
      <w:pPr>
        <w:rPr>
          <w:rFonts w:ascii="Times New Roman" w:eastAsia="楷体" w:hAnsi="Times New Roman" w:cs="Times New Roman"/>
        </w:rPr>
      </w:pPr>
      <w:r w:rsidRPr="007E2469">
        <w:rPr>
          <w:rFonts w:ascii="Times New Roman" w:eastAsia="楷体" w:hAnsi="Times New Roman" w:cs="Times New Roman" w:hint="eastAsia"/>
        </w:rPr>
        <w:t>当事人应在收到处理决定书之日起</w:t>
      </w:r>
      <w:r w:rsidRPr="007E2469">
        <w:rPr>
          <w:rFonts w:ascii="Times New Roman" w:eastAsia="楷体" w:hAnsi="Times New Roman" w:cs="Times New Roman" w:hint="eastAsia"/>
        </w:rPr>
        <w:t>15</w:t>
      </w:r>
      <w:r w:rsidRPr="007E2469">
        <w:rPr>
          <w:rFonts w:ascii="Times New Roman" w:eastAsia="楷体" w:hAnsi="Times New Roman" w:cs="Times New Roman" w:hint="eastAsia"/>
        </w:rPr>
        <w:t>个工作日内，向学术诚信监察委员会提交书面申诉材料。逾期未提交的，视为接</w:t>
      </w:r>
      <w:r w:rsidRPr="007E2469">
        <w:rPr>
          <w:rFonts w:ascii="Times New Roman" w:eastAsia="楷体" w:hAnsi="Times New Roman" w:cs="Times New Roman" w:hint="eastAsia"/>
        </w:rPr>
        <w:lastRenderedPageBreak/>
        <w:t>受处理决定。</w:t>
      </w:r>
    </w:p>
    <w:p w:rsidR="007E2469" w:rsidRPr="007E2469" w:rsidRDefault="007E2469" w:rsidP="007E2469">
      <w:pPr>
        <w:rPr>
          <w:rFonts w:ascii="Times New Roman" w:eastAsia="楷体" w:hAnsi="Times New Roman" w:cs="Times New Roman"/>
          <w:b/>
          <w:bCs/>
        </w:rPr>
      </w:pPr>
      <w:r w:rsidRPr="007E2469">
        <w:rPr>
          <w:rFonts w:ascii="Times New Roman" w:eastAsia="楷体" w:hAnsi="Times New Roman" w:cs="Times New Roman" w:hint="eastAsia"/>
          <w:b/>
          <w:bCs/>
        </w:rPr>
        <w:t>2</w:t>
      </w:r>
      <w:r w:rsidRPr="007E2469">
        <w:rPr>
          <w:rFonts w:ascii="Times New Roman" w:eastAsia="楷体" w:hAnsi="Times New Roman" w:cs="Times New Roman"/>
          <w:b/>
          <w:bCs/>
        </w:rPr>
        <w:t xml:space="preserve">. </w:t>
      </w:r>
      <w:r w:rsidRPr="007E2469">
        <w:rPr>
          <w:rFonts w:ascii="Times New Roman" w:eastAsia="楷体" w:hAnsi="Times New Roman" w:cs="Times New Roman" w:hint="eastAsia"/>
          <w:b/>
          <w:bCs/>
        </w:rPr>
        <w:t>申诉形式</w:t>
      </w:r>
    </w:p>
    <w:p w:rsidR="007E2469" w:rsidRPr="007E2469" w:rsidRDefault="007E2469" w:rsidP="007E2469">
      <w:pPr>
        <w:rPr>
          <w:rFonts w:ascii="Times New Roman" w:eastAsia="楷体" w:hAnsi="Times New Roman" w:cs="Times New Roman"/>
        </w:rPr>
      </w:pPr>
      <w:r w:rsidRPr="007E2469">
        <w:rPr>
          <w:rFonts w:ascii="Times New Roman" w:eastAsia="楷体" w:hAnsi="Times New Roman" w:cs="Times New Roman" w:hint="eastAsia"/>
        </w:rPr>
        <w:t>申诉应以书面形式提出，并载明以下内容：</w:t>
      </w:r>
    </w:p>
    <w:p w:rsidR="007E2469" w:rsidRPr="007E2469" w:rsidRDefault="007E2469" w:rsidP="00386F20">
      <w:pPr>
        <w:pStyle w:val="a5"/>
        <w:numPr>
          <w:ilvl w:val="0"/>
          <w:numId w:val="19"/>
        </w:numPr>
        <w:ind w:firstLineChars="0"/>
        <w:rPr>
          <w:rFonts w:ascii="Times New Roman" w:eastAsia="楷体" w:hAnsi="Times New Roman" w:cs="Times New Roman"/>
        </w:rPr>
      </w:pPr>
      <w:r w:rsidRPr="007E2469">
        <w:rPr>
          <w:rFonts w:ascii="Times New Roman" w:eastAsia="楷体" w:hAnsi="Times New Roman" w:cs="Times New Roman" w:hint="eastAsia"/>
        </w:rPr>
        <w:t>申诉人基本信息（姓名、单位、联系方式）；</w:t>
      </w:r>
    </w:p>
    <w:p w:rsidR="007E2469" w:rsidRPr="007E2469" w:rsidRDefault="007E2469" w:rsidP="00386F20">
      <w:pPr>
        <w:pStyle w:val="a5"/>
        <w:numPr>
          <w:ilvl w:val="0"/>
          <w:numId w:val="19"/>
        </w:numPr>
        <w:ind w:firstLineChars="0"/>
        <w:rPr>
          <w:rFonts w:ascii="Times New Roman" w:eastAsia="楷体" w:hAnsi="Times New Roman" w:cs="Times New Roman"/>
        </w:rPr>
      </w:pPr>
      <w:r w:rsidRPr="007E2469">
        <w:rPr>
          <w:rFonts w:ascii="Times New Roman" w:eastAsia="楷体" w:hAnsi="Times New Roman" w:cs="Times New Roman" w:hint="eastAsia"/>
        </w:rPr>
        <w:t>原处理决定文号及主要内容；</w:t>
      </w:r>
    </w:p>
    <w:p w:rsidR="007E2469" w:rsidRPr="007E2469" w:rsidRDefault="007E2469" w:rsidP="00386F20">
      <w:pPr>
        <w:pStyle w:val="a5"/>
        <w:numPr>
          <w:ilvl w:val="0"/>
          <w:numId w:val="19"/>
        </w:numPr>
        <w:ind w:firstLineChars="0"/>
        <w:rPr>
          <w:rFonts w:ascii="Times New Roman" w:eastAsia="楷体" w:hAnsi="Times New Roman" w:cs="Times New Roman"/>
        </w:rPr>
      </w:pPr>
      <w:r w:rsidRPr="007E2469">
        <w:rPr>
          <w:rFonts w:ascii="Times New Roman" w:eastAsia="楷体" w:hAnsi="Times New Roman" w:cs="Times New Roman" w:hint="eastAsia"/>
        </w:rPr>
        <w:t>申诉请求（撤销、变更或重新调查）；</w:t>
      </w:r>
    </w:p>
    <w:p w:rsidR="007E2469" w:rsidRPr="007E2469" w:rsidRDefault="007E2469" w:rsidP="00386F20">
      <w:pPr>
        <w:pStyle w:val="a5"/>
        <w:numPr>
          <w:ilvl w:val="0"/>
          <w:numId w:val="19"/>
        </w:numPr>
        <w:ind w:firstLineChars="0"/>
        <w:rPr>
          <w:rFonts w:ascii="Times New Roman" w:eastAsia="楷体" w:hAnsi="Times New Roman" w:cs="Times New Roman"/>
        </w:rPr>
      </w:pPr>
      <w:r w:rsidRPr="007E2469">
        <w:rPr>
          <w:rFonts w:ascii="Times New Roman" w:eastAsia="楷体" w:hAnsi="Times New Roman" w:cs="Times New Roman" w:hint="eastAsia"/>
        </w:rPr>
        <w:t>申诉理由及新证据（如有）；</w:t>
      </w:r>
    </w:p>
    <w:p w:rsidR="007E2469" w:rsidRPr="007E2469" w:rsidRDefault="007E2469" w:rsidP="00386F20">
      <w:pPr>
        <w:pStyle w:val="a5"/>
        <w:numPr>
          <w:ilvl w:val="0"/>
          <w:numId w:val="19"/>
        </w:numPr>
        <w:ind w:firstLineChars="0"/>
        <w:rPr>
          <w:rFonts w:ascii="Times New Roman" w:eastAsia="楷体" w:hAnsi="Times New Roman" w:cs="Times New Roman"/>
        </w:rPr>
      </w:pPr>
      <w:r w:rsidRPr="007E2469">
        <w:rPr>
          <w:rFonts w:ascii="Times New Roman" w:eastAsia="楷体" w:hAnsi="Times New Roman" w:cs="Times New Roman" w:hint="eastAsia"/>
        </w:rPr>
        <w:t>申诉人签名及日期。</w:t>
      </w:r>
    </w:p>
    <w:p w:rsidR="007E2469" w:rsidRPr="007E2469" w:rsidRDefault="007E2469" w:rsidP="007E2469">
      <w:pPr>
        <w:rPr>
          <w:rFonts w:ascii="Times New Roman" w:eastAsia="楷体" w:hAnsi="Times New Roman" w:cs="Times New Roman"/>
          <w:b/>
          <w:bCs/>
        </w:rPr>
      </w:pPr>
      <w:r w:rsidRPr="007E2469">
        <w:rPr>
          <w:rFonts w:ascii="Times New Roman" w:eastAsia="楷体" w:hAnsi="Times New Roman" w:cs="Times New Roman" w:hint="eastAsia"/>
          <w:b/>
          <w:bCs/>
        </w:rPr>
        <w:t>3</w:t>
      </w:r>
      <w:r w:rsidRPr="007E2469">
        <w:rPr>
          <w:rFonts w:ascii="Times New Roman" w:eastAsia="楷体" w:hAnsi="Times New Roman" w:cs="Times New Roman"/>
          <w:b/>
          <w:bCs/>
        </w:rPr>
        <w:t xml:space="preserve">. </w:t>
      </w:r>
      <w:r w:rsidRPr="007E2469">
        <w:rPr>
          <w:rFonts w:ascii="Times New Roman" w:eastAsia="楷体" w:hAnsi="Times New Roman" w:cs="Times New Roman" w:hint="eastAsia"/>
          <w:b/>
          <w:bCs/>
        </w:rPr>
        <w:t>申诉材料</w:t>
      </w:r>
    </w:p>
    <w:p w:rsidR="007E2469" w:rsidRPr="007E2469" w:rsidRDefault="007E2469" w:rsidP="007E2469">
      <w:pPr>
        <w:rPr>
          <w:rFonts w:ascii="Times New Roman" w:eastAsia="楷体" w:hAnsi="Times New Roman" w:cs="Times New Roman"/>
        </w:rPr>
      </w:pPr>
      <w:r w:rsidRPr="007E2469">
        <w:rPr>
          <w:rFonts w:ascii="Times New Roman" w:eastAsia="楷体" w:hAnsi="Times New Roman" w:cs="Times New Roman" w:hint="eastAsia"/>
        </w:rPr>
        <w:t>申诉人应一并提交：原处理决定书复印件；支持申诉理由的证据材料；委托他人申诉的，应提交授权委托书及受托人身份证明。</w:t>
      </w:r>
    </w:p>
    <w:p w:rsidR="007E2469" w:rsidRPr="007E2469" w:rsidRDefault="007E2469" w:rsidP="007E2469">
      <w:pPr>
        <w:rPr>
          <w:rFonts w:ascii="Times New Roman" w:eastAsia="楷体" w:hAnsi="Times New Roman" w:cs="Times New Roman"/>
        </w:rPr>
      </w:pPr>
    </w:p>
    <w:p w:rsidR="007E2469" w:rsidRPr="007E2469" w:rsidRDefault="007E2469" w:rsidP="007E2469">
      <w:pPr>
        <w:rPr>
          <w:rFonts w:ascii="Times New Roman" w:eastAsia="楷体" w:hAnsi="Times New Roman" w:cs="Times New Roman"/>
          <w:b/>
          <w:bCs/>
        </w:rPr>
      </w:pPr>
      <w:r w:rsidRPr="007E2469">
        <w:rPr>
          <w:rFonts w:ascii="Times New Roman" w:eastAsia="楷体" w:hAnsi="Times New Roman" w:cs="Times New Roman"/>
          <w:b/>
          <w:bCs/>
        </w:rPr>
        <w:t>（三）</w:t>
      </w:r>
      <w:r w:rsidRPr="007E2469">
        <w:rPr>
          <w:rFonts w:ascii="Times New Roman" w:eastAsia="楷体" w:hAnsi="Times New Roman" w:cs="Times New Roman" w:hint="eastAsia"/>
          <w:b/>
          <w:bCs/>
        </w:rPr>
        <w:t>申诉的受理</w:t>
      </w:r>
    </w:p>
    <w:p w:rsidR="007E2469" w:rsidRPr="007E2469" w:rsidRDefault="007E2469" w:rsidP="007E2469">
      <w:pPr>
        <w:rPr>
          <w:rFonts w:ascii="Times New Roman" w:eastAsia="楷体" w:hAnsi="Times New Roman" w:cs="Times New Roman"/>
        </w:rPr>
      </w:pPr>
      <w:r w:rsidRPr="007E2469">
        <w:rPr>
          <w:rFonts w:ascii="Times New Roman" w:eastAsia="楷体" w:hAnsi="Times New Roman" w:cs="Times New Roman" w:hint="eastAsia"/>
        </w:rPr>
        <w:t>学术诚信监察委员会在收到申诉材料后</w:t>
      </w:r>
      <w:r w:rsidRPr="007E2469">
        <w:rPr>
          <w:rFonts w:ascii="Times New Roman" w:eastAsia="楷体" w:hAnsi="Times New Roman" w:cs="Times New Roman" w:hint="eastAsia"/>
        </w:rPr>
        <w:t>10</w:t>
      </w:r>
      <w:r w:rsidRPr="007E2469">
        <w:rPr>
          <w:rFonts w:ascii="Times New Roman" w:eastAsia="楷体" w:hAnsi="Times New Roman" w:cs="Times New Roman" w:hint="eastAsia"/>
        </w:rPr>
        <w:t>个工作日内完成形式审查。符合受理条件的，予以立案并通知申诉人；不符合受理条件的，书面说明理由并退回材料。有下列情形之一的，不予受理：</w:t>
      </w:r>
    </w:p>
    <w:p w:rsidR="007E2469" w:rsidRPr="007E2469" w:rsidRDefault="007E2469" w:rsidP="00386F20">
      <w:pPr>
        <w:pStyle w:val="a5"/>
        <w:numPr>
          <w:ilvl w:val="0"/>
          <w:numId w:val="20"/>
        </w:numPr>
        <w:ind w:firstLineChars="0"/>
        <w:rPr>
          <w:rFonts w:ascii="Times New Roman" w:eastAsia="楷体" w:hAnsi="Times New Roman" w:cs="Times New Roman"/>
        </w:rPr>
      </w:pPr>
      <w:r w:rsidRPr="007E2469">
        <w:rPr>
          <w:rFonts w:ascii="Times New Roman" w:eastAsia="楷体" w:hAnsi="Times New Roman" w:cs="Times New Roman" w:hint="eastAsia"/>
        </w:rPr>
        <w:t>超过申诉期限且无正当理由；</w:t>
      </w:r>
    </w:p>
    <w:p w:rsidR="007E2469" w:rsidRPr="007E2469" w:rsidRDefault="007E2469" w:rsidP="00386F20">
      <w:pPr>
        <w:pStyle w:val="a5"/>
        <w:numPr>
          <w:ilvl w:val="0"/>
          <w:numId w:val="20"/>
        </w:numPr>
        <w:ind w:firstLineChars="0"/>
        <w:rPr>
          <w:rFonts w:ascii="Times New Roman" w:eastAsia="楷体" w:hAnsi="Times New Roman" w:cs="Times New Roman"/>
        </w:rPr>
      </w:pPr>
      <w:r w:rsidRPr="007E2469">
        <w:rPr>
          <w:rFonts w:ascii="Times New Roman" w:eastAsia="楷体" w:hAnsi="Times New Roman" w:cs="Times New Roman" w:hint="eastAsia"/>
        </w:rPr>
        <w:t>申诉事项不属于学术不端处理范围；</w:t>
      </w:r>
    </w:p>
    <w:p w:rsidR="007E2469" w:rsidRPr="007E2469" w:rsidRDefault="007E2469" w:rsidP="00386F20">
      <w:pPr>
        <w:pStyle w:val="a5"/>
        <w:numPr>
          <w:ilvl w:val="0"/>
          <w:numId w:val="20"/>
        </w:numPr>
        <w:ind w:firstLineChars="0"/>
        <w:rPr>
          <w:rFonts w:ascii="Times New Roman" w:eastAsia="楷体" w:hAnsi="Times New Roman" w:cs="Times New Roman"/>
        </w:rPr>
      </w:pPr>
      <w:r w:rsidRPr="007E2469">
        <w:rPr>
          <w:rFonts w:ascii="Times New Roman" w:eastAsia="楷体" w:hAnsi="Times New Roman" w:cs="Times New Roman" w:hint="eastAsia"/>
        </w:rPr>
        <w:t>申诉材料不完整且未在规定期限内补正；</w:t>
      </w:r>
    </w:p>
    <w:p w:rsidR="007E2469" w:rsidRPr="007E2469" w:rsidRDefault="007E2469" w:rsidP="00386F20">
      <w:pPr>
        <w:pStyle w:val="a5"/>
        <w:numPr>
          <w:ilvl w:val="0"/>
          <w:numId w:val="20"/>
        </w:numPr>
        <w:ind w:firstLineChars="0"/>
        <w:rPr>
          <w:rFonts w:ascii="Times New Roman" w:eastAsia="楷体" w:hAnsi="Times New Roman" w:cs="Times New Roman"/>
        </w:rPr>
      </w:pPr>
      <w:r w:rsidRPr="007E2469">
        <w:rPr>
          <w:rFonts w:ascii="Times New Roman" w:eastAsia="楷体" w:hAnsi="Times New Roman" w:cs="Times New Roman" w:hint="eastAsia"/>
        </w:rPr>
        <w:t>就同一事实和理由重复申诉。</w:t>
      </w:r>
    </w:p>
    <w:p w:rsidR="007E2469" w:rsidRPr="007E2469" w:rsidRDefault="007E2469" w:rsidP="007E2469">
      <w:pPr>
        <w:rPr>
          <w:rFonts w:ascii="Times New Roman" w:eastAsia="楷体" w:hAnsi="Times New Roman" w:cs="Times New Roman"/>
        </w:rPr>
      </w:pPr>
    </w:p>
    <w:p w:rsidR="007E2469" w:rsidRPr="007E2469" w:rsidRDefault="007E2469" w:rsidP="007E2469">
      <w:pPr>
        <w:rPr>
          <w:rFonts w:ascii="Times New Roman" w:eastAsia="楷体" w:hAnsi="Times New Roman" w:cs="Times New Roman"/>
          <w:b/>
          <w:bCs/>
        </w:rPr>
      </w:pPr>
      <w:r w:rsidRPr="007E2469">
        <w:rPr>
          <w:rFonts w:ascii="Times New Roman" w:eastAsia="楷体" w:hAnsi="Times New Roman" w:cs="Times New Roman" w:hint="eastAsia"/>
          <w:b/>
          <w:bCs/>
        </w:rPr>
        <w:t>（四）复议程序</w:t>
      </w:r>
    </w:p>
    <w:p w:rsidR="007E2469" w:rsidRPr="007E2469" w:rsidRDefault="007E2469" w:rsidP="007E2469">
      <w:pPr>
        <w:rPr>
          <w:rFonts w:ascii="Times New Roman" w:eastAsia="楷体" w:hAnsi="Times New Roman" w:cs="Times New Roman"/>
          <w:b/>
          <w:bCs/>
        </w:rPr>
      </w:pPr>
      <w:r w:rsidRPr="007E2469">
        <w:rPr>
          <w:rFonts w:ascii="Times New Roman" w:eastAsia="楷体" w:hAnsi="Times New Roman" w:cs="Times New Roman" w:hint="eastAsia"/>
          <w:b/>
          <w:bCs/>
        </w:rPr>
        <w:t>1</w:t>
      </w:r>
      <w:r w:rsidRPr="007E2469">
        <w:rPr>
          <w:rFonts w:ascii="Times New Roman" w:eastAsia="楷体" w:hAnsi="Times New Roman" w:cs="Times New Roman"/>
          <w:b/>
          <w:bCs/>
        </w:rPr>
        <w:t xml:space="preserve">. </w:t>
      </w:r>
      <w:r w:rsidRPr="007E2469">
        <w:rPr>
          <w:rFonts w:ascii="Times New Roman" w:eastAsia="楷体" w:hAnsi="Times New Roman" w:cs="Times New Roman" w:hint="eastAsia"/>
          <w:b/>
          <w:bCs/>
        </w:rPr>
        <w:t>复议组织</w:t>
      </w:r>
    </w:p>
    <w:p w:rsidR="007E2469" w:rsidRPr="007E2469" w:rsidRDefault="007E2469" w:rsidP="007E2469">
      <w:pPr>
        <w:rPr>
          <w:rFonts w:ascii="Times New Roman" w:eastAsia="楷体" w:hAnsi="Times New Roman" w:cs="Times New Roman"/>
        </w:rPr>
      </w:pPr>
      <w:r w:rsidRPr="007E2469">
        <w:rPr>
          <w:rFonts w:ascii="Times New Roman" w:eastAsia="楷体" w:hAnsi="Times New Roman" w:cs="Times New Roman" w:hint="eastAsia"/>
        </w:rPr>
        <w:t>申诉案件由学术诚信监察委员会另行组建复议小组负责审查。复议小组由不少于</w:t>
      </w:r>
      <w:r w:rsidRPr="007E2469">
        <w:rPr>
          <w:rFonts w:ascii="Times New Roman" w:eastAsia="楷体" w:hAnsi="Times New Roman" w:cs="Times New Roman" w:hint="eastAsia"/>
        </w:rPr>
        <w:t>3</w:t>
      </w:r>
      <w:r w:rsidRPr="007E2469">
        <w:rPr>
          <w:rFonts w:ascii="Times New Roman" w:eastAsia="楷体" w:hAnsi="Times New Roman" w:cs="Times New Roman" w:hint="eastAsia"/>
        </w:rPr>
        <w:t>名未参与原调查程序的委员组成，并可根据需要邀请外部专家参与。</w:t>
      </w:r>
    </w:p>
    <w:p w:rsidR="007E2469" w:rsidRPr="007E2469" w:rsidRDefault="007E2469" w:rsidP="007E2469">
      <w:pPr>
        <w:rPr>
          <w:rFonts w:ascii="Times New Roman" w:eastAsia="楷体" w:hAnsi="Times New Roman" w:cs="Times New Roman"/>
          <w:b/>
          <w:bCs/>
        </w:rPr>
      </w:pPr>
      <w:r w:rsidRPr="007E2469">
        <w:rPr>
          <w:rFonts w:ascii="Times New Roman" w:eastAsia="楷体" w:hAnsi="Times New Roman" w:cs="Times New Roman" w:hint="eastAsia"/>
          <w:b/>
          <w:bCs/>
        </w:rPr>
        <w:t>2</w:t>
      </w:r>
      <w:r w:rsidRPr="007E2469">
        <w:rPr>
          <w:rFonts w:ascii="Times New Roman" w:eastAsia="楷体" w:hAnsi="Times New Roman" w:cs="Times New Roman"/>
          <w:b/>
          <w:bCs/>
        </w:rPr>
        <w:t xml:space="preserve">. </w:t>
      </w:r>
      <w:r w:rsidRPr="007E2469">
        <w:rPr>
          <w:rFonts w:ascii="Times New Roman" w:eastAsia="楷体" w:hAnsi="Times New Roman" w:cs="Times New Roman" w:hint="eastAsia"/>
          <w:b/>
          <w:bCs/>
        </w:rPr>
        <w:t>复议方式</w:t>
      </w:r>
    </w:p>
    <w:p w:rsidR="007E2469" w:rsidRPr="007E2469" w:rsidRDefault="007E2469" w:rsidP="007E2469">
      <w:pPr>
        <w:rPr>
          <w:rFonts w:ascii="Times New Roman" w:eastAsia="楷体" w:hAnsi="Times New Roman" w:cs="Times New Roman"/>
        </w:rPr>
      </w:pPr>
      <w:r w:rsidRPr="007E2469">
        <w:rPr>
          <w:rFonts w:ascii="Times New Roman" w:eastAsia="楷体" w:hAnsi="Times New Roman" w:cs="Times New Roman" w:hint="eastAsia"/>
        </w:rPr>
        <w:t>复议以书面审查为原则，必要时可举行听证会。听证会的组织应遵循以下程序：</w:t>
      </w:r>
    </w:p>
    <w:p w:rsidR="007E2469" w:rsidRPr="007E2469" w:rsidRDefault="007E2469" w:rsidP="00386F20">
      <w:pPr>
        <w:pStyle w:val="a5"/>
        <w:numPr>
          <w:ilvl w:val="0"/>
          <w:numId w:val="21"/>
        </w:numPr>
        <w:ind w:firstLineChars="0"/>
        <w:rPr>
          <w:rFonts w:ascii="Times New Roman" w:eastAsia="楷体" w:hAnsi="Times New Roman" w:cs="Times New Roman"/>
        </w:rPr>
      </w:pPr>
      <w:r w:rsidRPr="007E2469">
        <w:rPr>
          <w:rFonts w:ascii="Times New Roman" w:eastAsia="楷体" w:hAnsi="Times New Roman" w:cs="Times New Roman" w:hint="eastAsia"/>
        </w:rPr>
        <w:t>提前</w:t>
      </w:r>
      <w:r w:rsidRPr="007E2469">
        <w:rPr>
          <w:rFonts w:ascii="Times New Roman" w:eastAsia="楷体" w:hAnsi="Times New Roman" w:cs="Times New Roman" w:hint="eastAsia"/>
        </w:rPr>
        <w:t>7</w:t>
      </w:r>
      <w:r w:rsidRPr="007E2469">
        <w:rPr>
          <w:rFonts w:ascii="Times New Roman" w:eastAsia="楷体" w:hAnsi="Times New Roman" w:cs="Times New Roman" w:hint="eastAsia"/>
        </w:rPr>
        <w:t>个工作日通知申诉人听证时间；</w:t>
      </w:r>
    </w:p>
    <w:p w:rsidR="007E2469" w:rsidRPr="007E2469" w:rsidRDefault="007E2469" w:rsidP="00386F20">
      <w:pPr>
        <w:pStyle w:val="a5"/>
        <w:numPr>
          <w:ilvl w:val="0"/>
          <w:numId w:val="21"/>
        </w:numPr>
        <w:ind w:firstLineChars="0"/>
        <w:rPr>
          <w:rFonts w:ascii="Times New Roman" w:eastAsia="楷体" w:hAnsi="Times New Roman" w:cs="Times New Roman"/>
        </w:rPr>
      </w:pPr>
      <w:r w:rsidRPr="007E2469">
        <w:rPr>
          <w:rFonts w:ascii="Times New Roman" w:eastAsia="楷体" w:hAnsi="Times New Roman" w:cs="Times New Roman" w:hint="eastAsia"/>
        </w:rPr>
        <w:t>申诉人可亲自出席或委托代理人出席；</w:t>
      </w:r>
    </w:p>
    <w:p w:rsidR="007E2469" w:rsidRPr="007E2469" w:rsidRDefault="007E2469" w:rsidP="00386F20">
      <w:pPr>
        <w:pStyle w:val="a5"/>
        <w:numPr>
          <w:ilvl w:val="0"/>
          <w:numId w:val="21"/>
        </w:numPr>
        <w:ind w:firstLineChars="0"/>
        <w:rPr>
          <w:rFonts w:ascii="Times New Roman" w:eastAsia="楷体" w:hAnsi="Times New Roman" w:cs="Times New Roman"/>
        </w:rPr>
      </w:pPr>
      <w:r w:rsidRPr="007E2469">
        <w:rPr>
          <w:rFonts w:ascii="Times New Roman" w:eastAsia="楷体" w:hAnsi="Times New Roman" w:cs="Times New Roman" w:hint="eastAsia"/>
        </w:rPr>
        <w:t>申诉人有权陈述事实、申辩理由、出示证据；</w:t>
      </w:r>
    </w:p>
    <w:p w:rsidR="007E2469" w:rsidRPr="007E2469" w:rsidRDefault="007E2469" w:rsidP="00386F20">
      <w:pPr>
        <w:pStyle w:val="a5"/>
        <w:numPr>
          <w:ilvl w:val="0"/>
          <w:numId w:val="21"/>
        </w:numPr>
        <w:ind w:firstLineChars="0"/>
        <w:rPr>
          <w:rFonts w:ascii="Times New Roman" w:eastAsia="楷体" w:hAnsi="Times New Roman" w:cs="Times New Roman"/>
        </w:rPr>
      </w:pPr>
      <w:r w:rsidRPr="007E2469">
        <w:rPr>
          <w:rFonts w:ascii="Times New Roman" w:eastAsia="楷体" w:hAnsi="Times New Roman" w:cs="Times New Roman" w:hint="eastAsia"/>
        </w:rPr>
        <w:t>原调查小组可派员说明情况；</w:t>
      </w:r>
    </w:p>
    <w:p w:rsidR="007E2469" w:rsidRPr="007E2469" w:rsidRDefault="007E2469" w:rsidP="00386F20">
      <w:pPr>
        <w:pStyle w:val="a5"/>
        <w:numPr>
          <w:ilvl w:val="0"/>
          <w:numId w:val="21"/>
        </w:numPr>
        <w:ind w:firstLineChars="0"/>
        <w:rPr>
          <w:rFonts w:ascii="Times New Roman" w:eastAsia="楷体" w:hAnsi="Times New Roman" w:cs="Times New Roman"/>
        </w:rPr>
      </w:pPr>
      <w:r w:rsidRPr="007E2469">
        <w:rPr>
          <w:rFonts w:ascii="Times New Roman" w:eastAsia="楷体" w:hAnsi="Times New Roman" w:cs="Times New Roman" w:hint="eastAsia"/>
        </w:rPr>
        <w:t>听证过程应有完整记录，作为复议决定的依据。</w:t>
      </w:r>
    </w:p>
    <w:p w:rsidR="007E2469" w:rsidRPr="007E2469" w:rsidRDefault="007E2469" w:rsidP="007E2469">
      <w:pPr>
        <w:rPr>
          <w:rFonts w:ascii="Times New Roman" w:eastAsia="楷体" w:hAnsi="Times New Roman" w:cs="Times New Roman"/>
          <w:b/>
          <w:bCs/>
        </w:rPr>
      </w:pPr>
      <w:r w:rsidRPr="007E2469">
        <w:rPr>
          <w:rFonts w:ascii="Times New Roman" w:eastAsia="楷体" w:hAnsi="Times New Roman" w:cs="Times New Roman" w:hint="eastAsia"/>
          <w:b/>
          <w:bCs/>
        </w:rPr>
        <w:t>3</w:t>
      </w:r>
      <w:r w:rsidRPr="007E2469">
        <w:rPr>
          <w:rFonts w:ascii="Times New Roman" w:eastAsia="楷体" w:hAnsi="Times New Roman" w:cs="Times New Roman"/>
          <w:b/>
          <w:bCs/>
        </w:rPr>
        <w:t xml:space="preserve">. </w:t>
      </w:r>
      <w:r w:rsidRPr="007E2469">
        <w:rPr>
          <w:rFonts w:ascii="Times New Roman" w:eastAsia="楷体" w:hAnsi="Times New Roman" w:cs="Times New Roman" w:hint="eastAsia"/>
          <w:b/>
          <w:bCs/>
        </w:rPr>
        <w:t>复议期限</w:t>
      </w:r>
    </w:p>
    <w:p w:rsidR="007E2469" w:rsidRPr="007E2469" w:rsidRDefault="007E2469" w:rsidP="007E2469">
      <w:pPr>
        <w:rPr>
          <w:rFonts w:ascii="Times New Roman" w:eastAsia="楷体" w:hAnsi="Times New Roman" w:cs="Times New Roman"/>
        </w:rPr>
      </w:pPr>
      <w:r w:rsidRPr="007E2469">
        <w:rPr>
          <w:rFonts w:ascii="Times New Roman" w:eastAsia="楷体" w:hAnsi="Times New Roman" w:cs="Times New Roman" w:hint="eastAsia"/>
        </w:rPr>
        <w:t>复议案件应在受理之日起</w:t>
      </w:r>
      <w:r w:rsidRPr="007E2469">
        <w:rPr>
          <w:rFonts w:ascii="Times New Roman" w:eastAsia="楷体" w:hAnsi="Times New Roman" w:cs="Times New Roman" w:hint="eastAsia"/>
        </w:rPr>
        <w:t>30</w:t>
      </w:r>
      <w:r w:rsidRPr="007E2469">
        <w:rPr>
          <w:rFonts w:ascii="Times New Roman" w:eastAsia="楷体" w:hAnsi="Times New Roman" w:cs="Times New Roman" w:hint="eastAsia"/>
        </w:rPr>
        <w:t>个工作日内作出复议决定。案情特别复杂的，经监察委员会主任批准可延长</w:t>
      </w:r>
      <w:r w:rsidRPr="007E2469">
        <w:rPr>
          <w:rFonts w:ascii="Times New Roman" w:eastAsia="楷体" w:hAnsi="Times New Roman" w:cs="Times New Roman" w:hint="eastAsia"/>
        </w:rPr>
        <w:t>15</w:t>
      </w:r>
      <w:r w:rsidRPr="007E2469">
        <w:rPr>
          <w:rFonts w:ascii="Times New Roman" w:eastAsia="楷体" w:hAnsi="Times New Roman" w:cs="Times New Roman" w:hint="eastAsia"/>
        </w:rPr>
        <w:t>个工作日。</w:t>
      </w:r>
    </w:p>
    <w:p w:rsidR="007E2469" w:rsidRPr="007E2469" w:rsidRDefault="007E2469" w:rsidP="007E2469">
      <w:pPr>
        <w:rPr>
          <w:rFonts w:ascii="Times New Roman" w:eastAsia="楷体" w:hAnsi="Times New Roman" w:cs="Times New Roman"/>
          <w:b/>
          <w:bCs/>
        </w:rPr>
      </w:pPr>
      <w:r w:rsidRPr="007E2469">
        <w:rPr>
          <w:rFonts w:ascii="Times New Roman" w:eastAsia="楷体" w:hAnsi="Times New Roman" w:cs="Times New Roman" w:hint="eastAsia"/>
          <w:b/>
          <w:bCs/>
        </w:rPr>
        <w:t>4</w:t>
      </w:r>
      <w:r w:rsidRPr="007E2469">
        <w:rPr>
          <w:rFonts w:ascii="Times New Roman" w:eastAsia="楷体" w:hAnsi="Times New Roman" w:cs="Times New Roman"/>
          <w:b/>
          <w:bCs/>
        </w:rPr>
        <w:t xml:space="preserve">. </w:t>
      </w:r>
      <w:r w:rsidRPr="007E2469">
        <w:rPr>
          <w:rFonts w:ascii="Times New Roman" w:eastAsia="楷体" w:hAnsi="Times New Roman" w:cs="Times New Roman" w:hint="eastAsia"/>
          <w:b/>
          <w:bCs/>
        </w:rPr>
        <w:t>复议决定</w:t>
      </w:r>
    </w:p>
    <w:p w:rsidR="007E2469" w:rsidRPr="007E2469" w:rsidRDefault="007E2469" w:rsidP="007E2469">
      <w:pPr>
        <w:rPr>
          <w:rFonts w:ascii="Times New Roman" w:eastAsia="楷体" w:hAnsi="Times New Roman" w:cs="Times New Roman"/>
        </w:rPr>
      </w:pPr>
      <w:r w:rsidRPr="007E2469">
        <w:rPr>
          <w:rFonts w:ascii="Times New Roman" w:eastAsia="楷体" w:hAnsi="Times New Roman" w:cs="Times New Roman" w:hint="eastAsia"/>
        </w:rPr>
        <w:t>复议决定包括：维持原处理决定；变更原处理决定；撤销原处理决定，发回重新调查。</w:t>
      </w:r>
    </w:p>
    <w:p w:rsidR="007E2469" w:rsidRDefault="007E2469" w:rsidP="007E2469">
      <w:pPr>
        <w:rPr>
          <w:rFonts w:ascii="Times New Roman" w:eastAsia="楷体" w:hAnsi="Times New Roman" w:cs="Times New Roman"/>
        </w:rPr>
      </w:pPr>
      <w:r w:rsidRPr="007E2469">
        <w:rPr>
          <w:rFonts w:ascii="Times New Roman" w:eastAsia="楷体" w:hAnsi="Times New Roman" w:cs="Times New Roman" w:hint="eastAsia"/>
        </w:rPr>
        <w:t>复议决定为最终决定，自送达之日起生效。</w:t>
      </w:r>
    </w:p>
    <w:p w:rsidR="007E2469" w:rsidRPr="007E2469" w:rsidRDefault="007E2469" w:rsidP="007E2469">
      <w:pPr>
        <w:rPr>
          <w:rFonts w:ascii="Times New Roman" w:eastAsia="楷体" w:hAnsi="Times New Roman" w:cs="Times New Roman"/>
        </w:rPr>
      </w:pPr>
    </w:p>
    <w:p w:rsidR="007E2469" w:rsidRPr="007E2469" w:rsidRDefault="007E2469" w:rsidP="007E2469">
      <w:pPr>
        <w:rPr>
          <w:rFonts w:ascii="Times New Roman" w:eastAsia="楷体" w:hAnsi="Times New Roman" w:cs="Times New Roman"/>
          <w:b/>
          <w:bCs/>
        </w:rPr>
      </w:pPr>
      <w:r w:rsidRPr="007E2469">
        <w:rPr>
          <w:rFonts w:ascii="Times New Roman" w:eastAsia="楷体" w:hAnsi="Times New Roman" w:cs="Times New Roman"/>
          <w:b/>
          <w:bCs/>
        </w:rPr>
        <w:t>（五）</w:t>
      </w:r>
      <w:r w:rsidRPr="007E2469">
        <w:rPr>
          <w:rFonts w:ascii="Times New Roman" w:eastAsia="楷体" w:hAnsi="Times New Roman" w:cs="Times New Roman" w:hint="eastAsia"/>
          <w:b/>
          <w:bCs/>
        </w:rPr>
        <w:t>复议决定的效力</w:t>
      </w:r>
    </w:p>
    <w:p w:rsidR="007E2469" w:rsidRPr="007E2469" w:rsidRDefault="007E2469" w:rsidP="007E2469">
      <w:pPr>
        <w:rPr>
          <w:rFonts w:ascii="Times New Roman" w:eastAsia="楷体" w:hAnsi="Times New Roman" w:cs="Times New Roman"/>
        </w:rPr>
      </w:pPr>
      <w:r w:rsidRPr="007E2469">
        <w:rPr>
          <w:rFonts w:ascii="Times New Roman" w:eastAsia="楷体" w:hAnsi="Times New Roman" w:cs="Times New Roman" w:hint="eastAsia"/>
        </w:rPr>
        <w:t>复议决定作出后，原处理决定按其内容相应变更或终止。复议决定应书面送达申诉人，并在本刊监督平台公示（涉及个人隐私或未成年人保护的除外）。当事人对复议决定仍有异议的，可向本刊主管单位或相关学术共同体组织反映，但不影响复议决定的执行。</w:t>
      </w:r>
    </w:p>
    <w:p w:rsidR="007E2469" w:rsidRPr="007E2469" w:rsidRDefault="007E2469" w:rsidP="007E2469">
      <w:pPr>
        <w:rPr>
          <w:rFonts w:ascii="Times New Roman" w:eastAsia="楷体" w:hAnsi="Times New Roman" w:cs="Times New Roman"/>
        </w:rPr>
      </w:pPr>
    </w:p>
    <w:p w:rsidR="007E2469" w:rsidRPr="007E2469" w:rsidRDefault="007E2469" w:rsidP="007E2469">
      <w:pPr>
        <w:rPr>
          <w:rFonts w:ascii="Times New Roman" w:eastAsia="楷体" w:hAnsi="Times New Roman" w:cs="Times New Roman"/>
          <w:b/>
          <w:bCs/>
        </w:rPr>
      </w:pPr>
      <w:r w:rsidRPr="007E2469">
        <w:rPr>
          <w:rFonts w:ascii="Times New Roman" w:eastAsia="楷体" w:hAnsi="Times New Roman" w:cs="Times New Roman" w:hint="eastAsia"/>
          <w:b/>
          <w:bCs/>
        </w:rPr>
        <w:t>（六）申诉与复议的纪律</w:t>
      </w:r>
    </w:p>
    <w:p w:rsidR="007E2469" w:rsidRDefault="007E2469" w:rsidP="007E2469">
      <w:pPr>
        <w:rPr>
          <w:rFonts w:ascii="Times New Roman" w:eastAsia="楷体" w:hAnsi="Times New Roman" w:cs="Times New Roman"/>
        </w:rPr>
      </w:pPr>
      <w:r w:rsidRPr="007E2469">
        <w:rPr>
          <w:rFonts w:ascii="Times New Roman" w:eastAsia="楷体" w:hAnsi="Times New Roman" w:cs="Times New Roman" w:hint="eastAsia"/>
        </w:rPr>
        <w:t>申诉人应当如实陈述事实、提供证据。恶意申诉、伪造证据、诽谤诬告的，学术诚信监察委员会可视情节轻重，给予警告、通报批评，直至永久拒绝接受其投稿的处罚。</w:t>
      </w:r>
    </w:p>
    <w:p w:rsidR="007E2469" w:rsidRDefault="007E2469" w:rsidP="007E2469">
      <w:pPr>
        <w:rPr>
          <w:rFonts w:ascii="Times New Roman" w:eastAsia="楷体" w:hAnsi="Times New Roman" w:cs="Times New Roman"/>
        </w:rPr>
      </w:pPr>
    </w:p>
    <w:p w:rsidR="007E2469" w:rsidRPr="007E2469" w:rsidRDefault="007E2469" w:rsidP="007E2469">
      <w:pPr>
        <w:rPr>
          <w:rFonts w:ascii="Times New Roman" w:eastAsia="楷体" w:hAnsi="Times New Roman" w:cs="Times New Roman"/>
        </w:rPr>
      </w:pPr>
      <w:r w:rsidRPr="007E2469">
        <w:rPr>
          <w:rFonts w:ascii="Times New Roman" w:eastAsia="楷体" w:hAnsi="Times New Roman" w:cs="Times New Roman" w:hint="eastAsia"/>
        </w:rPr>
        <w:t>本规范及细则由《电子游戏科学与技术》学术诚信监察委员会负责解释。对本规范及细则条款的理解与适用，以学术诚信监察委员会的正式解释为准。本规范及细则</w:t>
      </w:r>
      <w:r w:rsidR="006B3E28">
        <w:rPr>
          <w:rFonts w:ascii="Times New Roman" w:eastAsia="楷体" w:hAnsi="Times New Roman" w:cs="Times New Roman" w:hint="eastAsia"/>
        </w:rPr>
        <w:t>适用于施行后发生的学术不端行为，</w:t>
      </w:r>
      <w:r w:rsidRPr="007E2469">
        <w:rPr>
          <w:rFonts w:ascii="Times New Roman" w:eastAsia="楷体" w:hAnsi="Times New Roman" w:cs="Times New Roman" w:hint="eastAsia"/>
        </w:rPr>
        <w:t>对于施行前发生但尚未处理或正在</w:t>
      </w:r>
      <w:r w:rsidRPr="007E2469">
        <w:rPr>
          <w:rFonts w:ascii="Times New Roman" w:eastAsia="楷体" w:hAnsi="Times New Roman" w:cs="Times New Roman" w:hint="eastAsia"/>
        </w:rPr>
        <w:lastRenderedPageBreak/>
        <w:t>处理的行为，参照本规范及细则进行处理，但以不加重行为人责任为原则。自本规范及细则生效之日起，原《学术期刊伦理道德审查与追责条例》（</w:t>
      </w:r>
      <w:r w:rsidRPr="007E2469">
        <w:rPr>
          <w:rFonts w:ascii="Times New Roman" w:eastAsia="楷体" w:hAnsi="Times New Roman" w:cs="Times New Roman" w:hint="eastAsia"/>
        </w:rPr>
        <w:t>2025</w:t>
      </w:r>
      <w:r w:rsidRPr="007E2469">
        <w:rPr>
          <w:rFonts w:ascii="Times New Roman" w:eastAsia="楷体" w:hAnsi="Times New Roman" w:cs="Times New Roman" w:hint="eastAsia"/>
        </w:rPr>
        <w:t>年</w:t>
      </w:r>
      <w:r w:rsidRPr="007E2469">
        <w:rPr>
          <w:rFonts w:ascii="Times New Roman" w:eastAsia="楷体" w:hAnsi="Times New Roman" w:cs="Times New Roman" w:hint="eastAsia"/>
        </w:rPr>
        <w:t>5</w:t>
      </w:r>
      <w:r w:rsidRPr="007E2469">
        <w:rPr>
          <w:rFonts w:ascii="Times New Roman" w:eastAsia="楷体" w:hAnsi="Times New Roman" w:cs="Times New Roman" w:hint="eastAsia"/>
        </w:rPr>
        <w:t>月</w:t>
      </w:r>
      <w:r w:rsidRPr="007E2469">
        <w:rPr>
          <w:rFonts w:ascii="Times New Roman" w:eastAsia="楷体" w:hAnsi="Times New Roman" w:cs="Times New Roman" w:hint="eastAsia"/>
        </w:rPr>
        <w:t>3</w:t>
      </w:r>
      <w:r w:rsidRPr="007E2469">
        <w:rPr>
          <w:rFonts w:ascii="Times New Roman" w:eastAsia="楷体" w:hAnsi="Times New Roman" w:cs="Times New Roman" w:hint="eastAsia"/>
        </w:rPr>
        <w:t>日公布）中涉及学术诚信的内容同时废止。本刊此前发布的学术诚信相关规定与本规范及细则不一致的，以本规范及细则为准。</w:t>
      </w:r>
    </w:p>
    <w:p w:rsidR="007E2469" w:rsidRDefault="007E2469" w:rsidP="007E2469">
      <w:pPr>
        <w:rPr>
          <w:rFonts w:ascii="Times New Roman" w:eastAsia="楷体" w:hAnsi="Times New Roman" w:cs="Times New Roman"/>
        </w:rPr>
      </w:pPr>
      <w:r w:rsidRPr="007E2469">
        <w:rPr>
          <w:rFonts w:ascii="Times New Roman" w:eastAsia="楷体" w:hAnsi="Times New Roman" w:cs="Times New Roman" w:hint="eastAsia"/>
        </w:rPr>
        <w:t>学术诚信监察委员会应定期（每年至少一次）对本规范及细则的实施效果进行评估，根据法律法规变化、学术实践发展及本刊实际需要，及时启动修订程序。本规范及细则经学术诚信监察委员会审议通过，主编会议确认后，在本刊官网、监督平台及</w:t>
      </w:r>
      <w:r w:rsidRPr="007E2469">
        <w:rPr>
          <w:rFonts w:ascii="Times New Roman" w:eastAsia="楷体" w:hAnsi="Times New Roman" w:cs="Times New Roman" w:hint="eastAsia"/>
        </w:rPr>
        <w:t>NowBase</w:t>
      </w:r>
      <w:r w:rsidRPr="007E2469">
        <w:rPr>
          <w:rFonts w:ascii="Times New Roman" w:eastAsia="楷体" w:hAnsi="Times New Roman" w:cs="Times New Roman" w:hint="eastAsia"/>
        </w:rPr>
        <w:t>系统全文发布，接受学界及社会监督。</w:t>
      </w:r>
    </w:p>
    <w:p w:rsidR="006B3E28" w:rsidRDefault="006B3E28" w:rsidP="007E2469">
      <w:pPr>
        <w:rPr>
          <w:rFonts w:ascii="Times New Roman" w:eastAsia="楷体" w:hAnsi="Times New Roman" w:cs="Times New Roman" w:hint="eastAsia"/>
        </w:rPr>
      </w:pPr>
    </w:p>
    <w:p w:rsidR="006B3E28" w:rsidRPr="006B3E28" w:rsidRDefault="006B3E28" w:rsidP="007E2469">
      <w:pPr>
        <w:rPr>
          <w:rFonts w:ascii="Times New Roman" w:eastAsia="楷体" w:hAnsi="Times New Roman" w:cs="Times New Roman" w:hint="eastAsia"/>
          <w:b/>
          <w:bCs/>
        </w:rPr>
      </w:pPr>
      <w:r w:rsidRPr="006B3E28">
        <w:rPr>
          <w:rFonts w:ascii="Times New Roman" w:eastAsia="楷体" w:hAnsi="Times New Roman" w:cs="Times New Roman" w:hint="eastAsia"/>
          <w:b/>
          <w:bCs/>
        </w:rPr>
        <w:t>本规范及细则自</w:t>
      </w:r>
      <w:r w:rsidRPr="006B3E28">
        <w:rPr>
          <w:rFonts w:ascii="Times New Roman" w:eastAsia="楷体" w:hAnsi="Times New Roman" w:cs="Times New Roman" w:hint="eastAsia"/>
          <w:b/>
          <w:bCs/>
        </w:rPr>
        <w:t>2026</w:t>
      </w:r>
      <w:r w:rsidRPr="006B3E28">
        <w:rPr>
          <w:rFonts w:ascii="Times New Roman" w:eastAsia="楷体" w:hAnsi="Times New Roman" w:cs="Times New Roman" w:hint="eastAsia"/>
          <w:b/>
          <w:bCs/>
        </w:rPr>
        <w:t>年</w:t>
      </w:r>
      <w:r w:rsidRPr="006B3E28">
        <w:rPr>
          <w:rFonts w:ascii="Times New Roman" w:eastAsia="楷体" w:hAnsi="Times New Roman" w:cs="Times New Roman" w:hint="eastAsia"/>
          <w:b/>
          <w:bCs/>
        </w:rPr>
        <w:t>3</w:t>
      </w:r>
      <w:r w:rsidRPr="006B3E28">
        <w:rPr>
          <w:rFonts w:ascii="Times New Roman" w:eastAsia="楷体" w:hAnsi="Times New Roman" w:cs="Times New Roman" w:hint="eastAsia"/>
          <w:b/>
          <w:bCs/>
        </w:rPr>
        <w:t>月</w:t>
      </w:r>
      <w:r w:rsidRPr="006B3E28">
        <w:rPr>
          <w:rFonts w:ascii="Times New Roman" w:eastAsia="楷体" w:hAnsi="Times New Roman" w:cs="Times New Roman" w:hint="eastAsia"/>
          <w:b/>
          <w:bCs/>
        </w:rPr>
        <w:t>1</w:t>
      </w:r>
      <w:r w:rsidRPr="006B3E28">
        <w:rPr>
          <w:rFonts w:ascii="Times New Roman" w:eastAsia="楷体" w:hAnsi="Times New Roman" w:cs="Times New Roman" w:hint="eastAsia"/>
          <w:b/>
          <w:bCs/>
        </w:rPr>
        <w:t>日起正式施行</w:t>
      </w:r>
      <w:r w:rsidRPr="006B3E28">
        <w:rPr>
          <w:rFonts w:ascii="Times New Roman" w:eastAsia="楷体" w:hAnsi="Times New Roman" w:cs="Times New Roman" w:hint="eastAsia"/>
          <w:b/>
          <w:bCs/>
        </w:rPr>
        <w:t>。</w:t>
      </w:r>
    </w:p>
    <w:p w:rsidR="007E2469" w:rsidRDefault="007E2469" w:rsidP="007E2469">
      <w:pPr>
        <w:rPr>
          <w:rFonts w:ascii="Times New Roman" w:eastAsia="楷体" w:hAnsi="Times New Roman" w:cs="Times New Roman"/>
        </w:rPr>
      </w:pPr>
    </w:p>
    <w:p w:rsidR="007E2469" w:rsidRDefault="007E2469" w:rsidP="007E2469">
      <w:pPr>
        <w:rPr>
          <w:rFonts w:ascii="Times New Roman" w:eastAsia="楷体" w:hAnsi="Times New Roman" w:cs="Times New Roman"/>
        </w:rPr>
      </w:pPr>
    </w:p>
    <w:p w:rsidR="007E2469" w:rsidRDefault="007E2469" w:rsidP="007E2469">
      <w:pPr>
        <w:rPr>
          <w:rFonts w:ascii="Times New Roman" w:eastAsia="楷体" w:hAnsi="Times New Roman" w:cs="Times New Roman"/>
        </w:rPr>
      </w:pPr>
    </w:p>
    <w:p w:rsidR="007E2469" w:rsidRPr="00E42B68" w:rsidRDefault="007E2469" w:rsidP="007E2469">
      <w:pPr>
        <w:rPr>
          <w:rFonts w:ascii="Times New Roman" w:eastAsia="楷体" w:hAnsi="Times New Roman" w:cs="Times New Roman"/>
        </w:rPr>
      </w:pPr>
    </w:p>
    <w:p w:rsidR="00AD7E85" w:rsidRPr="00AD7E85" w:rsidRDefault="00AD7E85">
      <w:pPr>
        <w:rPr>
          <w:rFonts w:ascii="Times New Roman" w:eastAsia="楷体" w:hAnsi="Times New Roman" w:cs="Times New Roman"/>
          <w:b/>
          <w:bCs/>
        </w:rPr>
      </w:pPr>
      <w:r>
        <w:rPr>
          <w:rFonts w:ascii="Times New Roman" w:eastAsia="楷体" w:hAnsi="Times New Roman" w:cs="Times New Roman"/>
        </w:rPr>
        <w:tab/>
      </w:r>
      <w:r>
        <w:rPr>
          <w:rFonts w:ascii="Times New Roman" w:eastAsia="楷体" w:hAnsi="Times New Roman" w:cs="Times New Roman"/>
        </w:rPr>
        <w:tab/>
      </w:r>
      <w:r>
        <w:rPr>
          <w:rFonts w:ascii="Times New Roman" w:eastAsia="楷体" w:hAnsi="Times New Roman" w:cs="Times New Roman"/>
        </w:rPr>
        <w:tab/>
      </w:r>
      <w:r>
        <w:rPr>
          <w:rFonts w:ascii="Times New Roman" w:eastAsia="楷体" w:hAnsi="Times New Roman" w:cs="Times New Roman"/>
        </w:rPr>
        <w:tab/>
      </w:r>
      <w:r>
        <w:rPr>
          <w:rFonts w:ascii="Times New Roman" w:eastAsia="楷体" w:hAnsi="Times New Roman" w:cs="Times New Roman"/>
        </w:rPr>
        <w:tab/>
      </w:r>
      <w:r>
        <w:rPr>
          <w:rFonts w:ascii="Times New Roman" w:eastAsia="楷体" w:hAnsi="Times New Roman" w:cs="Times New Roman"/>
        </w:rPr>
        <w:tab/>
      </w:r>
      <w:r>
        <w:rPr>
          <w:rFonts w:ascii="Times New Roman" w:eastAsia="楷体" w:hAnsi="Times New Roman" w:cs="Times New Roman"/>
        </w:rPr>
        <w:tab/>
      </w:r>
      <w:r>
        <w:rPr>
          <w:rFonts w:ascii="Times New Roman" w:eastAsia="楷体" w:hAnsi="Times New Roman" w:cs="Times New Roman"/>
        </w:rPr>
        <w:tab/>
      </w:r>
      <w:r>
        <w:rPr>
          <w:rFonts w:ascii="Times New Roman" w:eastAsia="楷体" w:hAnsi="Times New Roman" w:cs="Times New Roman"/>
        </w:rPr>
        <w:tab/>
      </w:r>
      <w:r>
        <w:rPr>
          <w:rFonts w:ascii="Times New Roman" w:eastAsia="楷体" w:hAnsi="Times New Roman" w:cs="Times New Roman"/>
        </w:rPr>
        <w:tab/>
      </w:r>
      <w:r>
        <w:rPr>
          <w:rFonts w:ascii="Times New Roman" w:eastAsia="楷体" w:hAnsi="Times New Roman" w:cs="Times New Roman"/>
        </w:rPr>
        <w:tab/>
      </w:r>
      <w:r>
        <w:rPr>
          <w:rFonts w:ascii="Times New Roman" w:eastAsia="楷体" w:hAnsi="Times New Roman" w:cs="Times New Roman"/>
        </w:rPr>
        <w:tab/>
      </w:r>
      <w:r>
        <w:rPr>
          <w:rFonts w:ascii="Times New Roman" w:eastAsia="楷体" w:hAnsi="Times New Roman" w:cs="Times New Roman"/>
        </w:rPr>
        <w:tab/>
      </w:r>
      <w:r>
        <w:rPr>
          <w:rFonts w:ascii="Times New Roman" w:eastAsia="楷体" w:hAnsi="Times New Roman" w:cs="Times New Roman"/>
        </w:rPr>
        <w:tab/>
      </w:r>
      <w:r>
        <w:rPr>
          <w:rFonts w:ascii="Times New Roman" w:eastAsia="楷体" w:hAnsi="Times New Roman" w:cs="Times New Roman"/>
        </w:rPr>
        <w:tab/>
      </w:r>
      <w:r>
        <w:rPr>
          <w:rFonts w:ascii="Times New Roman" w:eastAsia="楷体" w:hAnsi="Times New Roman" w:cs="Times New Roman"/>
        </w:rPr>
        <w:tab/>
      </w:r>
      <w:r>
        <w:rPr>
          <w:rFonts w:ascii="Times New Roman" w:eastAsia="楷体" w:hAnsi="Times New Roman" w:cs="Times New Roman"/>
        </w:rPr>
        <w:tab/>
      </w:r>
      <w:r>
        <w:rPr>
          <w:rFonts w:ascii="Times New Roman" w:eastAsia="楷体" w:hAnsi="Times New Roman" w:cs="Times New Roman"/>
        </w:rPr>
        <w:tab/>
      </w:r>
      <w:r>
        <w:rPr>
          <w:rFonts w:ascii="Times New Roman" w:eastAsia="楷体" w:hAnsi="Times New Roman" w:cs="Times New Roman"/>
        </w:rPr>
        <w:tab/>
        <w:t xml:space="preserve">   </w:t>
      </w:r>
      <w:r w:rsidR="00E53F54">
        <w:rPr>
          <w:rFonts w:ascii="Times New Roman" w:eastAsia="楷体" w:hAnsi="Times New Roman" w:cs="Times New Roman"/>
        </w:rPr>
        <w:t xml:space="preserve">   </w:t>
      </w:r>
      <w:r w:rsidRPr="00AD7E85">
        <w:rPr>
          <w:rFonts w:ascii="Times New Roman" w:eastAsia="楷体" w:hAnsi="Times New Roman" w:cs="Times New Roman"/>
          <w:b/>
          <w:bCs/>
        </w:rPr>
        <w:t>《电子游戏科学与技术》</w:t>
      </w:r>
    </w:p>
    <w:p w:rsidR="00AD7E85" w:rsidRPr="00AD7E85" w:rsidRDefault="00E42B68" w:rsidP="00AD7E85">
      <w:pPr>
        <w:ind w:left="8400" w:firstLineChars="200" w:firstLine="420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t>学术诚信监察委员会</w:t>
      </w:r>
    </w:p>
    <w:p w:rsidR="00AD7E85" w:rsidRDefault="00AD7E85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tab/>
      </w:r>
      <w:r>
        <w:rPr>
          <w:rFonts w:ascii="Times New Roman" w:eastAsia="楷体" w:hAnsi="Times New Roman" w:cs="Times New Roman"/>
        </w:rPr>
        <w:tab/>
      </w:r>
      <w:r>
        <w:rPr>
          <w:rFonts w:ascii="Times New Roman" w:eastAsia="楷体" w:hAnsi="Times New Roman" w:cs="Times New Roman"/>
        </w:rPr>
        <w:tab/>
      </w:r>
      <w:r>
        <w:rPr>
          <w:rFonts w:ascii="Times New Roman" w:eastAsia="楷体" w:hAnsi="Times New Roman" w:cs="Times New Roman"/>
        </w:rPr>
        <w:tab/>
      </w:r>
      <w:r>
        <w:rPr>
          <w:rFonts w:ascii="Times New Roman" w:eastAsia="楷体" w:hAnsi="Times New Roman" w:cs="Times New Roman"/>
        </w:rPr>
        <w:tab/>
      </w:r>
      <w:r>
        <w:rPr>
          <w:rFonts w:ascii="Times New Roman" w:eastAsia="楷体" w:hAnsi="Times New Roman" w:cs="Times New Roman"/>
        </w:rPr>
        <w:tab/>
      </w:r>
      <w:r>
        <w:rPr>
          <w:rFonts w:ascii="Times New Roman" w:eastAsia="楷体" w:hAnsi="Times New Roman" w:cs="Times New Roman"/>
        </w:rPr>
        <w:tab/>
      </w:r>
      <w:r>
        <w:rPr>
          <w:rFonts w:ascii="Times New Roman" w:eastAsia="楷体" w:hAnsi="Times New Roman" w:cs="Times New Roman"/>
        </w:rPr>
        <w:tab/>
      </w:r>
      <w:r>
        <w:rPr>
          <w:rFonts w:ascii="Times New Roman" w:eastAsia="楷体" w:hAnsi="Times New Roman" w:cs="Times New Roman"/>
        </w:rPr>
        <w:tab/>
      </w:r>
      <w:r>
        <w:rPr>
          <w:rFonts w:ascii="Times New Roman" w:eastAsia="楷体" w:hAnsi="Times New Roman" w:cs="Times New Roman"/>
        </w:rPr>
        <w:tab/>
      </w:r>
      <w:r>
        <w:rPr>
          <w:rFonts w:ascii="Times New Roman" w:eastAsia="楷体" w:hAnsi="Times New Roman" w:cs="Times New Roman"/>
        </w:rPr>
        <w:tab/>
      </w:r>
      <w:r>
        <w:rPr>
          <w:rFonts w:ascii="Times New Roman" w:eastAsia="楷体" w:hAnsi="Times New Roman" w:cs="Times New Roman"/>
        </w:rPr>
        <w:tab/>
      </w:r>
      <w:r>
        <w:rPr>
          <w:rFonts w:ascii="Times New Roman" w:eastAsia="楷体" w:hAnsi="Times New Roman" w:cs="Times New Roman"/>
        </w:rPr>
        <w:tab/>
      </w:r>
      <w:r>
        <w:rPr>
          <w:rFonts w:ascii="Times New Roman" w:eastAsia="楷体" w:hAnsi="Times New Roman" w:cs="Times New Roman"/>
        </w:rPr>
        <w:tab/>
      </w:r>
      <w:r>
        <w:rPr>
          <w:rFonts w:ascii="Times New Roman" w:eastAsia="楷体" w:hAnsi="Times New Roman" w:cs="Times New Roman"/>
        </w:rPr>
        <w:tab/>
      </w:r>
      <w:r>
        <w:rPr>
          <w:rFonts w:ascii="Times New Roman" w:eastAsia="楷体" w:hAnsi="Times New Roman" w:cs="Times New Roman"/>
        </w:rPr>
        <w:tab/>
      </w:r>
      <w:r>
        <w:rPr>
          <w:rFonts w:ascii="Times New Roman" w:eastAsia="楷体" w:hAnsi="Times New Roman" w:cs="Times New Roman"/>
        </w:rPr>
        <w:tab/>
      </w:r>
      <w:r>
        <w:rPr>
          <w:rFonts w:ascii="Times New Roman" w:eastAsia="楷体" w:hAnsi="Times New Roman" w:cs="Times New Roman"/>
        </w:rPr>
        <w:tab/>
      </w:r>
      <w:r>
        <w:rPr>
          <w:rFonts w:ascii="Times New Roman" w:eastAsia="楷体" w:hAnsi="Times New Roman" w:cs="Times New Roman"/>
        </w:rPr>
        <w:tab/>
      </w:r>
      <w:r>
        <w:rPr>
          <w:rFonts w:ascii="Times New Roman" w:eastAsia="楷体" w:hAnsi="Times New Roman" w:cs="Times New Roman"/>
        </w:rPr>
        <w:tab/>
      </w:r>
      <w:r>
        <w:rPr>
          <w:rFonts w:ascii="Times New Roman" w:eastAsia="楷体" w:hAnsi="Times New Roman" w:cs="Times New Roman"/>
        </w:rPr>
        <w:tab/>
      </w:r>
      <w:r>
        <w:rPr>
          <w:rFonts w:ascii="Times New Roman" w:eastAsia="楷体" w:hAnsi="Times New Roman" w:cs="Times New Roman"/>
        </w:rPr>
        <w:tab/>
        <w:t xml:space="preserve">   </w:t>
      </w:r>
      <w:r w:rsidR="00E53F54">
        <w:rPr>
          <w:rFonts w:ascii="Times New Roman" w:eastAsia="楷体" w:hAnsi="Times New Roman" w:cs="Times New Roman"/>
        </w:rPr>
        <w:t xml:space="preserve">   </w:t>
      </w:r>
      <w:r>
        <w:rPr>
          <w:rFonts w:ascii="Times New Roman" w:eastAsia="楷体" w:hAnsi="Times New Roman" w:cs="Times New Roman"/>
        </w:rPr>
        <w:t>2026-2-24</w:t>
      </w:r>
    </w:p>
    <w:p w:rsidR="009F6690" w:rsidRDefault="009F6690">
      <w:pPr>
        <w:rPr>
          <w:rFonts w:ascii="Times New Roman" w:eastAsia="楷体" w:hAnsi="Times New Roman" w:cs="Times New Roman"/>
        </w:rPr>
      </w:pPr>
    </w:p>
    <w:p w:rsidR="007E2469" w:rsidRDefault="007E2469">
      <w:pPr>
        <w:rPr>
          <w:rFonts w:ascii="Times New Roman" w:eastAsia="楷体" w:hAnsi="Times New Roman" w:cs="Times New Roman"/>
        </w:rPr>
      </w:pPr>
    </w:p>
    <w:p w:rsidR="007E2469" w:rsidRDefault="007E2469">
      <w:pPr>
        <w:rPr>
          <w:rFonts w:ascii="Times New Roman" w:eastAsia="楷体" w:hAnsi="Times New Roman" w:cs="Times New Roman"/>
        </w:rPr>
      </w:pPr>
    </w:p>
    <w:p w:rsidR="007E2469" w:rsidRDefault="007E2469">
      <w:pPr>
        <w:rPr>
          <w:rFonts w:ascii="Times New Roman" w:eastAsia="楷体" w:hAnsi="Times New Roman" w:cs="Times New Roman"/>
        </w:rPr>
      </w:pPr>
    </w:p>
    <w:p w:rsidR="007E2469" w:rsidRDefault="007E2469">
      <w:pPr>
        <w:rPr>
          <w:rFonts w:ascii="Times New Roman" w:eastAsia="楷体" w:hAnsi="Times New Roman" w:cs="Times New Roman"/>
        </w:rPr>
      </w:pPr>
    </w:p>
    <w:p w:rsidR="007E2469" w:rsidRDefault="007E2469">
      <w:pPr>
        <w:rPr>
          <w:rFonts w:ascii="Times New Roman" w:eastAsia="楷体" w:hAnsi="Times New Roman" w:cs="Times New Roman"/>
        </w:rPr>
      </w:pPr>
    </w:p>
    <w:p w:rsidR="007E2469" w:rsidRDefault="007E2469">
      <w:pPr>
        <w:rPr>
          <w:rFonts w:ascii="Times New Roman" w:eastAsia="楷体" w:hAnsi="Times New Roman" w:cs="Times New Roman"/>
        </w:rPr>
      </w:pPr>
    </w:p>
    <w:p w:rsidR="009F6690" w:rsidRPr="009F6690" w:rsidRDefault="009F6690" w:rsidP="009F6690">
      <w:pPr>
        <w:jc w:val="center"/>
        <w:rPr>
          <w:rFonts w:ascii="Times New Roman" w:eastAsia="楷体" w:hAnsi="Times New Roman" w:cs="Times New Roman"/>
          <w:b/>
          <w:bCs/>
          <w:sz w:val="28"/>
          <w:szCs w:val="32"/>
        </w:rPr>
      </w:pPr>
      <w:r w:rsidRPr="009F6690">
        <w:rPr>
          <w:rFonts w:ascii="Times New Roman" w:eastAsia="楷体" w:hAnsi="Times New Roman" w:cs="Times New Roman"/>
          <w:b/>
          <w:bCs/>
          <w:sz w:val="28"/>
          <w:szCs w:val="32"/>
        </w:rPr>
        <w:t>参考文献</w:t>
      </w:r>
    </w:p>
    <w:p w:rsidR="00E42B68" w:rsidRPr="00E42B68" w:rsidRDefault="00E42B68" w:rsidP="00E42B68">
      <w:pPr>
        <w:rPr>
          <w:rFonts w:ascii="Times New Roman" w:eastAsia="楷体" w:hAnsi="Times New Roman" w:cs="Times New Roman"/>
          <w:sz w:val="20"/>
          <w:szCs w:val="21"/>
        </w:rPr>
      </w:pPr>
      <w:r w:rsidRPr="00E42B68">
        <w:rPr>
          <w:rFonts w:ascii="Times New Roman" w:eastAsia="楷体" w:hAnsi="Times New Roman" w:cs="Times New Roman" w:hint="eastAsia"/>
          <w:sz w:val="20"/>
          <w:szCs w:val="21"/>
        </w:rPr>
        <w:t xml:space="preserve">[1] </w:t>
      </w:r>
      <w:r w:rsidRPr="00E42B68">
        <w:rPr>
          <w:rFonts w:ascii="Times New Roman" w:eastAsia="楷体" w:hAnsi="Times New Roman" w:cs="Times New Roman" w:hint="eastAsia"/>
          <w:sz w:val="20"/>
          <w:szCs w:val="21"/>
        </w:rPr>
        <w:t>国家新闻出版署</w:t>
      </w:r>
      <w:r w:rsidRPr="00E42B68">
        <w:rPr>
          <w:rFonts w:ascii="Times New Roman" w:eastAsia="楷体" w:hAnsi="Times New Roman" w:cs="Times New Roman" w:hint="eastAsia"/>
          <w:sz w:val="20"/>
          <w:szCs w:val="21"/>
        </w:rPr>
        <w:t xml:space="preserve">. </w:t>
      </w:r>
      <w:r w:rsidRPr="00E42B68">
        <w:rPr>
          <w:rFonts w:ascii="Times New Roman" w:eastAsia="楷体" w:hAnsi="Times New Roman" w:cs="Times New Roman" w:hint="eastAsia"/>
          <w:sz w:val="20"/>
          <w:szCs w:val="21"/>
        </w:rPr>
        <w:t>学术出版规范</w:t>
      </w:r>
      <w:r w:rsidRPr="00E42B68">
        <w:rPr>
          <w:rFonts w:ascii="Times New Roman" w:eastAsia="楷体" w:hAnsi="Times New Roman" w:cs="Times New Roman" w:hint="eastAsia"/>
          <w:sz w:val="20"/>
          <w:szCs w:val="21"/>
        </w:rPr>
        <w:t xml:space="preserve"> </w:t>
      </w:r>
      <w:r w:rsidRPr="00E42B68">
        <w:rPr>
          <w:rFonts w:ascii="Times New Roman" w:eastAsia="楷体" w:hAnsi="Times New Roman" w:cs="Times New Roman" w:hint="eastAsia"/>
          <w:sz w:val="20"/>
          <w:szCs w:val="21"/>
        </w:rPr>
        <w:t>期刊学术不端行为界定</w:t>
      </w:r>
      <w:r w:rsidRPr="00E42B68">
        <w:rPr>
          <w:rFonts w:ascii="Times New Roman" w:eastAsia="楷体" w:hAnsi="Times New Roman" w:cs="Times New Roman" w:hint="eastAsia"/>
          <w:sz w:val="20"/>
          <w:szCs w:val="21"/>
        </w:rPr>
        <w:t>: CY/T 174</w:t>
      </w:r>
      <w:r w:rsidRPr="00E42B68">
        <w:rPr>
          <w:rFonts w:ascii="Times New Roman" w:eastAsia="楷体" w:hAnsi="Times New Roman" w:cs="Times New Roman" w:hint="eastAsia"/>
          <w:sz w:val="20"/>
          <w:szCs w:val="21"/>
        </w:rPr>
        <w:t>—</w:t>
      </w:r>
      <w:r w:rsidRPr="00E42B68">
        <w:rPr>
          <w:rFonts w:ascii="Times New Roman" w:eastAsia="楷体" w:hAnsi="Times New Roman" w:cs="Times New Roman" w:hint="eastAsia"/>
          <w:sz w:val="20"/>
          <w:szCs w:val="21"/>
        </w:rPr>
        <w:t xml:space="preserve">2019[S]. </w:t>
      </w:r>
      <w:r w:rsidRPr="00E42B68">
        <w:rPr>
          <w:rFonts w:ascii="Times New Roman" w:eastAsia="楷体" w:hAnsi="Times New Roman" w:cs="Times New Roman" w:hint="eastAsia"/>
          <w:sz w:val="20"/>
          <w:szCs w:val="21"/>
        </w:rPr>
        <w:t>北京</w:t>
      </w:r>
      <w:r w:rsidRPr="00E42B68">
        <w:rPr>
          <w:rFonts w:ascii="Times New Roman" w:eastAsia="楷体" w:hAnsi="Times New Roman" w:cs="Times New Roman" w:hint="eastAsia"/>
          <w:sz w:val="20"/>
          <w:szCs w:val="21"/>
        </w:rPr>
        <w:t xml:space="preserve">: </w:t>
      </w:r>
      <w:r w:rsidRPr="00E42B68">
        <w:rPr>
          <w:rFonts w:ascii="Times New Roman" w:eastAsia="楷体" w:hAnsi="Times New Roman" w:cs="Times New Roman" w:hint="eastAsia"/>
          <w:sz w:val="20"/>
          <w:szCs w:val="21"/>
        </w:rPr>
        <w:t>中国标准出版社</w:t>
      </w:r>
      <w:r w:rsidRPr="00E42B68">
        <w:rPr>
          <w:rFonts w:ascii="Times New Roman" w:eastAsia="楷体" w:hAnsi="Times New Roman" w:cs="Times New Roman" w:hint="eastAsia"/>
          <w:sz w:val="20"/>
          <w:szCs w:val="21"/>
        </w:rPr>
        <w:t>, 2019.</w:t>
      </w:r>
    </w:p>
    <w:p w:rsidR="00E42B68" w:rsidRPr="00E42B68" w:rsidRDefault="00E42B68" w:rsidP="00E42B68">
      <w:pPr>
        <w:rPr>
          <w:rFonts w:ascii="Times New Roman" w:eastAsia="楷体" w:hAnsi="Times New Roman" w:cs="Times New Roman"/>
          <w:sz w:val="20"/>
          <w:szCs w:val="21"/>
        </w:rPr>
      </w:pPr>
      <w:r w:rsidRPr="00E42B68">
        <w:rPr>
          <w:rFonts w:ascii="Times New Roman" w:eastAsia="楷体" w:hAnsi="Times New Roman" w:cs="Times New Roman" w:hint="eastAsia"/>
          <w:sz w:val="20"/>
          <w:szCs w:val="21"/>
        </w:rPr>
        <w:t xml:space="preserve">[2] </w:t>
      </w:r>
      <w:r w:rsidRPr="00E42B68">
        <w:rPr>
          <w:rFonts w:ascii="Times New Roman" w:eastAsia="楷体" w:hAnsi="Times New Roman" w:cs="Times New Roman" w:hint="eastAsia"/>
          <w:sz w:val="20"/>
          <w:szCs w:val="21"/>
        </w:rPr>
        <w:t>科学技术部科研诚信建设办公室</w:t>
      </w:r>
      <w:r w:rsidRPr="00E42B68">
        <w:rPr>
          <w:rFonts w:ascii="Times New Roman" w:eastAsia="楷体" w:hAnsi="Times New Roman" w:cs="Times New Roman" w:hint="eastAsia"/>
          <w:sz w:val="20"/>
          <w:szCs w:val="21"/>
        </w:rPr>
        <w:t xml:space="preserve">. </w:t>
      </w:r>
      <w:r w:rsidRPr="00E42B68">
        <w:rPr>
          <w:rFonts w:ascii="Times New Roman" w:eastAsia="楷体" w:hAnsi="Times New Roman" w:cs="Times New Roman" w:hint="eastAsia"/>
          <w:sz w:val="20"/>
          <w:szCs w:val="21"/>
        </w:rPr>
        <w:t>科研活动诚信指南</w:t>
      </w:r>
      <w:r w:rsidRPr="00E42B68">
        <w:rPr>
          <w:rFonts w:ascii="Times New Roman" w:eastAsia="楷体" w:hAnsi="Times New Roman" w:cs="Times New Roman" w:hint="eastAsia"/>
          <w:sz w:val="20"/>
          <w:szCs w:val="21"/>
        </w:rPr>
        <w:t xml:space="preserve">[M]. </w:t>
      </w:r>
      <w:r w:rsidRPr="00E42B68">
        <w:rPr>
          <w:rFonts w:ascii="Times New Roman" w:eastAsia="楷体" w:hAnsi="Times New Roman" w:cs="Times New Roman" w:hint="eastAsia"/>
          <w:sz w:val="20"/>
          <w:szCs w:val="21"/>
        </w:rPr>
        <w:t>北京</w:t>
      </w:r>
      <w:r w:rsidRPr="00E42B68">
        <w:rPr>
          <w:rFonts w:ascii="Times New Roman" w:eastAsia="楷体" w:hAnsi="Times New Roman" w:cs="Times New Roman" w:hint="eastAsia"/>
          <w:sz w:val="20"/>
          <w:szCs w:val="21"/>
        </w:rPr>
        <w:t xml:space="preserve">: </w:t>
      </w:r>
      <w:r w:rsidRPr="00E42B68">
        <w:rPr>
          <w:rFonts w:ascii="Times New Roman" w:eastAsia="楷体" w:hAnsi="Times New Roman" w:cs="Times New Roman" w:hint="eastAsia"/>
          <w:sz w:val="20"/>
          <w:szCs w:val="21"/>
        </w:rPr>
        <w:t>科学技术文献出版社</w:t>
      </w:r>
      <w:r w:rsidRPr="00E42B68">
        <w:rPr>
          <w:rFonts w:ascii="Times New Roman" w:eastAsia="楷体" w:hAnsi="Times New Roman" w:cs="Times New Roman" w:hint="eastAsia"/>
          <w:sz w:val="20"/>
          <w:szCs w:val="21"/>
        </w:rPr>
        <w:t>, 2020.</w:t>
      </w:r>
    </w:p>
    <w:p w:rsidR="00625F31" w:rsidRPr="00E42B68" w:rsidRDefault="00E42B68" w:rsidP="00E53F54">
      <w:pPr>
        <w:rPr>
          <w:rFonts w:ascii="Times New Roman" w:eastAsia="楷体" w:hAnsi="Times New Roman" w:cs="Times New Roman"/>
          <w:sz w:val="20"/>
          <w:szCs w:val="21"/>
        </w:rPr>
      </w:pPr>
      <w:r w:rsidRPr="00E42B68">
        <w:rPr>
          <w:rFonts w:ascii="Times New Roman" w:eastAsia="楷体" w:hAnsi="Times New Roman" w:cs="Times New Roman" w:hint="eastAsia"/>
          <w:sz w:val="20"/>
          <w:szCs w:val="21"/>
        </w:rPr>
        <w:t xml:space="preserve">[3] </w:t>
      </w:r>
      <w:r w:rsidRPr="00E42B68">
        <w:rPr>
          <w:rFonts w:ascii="Times New Roman" w:eastAsia="楷体" w:hAnsi="Times New Roman" w:cs="Times New Roman" w:hint="eastAsia"/>
          <w:sz w:val="20"/>
          <w:szCs w:val="21"/>
        </w:rPr>
        <w:t>国家新闻出版署</w:t>
      </w:r>
      <w:r w:rsidRPr="00E42B68">
        <w:rPr>
          <w:rFonts w:ascii="Times New Roman" w:eastAsia="楷体" w:hAnsi="Times New Roman" w:cs="Times New Roman" w:hint="eastAsia"/>
          <w:sz w:val="20"/>
          <w:szCs w:val="21"/>
        </w:rPr>
        <w:t xml:space="preserve">. </w:t>
      </w:r>
      <w:r w:rsidRPr="00E42B68">
        <w:rPr>
          <w:rFonts w:ascii="Times New Roman" w:eastAsia="楷体" w:hAnsi="Times New Roman" w:cs="Times New Roman" w:hint="eastAsia"/>
          <w:sz w:val="20"/>
          <w:szCs w:val="21"/>
        </w:rPr>
        <w:t>学术出版规范</w:t>
      </w:r>
      <w:r w:rsidRPr="00E42B68">
        <w:rPr>
          <w:rFonts w:ascii="Times New Roman" w:eastAsia="楷体" w:hAnsi="Times New Roman" w:cs="Times New Roman" w:hint="eastAsia"/>
          <w:sz w:val="20"/>
          <w:szCs w:val="21"/>
        </w:rPr>
        <w:t xml:space="preserve"> </w:t>
      </w:r>
      <w:r w:rsidRPr="00E42B68">
        <w:rPr>
          <w:rFonts w:ascii="Times New Roman" w:eastAsia="楷体" w:hAnsi="Times New Roman" w:cs="Times New Roman" w:hint="eastAsia"/>
          <w:sz w:val="20"/>
          <w:szCs w:val="21"/>
        </w:rPr>
        <w:t>作者署名指南</w:t>
      </w:r>
      <w:r w:rsidRPr="00E42B68">
        <w:rPr>
          <w:rFonts w:ascii="Times New Roman" w:eastAsia="楷体" w:hAnsi="Times New Roman" w:cs="Times New Roman" w:hint="eastAsia"/>
          <w:sz w:val="20"/>
          <w:szCs w:val="21"/>
        </w:rPr>
        <w:t>: CY/T 173</w:t>
      </w:r>
      <w:r w:rsidRPr="00E42B68">
        <w:rPr>
          <w:rFonts w:ascii="Times New Roman" w:eastAsia="楷体" w:hAnsi="Times New Roman" w:cs="Times New Roman" w:hint="eastAsia"/>
          <w:sz w:val="20"/>
          <w:szCs w:val="21"/>
        </w:rPr>
        <w:t>—</w:t>
      </w:r>
      <w:r w:rsidRPr="00E42B68">
        <w:rPr>
          <w:rFonts w:ascii="Times New Roman" w:eastAsia="楷体" w:hAnsi="Times New Roman" w:cs="Times New Roman" w:hint="eastAsia"/>
          <w:sz w:val="20"/>
          <w:szCs w:val="21"/>
        </w:rPr>
        <w:t xml:space="preserve">2019[S]. </w:t>
      </w:r>
      <w:r w:rsidRPr="00E42B68">
        <w:rPr>
          <w:rFonts w:ascii="Times New Roman" w:eastAsia="楷体" w:hAnsi="Times New Roman" w:cs="Times New Roman" w:hint="eastAsia"/>
          <w:sz w:val="20"/>
          <w:szCs w:val="21"/>
        </w:rPr>
        <w:t>北京</w:t>
      </w:r>
      <w:r w:rsidRPr="00E42B68">
        <w:rPr>
          <w:rFonts w:ascii="Times New Roman" w:eastAsia="楷体" w:hAnsi="Times New Roman" w:cs="Times New Roman" w:hint="eastAsia"/>
          <w:sz w:val="20"/>
          <w:szCs w:val="21"/>
        </w:rPr>
        <w:t xml:space="preserve">: </w:t>
      </w:r>
      <w:r w:rsidRPr="00E42B68">
        <w:rPr>
          <w:rFonts w:ascii="Times New Roman" w:eastAsia="楷体" w:hAnsi="Times New Roman" w:cs="Times New Roman" w:hint="eastAsia"/>
          <w:sz w:val="20"/>
          <w:szCs w:val="21"/>
        </w:rPr>
        <w:t>中国标准出版社</w:t>
      </w:r>
      <w:r w:rsidRPr="00E42B68">
        <w:rPr>
          <w:rFonts w:ascii="Times New Roman" w:eastAsia="楷体" w:hAnsi="Times New Roman" w:cs="Times New Roman" w:hint="eastAsia"/>
          <w:sz w:val="20"/>
          <w:szCs w:val="21"/>
        </w:rPr>
        <w:t>, 2019.</w:t>
      </w:r>
    </w:p>
    <w:p w:rsidR="00625F31" w:rsidRDefault="00625F31" w:rsidP="00E53F54">
      <w:pPr>
        <w:rPr>
          <w:rFonts w:ascii="Times New Roman" w:eastAsia="楷体" w:hAnsi="Times New Roman" w:cs="Times New Roman"/>
          <w:sz w:val="20"/>
          <w:szCs w:val="21"/>
        </w:rPr>
      </w:pPr>
    </w:p>
    <w:p w:rsidR="00625F31" w:rsidRDefault="00625F31" w:rsidP="00E53F54">
      <w:pPr>
        <w:rPr>
          <w:rFonts w:ascii="Times New Roman" w:eastAsia="楷体" w:hAnsi="Times New Roman" w:cs="Times New Roman"/>
          <w:sz w:val="20"/>
          <w:szCs w:val="21"/>
        </w:rPr>
      </w:pPr>
    </w:p>
    <w:p w:rsidR="00625F31" w:rsidRDefault="00625F31" w:rsidP="00E53F54">
      <w:pPr>
        <w:rPr>
          <w:rFonts w:ascii="Times New Roman" w:eastAsia="楷体" w:hAnsi="Times New Roman" w:cs="Times New Roman"/>
          <w:sz w:val="20"/>
          <w:szCs w:val="21"/>
        </w:rPr>
      </w:pPr>
    </w:p>
    <w:p w:rsidR="00625F31" w:rsidRDefault="00625F31" w:rsidP="00E53F54">
      <w:pPr>
        <w:rPr>
          <w:rFonts w:ascii="Times New Roman" w:eastAsia="楷体" w:hAnsi="Times New Roman" w:cs="Times New Roman"/>
          <w:sz w:val="20"/>
          <w:szCs w:val="21"/>
        </w:rPr>
      </w:pPr>
    </w:p>
    <w:p w:rsidR="00625F31" w:rsidRDefault="00625F31" w:rsidP="00625F31">
      <w:pPr>
        <w:ind w:left="7560"/>
        <w:rPr>
          <w:rFonts w:ascii="Times New Roman" w:eastAsia="楷体" w:hAnsi="Times New Roman" w:cs="Times New Roman"/>
          <w:sz w:val="20"/>
          <w:szCs w:val="21"/>
        </w:rPr>
      </w:pPr>
    </w:p>
    <w:p w:rsidR="00625F31" w:rsidRDefault="00625F31" w:rsidP="00625F31">
      <w:pPr>
        <w:ind w:left="7560"/>
        <w:rPr>
          <w:rFonts w:ascii="Times New Roman" w:eastAsia="楷体" w:hAnsi="Times New Roman" w:cs="Times New Roman"/>
          <w:sz w:val="20"/>
          <w:szCs w:val="21"/>
        </w:rPr>
      </w:pPr>
    </w:p>
    <w:p w:rsidR="00625F31" w:rsidRDefault="00625F31" w:rsidP="00625F31">
      <w:pPr>
        <w:ind w:left="7560"/>
        <w:rPr>
          <w:rFonts w:ascii="Times New Roman" w:eastAsia="楷体" w:hAnsi="Times New Roman" w:cs="Times New Roman"/>
          <w:sz w:val="20"/>
          <w:szCs w:val="21"/>
        </w:rPr>
      </w:pPr>
    </w:p>
    <w:p w:rsidR="00625F31" w:rsidRDefault="00625F31" w:rsidP="00625F31">
      <w:pPr>
        <w:ind w:left="7560"/>
        <w:rPr>
          <w:rFonts w:ascii="Times New Roman" w:eastAsia="楷体" w:hAnsi="Times New Roman" w:cs="Times New Roman"/>
          <w:sz w:val="20"/>
          <w:szCs w:val="21"/>
        </w:rPr>
      </w:pPr>
    </w:p>
    <w:p w:rsidR="00625F31" w:rsidRDefault="00625F31" w:rsidP="00625F31">
      <w:pPr>
        <w:ind w:left="7560"/>
        <w:rPr>
          <w:rFonts w:ascii="Times New Roman" w:eastAsia="楷体" w:hAnsi="Times New Roman" w:cs="Times New Roman"/>
          <w:sz w:val="20"/>
          <w:szCs w:val="21"/>
        </w:rPr>
      </w:pPr>
    </w:p>
    <w:p w:rsidR="007E2469" w:rsidRDefault="007E2469" w:rsidP="00625F31">
      <w:pPr>
        <w:ind w:left="7560"/>
        <w:rPr>
          <w:rFonts w:ascii="Times New Roman" w:eastAsia="楷体" w:hAnsi="Times New Roman" w:cs="Times New Roman"/>
          <w:sz w:val="20"/>
          <w:szCs w:val="21"/>
        </w:rPr>
      </w:pPr>
    </w:p>
    <w:p w:rsidR="007E2469" w:rsidRDefault="007E2469" w:rsidP="00625F31">
      <w:pPr>
        <w:ind w:left="7560"/>
        <w:rPr>
          <w:rFonts w:ascii="Times New Roman" w:eastAsia="楷体" w:hAnsi="Times New Roman" w:cs="Times New Roman"/>
          <w:sz w:val="20"/>
          <w:szCs w:val="21"/>
        </w:rPr>
      </w:pPr>
    </w:p>
    <w:p w:rsidR="007E2469" w:rsidRDefault="007E2469" w:rsidP="00625F31">
      <w:pPr>
        <w:ind w:left="7560"/>
        <w:rPr>
          <w:rFonts w:ascii="Times New Roman" w:eastAsia="楷体" w:hAnsi="Times New Roman" w:cs="Times New Roman"/>
          <w:sz w:val="20"/>
          <w:szCs w:val="21"/>
        </w:rPr>
      </w:pPr>
    </w:p>
    <w:p w:rsidR="007E2469" w:rsidRDefault="007E2469" w:rsidP="00625F31">
      <w:pPr>
        <w:ind w:left="7560"/>
        <w:rPr>
          <w:rFonts w:ascii="Times New Roman" w:eastAsia="楷体" w:hAnsi="Times New Roman" w:cs="Times New Roman"/>
          <w:sz w:val="20"/>
          <w:szCs w:val="21"/>
        </w:rPr>
      </w:pPr>
    </w:p>
    <w:p w:rsidR="007E2469" w:rsidRDefault="007E2469" w:rsidP="00625F31">
      <w:pPr>
        <w:ind w:left="7560"/>
        <w:rPr>
          <w:rFonts w:ascii="Times New Roman" w:eastAsia="楷体" w:hAnsi="Times New Roman" w:cs="Times New Roman"/>
          <w:sz w:val="20"/>
          <w:szCs w:val="21"/>
        </w:rPr>
      </w:pPr>
    </w:p>
    <w:p w:rsidR="007E2469" w:rsidRDefault="007E2469" w:rsidP="00625F31">
      <w:pPr>
        <w:ind w:left="7560"/>
        <w:rPr>
          <w:rFonts w:ascii="Times New Roman" w:eastAsia="楷体" w:hAnsi="Times New Roman" w:cs="Times New Roman"/>
          <w:sz w:val="20"/>
          <w:szCs w:val="21"/>
        </w:rPr>
      </w:pPr>
    </w:p>
    <w:p w:rsidR="007E2469" w:rsidRDefault="007E2469" w:rsidP="00625F31">
      <w:pPr>
        <w:ind w:left="7560"/>
        <w:rPr>
          <w:rFonts w:ascii="Times New Roman" w:eastAsia="楷体" w:hAnsi="Times New Roman" w:cs="Times New Roman"/>
          <w:sz w:val="20"/>
          <w:szCs w:val="21"/>
        </w:rPr>
      </w:pPr>
    </w:p>
    <w:p w:rsidR="007E2469" w:rsidRDefault="007E2469" w:rsidP="00625F31">
      <w:pPr>
        <w:ind w:left="7560"/>
        <w:rPr>
          <w:rFonts w:ascii="Times New Roman" w:eastAsia="楷体" w:hAnsi="Times New Roman" w:cs="Times New Roman"/>
          <w:sz w:val="20"/>
          <w:szCs w:val="21"/>
        </w:rPr>
      </w:pPr>
    </w:p>
    <w:p w:rsidR="007E2469" w:rsidRDefault="007E2469" w:rsidP="00625F31">
      <w:pPr>
        <w:ind w:left="7560"/>
        <w:rPr>
          <w:rFonts w:ascii="Times New Roman" w:eastAsia="楷体" w:hAnsi="Times New Roman" w:cs="Times New Roman"/>
          <w:sz w:val="20"/>
          <w:szCs w:val="21"/>
        </w:rPr>
      </w:pPr>
    </w:p>
    <w:p w:rsidR="007E2469" w:rsidRDefault="007E2469" w:rsidP="00625F31">
      <w:pPr>
        <w:ind w:left="7560"/>
        <w:rPr>
          <w:rFonts w:ascii="Times New Roman" w:eastAsia="楷体" w:hAnsi="Times New Roman" w:cs="Times New Roman" w:hint="eastAsia"/>
          <w:sz w:val="20"/>
          <w:szCs w:val="21"/>
        </w:rPr>
      </w:pPr>
      <w:bookmarkStart w:id="0" w:name="_GoBack"/>
      <w:bookmarkEnd w:id="0"/>
    </w:p>
    <w:p w:rsidR="007E2469" w:rsidRDefault="007E2469" w:rsidP="00625F31">
      <w:pPr>
        <w:ind w:left="7560"/>
        <w:rPr>
          <w:rFonts w:ascii="Times New Roman" w:eastAsia="楷体" w:hAnsi="Times New Roman" w:cs="Times New Roman"/>
          <w:sz w:val="20"/>
          <w:szCs w:val="21"/>
        </w:rPr>
      </w:pPr>
    </w:p>
    <w:p w:rsidR="00625F31" w:rsidRPr="00E53F54" w:rsidRDefault="00625F31" w:rsidP="00625F31">
      <w:pPr>
        <w:ind w:left="7560"/>
        <w:rPr>
          <w:rFonts w:ascii="Times New Roman" w:eastAsia="楷体" w:hAnsi="Times New Roman" w:cs="Times New Roman"/>
          <w:sz w:val="20"/>
          <w:szCs w:val="21"/>
        </w:rPr>
      </w:pPr>
      <w:r>
        <w:rPr>
          <w:rFonts w:ascii="Times New Roman" w:eastAsia="楷体" w:hAnsi="Times New Roman" w:cs="Times New Roman"/>
          <w:sz w:val="20"/>
          <w:szCs w:val="21"/>
        </w:rPr>
        <w:t>终审签名：</w:t>
      </w:r>
      <w:r>
        <w:rPr>
          <w:rFonts w:ascii="Times New Roman" w:eastAsia="楷体" w:hAnsi="Times New Roman" w:cs="Times New Roman"/>
          <w:sz w:val="20"/>
          <w:szCs w:val="21"/>
        </w:rPr>
        <w:t>_______________________</w:t>
      </w:r>
    </w:p>
    <w:sectPr w:rsidR="00625F31" w:rsidRPr="00E53F54" w:rsidSect="009F6690">
      <w:headerReference w:type="default" r:id="rId7"/>
      <w:pgSz w:w="11906" w:h="16838"/>
      <w:pgMar w:top="720" w:right="567" w:bottom="720" w:left="567" w:header="851" w:footer="34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7694" w:rsidRDefault="00907694" w:rsidP="00087E31">
      <w:r>
        <w:separator/>
      </w:r>
    </w:p>
  </w:endnote>
  <w:endnote w:type="continuationSeparator" w:id="0">
    <w:p w:rsidR="00907694" w:rsidRDefault="00907694" w:rsidP="00087E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7694" w:rsidRDefault="00907694" w:rsidP="00087E31">
      <w:r>
        <w:separator/>
      </w:r>
    </w:p>
  </w:footnote>
  <w:footnote w:type="continuationSeparator" w:id="0">
    <w:p w:rsidR="00907694" w:rsidRDefault="00907694" w:rsidP="00087E3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7DAD" w:rsidRPr="00FB0114" w:rsidRDefault="00147DAD" w:rsidP="00FB0114">
    <w:pPr>
      <w:pStyle w:val="a3"/>
      <w:jc w:val="both"/>
      <w:rPr>
        <w:rFonts w:ascii="宋体" w:eastAsia="宋体" w:hAnsi="宋体"/>
        <w:b/>
        <w:bCs/>
        <w:color w:val="000000" w:themeColor="text1"/>
      </w:rPr>
    </w:pPr>
    <w:r>
      <w:rPr>
        <w:rFonts w:ascii="宋体" w:eastAsia="宋体" w:hAnsi="宋体"/>
        <w:b/>
        <w:bCs/>
        <w:color w:val="000000" w:themeColor="text1"/>
      </w:rPr>
      <w:t>学术诚信监察委员会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F95DD6"/>
    <w:multiLevelType w:val="hybridMultilevel"/>
    <w:tmpl w:val="28B88DF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F1415A3"/>
    <w:multiLevelType w:val="hybridMultilevel"/>
    <w:tmpl w:val="AB1C03F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07C06FA"/>
    <w:multiLevelType w:val="hybridMultilevel"/>
    <w:tmpl w:val="BE10ED5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8192C7C"/>
    <w:multiLevelType w:val="hybridMultilevel"/>
    <w:tmpl w:val="BCB29B2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9C26D18"/>
    <w:multiLevelType w:val="hybridMultilevel"/>
    <w:tmpl w:val="DFE635B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19FB5C18"/>
    <w:multiLevelType w:val="hybridMultilevel"/>
    <w:tmpl w:val="B97EA7A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FCD3559"/>
    <w:multiLevelType w:val="hybridMultilevel"/>
    <w:tmpl w:val="667E4E4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2D95630E"/>
    <w:multiLevelType w:val="hybridMultilevel"/>
    <w:tmpl w:val="025488D8"/>
    <w:lvl w:ilvl="0" w:tplc="4C64F75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DB707D9"/>
    <w:multiLevelType w:val="hybridMultilevel"/>
    <w:tmpl w:val="7FB6EDF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A9D5F26"/>
    <w:multiLevelType w:val="hybridMultilevel"/>
    <w:tmpl w:val="843A397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B346D18"/>
    <w:multiLevelType w:val="hybridMultilevel"/>
    <w:tmpl w:val="E0F6BA9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57EB121F"/>
    <w:multiLevelType w:val="hybridMultilevel"/>
    <w:tmpl w:val="DA1AD97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5C753494"/>
    <w:multiLevelType w:val="hybridMultilevel"/>
    <w:tmpl w:val="92D0BF8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5F173B1C"/>
    <w:multiLevelType w:val="hybridMultilevel"/>
    <w:tmpl w:val="BA62E4E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5675A22"/>
    <w:multiLevelType w:val="hybridMultilevel"/>
    <w:tmpl w:val="3E7A1D2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68926D37"/>
    <w:multiLevelType w:val="hybridMultilevel"/>
    <w:tmpl w:val="5778FBB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6AB90B6D"/>
    <w:multiLevelType w:val="hybridMultilevel"/>
    <w:tmpl w:val="2E0E440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73E73EFA"/>
    <w:multiLevelType w:val="hybridMultilevel"/>
    <w:tmpl w:val="8C6475F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76BD716E"/>
    <w:multiLevelType w:val="hybridMultilevel"/>
    <w:tmpl w:val="D5B05DE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771706D6"/>
    <w:multiLevelType w:val="hybridMultilevel"/>
    <w:tmpl w:val="EAB4BC6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777507EC"/>
    <w:multiLevelType w:val="hybridMultilevel"/>
    <w:tmpl w:val="418635F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7"/>
  </w:num>
  <w:num w:numId="2">
    <w:abstractNumId w:val="19"/>
  </w:num>
  <w:num w:numId="3">
    <w:abstractNumId w:val="18"/>
  </w:num>
  <w:num w:numId="4">
    <w:abstractNumId w:val="17"/>
  </w:num>
  <w:num w:numId="5">
    <w:abstractNumId w:val="2"/>
  </w:num>
  <w:num w:numId="6">
    <w:abstractNumId w:val="9"/>
  </w:num>
  <w:num w:numId="7">
    <w:abstractNumId w:val="3"/>
  </w:num>
  <w:num w:numId="8">
    <w:abstractNumId w:val="6"/>
  </w:num>
  <w:num w:numId="9">
    <w:abstractNumId w:val="1"/>
  </w:num>
  <w:num w:numId="10">
    <w:abstractNumId w:val="14"/>
  </w:num>
  <w:num w:numId="11">
    <w:abstractNumId w:val="8"/>
  </w:num>
  <w:num w:numId="12">
    <w:abstractNumId w:val="5"/>
  </w:num>
  <w:num w:numId="13">
    <w:abstractNumId w:val="13"/>
  </w:num>
  <w:num w:numId="14">
    <w:abstractNumId w:val="20"/>
  </w:num>
  <w:num w:numId="15">
    <w:abstractNumId w:val="12"/>
  </w:num>
  <w:num w:numId="16">
    <w:abstractNumId w:val="0"/>
  </w:num>
  <w:num w:numId="17">
    <w:abstractNumId w:val="15"/>
  </w:num>
  <w:num w:numId="18">
    <w:abstractNumId w:val="16"/>
  </w:num>
  <w:num w:numId="19">
    <w:abstractNumId w:val="11"/>
  </w:num>
  <w:num w:numId="20">
    <w:abstractNumId w:val="4"/>
  </w:num>
  <w:num w:numId="21">
    <w:abstractNumId w:val="1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4E5"/>
    <w:rsid w:val="00033635"/>
    <w:rsid w:val="00080C85"/>
    <w:rsid w:val="00087E31"/>
    <w:rsid w:val="000A21BB"/>
    <w:rsid w:val="000A579C"/>
    <w:rsid w:val="000E288A"/>
    <w:rsid w:val="000E7085"/>
    <w:rsid w:val="000F46BA"/>
    <w:rsid w:val="001464EA"/>
    <w:rsid w:val="00147DAD"/>
    <w:rsid w:val="00153173"/>
    <w:rsid w:val="001A1550"/>
    <w:rsid w:val="001D39BD"/>
    <w:rsid w:val="00227FC1"/>
    <w:rsid w:val="00237BDA"/>
    <w:rsid w:val="002463B8"/>
    <w:rsid w:val="00252C96"/>
    <w:rsid w:val="00263D83"/>
    <w:rsid w:val="002D54E5"/>
    <w:rsid w:val="003149EA"/>
    <w:rsid w:val="003424FC"/>
    <w:rsid w:val="00370522"/>
    <w:rsid w:val="00381DF6"/>
    <w:rsid w:val="00386F20"/>
    <w:rsid w:val="003929E1"/>
    <w:rsid w:val="003A4548"/>
    <w:rsid w:val="003C2FD4"/>
    <w:rsid w:val="003F0BBD"/>
    <w:rsid w:val="00453C15"/>
    <w:rsid w:val="004A2955"/>
    <w:rsid w:val="004A5799"/>
    <w:rsid w:val="004D4232"/>
    <w:rsid w:val="004D7D3C"/>
    <w:rsid w:val="004F2171"/>
    <w:rsid w:val="005053C5"/>
    <w:rsid w:val="005125FC"/>
    <w:rsid w:val="0052334E"/>
    <w:rsid w:val="005260AF"/>
    <w:rsid w:val="005B3D11"/>
    <w:rsid w:val="005C187D"/>
    <w:rsid w:val="005D025C"/>
    <w:rsid w:val="005F2FD7"/>
    <w:rsid w:val="00625F31"/>
    <w:rsid w:val="00626435"/>
    <w:rsid w:val="00680A09"/>
    <w:rsid w:val="006B3E28"/>
    <w:rsid w:val="00745DA5"/>
    <w:rsid w:val="00761DB3"/>
    <w:rsid w:val="007C0D29"/>
    <w:rsid w:val="007E2469"/>
    <w:rsid w:val="00865832"/>
    <w:rsid w:val="0089220E"/>
    <w:rsid w:val="00896187"/>
    <w:rsid w:val="008F2E5C"/>
    <w:rsid w:val="00906223"/>
    <w:rsid w:val="00907694"/>
    <w:rsid w:val="00956FF0"/>
    <w:rsid w:val="009B6355"/>
    <w:rsid w:val="009E5531"/>
    <w:rsid w:val="009F6690"/>
    <w:rsid w:val="00A0392E"/>
    <w:rsid w:val="00A12EB3"/>
    <w:rsid w:val="00A273E0"/>
    <w:rsid w:val="00A332B8"/>
    <w:rsid w:val="00A46B66"/>
    <w:rsid w:val="00A94319"/>
    <w:rsid w:val="00AA3B4A"/>
    <w:rsid w:val="00AD7E85"/>
    <w:rsid w:val="00B5201F"/>
    <w:rsid w:val="00C3044C"/>
    <w:rsid w:val="00C43AA8"/>
    <w:rsid w:val="00C9396F"/>
    <w:rsid w:val="00D95229"/>
    <w:rsid w:val="00D96546"/>
    <w:rsid w:val="00DF21F5"/>
    <w:rsid w:val="00E20CFB"/>
    <w:rsid w:val="00E42B68"/>
    <w:rsid w:val="00E53F54"/>
    <w:rsid w:val="00E566FA"/>
    <w:rsid w:val="00E73E41"/>
    <w:rsid w:val="00E8613F"/>
    <w:rsid w:val="00E904B7"/>
    <w:rsid w:val="00E92AE9"/>
    <w:rsid w:val="00EC3B12"/>
    <w:rsid w:val="00ED63E9"/>
    <w:rsid w:val="00EF3B03"/>
    <w:rsid w:val="00F13802"/>
    <w:rsid w:val="00F86053"/>
    <w:rsid w:val="00FB0114"/>
    <w:rsid w:val="00FB1175"/>
    <w:rsid w:val="00FB671D"/>
    <w:rsid w:val="00FC023C"/>
    <w:rsid w:val="00FC62BC"/>
    <w:rsid w:val="00FD2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14EEDD5-9063-4656-8CEE-9B9F98168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D2ED4"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87E3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87E31"/>
    <w:rPr>
      <w:noProof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87E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87E31"/>
    <w:rPr>
      <w:noProof/>
      <w:sz w:val="18"/>
      <w:szCs w:val="18"/>
    </w:rPr>
  </w:style>
  <w:style w:type="paragraph" w:styleId="a5">
    <w:name w:val="List Paragraph"/>
    <w:basedOn w:val="a"/>
    <w:uiPriority w:val="34"/>
    <w:qFormat/>
    <w:rsid w:val="00087E31"/>
    <w:pPr>
      <w:ind w:firstLineChars="200" w:firstLine="420"/>
    </w:pPr>
  </w:style>
  <w:style w:type="table" w:styleId="a6">
    <w:name w:val="Table Grid"/>
    <w:basedOn w:val="a1"/>
    <w:uiPriority w:val="39"/>
    <w:rsid w:val="008658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Char1"/>
    <w:uiPriority w:val="99"/>
    <w:semiHidden/>
    <w:unhideWhenUsed/>
    <w:rsid w:val="000A579C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0A579C"/>
    <w:rPr>
      <w:noProof/>
      <w:sz w:val="18"/>
      <w:szCs w:val="18"/>
    </w:rPr>
  </w:style>
  <w:style w:type="character" w:styleId="a8">
    <w:name w:val="Hyperlink"/>
    <w:basedOn w:val="a0"/>
    <w:uiPriority w:val="99"/>
    <w:unhideWhenUsed/>
    <w:rsid w:val="009F6690"/>
    <w:rPr>
      <w:color w:val="0563C1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9F6690"/>
    <w:rPr>
      <w:color w:val="954F72" w:themeColor="followedHyperlink"/>
      <w:u w:val="single"/>
    </w:rPr>
  </w:style>
  <w:style w:type="paragraph" w:styleId="aa">
    <w:name w:val="Date"/>
    <w:basedOn w:val="a"/>
    <w:next w:val="a"/>
    <w:link w:val="Char2"/>
    <w:uiPriority w:val="99"/>
    <w:semiHidden/>
    <w:unhideWhenUsed/>
    <w:rsid w:val="009F6690"/>
    <w:pPr>
      <w:ind w:leftChars="2500" w:left="100"/>
    </w:pPr>
  </w:style>
  <w:style w:type="character" w:customStyle="1" w:styleId="Char2">
    <w:name w:val="日期 Char"/>
    <w:basedOn w:val="a0"/>
    <w:link w:val="aa"/>
    <w:uiPriority w:val="99"/>
    <w:semiHidden/>
    <w:rsid w:val="009F6690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197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4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1043</TotalTime>
  <Pages>1</Pages>
  <Words>910</Words>
  <Characters>5187</Characters>
  <Application>Microsoft Office Word</Application>
  <DocSecurity>0</DocSecurity>
  <Lines>43</Lines>
  <Paragraphs>12</Paragraphs>
  <ScaleCrop>false</ScaleCrop>
  <Company/>
  <LinksUpToDate>false</LinksUpToDate>
  <CharactersWithSpaces>6085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10</cp:revision>
  <cp:lastPrinted>2026-02-26T09:39:00Z</cp:lastPrinted>
  <dcterms:created xsi:type="dcterms:W3CDTF">2026-02-23T17:21:00Z</dcterms:created>
  <dcterms:modified xsi:type="dcterms:W3CDTF">2026-02-26T09:39:00Z</dcterms:modified>
</cp:coreProperties>
</file>