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系统运维合同</w:t>
      </w:r>
    </w:p>
    <w:p>
      <w:r>
        <w:rPr>
          <w:rFonts w:ascii="宋体" w:hAnsi="宋体" w:eastAsia="宋体"/>
          <w:sz w:val="22"/>
        </w:rPr>
        <w:t>合同编号：YW-2026-004</w:t>
      </w:r>
    </w:p>
    <w:p>
      <w:r>
        <w:rPr>
          <w:rFonts w:ascii="宋体" w:hAnsi="宋体" w:eastAsia="宋体"/>
          <w:sz w:val="22"/>
        </w:rPr>
        <w:t>甲方：杭州星海科技有限公司</w:t>
      </w:r>
    </w:p>
    <w:p>
      <w:r>
        <w:rPr>
          <w:rFonts w:ascii="宋体" w:hAnsi="宋体" w:eastAsia="宋体"/>
          <w:sz w:val="22"/>
        </w:rPr>
        <w:t>乙方：杭州衡远网络科技有限公司</w:t>
      </w:r>
    </w:p>
    <w:p>
      <w:r>
        <w:rPr>
          <w:rFonts w:ascii="宋体" w:hAnsi="宋体" w:eastAsia="宋体"/>
          <w:sz w:val="22"/>
        </w:rPr>
        <w:t>合同金额：人民币 360,000 元（含税）</w:t>
      </w:r>
    </w:p>
    <w:p>
      <w:r>
        <w:rPr>
          <w:rFonts w:ascii="宋体" w:hAnsi="宋体" w:eastAsia="宋体"/>
          <w:sz w:val="22"/>
        </w:rPr>
        <w:t>生效日期：2026年6月1日</w:t>
      </w:r>
    </w:p>
    <w:p>
      <w:r>
        <w:rPr>
          <w:rFonts w:ascii="宋体" w:hAnsi="宋体" w:eastAsia="宋体"/>
          <w:sz w:val="22"/>
        </w:rPr>
        <w:t>到期日期：2027年5月31日</w:t>
      </w:r>
    </w:p>
    <w:p>
      <w:r>
        <w:rPr>
          <w:rFonts w:ascii="宋体" w:hAnsi="宋体" w:eastAsia="宋体"/>
          <w:sz w:val="22"/>
        </w:rPr>
        <w:t>一、服务内容</w:t>
      </w:r>
    </w:p>
    <w:p>
      <w:r>
        <w:rPr>
          <w:rFonts w:ascii="宋体" w:hAnsi="宋体" w:eastAsia="宋体"/>
          <w:sz w:val="22"/>
        </w:rPr>
        <w:t>乙方为甲方提供机房设备与业务系统的日常运维、巡检和故障处理服务。</w:t>
      </w:r>
    </w:p>
    <w:p>
      <w:r>
        <w:rPr>
          <w:rFonts w:ascii="宋体" w:hAnsi="宋体" w:eastAsia="宋体"/>
          <w:sz w:val="22"/>
        </w:rPr>
        <w:t>二、付款方式</w:t>
      </w:r>
    </w:p>
    <w:p>
      <w:r>
        <w:rPr>
          <w:rFonts w:ascii="宋体" w:hAnsi="宋体" w:eastAsia="宋体"/>
          <w:sz w:val="22"/>
        </w:rPr>
        <w:t>合同签订后，甲方向乙方支付预付款 50%。</w:t>
      </w:r>
    </w:p>
    <w:p>
      <w:r>
        <w:rPr>
          <w:rFonts w:ascii="宋体" w:hAnsi="宋体" w:eastAsia="宋体"/>
          <w:sz w:val="22"/>
        </w:rPr>
        <w:t>剩余款项在服务期满后 30 天内支付。</w:t>
      </w:r>
    </w:p>
    <w:p>
      <w:r>
        <w:rPr>
          <w:rFonts w:ascii="宋体" w:hAnsi="宋体" w:eastAsia="宋体"/>
          <w:sz w:val="22"/>
        </w:rPr>
        <w:t>三、服务交付</w:t>
      </w:r>
    </w:p>
    <w:p>
      <w:r>
        <w:rPr>
          <w:rFonts w:ascii="宋体" w:hAnsi="宋体" w:eastAsia="宋体"/>
          <w:sz w:val="22"/>
        </w:rPr>
        <w:t>乙方应按月提交巡检报告、故障处理记录和运维服务总结。</w:t>
      </w:r>
    </w:p>
    <w:p>
      <w:r>
        <w:rPr>
          <w:rFonts w:ascii="宋体" w:hAnsi="宋体" w:eastAsia="宋体"/>
          <w:sz w:val="22"/>
        </w:rPr>
        <w:t>四、验收标准</w:t>
      </w:r>
    </w:p>
    <w:p>
      <w:r>
        <w:rPr>
          <w:rFonts w:ascii="宋体" w:hAnsi="宋体" w:eastAsia="宋体"/>
          <w:sz w:val="22"/>
        </w:rPr>
        <w:t>运维服务按月考核，验收合格后支付当期服务费用。</w:t>
      </w:r>
    </w:p>
    <w:p>
      <w:r>
        <w:rPr>
          <w:rFonts w:ascii="宋体" w:hAnsi="宋体" w:eastAsia="宋体"/>
          <w:sz w:val="22"/>
        </w:rPr>
        <w:t>五、违约责任</w:t>
      </w:r>
    </w:p>
    <w:p>
      <w:r>
        <w:rPr>
          <w:rFonts w:ascii="宋体" w:hAnsi="宋体" w:eastAsia="宋体"/>
          <w:sz w:val="22"/>
        </w:rPr>
        <w:t>乙方未按约定提供服务的，应支付合同总金额 5% 的违约金，并赔偿由此造成的直接损失。</w:t>
      </w:r>
    </w:p>
    <w:p>
      <w:r>
        <w:rPr>
          <w:rFonts w:ascii="宋体" w:hAnsi="宋体" w:eastAsia="宋体"/>
          <w:sz w:val="22"/>
        </w:rPr>
        <w:t>六、保密</w:t>
      </w:r>
    </w:p>
    <w:p>
      <w:r>
        <w:rPr>
          <w:rFonts w:ascii="宋体" w:hAnsi="宋体" w:eastAsia="宋体"/>
          <w:sz w:val="22"/>
        </w:rPr>
        <w:t>双方应对运维过程中知悉的保密信息承担保密义务。</w:t>
      </w:r>
    </w:p>
    <w:p>
      <w:r>
        <w:rPr>
          <w:rFonts w:ascii="宋体" w:hAnsi="宋体" w:eastAsia="宋体"/>
          <w:sz w:val="22"/>
        </w:rPr>
        <w:t>七、数据保护</w:t>
      </w:r>
    </w:p>
    <w:p>
      <w:r>
        <w:rPr>
          <w:rFonts w:ascii="宋体" w:hAnsi="宋体" w:eastAsia="宋体"/>
          <w:sz w:val="22"/>
        </w:rPr>
        <w:t>乙方处理甲方数据应遵守数据安全和个人信息保护规定。</w:t>
      </w:r>
    </w:p>
    <w:p>
      <w:r>
        <w:rPr>
          <w:rFonts w:ascii="宋体" w:hAnsi="宋体" w:eastAsia="宋体"/>
          <w:sz w:val="22"/>
        </w:rPr>
        <w:t>八、知识产权</w:t>
      </w:r>
    </w:p>
    <w:p>
      <w:r>
        <w:rPr>
          <w:rFonts w:ascii="宋体" w:hAnsi="宋体" w:eastAsia="宋体"/>
          <w:sz w:val="22"/>
        </w:rPr>
        <w:t>既有知识产权归各自所有，运维成果的知识产权归甲方所有。</w:t>
      </w:r>
    </w:p>
    <w:p>
      <w:r>
        <w:rPr>
          <w:rFonts w:ascii="宋体" w:hAnsi="宋体" w:eastAsia="宋体"/>
          <w:sz w:val="22"/>
        </w:rPr>
        <w:t>九、争议解决</w:t>
      </w:r>
    </w:p>
    <w:p>
      <w:r>
        <w:rPr>
          <w:rFonts w:ascii="宋体" w:hAnsi="宋体" w:eastAsia="宋体"/>
          <w:sz w:val="22"/>
        </w:rPr>
        <w:t>协商不成的，由乙方所在地人民法院管辖。</w:t>
      </w:r>
    </w:p>
    <w:p>
      <w:r>
        <w:rPr>
          <w:rFonts w:ascii="宋体" w:hAnsi="宋体" w:eastAsia="宋体"/>
          <w:sz w:val="22"/>
        </w:rPr>
        <w:t>十、自动续约</w:t>
      </w:r>
    </w:p>
    <w:p>
      <w:r>
        <w:rPr>
          <w:rFonts w:ascii="宋体" w:hAnsi="宋体" w:eastAsia="宋体"/>
          <w:sz w:val="22"/>
        </w:rPr>
        <w:t>合同期满前 30 日，双方未提出异议的，自动续约一年。</w:t>
      </w:r>
    </w:p>
    <w:p>
      <w:r>
        <w:rPr>
          <w:rFonts w:ascii="宋体" w:hAnsi="宋体" w:eastAsia="宋体"/>
          <w:sz w:val="22"/>
        </w:rPr>
        <w:t>十一、合同期限</w:t>
      </w:r>
    </w:p>
    <w:p>
      <w:r>
        <w:rPr>
          <w:rFonts w:ascii="宋体" w:hAnsi="宋体" w:eastAsia="宋体"/>
          <w:sz w:val="22"/>
        </w:rPr>
        <w:t>本合同有效期至 2027 年 5 月 31 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系统运维合同</dc:title>
  <dc:subject/>
  <dc:creator>合同审批审查系统</dc:creator>
  <cp:keywords/>
  <dc:description>generated by python-docx</dc:description>
  <cp:lastModifiedBy>合同审批审查系统</cp:lastModifiedBy>
  <cp:revision>1</cp:revision>
  <dcterms:created xsi:type="dcterms:W3CDTF">2026-01-01T00:00:00Z</dcterms:created>
  <dcterms:modified xsi:type="dcterms:W3CDTF">2026-01-01T00:00:00Z</dcterms:modified>
  <cp:category/>
</cp:coreProperties>
</file>