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459F8" w14:textId="794C1A58" w:rsidR="004E2628" w:rsidRPr="004E2628" w:rsidRDefault="000B6A2C" w:rsidP="006E3682">
      <w:pPr>
        <w:spacing w:line="240" w:lineRule="auto"/>
        <w:jc w:val="center"/>
        <w:rPr>
          <w:rFonts w:ascii="Calibri" w:eastAsia="Calibri" w:hAnsi="Calibri" w:cs="Times New Roman"/>
          <w:b/>
          <w:bCs/>
          <w:color w:val="000000"/>
          <w:sz w:val="28"/>
          <w:szCs w:val="28"/>
          <w:u w:val="single"/>
        </w:rPr>
      </w:pPr>
      <w:r>
        <w:rPr>
          <w:rFonts w:ascii="Calibri" w:hAnsi="Calibri" w:cs="Calibri"/>
          <w:sz w:val="22"/>
          <w:szCs w:val="22"/>
        </w:rPr>
        <w:t>`</w:t>
      </w:r>
      <w:r w:rsidR="0009757B">
        <w:rPr>
          <w:rFonts w:ascii="Calibri" w:eastAsia="Calibri" w:hAnsi="Calibri" w:cs="Times New Roman"/>
          <w:b/>
          <w:bCs/>
          <w:color w:val="000000"/>
          <w:sz w:val="28"/>
          <w:szCs w:val="28"/>
          <w:u w:val="single"/>
        </w:rPr>
        <w:t>MYELOID LEUKEMIA PREDICTION</w:t>
      </w:r>
    </w:p>
    <w:p w14:paraId="2D6DC69F" w14:textId="60A814F0" w:rsidR="00590EE9" w:rsidRPr="006E3682" w:rsidRDefault="004E2628" w:rsidP="006E3682">
      <w:pPr>
        <w:numPr>
          <w:ilvl w:val="0"/>
          <w:numId w:val="7"/>
        </w:numPr>
        <w:spacing w:after="0" w:line="240" w:lineRule="auto"/>
        <w:contextualSpacing/>
        <w:jc w:val="both"/>
        <w:rPr>
          <w:rFonts w:ascii="Calibri" w:eastAsia="Calibri" w:hAnsi="Calibri" w:cs="Times New Roman"/>
          <w:b/>
          <w:bCs/>
          <w:color w:val="000000"/>
          <w:sz w:val="22"/>
          <w:szCs w:val="22"/>
          <w:u w:val="single"/>
        </w:rPr>
      </w:pPr>
      <w:r w:rsidRPr="004E2628">
        <w:rPr>
          <w:rFonts w:ascii="Calibri" w:eastAsia="Calibri" w:hAnsi="Calibri" w:cs="Times New Roman"/>
          <w:b/>
          <w:bCs/>
          <w:color w:val="000000"/>
          <w:sz w:val="22"/>
          <w:szCs w:val="22"/>
          <w:u w:val="single"/>
        </w:rPr>
        <w:t>INTRODUCTION</w:t>
      </w:r>
    </w:p>
    <w:p w14:paraId="407BC026" w14:textId="619BA398" w:rsidR="00590EE9" w:rsidRPr="006E3682" w:rsidRDefault="00590EE9" w:rsidP="006E3682">
      <w:pPr>
        <w:spacing w:after="0" w:line="240" w:lineRule="auto"/>
        <w:jc w:val="both"/>
        <w:rPr>
          <w:rFonts w:ascii="Calibri" w:hAnsi="Calibri" w:cs="Calibri"/>
          <w:sz w:val="22"/>
          <w:szCs w:val="22"/>
        </w:rPr>
      </w:pPr>
      <w:r w:rsidRPr="006E3682">
        <w:rPr>
          <w:rFonts w:ascii="Calibri" w:hAnsi="Calibri" w:cs="Calibri"/>
          <w:sz w:val="22"/>
          <w:szCs w:val="22"/>
        </w:rPr>
        <w:t>Predictive models in healthcare have transformed patient care, enabling more personalized and effective treatment strategies. Accurate prognostic models can significantly impact the quality and timing of treatment decisions, and lead to more efficient resource allocation within healthcare facilities.</w:t>
      </w:r>
    </w:p>
    <w:p w14:paraId="6D9AE4B4" w14:textId="77777777" w:rsidR="001C754A" w:rsidRPr="006E3682" w:rsidRDefault="001C754A" w:rsidP="006E3682">
      <w:pPr>
        <w:spacing w:after="0" w:line="240" w:lineRule="auto"/>
        <w:jc w:val="both"/>
        <w:rPr>
          <w:rFonts w:ascii="Calibri" w:hAnsi="Calibri" w:cs="Calibri"/>
          <w:sz w:val="22"/>
          <w:szCs w:val="22"/>
        </w:rPr>
      </w:pPr>
    </w:p>
    <w:p w14:paraId="5C4C7A3D" w14:textId="2743C2F4" w:rsidR="00590EE9" w:rsidRPr="006E3682" w:rsidRDefault="00590EE9" w:rsidP="006E3682">
      <w:pPr>
        <w:spacing w:after="0" w:line="240" w:lineRule="auto"/>
        <w:jc w:val="both"/>
        <w:rPr>
          <w:rFonts w:ascii="Calibri" w:hAnsi="Calibri" w:cs="Calibri"/>
          <w:sz w:val="22"/>
          <w:szCs w:val="22"/>
        </w:rPr>
      </w:pPr>
      <w:r w:rsidRPr="006E3682">
        <w:rPr>
          <w:rFonts w:ascii="Calibri" w:hAnsi="Calibri" w:cs="Calibri"/>
          <w:sz w:val="22"/>
          <w:szCs w:val="22"/>
        </w:rPr>
        <w:t xml:space="preserve">Indeed, </w:t>
      </w:r>
      <w:r w:rsidR="000D1A3D" w:rsidRPr="006E3682">
        <w:rPr>
          <w:rFonts w:ascii="Calibri" w:hAnsi="Calibri" w:cs="Calibri"/>
          <w:sz w:val="22"/>
          <w:szCs w:val="22"/>
        </w:rPr>
        <w:t xml:space="preserve">for blood cancer, </w:t>
      </w:r>
      <w:r w:rsidRPr="006E3682">
        <w:rPr>
          <w:rFonts w:ascii="Calibri" w:hAnsi="Calibri" w:cs="Calibri"/>
          <w:sz w:val="22"/>
          <w:szCs w:val="22"/>
        </w:rPr>
        <w:t>patients identified as having a low-risk profile may receive supportive therapies aimed at improving blood counts and overall quality of life, while those identified as high-risk candidates may be prioritized for more intensive treatment options, such as hematopoietic stem cell transplantation.</w:t>
      </w:r>
    </w:p>
    <w:p w14:paraId="7C3C7FEE" w14:textId="77777777" w:rsidR="001C754A" w:rsidRPr="006E3682" w:rsidRDefault="001C754A" w:rsidP="006E3682">
      <w:pPr>
        <w:spacing w:after="0" w:line="240" w:lineRule="auto"/>
        <w:jc w:val="both"/>
        <w:rPr>
          <w:rFonts w:ascii="Calibri" w:eastAsia="Calibri" w:hAnsi="Calibri" w:cs="Calibri"/>
          <w:color w:val="000000"/>
          <w:sz w:val="22"/>
          <w:szCs w:val="22"/>
        </w:rPr>
      </w:pPr>
    </w:p>
    <w:p w14:paraId="71E55823" w14:textId="4093AC0F" w:rsidR="001C754A" w:rsidRPr="006E3682" w:rsidRDefault="004E2628" w:rsidP="006E3682">
      <w:pPr>
        <w:spacing w:after="0" w:line="240" w:lineRule="auto"/>
        <w:jc w:val="both"/>
        <w:rPr>
          <w:rFonts w:ascii="Calibri" w:hAnsi="Calibri" w:cs="Calibri"/>
          <w:sz w:val="22"/>
          <w:szCs w:val="22"/>
        </w:rPr>
      </w:pPr>
      <w:r w:rsidRPr="006E3682">
        <w:rPr>
          <w:rFonts w:ascii="Calibri" w:eastAsia="Calibri" w:hAnsi="Calibri" w:cs="Calibri"/>
          <w:color w:val="000000"/>
          <w:sz w:val="22"/>
          <w:szCs w:val="22"/>
        </w:rPr>
        <w:t xml:space="preserve">The goal of this project is to </w:t>
      </w:r>
      <w:r w:rsidR="00590EE9" w:rsidRPr="006E3682">
        <w:rPr>
          <w:rFonts w:ascii="Calibri" w:hAnsi="Calibri" w:cs="Calibri"/>
          <w:b/>
          <w:bCs/>
          <w:sz w:val="22"/>
          <w:szCs w:val="22"/>
        </w:rPr>
        <w:t xml:space="preserve">predict </w:t>
      </w:r>
      <w:r w:rsidR="000D1A3D" w:rsidRPr="006E3682">
        <w:rPr>
          <w:rFonts w:ascii="Calibri" w:hAnsi="Calibri" w:cs="Calibri"/>
          <w:b/>
          <w:bCs/>
          <w:sz w:val="22"/>
          <w:szCs w:val="22"/>
        </w:rPr>
        <w:t xml:space="preserve">the </w:t>
      </w:r>
      <w:r w:rsidR="00590EE9" w:rsidRPr="006E3682">
        <w:rPr>
          <w:rFonts w:ascii="Calibri" w:hAnsi="Calibri" w:cs="Calibri"/>
          <w:b/>
          <w:bCs/>
          <w:sz w:val="22"/>
          <w:szCs w:val="22"/>
        </w:rPr>
        <w:t>disease risk for patients diagnosed with blood cancer</w:t>
      </w:r>
      <w:r w:rsidRPr="006E3682">
        <w:rPr>
          <w:rFonts w:ascii="Calibri" w:eastAsia="Calibri" w:hAnsi="Calibri" w:cs="Calibri"/>
          <w:sz w:val="22"/>
          <w:szCs w:val="22"/>
        </w:rPr>
        <w:t>.</w:t>
      </w:r>
      <w:r w:rsidR="001C754A" w:rsidRPr="006E3682">
        <w:rPr>
          <w:rFonts w:ascii="Calibri" w:eastAsia="Calibri" w:hAnsi="Calibri" w:cs="Calibri"/>
          <w:sz w:val="22"/>
          <w:szCs w:val="22"/>
        </w:rPr>
        <w:t xml:space="preserve"> The </w:t>
      </w:r>
      <w:r w:rsidR="001C754A" w:rsidRPr="006E3682">
        <w:rPr>
          <w:rFonts w:ascii="Calibri" w:hAnsi="Calibri" w:cs="Calibri"/>
          <w:sz w:val="22"/>
          <w:szCs w:val="22"/>
        </w:rPr>
        <w:t>risk assessment is measured by overall survival.</w:t>
      </w:r>
    </w:p>
    <w:p w14:paraId="2942BD92" w14:textId="77777777" w:rsidR="004E2628" w:rsidRPr="004E2628" w:rsidRDefault="004E2628" w:rsidP="006E3682">
      <w:pPr>
        <w:spacing w:after="0" w:line="240" w:lineRule="auto"/>
        <w:rPr>
          <w:rFonts w:ascii="Calibri" w:eastAsia="Calibri" w:hAnsi="Calibri" w:cs="Times New Roman"/>
          <w:sz w:val="22"/>
          <w:szCs w:val="22"/>
        </w:rPr>
      </w:pPr>
    </w:p>
    <w:p w14:paraId="0AD45675" w14:textId="23F38E7B" w:rsidR="001C754A" w:rsidRPr="006E3682" w:rsidRDefault="004E2628" w:rsidP="006E3682">
      <w:pPr>
        <w:numPr>
          <w:ilvl w:val="0"/>
          <w:numId w:val="7"/>
        </w:numPr>
        <w:spacing w:after="0" w:line="240" w:lineRule="auto"/>
        <w:contextualSpacing/>
        <w:rPr>
          <w:rFonts w:ascii="Calibri" w:eastAsia="Calibri" w:hAnsi="Calibri" w:cs="Times New Roman"/>
          <w:b/>
          <w:bCs/>
          <w:sz w:val="22"/>
          <w:szCs w:val="22"/>
          <w:u w:val="single"/>
        </w:rPr>
      </w:pPr>
      <w:r w:rsidRPr="004E2628">
        <w:rPr>
          <w:rFonts w:ascii="Calibri" w:eastAsia="Calibri" w:hAnsi="Calibri" w:cs="Times New Roman"/>
          <w:b/>
          <w:bCs/>
          <w:sz w:val="22"/>
          <w:szCs w:val="22"/>
          <w:u w:val="single"/>
        </w:rPr>
        <w:t>DATA</w:t>
      </w:r>
    </w:p>
    <w:p w14:paraId="78C7257E" w14:textId="39519BD7" w:rsidR="001C754A" w:rsidRPr="006E3682" w:rsidRDefault="004E2628" w:rsidP="006E3682">
      <w:pPr>
        <w:spacing w:after="0" w:line="240" w:lineRule="auto"/>
        <w:rPr>
          <w:rFonts w:ascii="Calibri" w:hAnsi="Calibri" w:cs="Calibri"/>
          <w:sz w:val="22"/>
          <w:szCs w:val="22"/>
        </w:rPr>
      </w:pPr>
      <w:r w:rsidRPr="006E3682">
        <w:rPr>
          <w:rFonts w:ascii="Calibri" w:eastAsia="Calibri" w:hAnsi="Calibri" w:cs="Calibri"/>
          <w:sz w:val="22"/>
          <w:szCs w:val="22"/>
        </w:rPr>
        <w:t xml:space="preserve">For this project, </w:t>
      </w:r>
      <w:r w:rsidR="001C754A" w:rsidRPr="006E3682">
        <w:rPr>
          <w:rFonts w:ascii="Calibri" w:eastAsia="Calibri" w:hAnsi="Calibri" w:cs="Calibri"/>
          <w:sz w:val="22"/>
          <w:szCs w:val="22"/>
        </w:rPr>
        <w:t xml:space="preserve">the data are from the </w:t>
      </w:r>
      <w:r w:rsidR="001C754A" w:rsidRPr="006E3682">
        <w:rPr>
          <w:rFonts w:ascii="Calibri" w:hAnsi="Calibri" w:cs="Calibri"/>
          <w:sz w:val="22"/>
          <w:szCs w:val="22"/>
        </w:rPr>
        <w:t>Institute Gustave Roussy (24 clinical centers).</w:t>
      </w:r>
    </w:p>
    <w:p w14:paraId="54B83B92" w14:textId="1B491719" w:rsidR="004E2628" w:rsidRPr="006E3682" w:rsidRDefault="001C754A" w:rsidP="006E3682">
      <w:pPr>
        <w:spacing w:line="240" w:lineRule="auto"/>
        <w:rPr>
          <w:rFonts w:ascii="Calibri" w:hAnsi="Calibri" w:cs="Calibri"/>
          <w:sz w:val="22"/>
          <w:szCs w:val="22"/>
        </w:rPr>
      </w:pPr>
      <w:r w:rsidRPr="006E3682">
        <w:rPr>
          <w:rFonts w:ascii="Calibri" w:hAnsi="Calibri" w:cs="Calibri"/>
          <w:sz w:val="22"/>
          <w:szCs w:val="22"/>
        </w:rPr>
        <w:t xml:space="preserve">We have </w:t>
      </w:r>
      <w:r w:rsidRPr="006E3682">
        <w:rPr>
          <w:rFonts w:ascii="Calibri" w:hAnsi="Calibri" w:cs="Calibri"/>
          <w:b/>
          <w:bCs/>
          <w:sz w:val="22"/>
          <w:szCs w:val="22"/>
        </w:rPr>
        <w:t>Clinical</w:t>
      </w:r>
      <w:r w:rsidRPr="006E3682">
        <w:rPr>
          <w:rFonts w:ascii="Calibri" w:hAnsi="Calibri" w:cs="Calibri"/>
          <w:sz w:val="22"/>
          <w:szCs w:val="22"/>
        </w:rPr>
        <w:t xml:space="preserve"> and </w:t>
      </w:r>
      <w:r w:rsidRPr="006E3682">
        <w:rPr>
          <w:rFonts w:ascii="Calibri" w:hAnsi="Calibri" w:cs="Calibri"/>
          <w:b/>
          <w:bCs/>
          <w:sz w:val="22"/>
          <w:szCs w:val="22"/>
        </w:rPr>
        <w:t>Molecular</w:t>
      </w:r>
      <w:r w:rsidRPr="006E3682">
        <w:rPr>
          <w:rFonts w:ascii="Calibri" w:hAnsi="Calibri" w:cs="Calibri"/>
          <w:sz w:val="22"/>
          <w:szCs w:val="22"/>
        </w:rPr>
        <w:t xml:space="preserve"> data from </w:t>
      </w:r>
      <w:r w:rsidRPr="006E3682">
        <w:rPr>
          <w:rFonts w:ascii="Calibri" w:hAnsi="Calibri" w:cs="Calibri"/>
          <w:b/>
          <w:bCs/>
          <w:sz w:val="22"/>
          <w:szCs w:val="22"/>
        </w:rPr>
        <w:t>3,323 patients</w:t>
      </w:r>
      <w:r w:rsidRPr="006E3682">
        <w:rPr>
          <w:rFonts w:ascii="Calibri" w:hAnsi="Calibri" w:cs="Calibri"/>
          <w:sz w:val="22"/>
          <w:szCs w:val="22"/>
        </w:rPr>
        <w:t xml:space="preserve"> for the training set and </w:t>
      </w:r>
      <w:r w:rsidRPr="006E3682">
        <w:rPr>
          <w:rFonts w:ascii="Calibri" w:hAnsi="Calibri" w:cs="Calibri"/>
          <w:b/>
          <w:bCs/>
          <w:sz w:val="22"/>
          <w:szCs w:val="22"/>
        </w:rPr>
        <w:t>1,193 patients</w:t>
      </w:r>
      <w:r w:rsidRPr="006E3682">
        <w:rPr>
          <w:rFonts w:ascii="Calibri" w:hAnsi="Calibri" w:cs="Calibri"/>
          <w:sz w:val="22"/>
          <w:szCs w:val="22"/>
        </w:rPr>
        <w:t xml:space="preserve"> for the test set.</w:t>
      </w:r>
    </w:p>
    <w:tbl>
      <w:tblPr>
        <w:tblStyle w:val="TableGrid"/>
        <w:tblW w:w="11065" w:type="dxa"/>
        <w:tblLook w:val="04A0" w:firstRow="1" w:lastRow="0" w:firstColumn="1" w:lastColumn="0" w:noHBand="0" w:noVBand="1"/>
      </w:tblPr>
      <w:tblGrid>
        <w:gridCol w:w="1447"/>
        <w:gridCol w:w="1498"/>
        <w:gridCol w:w="3356"/>
        <w:gridCol w:w="4764"/>
      </w:tblGrid>
      <w:tr w:rsidR="00590EE9" w:rsidRPr="005937E7" w14:paraId="7AE8A423" w14:textId="77777777" w:rsidTr="000817A6">
        <w:trPr>
          <w:trHeight w:val="645"/>
        </w:trPr>
        <w:tc>
          <w:tcPr>
            <w:tcW w:w="1435" w:type="dxa"/>
            <w:hideMark/>
          </w:tcPr>
          <w:p w14:paraId="022CFB3D" w14:textId="683E5CE2" w:rsidR="00590EE9" w:rsidRPr="001C754A" w:rsidRDefault="00C91B1A" w:rsidP="006E3682">
            <w:pPr>
              <w:rPr>
                <w:rFonts w:ascii="Calibri" w:eastAsia="Times New Roman" w:hAnsi="Calibri" w:cs="Calibri"/>
                <w:b/>
                <w:bCs/>
                <w:color w:val="000000"/>
                <w:kern w:val="0"/>
                <w:sz w:val="22"/>
                <w:szCs w:val="22"/>
                <w14:ligatures w14:val="none"/>
              </w:rPr>
            </w:pPr>
            <w:r w:rsidRPr="00C91B1A">
              <w:rPr>
                <w:rFonts w:ascii="Calibri" w:eastAsia="Times New Roman" w:hAnsi="Calibri" w:cs="Calibri"/>
                <w:b/>
                <w:bCs/>
                <w:color w:val="000000"/>
                <w:kern w:val="0"/>
                <w:sz w:val="28"/>
                <w:szCs w:val="28"/>
                <w14:ligatures w14:val="none"/>
              </w:rPr>
              <w:t xml:space="preserve">CLINICAL </w:t>
            </w:r>
            <w:r w:rsidR="00590EE9" w:rsidRPr="00C91B1A">
              <w:rPr>
                <w:rFonts w:ascii="Calibri" w:eastAsia="Times New Roman" w:hAnsi="Calibri" w:cs="Calibri"/>
                <w:b/>
                <w:bCs/>
                <w:color w:val="000000"/>
                <w:kern w:val="0"/>
                <w:sz w:val="28"/>
                <w:szCs w:val="28"/>
                <w14:ligatures w14:val="none"/>
              </w:rPr>
              <w:t>DATA</w:t>
            </w:r>
          </w:p>
        </w:tc>
        <w:tc>
          <w:tcPr>
            <w:tcW w:w="1500" w:type="dxa"/>
            <w:hideMark/>
          </w:tcPr>
          <w:p w14:paraId="12AEFD6C" w14:textId="77777777" w:rsidR="00590EE9" w:rsidRPr="001C754A" w:rsidRDefault="00590EE9" w:rsidP="006E3682">
            <w:pPr>
              <w:rPr>
                <w:rFonts w:ascii="Calibri" w:eastAsia="Times New Roman" w:hAnsi="Calibri" w:cs="Calibri"/>
                <w:b/>
                <w:bCs/>
                <w:color w:val="000000"/>
                <w:kern w:val="0"/>
                <w:sz w:val="22"/>
                <w:szCs w:val="22"/>
                <w14:ligatures w14:val="none"/>
              </w:rPr>
            </w:pPr>
            <w:r w:rsidRPr="001C754A">
              <w:rPr>
                <w:rFonts w:ascii="Calibri" w:eastAsia="Times New Roman" w:hAnsi="Calibri" w:cs="Calibri"/>
                <w:b/>
                <w:bCs/>
                <w:color w:val="000000"/>
                <w:kern w:val="0"/>
                <w:sz w:val="22"/>
                <w:szCs w:val="22"/>
                <w14:ligatures w14:val="none"/>
              </w:rPr>
              <w:t>Normal value</w:t>
            </w:r>
          </w:p>
        </w:tc>
        <w:tc>
          <w:tcPr>
            <w:tcW w:w="3360" w:type="dxa"/>
          </w:tcPr>
          <w:p w14:paraId="5E3CDCCB" w14:textId="77777777" w:rsidR="00590EE9" w:rsidRPr="001C754A" w:rsidRDefault="00590EE9" w:rsidP="006E3682">
            <w:pPr>
              <w:rPr>
                <w:rFonts w:ascii="Calibri" w:eastAsia="Times New Roman" w:hAnsi="Calibri" w:cs="Calibri"/>
                <w:b/>
                <w:bCs/>
                <w:color w:val="000000"/>
                <w:kern w:val="0"/>
                <w:sz w:val="22"/>
                <w:szCs w:val="22"/>
                <w14:ligatures w14:val="none"/>
              </w:rPr>
            </w:pPr>
            <w:r w:rsidRPr="001C754A">
              <w:rPr>
                <w:rFonts w:ascii="Calibri" w:eastAsia="Times New Roman" w:hAnsi="Calibri" w:cs="Calibri"/>
                <w:b/>
                <w:bCs/>
                <w:color w:val="000000"/>
                <w:kern w:val="0"/>
                <w:sz w:val="22"/>
                <w:szCs w:val="22"/>
                <w14:ligatures w14:val="none"/>
              </w:rPr>
              <w:t>Definition</w:t>
            </w:r>
          </w:p>
        </w:tc>
        <w:tc>
          <w:tcPr>
            <w:tcW w:w="4770" w:type="dxa"/>
            <w:hideMark/>
          </w:tcPr>
          <w:p w14:paraId="5FEF504E" w14:textId="77777777" w:rsidR="00590EE9" w:rsidRPr="001C754A" w:rsidRDefault="00590EE9" w:rsidP="006E3682">
            <w:pPr>
              <w:rPr>
                <w:rFonts w:ascii="Calibri" w:eastAsia="Times New Roman" w:hAnsi="Calibri" w:cs="Calibri"/>
                <w:b/>
                <w:bCs/>
                <w:color w:val="000000"/>
                <w:kern w:val="0"/>
                <w:sz w:val="22"/>
                <w:szCs w:val="22"/>
                <w14:ligatures w14:val="none"/>
              </w:rPr>
            </w:pPr>
            <w:r w:rsidRPr="001C754A">
              <w:rPr>
                <w:rFonts w:ascii="Calibri" w:eastAsia="Times New Roman" w:hAnsi="Calibri" w:cs="Calibri"/>
                <w:b/>
                <w:bCs/>
                <w:color w:val="000000"/>
                <w:kern w:val="0"/>
                <w:sz w:val="22"/>
                <w:szCs w:val="22"/>
                <w14:ligatures w14:val="none"/>
              </w:rPr>
              <w:t>Interpretation</w:t>
            </w:r>
          </w:p>
        </w:tc>
      </w:tr>
      <w:tr w:rsidR="00590EE9" w:rsidRPr="000A4156" w14:paraId="49A3E6C7" w14:textId="77777777" w:rsidTr="000817A6">
        <w:trPr>
          <w:trHeight w:val="890"/>
        </w:trPr>
        <w:tc>
          <w:tcPr>
            <w:tcW w:w="1435" w:type="dxa"/>
            <w:hideMark/>
          </w:tcPr>
          <w:p w14:paraId="49EDD0D2" w14:textId="77777777" w:rsidR="00590EE9" w:rsidRPr="001C754A" w:rsidRDefault="00590EE9" w:rsidP="006E3682">
            <w:pPr>
              <w:rPr>
                <w:rFonts w:ascii="Calibri" w:eastAsia="Times New Roman" w:hAnsi="Calibri" w:cs="Calibri"/>
                <w:color w:val="000000"/>
                <w:kern w:val="0"/>
                <w:sz w:val="20"/>
                <w:szCs w:val="20"/>
                <w14:ligatures w14:val="none"/>
              </w:rPr>
            </w:pPr>
            <w:r w:rsidRPr="001C754A">
              <w:rPr>
                <w:rFonts w:ascii="Calibri" w:eastAsia="Times New Roman" w:hAnsi="Calibri" w:cs="Calibri"/>
                <w:color w:val="000000"/>
                <w:kern w:val="0"/>
                <w:sz w:val="20"/>
                <w:szCs w:val="20"/>
                <w14:ligatures w14:val="none"/>
              </w:rPr>
              <w:t>BM_BLAST</w:t>
            </w:r>
          </w:p>
        </w:tc>
        <w:tc>
          <w:tcPr>
            <w:tcW w:w="1500" w:type="dxa"/>
            <w:hideMark/>
          </w:tcPr>
          <w:p w14:paraId="4370D6BD" w14:textId="77777777" w:rsidR="00590EE9" w:rsidRPr="001C754A" w:rsidRDefault="00590EE9" w:rsidP="006E3682">
            <w:pPr>
              <w:rPr>
                <w:rFonts w:ascii="Calibri" w:eastAsia="Times New Roman" w:hAnsi="Calibri" w:cs="Calibri"/>
                <w:color w:val="000000"/>
                <w:kern w:val="0"/>
                <w:sz w:val="20"/>
                <w:szCs w:val="20"/>
                <w14:ligatures w14:val="none"/>
              </w:rPr>
            </w:pPr>
            <w:r w:rsidRPr="001C754A">
              <w:rPr>
                <w:rFonts w:ascii="Calibri" w:eastAsia="Times New Roman" w:hAnsi="Calibri" w:cs="Calibri"/>
                <w:color w:val="000000"/>
                <w:kern w:val="0"/>
                <w:sz w:val="20"/>
                <w:szCs w:val="20"/>
                <w14:ligatures w14:val="none"/>
              </w:rPr>
              <w:t>&lt;5%</w:t>
            </w:r>
          </w:p>
        </w:tc>
        <w:tc>
          <w:tcPr>
            <w:tcW w:w="3360" w:type="dxa"/>
          </w:tcPr>
          <w:p w14:paraId="4DFDD6D7" w14:textId="77777777" w:rsidR="003A67DB" w:rsidRDefault="003A67DB" w:rsidP="006E3682">
            <w:pPr>
              <w:rPr>
                <w:rFonts w:ascii="Calibri" w:eastAsia="Times New Roman" w:hAnsi="Calibri" w:cs="Calibri"/>
                <w:color w:val="000000"/>
                <w:kern w:val="0"/>
                <w:sz w:val="20"/>
                <w:szCs w:val="20"/>
                <w14:ligatures w14:val="none"/>
              </w:rPr>
            </w:pPr>
            <w:r w:rsidRPr="003A67DB">
              <w:rPr>
                <w:rFonts w:ascii="Calibri" w:eastAsia="Times New Roman" w:hAnsi="Calibri" w:cs="Calibri"/>
                <w:color w:val="000000"/>
                <w:kern w:val="0"/>
                <w:sz w:val="20"/>
                <w:szCs w:val="20"/>
                <w14:ligatures w14:val="none"/>
              </w:rPr>
              <w:t>% of Blasts (= immature blood cells) in the Bone Marrow</w:t>
            </w:r>
          </w:p>
          <w:p w14:paraId="02389668" w14:textId="3EB0C81C" w:rsidR="00590EE9" w:rsidRPr="003A67DB" w:rsidRDefault="003A67DB" w:rsidP="006E3682">
            <w:pPr>
              <w:rPr>
                <w:rFonts w:ascii="Calibri" w:hAnsi="Calibri" w:cs="Calibri"/>
                <w:sz w:val="20"/>
                <w:szCs w:val="20"/>
              </w:rPr>
            </w:pPr>
            <w:r w:rsidRPr="003A67DB">
              <w:rPr>
                <w:rFonts w:ascii="Calibri" w:eastAsia="Times New Roman" w:hAnsi="Calibri" w:cs="Calibri"/>
                <w:color w:val="000000"/>
                <w:kern w:val="0"/>
                <w:sz w:val="20"/>
                <w:szCs w:val="20"/>
                <w14:ligatures w14:val="none"/>
              </w:rPr>
              <w:t>Excess =</w:t>
            </w:r>
            <w:r w:rsidR="00107B3C">
              <w:rPr>
                <w:rFonts w:ascii="Calibri" w:eastAsia="Times New Roman" w:hAnsi="Calibri" w:cs="Calibri"/>
                <w:color w:val="000000"/>
                <w:kern w:val="0"/>
                <w:sz w:val="20"/>
                <w:szCs w:val="20"/>
                <w14:ligatures w14:val="none"/>
              </w:rPr>
              <w:t xml:space="preserve"> key</w:t>
            </w:r>
            <w:r w:rsidRPr="003A67DB">
              <w:rPr>
                <w:rFonts w:ascii="Calibri" w:eastAsia="Times New Roman" w:hAnsi="Calibri" w:cs="Calibri"/>
                <w:color w:val="000000"/>
                <w:kern w:val="0"/>
                <w:sz w:val="20"/>
                <w:szCs w:val="20"/>
                <w14:ligatures w14:val="none"/>
              </w:rPr>
              <w:t xml:space="preserve"> indicator of</w:t>
            </w:r>
            <w:r w:rsidR="007D7A23">
              <w:rPr>
                <w:rFonts w:ascii="Calibri" w:eastAsia="Times New Roman" w:hAnsi="Calibri" w:cs="Calibri"/>
                <w:color w:val="000000"/>
                <w:kern w:val="0"/>
                <w:sz w:val="20"/>
                <w:szCs w:val="20"/>
                <w14:ligatures w14:val="none"/>
              </w:rPr>
              <w:t xml:space="preserve"> </w:t>
            </w:r>
            <w:r w:rsidRPr="003A67DB">
              <w:rPr>
                <w:rFonts w:ascii="Calibri" w:eastAsia="Times New Roman" w:hAnsi="Calibri" w:cs="Calibri"/>
                <w:color w:val="000000"/>
                <w:kern w:val="0"/>
                <w:sz w:val="20"/>
                <w:szCs w:val="20"/>
                <w14:ligatures w14:val="none"/>
              </w:rPr>
              <w:t>hematological diseases</w:t>
            </w:r>
          </w:p>
        </w:tc>
        <w:tc>
          <w:tcPr>
            <w:tcW w:w="4770" w:type="dxa"/>
            <w:hideMark/>
          </w:tcPr>
          <w:p w14:paraId="2BCB29AD" w14:textId="77777777" w:rsidR="006E2E2B" w:rsidRDefault="006E2E2B" w:rsidP="006E3682">
            <w:pPr>
              <w:rPr>
                <w:rFonts w:ascii="Calibri" w:eastAsia="Times New Roman" w:hAnsi="Calibri" w:cs="Calibri"/>
                <w:color w:val="000000"/>
                <w:kern w:val="0"/>
                <w:sz w:val="20"/>
                <w:szCs w:val="20"/>
                <w14:ligatures w14:val="none"/>
              </w:rPr>
            </w:pPr>
            <w:r w:rsidRPr="006E2E2B">
              <w:rPr>
                <w:rFonts w:ascii="Calibri" w:eastAsia="Times New Roman" w:hAnsi="Calibri" w:cs="Calibri"/>
                <w:color w:val="000000"/>
                <w:kern w:val="0"/>
                <w:sz w:val="20"/>
                <w:szCs w:val="20"/>
                <w14:ligatures w14:val="none"/>
              </w:rPr>
              <w:t>Acute leukemias (where it is often above 20% or even 30% depending on the classification).</w:t>
            </w:r>
          </w:p>
          <w:p w14:paraId="1798528F" w14:textId="2DB48FC7" w:rsidR="00590EE9" w:rsidRPr="001C754A" w:rsidRDefault="006E2E2B" w:rsidP="006E3682">
            <w:pPr>
              <w:rPr>
                <w:rFonts w:ascii="Calibri" w:eastAsia="Times New Roman" w:hAnsi="Calibri" w:cs="Calibri"/>
                <w:color w:val="000000"/>
                <w:kern w:val="0"/>
                <w:sz w:val="20"/>
                <w:szCs w:val="20"/>
                <w:lang w:val="fr-FR"/>
                <w14:ligatures w14:val="none"/>
              </w:rPr>
            </w:pPr>
            <w:r w:rsidRPr="006E2E2B">
              <w:rPr>
                <w:rFonts w:ascii="Calibri" w:eastAsia="Times New Roman" w:hAnsi="Calibri" w:cs="Calibri"/>
                <w:color w:val="000000"/>
                <w:kern w:val="0"/>
                <w:sz w:val="20"/>
                <w:szCs w:val="20"/>
                <w:lang w:val="fr-FR"/>
                <w14:ligatures w14:val="none"/>
              </w:rPr>
              <w:t xml:space="preserve">High % = </w:t>
            </w:r>
            <w:r w:rsidRPr="006E2E2B">
              <w:rPr>
                <w:rFonts w:ascii="Calibri" w:eastAsia="Times New Roman" w:hAnsi="Calibri" w:cs="Calibri"/>
                <w:color w:val="000000"/>
                <w:kern w:val="0"/>
                <w:sz w:val="20"/>
                <w:szCs w:val="20"/>
                <w:lang w:val="fr-FR"/>
                <w14:ligatures w14:val="none"/>
              </w:rPr>
              <w:t>agressive</w:t>
            </w:r>
            <w:r w:rsidRPr="006E2E2B">
              <w:rPr>
                <w:rFonts w:ascii="Calibri" w:eastAsia="Times New Roman" w:hAnsi="Calibri" w:cs="Calibri"/>
                <w:color w:val="000000"/>
                <w:kern w:val="0"/>
                <w:sz w:val="20"/>
                <w:szCs w:val="20"/>
                <w:lang w:val="fr-FR"/>
                <w14:ligatures w14:val="none"/>
              </w:rPr>
              <w:t xml:space="preserve"> </w:t>
            </w:r>
            <w:proofErr w:type="spellStart"/>
            <w:r w:rsidRPr="006E2E2B">
              <w:rPr>
                <w:rFonts w:ascii="Calibri" w:eastAsia="Times New Roman" w:hAnsi="Calibri" w:cs="Calibri"/>
                <w:color w:val="000000"/>
                <w:kern w:val="0"/>
                <w:sz w:val="20"/>
                <w:szCs w:val="20"/>
                <w:lang w:val="fr-FR"/>
                <w14:ligatures w14:val="none"/>
              </w:rPr>
              <w:t>disease</w:t>
            </w:r>
            <w:proofErr w:type="spellEnd"/>
            <w:r w:rsidRPr="006E2E2B">
              <w:rPr>
                <w:rFonts w:ascii="Calibri" w:eastAsia="Times New Roman" w:hAnsi="Calibri" w:cs="Calibri"/>
                <w:color w:val="000000"/>
                <w:kern w:val="0"/>
                <w:sz w:val="20"/>
                <w:szCs w:val="20"/>
                <w:lang w:val="fr-FR"/>
                <w14:ligatures w14:val="none"/>
              </w:rPr>
              <w:t>.</w:t>
            </w:r>
          </w:p>
        </w:tc>
      </w:tr>
      <w:tr w:rsidR="00111CB3" w:rsidRPr="00111CB3" w14:paraId="68B80C50" w14:textId="77777777" w:rsidTr="00F72F67">
        <w:trPr>
          <w:trHeight w:val="1178"/>
        </w:trPr>
        <w:tc>
          <w:tcPr>
            <w:tcW w:w="1435" w:type="dxa"/>
            <w:hideMark/>
          </w:tcPr>
          <w:p w14:paraId="2FD94E4A" w14:textId="77777777" w:rsidR="00111CB3" w:rsidRPr="001C754A" w:rsidRDefault="00111CB3" w:rsidP="006E3682">
            <w:pPr>
              <w:rPr>
                <w:rFonts w:ascii="Calibri" w:eastAsia="Times New Roman" w:hAnsi="Calibri" w:cs="Calibri"/>
                <w:color w:val="000000"/>
                <w:kern w:val="0"/>
                <w:sz w:val="20"/>
                <w:szCs w:val="20"/>
                <w14:ligatures w14:val="none"/>
              </w:rPr>
            </w:pPr>
            <w:r w:rsidRPr="001C754A">
              <w:rPr>
                <w:rFonts w:ascii="Calibri" w:eastAsia="Times New Roman" w:hAnsi="Calibri" w:cs="Calibri"/>
                <w:color w:val="000000"/>
                <w:kern w:val="0"/>
                <w:sz w:val="20"/>
                <w:szCs w:val="20"/>
                <w14:ligatures w14:val="none"/>
              </w:rPr>
              <w:lastRenderedPageBreak/>
              <w:t>WBC</w:t>
            </w:r>
          </w:p>
        </w:tc>
        <w:tc>
          <w:tcPr>
            <w:tcW w:w="1500" w:type="dxa"/>
            <w:hideMark/>
          </w:tcPr>
          <w:p w14:paraId="3E9D393C" w14:textId="77777777" w:rsidR="00111CB3" w:rsidRPr="001C754A" w:rsidRDefault="00111CB3" w:rsidP="006E3682">
            <w:pPr>
              <w:rPr>
                <w:rFonts w:ascii="Calibri" w:eastAsia="Times New Roman" w:hAnsi="Calibri" w:cs="Calibri"/>
                <w:b/>
                <w:bCs/>
                <w:color w:val="000000"/>
                <w:kern w:val="0"/>
                <w:sz w:val="20"/>
                <w:szCs w:val="20"/>
                <w14:ligatures w14:val="none"/>
              </w:rPr>
            </w:pPr>
            <w:r w:rsidRPr="001C754A">
              <w:rPr>
                <w:rFonts w:ascii="Calibri" w:eastAsia="Times New Roman" w:hAnsi="Calibri" w:cs="Calibri"/>
                <w:b/>
                <w:bCs/>
                <w:color w:val="000000"/>
                <w:kern w:val="0"/>
                <w:sz w:val="20"/>
                <w:szCs w:val="20"/>
                <w14:ligatures w14:val="none"/>
              </w:rPr>
              <w:t>4.0 - 10.0 Giga/L</w:t>
            </w:r>
          </w:p>
        </w:tc>
        <w:tc>
          <w:tcPr>
            <w:tcW w:w="3360" w:type="dxa"/>
          </w:tcPr>
          <w:p w14:paraId="30A99029" w14:textId="02F207B1" w:rsidR="00111CB3" w:rsidRPr="00111CB3" w:rsidRDefault="00111CB3" w:rsidP="006E3682">
            <w:pPr>
              <w:rPr>
                <w:rFonts w:ascii="Calibri" w:eastAsia="Times New Roman" w:hAnsi="Calibri" w:cs="Calibri"/>
                <w:b/>
                <w:bCs/>
                <w:color w:val="000000"/>
                <w:kern w:val="0"/>
                <w:sz w:val="20"/>
                <w:szCs w:val="20"/>
                <w:lang w:val="fr-FR"/>
                <w14:ligatures w14:val="none"/>
              </w:rPr>
            </w:pPr>
            <w:r w:rsidRPr="00111CB3">
              <w:rPr>
                <w:rFonts w:ascii="Calibri" w:hAnsi="Calibri" w:cs="Calibri"/>
                <w:sz w:val="20"/>
                <w:szCs w:val="20"/>
              </w:rPr>
              <w:t>White Blood Cell Count</w:t>
            </w:r>
          </w:p>
        </w:tc>
        <w:tc>
          <w:tcPr>
            <w:tcW w:w="4770" w:type="dxa"/>
            <w:hideMark/>
          </w:tcPr>
          <w:p w14:paraId="7CEF6DA3" w14:textId="5A2A7A7E" w:rsidR="007D7A23" w:rsidRDefault="00111CB3" w:rsidP="006E3682">
            <w:pPr>
              <w:rPr>
                <w:rFonts w:ascii="Calibri" w:hAnsi="Calibri" w:cs="Calibri"/>
                <w:sz w:val="20"/>
                <w:szCs w:val="20"/>
              </w:rPr>
            </w:pPr>
            <w:r w:rsidRPr="007D7A23">
              <w:rPr>
                <w:rFonts w:ascii="Calibri" w:hAnsi="Calibri" w:cs="Calibri"/>
                <w:b/>
                <w:bCs/>
                <w:sz w:val="20"/>
                <w:szCs w:val="20"/>
              </w:rPr>
              <w:t>High (leukocytosis):</w:t>
            </w:r>
            <w:r w:rsidRPr="00111CB3">
              <w:rPr>
                <w:rFonts w:ascii="Calibri" w:hAnsi="Calibri" w:cs="Calibri"/>
                <w:sz w:val="20"/>
                <w:szCs w:val="20"/>
              </w:rPr>
              <w:t xml:space="preserve"> may indicate infection, inflammation</w:t>
            </w:r>
            <w:r w:rsidR="00F72F67">
              <w:rPr>
                <w:rFonts w:ascii="Calibri" w:hAnsi="Calibri" w:cs="Calibri"/>
                <w:sz w:val="20"/>
                <w:szCs w:val="20"/>
              </w:rPr>
              <w:t xml:space="preserve">, stress, </w:t>
            </w:r>
            <w:r w:rsidRPr="00111CB3">
              <w:rPr>
                <w:rFonts w:ascii="Calibri" w:hAnsi="Calibri" w:cs="Calibri"/>
                <w:sz w:val="20"/>
                <w:szCs w:val="20"/>
              </w:rPr>
              <w:t>or certain forms of leukemia.</w:t>
            </w:r>
          </w:p>
          <w:p w14:paraId="1352C0B8" w14:textId="084E0107" w:rsidR="00111CB3" w:rsidRPr="00111CB3" w:rsidRDefault="00111CB3" w:rsidP="006E3682">
            <w:pPr>
              <w:rPr>
                <w:rFonts w:ascii="Calibri" w:eastAsia="Times New Roman" w:hAnsi="Calibri" w:cs="Calibri"/>
                <w:b/>
                <w:bCs/>
                <w:color w:val="000000"/>
                <w:kern w:val="0"/>
                <w:sz w:val="20"/>
                <w:szCs w:val="20"/>
                <w14:ligatures w14:val="none"/>
              </w:rPr>
            </w:pPr>
            <w:r w:rsidRPr="007D7A23">
              <w:rPr>
                <w:rFonts w:ascii="Calibri" w:hAnsi="Calibri" w:cs="Calibri"/>
                <w:b/>
                <w:bCs/>
                <w:sz w:val="20"/>
                <w:szCs w:val="20"/>
              </w:rPr>
              <w:t>Low (leukopenia):</w:t>
            </w:r>
            <w:r w:rsidRPr="00111CB3">
              <w:rPr>
                <w:rFonts w:ascii="Calibri" w:hAnsi="Calibri" w:cs="Calibri"/>
                <w:sz w:val="20"/>
                <w:szCs w:val="20"/>
              </w:rPr>
              <w:t xml:space="preserve"> May be due to viral infection, bone marrow disorders, medications, or autoimmune diseases.</w:t>
            </w:r>
          </w:p>
        </w:tc>
      </w:tr>
      <w:tr w:rsidR="00111CB3" w:rsidRPr="00111CB3" w14:paraId="0182E15B" w14:textId="77777777" w:rsidTr="000817A6">
        <w:trPr>
          <w:trHeight w:val="1565"/>
        </w:trPr>
        <w:tc>
          <w:tcPr>
            <w:tcW w:w="1435" w:type="dxa"/>
            <w:hideMark/>
          </w:tcPr>
          <w:p w14:paraId="77BD3F1D" w14:textId="77777777" w:rsidR="00111CB3" w:rsidRPr="001C754A" w:rsidRDefault="00111CB3" w:rsidP="006E3682">
            <w:pPr>
              <w:rPr>
                <w:rFonts w:ascii="Calibri" w:eastAsia="Times New Roman" w:hAnsi="Calibri" w:cs="Calibri"/>
                <w:color w:val="000000"/>
                <w:kern w:val="0"/>
                <w:sz w:val="20"/>
                <w:szCs w:val="20"/>
                <w14:ligatures w14:val="none"/>
              </w:rPr>
            </w:pPr>
            <w:r w:rsidRPr="001C754A">
              <w:rPr>
                <w:rFonts w:ascii="Calibri" w:eastAsia="Times New Roman" w:hAnsi="Calibri" w:cs="Calibri"/>
                <w:color w:val="000000"/>
                <w:kern w:val="0"/>
                <w:sz w:val="20"/>
                <w:szCs w:val="20"/>
                <w14:ligatures w14:val="none"/>
              </w:rPr>
              <w:t>ANC</w:t>
            </w:r>
          </w:p>
        </w:tc>
        <w:tc>
          <w:tcPr>
            <w:tcW w:w="1500" w:type="dxa"/>
            <w:hideMark/>
          </w:tcPr>
          <w:p w14:paraId="322B2483" w14:textId="77777777" w:rsidR="00111CB3" w:rsidRPr="001C754A" w:rsidRDefault="00111CB3" w:rsidP="006E3682">
            <w:pPr>
              <w:rPr>
                <w:rFonts w:ascii="Calibri" w:eastAsia="Times New Roman" w:hAnsi="Calibri" w:cs="Calibri"/>
                <w:b/>
                <w:bCs/>
                <w:color w:val="000000"/>
                <w:kern w:val="0"/>
                <w:sz w:val="20"/>
                <w:szCs w:val="20"/>
                <w14:ligatures w14:val="none"/>
              </w:rPr>
            </w:pPr>
            <w:r w:rsidRPr="001C754A">
              <w:rPr>
                <w:rFonts w:ascii="Calibri" w:eastAsia="Times New Roman" w:hAnsi="Calibri" w:cs="Calibri"/>
                <w:b/>
                <w:bCs/>
                <w:color w:val="000000"/>
                <w:kern w:val="0"/>
                <w:sz w:val="20"/>
                <w:szCs w:val="20"/>
                <w14:ligatures w14:val="none"/>
              </w:rPr>
              <w:t>1.5 - 8.0 Giga/L</w:t>
            </w:r>
          </w:p>
        </w:tc>
        <w:tc>
          <w:tcPr>
            <w:tcW w:w="3360" w:type="dxa"/>
          </w:tcPr>
          <w:p w14:paraId="0B49A7CC" w14:textId="77777777" w:rsidR="000817A6" w:rsidRDefault="00111CB3" w:rsidP="006E3682">
            <w:pPr>
              <w:rPr>
                <w:rFonts w:ascii="Calibri" w:hAnsi="Calibri" w:cs="Calibri"/>
                <w:sz w:val="20"/>
                <w:szCs w:val="20"/>
              </w:rPr>
            </w:pPr>
            <w:r w:rsidRPr="00111CB3">
              <w:rPr>
                <w:rFonts w:ascii="Calibri" w:hAnsi="Calibri" w:cs="Calibri"/>
                <w:sz w:val="20"/>
                <w:szCs w:val="20"/>
              </w:rPr>
              <w:t>Absolute Neutrophil Count (specific white blood cell fighting bacterial and fungal infections)</w:t>
            </w:r>
          </w:p>
          <w:p w14:paraId="5EA2A308" w14:textId="23B6FE13" w:rsidR="00111CB3" w:rsidRPr="00111CB3" w:rsidRDefault="00111CB3" w:rsidP="006E3682">
            <w:pPr>
              <w:rPr>
                <w:rFonts w:ascii="Calibri" w:hAnsi="Calibri" w:cs="Calibri"/>
                <w:sz w:val="20"/>
                <w:szCs w:val="20"/>
              </w:rPr>
            </w:pPr>
            <w:r w:rsidRPr="00111CB3">
              <w:rPr>
                <w:rFonts w:ascii="Calibri" w:hAnsi="Calibri" w:cs="Calibri"/>
                <w:sz w:val="20"/>
                <w:szCs w:val="20"/>
              </w:rPr>
              <w:t>Low count (neutropenia) = patient highly vulnerable to infections.</w:t>
            </w:r>
          </w:p>
        </w:tc>
        <w:tc>
          <w:tcPr>
            <w:tcW w:w="4770" w:type="dxa"/>
            <w:hideMark/>
          </w:tcPr>
          <w:p w14:paraId="19FF8308" w14:textId="77777777" w:rsidR="000817A6" w:rsidRDefault="00111CB3" w:rsidP="006E3682">
            <w:pPr>
              <w:rPr>
                <w:rFonts w:ascii="Calibri" w:hAnsi="Calibri" w:cs="Calibri"/>
                <w:sz w:val="20"/>
                <w:szCs w:val="20"/>
              </w:rPr>
            </w:pPr>
            <w:r w:rsidRPr="000817A6">
              <w:rPr>
                <w:rFonts w:ascii="Calibri" w:hAnsi="Calibri" w:cs="Calibri"/>
                <w:b/>
                <w:bCs/>
                <w:sz w:val="20"/>
                <w:szCs w:val="20"/>
              </w:rPr>
              <w:t>High (neutrophilia):</w:t>
            </w:r>
            <w:r w:rsidRPr="00111CB3">
              <w:rPr>
                <w:rFonts w:ascii="Calibri" w:hAnsi="Calibri" w:cs="Calibri"/>
                <w:sz w:val="20"/>
                <w:szCs w:val="20"/>
              </w:rPr>
              <w:t xml:space="preserve"> Often associated with bacterial infections, inflammation.</w:t>
            </w:r>
          </w:p>
          <w:p w14:paraId="0550A2D1" w14:textId="6782A4F7" w:rsidR="00111CB3" w:rsidRPr="00111CB3" w:rsidRDefault="00111CB3" w:rsidP="006E3682">
            <w:pPr>
              <w:rPr>
                <w:rFonts w:ascii="Calibri" w:eastAsia="Times New Roman" w:hAnsi="Calibri" w:cs="Calibri"/>
                <w:color w:val="000000"/>
                <w:kern w:val="0"/>
                <w:sz w:val="20"/>
                <w:szCs w:val="20"/>
                <w14:ligatures w14:val="none"/>
              </w:rPr>
            </w:pPr>
            <w:r w:rsidRPr="000817A6">
              <w:rPr>
                <w:rFonts w:ascii="Calibri" w:hAnsi="Calibri" w:cs="Calibri"/>
                <w:b/>
                <w:bCs/>
                <w:sz w:val="20"/>
                <w:szCs w:val="20"/>
              </w:rPr>
              <w:t>Low (neutropenia):</w:t>
            </w:r>
            <w:r w:rsidRPr="00111CB3">
              <w:rPr>
                <w:rFonts w:ascii="Calibri" w:hAnsi="Calibri" w:cs="Calibri"/>
                <w:sz w:val="20"/>
                <w:szCs w:val="20"/>
              </w:rPr>
              <w:t xml:space="preserve"> Significantly increases the risk of serious infections. </w:t>
            </w:r>
            <w:proofErr w:type="gramStart"/>
            <w:r w:rsidRPr="00111CB3">
              <w:rPr>
                <w:rFonts w:ascii="Calibri" w:hAnsi="Calibri" w:cs="Calibri"/>
                <w:sz w:val="20"/>
                <w:szCs w:val="20"/>
              </w:rPr>
              <w:t>Can</w:t>
            </w:r>
            <w:proofErr w:type="gramEnd"/>
            <w:r w:rsidRPr="00111CB3">
              <w:rPr>
                <w:rFonts w:ascii="Calibri" w:hAnsi="Calibri" w:cs="Calibri"/>
                <w:sz w:val="20"/>
                <w:szCs w:val="20"/>
              </w:rPr>
              <w:t xml:space="preserve"> be caused by chemotherapy, viral infections, bone marrow problems (as in leukemias where the marrow is invaded by blasts).</w:t>
            </w:r>
          </w:p>
        </w:tc>
      </w:tr>
      <w:tr w:rsidR="00111CB3" w:rsidRPr="00111CB3" w14:paraId="06009489" w14:textId="77777777" w:rsidTr="00041844">
        <w:trPr>
          <w:trHeight w:val="1250"/>
        </w:trPr>
        <w:tc>
          <w:tcPr>
            <w:tcW w:w="1435" w:type="dxa"/>
            <w:hideMark/>
          </w:tcPr>
          <w:p w14:paraId="150C00BB" w14:textId="77777777" w:rsidR="00111CB3" w:rsidRPr="001C754A" w:rsidRDefault="00111CB3" w:rsidP="006E3682">
            <w:pPr>
              <w:rPr>
                <w:rFonts w:ascii="Calibri" w:eastAsia="Times New Roman" w:hAnsi="Calibri" w:cs="Calibri"/>
                <w:color w:val="000000"/>
                <w:kern w:val="0"/>
                <w:sz w:val="20"/>
                <w:szCs w:val="20"/>
                <w14:ligatures w14:val="none"/>
              </w:rPr>
            </w:pPr>
            <w:r w:rsidRPr="001C754A">
              <w:rPr>
                <w:rFonts w:ascii="Calibri" w:eastAsia="Times New Roman" w:hAnsi="Calibri" w:cs="Calibri"/>
                <w:color w:val="000000"/>
                <w:kern w:val="0"/>
                <w:sz w:val="20"/>
                <w:szCs w:val="20"/>
                <w14:ligatures w14:val="none"/>
              </w:rPr>
              <w:t>Monocytes</w:t>
            </w:r>
          </w:p>
        </w:tc>
        <w:tc>
          <w:tcPr>
            <w:tcW w:w="1500" w:type="dxa"/>
            <w:hideMark/>
          </w:tcPr>
          <w:p w14:paraId="0884C0E8" w14:textId="77777777" w:rsidR="00111CB3" w:rsidRPr="001C754A" w:rsidRDefault="00111CB3" w:rsidP="006E3682">
            <w:pPr>
              <w:rPr>
                <w:rFonts w:ascii="Calibri" w:eastAsia="Times New Roman" w:hAnsi="Calibri" w:cs="Calibri"/>
                <w:b/>
                <w:bCs/>
                <w:color w:val="000000"/>
                <w:kern w:val="0"/>
                <w:sz w:val="20"/>
                <w:szCs w:val="20"/>
                <w14:ligatures w14:val="none"/>
              </w:rPr>
            </w:pPr>
            <w:r w:rsidRPr="001C754A">
              <w:rPr>
                <w:rFonts w:ascii="Calibri" w:eastAsia="Times New Roman" w:hAnsi="Calibri" w:cs="Calibri"/>
                <w:b/>
                <w:bCs/>
                <w:color w:val="000000"/>
                <w:kern w:val="0"/>
                <w:sz w:val="20"/>
                <w:szCs w:val="20"/>
                <w14:ligatures w14:val="none"/>
              </w:rPr>
              <w:t>0.2 - 1.0 Giga/L</w:t>
            </w:r>
          </w:p>
        </w:tc>
        <w:tc>
          <w:tcPr>
            <w:tcW w:w="3360" w:type="dxa"/>
          </w:tcPr>
          <w:p w14:paraId="67E94162" w14:textId="5EDF02B3" w:rsidR="00111CB3" w:rsidRPr="00111CB3" w:rsidRDefault="00111CB3" w:rsidP="006E3682">
            <w:pPr>
              <w:rPr>
                <w:rFonts w:ascii="Calibri" w:eastAsia="Times New Roman" w:hAnsi="Calibri" w:cs="Calibri"/>
                <w:color w:val="000000"/>
                <w:kern w:val="0"/>
                <w:sz w:val="20"/>
                <w:szCs w:val="20"/>
                <w14:ligatures w14:val="none"/>
              </w:rPr>
            </w:pPr>
            <w:r w:rsidRPr="00111CB3">
              <w:rPr>
                <w:rFonts w:ascii="Calibri" w:hAnsi="Calibri" w:cs="Calibri"/>
                <w:sz w:val="20"/>
                <w:szCs w:val="20"/>
              </w:rPr>
              <w:t>Monocytes eliminate dead cells or debris</w:t>
            </w:r>
          </w:p>
        </w:tc>
        <w:tc>
          <w:tcPr>
            <w:tcW w:w="4770" w:type="dxa"/>
            <w:hideMark/>
          </w:tcPr>
          <w:p w14:paraId="5CAF82D8" w14:textId="031A553B" w:rsidR="000817A6" w:rsidRDefault="00111CB3" w:rsidP="006E3682">
            <w:pPr>
              <w:rPr>
                <w:rFonts w:ascii="Calibri" w:hAnsi="Calibri" w:cs="Calibri"/>
                <w:b/>
                <w:bCs/>
                <w:sz w:val="20"/>
                <w:szCs w:val="20"/>
              </w:rPr>
            </w:pPr>
            <w:r w:rsidRPr="000817A6">
              <w:rPr>
                <w:rFonts w:ascii="Calibri" w:hAnsi="Calibri" w:cs="Calibri"/>
                <w:b/>
                <w:bCs/>
                <w:sz w:val="20"/>
                <w:szCs w:val="20"/>
              </w:rPr>
              <w:t>High (monocytosis):</w:t>
            </w:r>
            <w:r w:rsidRPr="00111CB3">
              <w:rPr>
                <w:rFonts w:ascii="Calibri" w:hAnsi="Calibri" w:cs="Calibri"/>
                <w:sz w:val="20"/>
                <w:szCs w:val="20"/>
              </w:rPr>
              <w:t xml:space="preserve"> May indicate chronic infections, inflammatory diseases, autoimmune diseases, or certain types of leukemia</w:t>
            </w:r>
            <w:r w:rsidR="00041844">
              <w:rPr>
                <w:rFonts w:ascii="Calibri" w:hAnsi="Calibri" w:cs="Calibri"/>
                <w:sz w:val="20"/>
                <w:szCs w:val="20"/>
              </w:rPr>
              <w:t>.</w:t>
            </w:r>
          </w:p>
          <w:p w14:paraId="5831B52E" w14:textId="4A41E308" w:rsidR="00111CB3" w:rsidRPr="00111CB3" w:rsidRDefault="00111CB3" w:rsidP="006E3682">
            <w:pPr>
              <w:rPr>
                <w:rFonts w:ascii="Calibri" w:eastAsia="Times New Roman" w:hAnsi="Calibri" w:cs="Calibri"/>
                <w:color w:val="000000"/>
                <w:kern w:val="0"/>
                <w:sz w:val="20"/>
                <w:szCs w:val="20"/>
                <w14:ligatures w14:val="none"/>
              </w:rPr>
            </w:pPr>
            <w:r w:rsidRPr="000817A6">
              <w:rPr>
                <w:rFonts w:ascii="Calibri" w:hAnsi="Calibri" w:cs="Calibri"/>
                <w:b/>
                <w:bCs/>
                <w:sz w:val="20"/>
                <w:szCs w:val="20"/>
              </w:rPr>
              <w:t>Low (monocytopenia):</w:t>
            </w:r>
            <w:r w:rsidRPr="00111CB3">
              <w:rPr>
                <w:rFonts w:ascii="Calibri" w:hAnsi="Calibri" w:cs="Calibri"/>
                <w:sz w:val="20"/>
                <w:szCs w:val="20"/>
              </w:rPr>
              <w:t xml:space="preserve"> Less common, can be observed in certain therapies or immunosuppression conditions.</w:t>
            </w:r>
          </w:p>
        </w:tc>
      </w:tr>
      <w:tr w:rsidR="00111CB3" w:rsidRPr="00111CB3" w14:paraId="18956388" w14:textId="77777777" w:rsidTr="000817A6">
        <w:trPr>
          <w:trHeight w:val="1700"/>
        </w:trPr>
        <w:tc>
          <w:tcPr>
            <w:tcW w:w="1435" w:type="dxa"/>
            <w:hideMark/>
          </w:tcPr>
          <w:p w14:paraId="5F4EF1AF" w14:textId="77777777" w:rsidR="00111CB3" w:rsidRPr="001C754A" w:rsidRDefault="00111CB3" w:rsidP="006E3682">
            <w:pPr>
              <w:rPr>
                <w:rFonts w:ascii="Calibri" w:eastAsia="Times New Roman" w:hAnsi="Calibri" w:cs="Calibri"/>
                <w:color w:val="000000"/>
                <w:kern w:val="0"/>
                <w:sz w:val="20"/>
                <w:szCs w:val="20"/>
                <w14:ligatures w14:val="none"/>
              </w:rPr>
            </w:pPr>
            <w:r w:rsidRPr="001C754A">
              <w:rPr>
                <w:rFonts w:ascii="Calibri" w:eastAsia="Times New Roman" w:hAnsi="Calibri" w:cs="Calibri"/>
                <w:color w:val="000000"/>
                <w:kern w:val="0"/>
                <w:sz w:val="20"/>
                <w:szCs w:val="20"/>
                <w14:ligatures w14:val="none"/>
              </w:rPr>
              <w:t>HB</w:t>
            </w:r>
          </w:p>
        </w:tc>
        <w:tc>
          <w:tcPr>
            <w:tcW w:w="1500" w:type="dxa"/>
            <w:hideMark/>
          </w:tcPr>
          <w:p w14:paraId="30849A21" w14:textId="4A6D90A6" w:rsidR="00111CB3" w:rsidRPr="001C754A" w:rsidRDefault="00111CB3" w:rsidP="006E3682">
            <w:pPr>
              <w:rPr>
                <w:rFonts w:ascii="Calibri" w:eastAsia="Times New Roman" w:hAnsi="Calibri" w:cs="Calibri"/>
                <w:b/>
                <w:bCs/>
                <w:color w:val="000000"/>
                <w:kern w:val="0"/>
                <w:sz w:val="20"/>
                <w:szCs w:val="20"/>
                <w:lang w:val="fr-FR"/>
                <w14:ligatures w14:val="none"/>
              </w:rPr>
            </w:pPr>
            <w:proofErr w:type="gramStart"/>
            <w:r>
              <w:rPr>
                <w:rFonts w:ascii="Calibri" w:eastAsia="Times New Roman" w:hAnsi="Calibri" w:cs="Calibri"/>
                <w:b/>
                <w:bCs/>
                <w:color w:val="000000"/>
                <w:kern w:val="0"/>
                <w:sz w:val="20"/>
                <w:szCs w:val="20"/>
                <w:lang w:val="fr-FR"/>
                <w14:ligatures w14:val="none"/>
              </w:rPr>
              <w:t>M</w:t>
            </w:r>
            <w:r w:rsidRPr="001C754A">
              <w:rPr>
                <w:rFonts w:ascii="Calibri" w:eastAsia="Times New Roman" w:hAnsi="Calibri" w:cs="Calibri"/>
                <w:b/>
                <w:bCs/>
                <w:color w:val="000000"/>
                <w:kern w:val="0"/>
                <w:sz w:val="20"/>
                <w:szCs w:val="20"/>
                <w:lang w:val="fr-FR"/>
                <w14:ligatures w14:val="none"/>
              </w:rPr>
              <w:t>:</w:t>
            </w:r>
            <w:proofErr w:type="gramEnd"/>
            <w:r w:rsidRPr="001C754A">
              <w:rPr>
                <w:rFonts w:ascii="Calibri" w:eastAsia="Times New Roman" w:hAnsi="Calibri" w:cs="Calibri"/>
                <w:color w:val="000000"/>
                <w:kern w:val="0"/>
                <w:sz w:val="20"/>
                <w:szCs w:val="20"/>
                <w:lang w:val="fr-FR"/>
                <w14:ligatures w14:val="none"/>
              </w:rPr>
              <w:t> </w:t>
            </w:r>
            <w:r w:rsidRPr="001C754A">
              <w:rPr>
                <w:rFonts w:ascii="Calibri" w:eastAsia="Times New Roman" w:hAnsi="Calibri" w:cs="Calibri"/>
                <w:b/>
                <w:bCs/>
                <w:color w:val="000000"/>
                <w:kern w:val="0"/>
                <w:sz w:val="20"/>
                <w:szCs w:val="20"/>
                <w:lang w:val="fr-FR"/>
                <w14:ligatures w14:val="none"/>
              </w:rPr>
              <w:t>13.5 - 17.5 g/</w:t>
            </w:r>
            <w:proofErr w:type="spellStart"/>
            <w:r w:rsidRPr="001C754A">
              <w:rPr>
                <w:rFonts w:ascii="Calibri" w:eastAsia="Times New Roman" w:hAnsi="Calibri" w:cs="Calibri"/>
                <w:b/>
                <w:bCs/>
                <w:color w:val="000000"/>
                <w:kern w:val="0"/>
                <w:sz w:val="20"/>
                <w:szCs w:val="20"/>
                <w:lang w:val="fr-FR"/>
                <w14:ligatures w14:val="none"/>
              </w:rPr>
              <w:t>dL</w:t>
            </w:r>
            <w:proofErr w:type="spellEnd"/>
            <w:r w:rsidRPr="001C754A">
              <w:rPr>
                <w:rFonts w:ascii="Calibri" w:eastAsia="Times New Roman" w:hAnsi="Calibri" w:cs="Calibri"/>
                <w:b/>
                <w:bCs/>
                <w:color w:val="000000"/>
                <w:kern w:val="0"/>
                <w:sz w:val="20"/>
                <w:szCs w:val="20"/>
                <w:lang w:val="fr-FR"/>
                <w14:ligatures w14:val="none"/>
              </w:rPr>
              <w:t xml:space="preserve"> </w:t>
            </w:r>
          </w:p>
          <w:p w14:paraId="782CC457" w14:textId="01F01EAA" w:rsidR="00111CB3" w:rsidRPr="001C754A" w:rsidRDefault="00111CB3" w:rsidP="006E3682">
            <w:pPr>
              <w:rPr>
                <w:rFonts w:ascii="Calibri" w:eastAsia="Times New Roman" w:hAnsi="Calibri" w:cs="Calibri"/>
                <w:b/>
                <w:bCs/>
                <w:color w:val="000000"/>
                <w:kern w:val="0"/>
                <w:sz w:val="20"/>
                <w:szCs w:val="20"/>
                <w:lang w:val="fr-FR"/>
                <w14:ligatures w14:val="none"/>
              </w:rPr>
            </w:pPr>
            <w:proofErr w:type="gramStart"/>
            <w:r>
              <w:rPr>
                <w:rFonts w:ascii="Calibri" w:eastAsia="Times New Roman" w:hAnsi="Calibri" w:cs="Calibri"/>
                <w:b/>
                <w:bCs/>
                <w:color w:val="000000"/>
                <w:kern w:val="0"/>
                <w:sz w:val="20"/>
                <w:szCs w:val="20"/>
                <w:lang w:val="fr-FR"/>
                <w14:ligatures w14:val="none"/>
              </w:rPr>
              <w:t>F</w:t>
            </w:r>
            <w:r w:rsidRPr="001C754A">
              <w:rPr>
                <w:rFonts w:ascii="Calibri" w:eastAsia="Times New Roman" w:hAnsi="Calibri" w:cs="Calibri"/>
                <w:b/>
                <w:bCs/>
                <w:color w:val="000000"/>
                <w:kern w:val="0"/>
                <w:sz w:val="20"/>
                <w:szCs w:val="20"/>
                <w:lang w:val="fr-FR"/>
                <w14:ligatures w14:val="none"/>
              </w:rPr>
              <w:t>:</w:t>
            </w:r>
            <w:proofErr w:type="gramEnd"/>
            <w:r w:rsidR="000817A6">
              <w:rPr>
                <w:rFonts w:ascii="Calibri" w:eastAsia="Times New Roman" w:hAnsi="Calibri" w:cs="Calibri"/>
                <w:b/>
                <w:bCs/>
                <w:color w:val="000000"/>
                <w:kern w:val="0"/>
                <w:sz w:val="20"/>
                <w:szCs w:val="20"/>
                <w:lang w:val="fr-FR"/>
                <w14:ligatures w14:val="none"/>
              </w:rPr>
              <w:t xml:space="preserve"> </w:t>
            </w:r>
            <w:r w:rsidRPr="001C754A">
              <w:rPr>
                <w:rFonts w:ascii="Calibri" w:eastAsia="Times New Roman" w:hAnsi="Calibri" w:cs="Calibri"/>
                <w:b/>
                <w:bCs/>
                <w:color w:val="000000"/>
                <w:kern w:val="0"/>
                <w:sz w:val="20"/>
                <w:szCs w:val="20"/>
                <w:lang w:val="fr-FR"/>
                <w14:ligatures w14:val="none"/>
              </w:rPr>
              <w:t>12.0 - 15.5</w:t>
            </w:r>
            <w:r w:rsidR="000817A6">
              <w:rPr>
                <w:rFonts w:ascii="Calibri" w:eastAsia="Times New Roman" w:hAnsi="Calibri" w:cs="Calibri"/>
                <w:b/>
                <w:bCs/>
                <w:color w:val="000000"/>
                <w:kern w:val="0"/>
                <w:sz w:val="20"/>
                <w:szCs w:val="20"/>
                <w:lang w:val="fr-FR"/>
                <w14:ligatures w14:val="none"/>
              </w:rPr>
              <w:t xml:space="preserve"> </w:t>
            </w:r>
            <w:r w:rsidRPr="001C754A">
              <w:rPr>
                <w:rFonts w:ascii="Calibri" w:eastAsia="Times New Roman" w:hAnsi="Calibri" w:cs="Calibri"/>
                <w:b/>
                <w:bCs/>
                <w:color w:val="000000"/>
                <w:kern w:val="0"/>
                <w:sz w:val="20"/>
                <w:szCs w:val="20"/>
                <w:lang w:val="fr-FR"/>
                <w14:ligatures w14:val="none"/>
              </w:rPr>
              <w:t>g/</w:t>
            </w:r>
            <w:proofErr w:type="spellStart"/>
            <w:r w:rsidRPr="001C754A">
              <w:rPr>
                <w:rFonts w:ascii="Calibri" w:eastAsia="Times New Roman" w:hAnsi="Calibri" w:cs="Calibri"/>
                <w:b/>
                <w:bCs/>
                <w:color w:val="000000"/>
                <w:kern w:val="0"/>
                <w:sz w:val="20"/>
                <w:szCs w:val="20"/>
                <w:lang w:val="fr-FR"/>
                <w14:ligatures w14:val="none"/>
              </w:rPr>
              <w:t>dL</w:t>
            </w:r>
            <w:proofErr w:type="spellEnd"/>
          </w:p>
        </w:tc>
        <w:tc>
          <w:tcPr>
            <w:tcW w:w="3360" w:type="dxa"/>
          </w:tcPr>
          <w:p w14:paraId="68753843" w14:textId="554237C8" w:rsidR="00111CB3" w:rsidRPr="00111CB3" w:rsidRDefault="00111CB3" w:rsidP="006E3682">
            <w:pPr>
              <w:rPr>
                <w:rFonts w:ascii="Calibri" w:eastAsia="Times New Roman" w:hAnsi="Calibri" w:cs="Calibri"/>
                <w:color w:val="000000"/>
                <w:kern w:val="0"/>
                <w:sz w:val="20"/>
                <w:szCs w:val="20"/>
                <w14:ligatures w14:val="none"/>
              </w:rPr>
            </w:pPr>
            <w:r w:rsidRPr="00111CB3">
              <w:rPr>
                <w:rFonts w:ascii="Calibri" w:hAnsi="Calibri" w:cs="Calibri"/>
                <w:sz w:val="20"/>
                <w:szCs w:val="20"/>
              </w:rPr>
              <w:t>Hemoglobin = protein in red blood cells responsible for transporting oxygen from the lungs to the rest of the body</w:t>
            </w:r>
          </w:p>
        </w:tc>
        <w:tc>
          <w:tcPr>
            <w:tcW w:w="4770" w:type="dxa"/>
            <w:hideMark/>
          </w:tcPr>
          <w:p w14:paraId="773A6420" w14:textId="08F4883C" w:rsidR="00356700" w:rsidRDefault="00111CB3" w:rsidP="006E3682">
            <w:pPr>
              <w:rPr>
                <w:rFonts w:ascii="Calibri" w:hAnsi="Calibri" w:cs="Calibri"/>
                <w:sz w:val="20"/>
                <w:szCs w:val="20"/>
              </w:rPr>
            </w:pPr>
            <w:r w:rsidRPr="00356700">
              <w:rPr>
                <w:rFonts w:ascii="Calibri" w:hAnsi="Calibri" w:cs="Calibri"/>
                <w:b/>
                <w:bCs/>
                <w:sz w:val="20"/>
                <w:szCs w:val="20"/>
              </w:rPr>
              <w:t>Low (anemia):</w:t>
            </w:r>
            <w:r w:rsidRPr="00111CB3">
              <w:rPr>
                <w:rFonts w:ascii="Calibri" w:hAnsi="Calibri" w:cs="Calibri"/>
                <w:sz w:val="20"/>
                <w:szCs w:val="20"/>
              </w:rPr>
              <w:t xml:space="preserve"> Can cause fatigue, pallor, shortness of breath. Multiple causes (nutritional deficiencies, chronic diseases</w:t>
            </w:r>
            <w:r w:rsidR="00107B3C">
              <w:rPr>
                <w:rFonts w:ascii="Calibri" w:hAnsi="Calibri" w:cs="Calibri"/>
                <w:sz w:val="20"/>
                <w:szCs w:val="20"/>
              </w:rPr>
              <w:t xml:space="preserve"> </w:t>
            </w:r>
            <w:r w:rsidRPr="00111CB3">
              <w:rPr>
                <w:rFonts w:ascii="Calibri" w:hAnsi="Calibri" w:cs="Calibri"/>
                <w:sz w:val="20"/>
                <w:szCs w:val="20"/>
              </w:rPr>
              <w:t xml:space="preserve">and bone marrow disorders). </w:t>
            </w:r>
            <w:proofErr w:type="gramStart"/>
            <w:r w:rsidRPr="00111CB3">
              <w:rPr>
                <w:rFonts w:ascii="Calibri" w:hAnsi="Calibri" w:cs="Calibri"/>
                <w:sz w:val="20"/>
                <w:szCs w:val="20"/>
              </w:rPr>
              <w:t>Very</w:t>
            </w:r>
            <w:proofErr w:type="gramEnd"/>
            <w:r w:rsidRPr="00111CB3">
              <w:rPr>
                <w:rFonts w:ascii="Calibri" w:hAnsi="Calibri" w:cs="Calibri"/>
                <w:sz w:val="20"/>
                <w:szCs w:val="20"/>
              </w:rPr>
              <w:t xml:space="preserve"> common in malignant hematological diseases.</w:t>
            </w:r>
          </w:p>
          <w:p w14:paraId="309D2B5D" w14:textId="4512A46B" w:rsidR="00111CB3" w:rsidRPr="00111CB3" w:rsidRDefault="00111CB3" w:rsidP="006E3682">
            <w:pPr>
              <w:rPr>
                <w:rFonts w:ascii="Calibri" w:eastAsia="Times New Roman" w:hAnsi="Calibri" w:cs="Calibri"/>
                <w:color w:val="000000"/>
                <w:kern w:val="0"/>
                <w:sz w:val="20"/>
                <w:szCs w:val="20"/>
                <w14:ligatures w14:val="none"/>
              </w:rPr>
            </w:pPr>
            <w:r w:rsidRPr="00356700">
              <w:rPr>
                <w:rFonts w:ascii="Calibri" w:hAnsi="Calibri" w:cs="Calibri"/>
                <w:b/>
                <w:bCs/>
                <w:sz w:val="20"/>
                <w:szCs w:val="20"/>
              </w:rPr>
              <w:t>High (polycythemia):</w:t>
            </w:r>
            <w:r w:rsidRPr="00111CB3">
              <w:rPr>
                <w:rFonts w:ascii="Calibri" w:hAnsi="Calibri" w:cs="Calibri"/>
                <w:sz w:val="20"/>
                <w:szCs w:val="20"/>
              </w:rPr>
              <w:t xml:space="preserve"> Less common, may be due to dehydration, pulmonary diseases, or bone marrow disorders.</w:t>
            </w:r>
          </w:p>
        </w:tc>
      </w:tr>
      <w:tr w:rsidR="00111CB3" w:rsidRPr="00111CB3" w14:paraId="21093585" w14:textId="77777777" w:rsidTr="000817A6">
        <w:trPr>
          <w:trHeight w:val="2042"/>
        </w:trPr>
        <w:tc>
          <w:tcPr>
            <w:tcW w:w="1435" w:type="dxa"/>
            <w:hideMark/>
          </w:tcPr>
          <w:p w14:paraId="36181C98" w14:textId="77777777" w:rsidR="00111CB3" w:rsidRPr="001C754A" w:rsidRDefault="00111CB3" w:rsidP="006E3682">
            <w:pPr>
              <w:rPr>
                <w:rFonts w:ascii="Calibri" w:eastAsia="Times New Roman" w:hAnsi="Calibri" w:cs="Calibri"/>
                <w:color w:val="000000"/>
                <w:kern w:val="0"/>
                <w:sz w:val="20"/>
                <w:szCs w:val="20"/>
                <w14:ligatures w14:val="none"/>
              </w:rPr>
            </w:pPr>
            <w:r w:rsidRPr="001C754A">
              <w:rPr>
                <w:rFonts w:ascii="Calibri" w:eastAsia="Times New Roman" w:hAnsi="Calibri" w:cs="Calibri"/>
                <w:color w:val="000000"/>
                <w:kern w:val="0"/>
                <w:sz w:val="20"/>
                <w:szCs w:val="20"/>
                <w14:ligatures w14:val="none"/>
              </w:rPr>
              <w:t>PLT</w:t>
            </w:r>
          </w:p>
        </w:tc>
        <w:tc>
          <w:tcPr>
            <w:tcW w:w="1500" w:type="dxa"/>
            <w:hideMark/>
          </w:tcPr>
          <w:p w14:paraId="560DB1EF" w14:textId="77777777" w:rsidR="00111CB3" w:rsidRPr="001C754A" w:rsidRDefault="00111CB3" w:rsidP="006E3682">
            <w:pPr>
              <w:rPr>
                <w:rFonts w:ascii="Calibri" w:eastAsia="Times New Roman" w:hAnsi="Calibri" w:cs="Calibri"/>
                <w:b/>
                <w:bCs/>
                <w:color w:val="000000"/>
                <w:kern w:val="0"/>
                <w:sz w:val="20"/>
                <w:szCs w:val="20"/>
                <w14:ligatures w14:val="none"/>
              </w:rPr>
            </w:pPr>
            <w:r w:rsidRPr="001C754A">
              <w:rPr>
                <w:rFonts w:ascii="Calibri" w:eastAsia="Times New Roman" w:hAnsi="Calibri" w:cs="Calibri"/>
                <w:b/>
                <w:bCs/>
                <w:color w:val="000000"/>
                <w:kern w:val="0"/>
                <w:sz w:val="20"/>
                <w:szCs w:val="20"/>
                <w14:ligatures w14:val="none"/>
              </w:rPr>
              <w:t>150 - 450 Giga/L</w:t>
            </w:r>
          </w:p>
        </w:tc>
        <w:tc>
          <w:tcPr>
            <w:tcW w:w="3360" w:type="dxa"/>
          </w:tcPr>
          <w:p w14:paraId="666FF8EF" w14:textId="42B81D25" w:rsidR="00111CB3" w:rsidRPr="00111CB3" w:rsidRDefault="00111CB3" w:rsidP="006E3682">
            <w:pPr>
              <w:rPr>
                <w:rFonts w:ascii="Calibri" w:eastAsia="Times New Roman" w:hAnsi="Calibri" w:cs="Calibri"/>
                <w:color w:val="000000"/>
                <w:kern w:val="0"/>
                <w:sz w:val="20"/>
                <w:szCs w:val="20"/>
                <w14:ligatures w14:val="none"/>
              </w:rPr>
            </w:pPr>
            <w:r w:rsidRPr="00111CB3">
              <w:rPr>
                <w:rFonts w:ascii="Calibri" w:hAnsi="Calibri" w:cs="Calibri"/>
                <w:sz w:val="20"/>
                <w:szCs w:val="20"/>
              </w:rPr>
              <w:t>Platelets (or thrombocytes) are small cellular fragments that play an essential role in blood clotting.</w:t>
            </w:r>
          </w:p>
        </w:tc>
        <w:tc>
          <w:tcPr>
            <w:tcW w:w="4770" w:type="dxa"/>
            <w:hideMark/>
          </w:tcPr>
          <w:p w14:paraId="6D49B313" w14:textId="77777777" w:rsidR="000817A6" w:rsidRDefault="00111CB3" w:rsidP="006E3682">
            <w:pPr>
              <w:rPr>
                <w:rFonts w:ascii="Calibri" w:hAnsi="Calibri" w:cs="Calibri"/>
                <w:sz w:val="20"/>
                <w:szCs w:val="20"/>
              </w:rPr>
            </w:pPr>
            <w:r w:rsidRPr="000817A6">
              <w:rPr>
                <w:rFonts w:ascii="Calibri" w:hAnsi="Calibri" w:cs="Calibri"/>
                <w:b/>
                <w:bCs/>
                <w:sz w:val="20"/>
                <w:szCs w:val="20"/>
              </w:rPr>
              <w:t>Low (thrombocytopenia):</w:t>
            </w:r>
            <w:r w:rsidRPr="00111CB3">
              <w:rPr>
                <w:rFonts w:ascii="Calibri" w:hAnsi="Calibri" w:cs="Calibri"/>
                <w:sz w:val="20"/>
                <w:szCs w:val="20"/>
              </w:rPr>
              <w:t xml:space="preserve"> Increases the risk of bleeding (bruising, petechiae). </w:t>
            </w:r>
            <w:proofErr w:type="gramStart"/>
            <w:r w:rsidRPr="00111CB3">
              <w:rPr>
                <w:rFonts w:ascii="Calibri" w:hAnsi="Calibri" w:cs="Calibri"/>
                <w:sz w:val="20"/>
                <w:szCs w:val="20"/>
              </w:rPr>
              <w:t>Can</w:t>
            </w:r>
            <w:proofErr w:type="gramEnd"/>
            <w:r w:rsidRPr="00111CB3">
              <w:rPr>
                <w:rFonts w:ascii="Calibri" w:hAnsi="Calibri" w:cs="Calibri"/>
                <w:sz w:val="20"/>
                <w:szCs w:val="20"/>
              </w:rPr>
              <w:t xml:space="preserve"> be caused by bone marrow diseases, infections, certain medications, or autoimmune diseases. Very common in leukemias and other hematological diseases.</w:t>
            </w:r>
          </w:p>
          <w:p w14:paraId="5A198B7E" w14:textId="40649234" w:rsidR="00111CB3" w:rsidRPr="00111CB3" w:rsidRDefault="00111CB3" w:rsidP="006E3682">
            <w:pPr>
              <w:rPr>
                <w:rFonts w:ascii="Calibri" w:eastAsia="Times New Roman" w:hAnsi="Calibri" w:cs="Calibri"/>
                <w:color w:val="000000"/>
                <w:kern w:val="0"/>
                <w:sz w:val="20"/>
                <w:szCs w:val="20"/>
                <w14:ligatures w14:val="none"/>
              </w:rPr>
            </w:pPr>
            <w:r w:rsidRPr="000817A6">
              <w:rPr>
                <w:rFonts w:ascii="Calibri" w:hAnsi="Calibri" w:cs="Calibri"/>
                <w:b/>
                <w:bCs/>
                <w:sz w:val="20"/>
                <w:szCs w:val="20"/>
              </w:rPr>
              <w:t>High (thrombocytosis):</w:t>
            </w:r>
            <w:r w:rsidRPr="00111CB3">
              <w:rPr>
                <w:rFonts w:ascii="Calibri" w:hAnsi="Calibri" w:cs="Calibri"/>
                <w:sz w:val="20"/>
                <w:szCs w:val="20"/>
              </w:rPr>
              <w:t xml:space="preserve"> Can increase the risk of blood clots. </w:t>
            </w:r>
            <w:proofErr w:type="gramStart"/>
            <w:r w:rsidRPr="00111CB3">
              <w:rPr>
                <w:rFonts w:ascii="Calibri" w:hAnsi="Calibri" w:cs="Calibri"/>
                <w:sz w:val="20"/>
                <w:szCs w:val="20"/>
              </w:rPr>
              <w:t>Can</w:t>
            </w:r>
            <w:proofErr w:type="gramEnd"/>
            <w:r w:rsidRPr="00111CB3">
              <w:rPr>
                <w:rFonts w:ascii="Calibri" w:hAnsi="Calibri" w:cs="Calibri"/>
                <w:sz w:val="20"/>
                <w:szCs w:val="20"/>
              </w:rPr>
              <w:t xml:space="preserve"> be a reaction to inflammation, infection, surgery, or a bone marrow disorder.</w:t>
            </w:r>
          </w:p>
        </w:tc>
      </w:tr>
      <w:tr w:rsidR="00111CB3" w:rsidRPr="00111CB3" w14:paraId="15B364BD" w14:textId="77777777" w:rsidTr="000817A6">
        <w:trPr>
          <w:trHeight w:val="1502"/>
        </w:trPr>
        <w:tc>
          <w:tcPr>
            <w:tcW w:w="1435" w:type="dxa"/>
          </w:tcPr>
          <w:p w14:paraId="7956F37F" w14:textId="77777777" w:rsidR="00111CB3" w:rsidRPr="001C754A" w:rsidRDefault="00111CB3" w:rsidP="006E3682">
            <w:pPr>
              <w:rPr>
                <w:rFonts w:ascii="Calibri" w:eastAsia="Times New Roman" w:hAnsi="Calibri" w:cs="Calibri"/>
                <w:color w:val="000000"/>
                <w:kern w:val="0"/>
                <w:sz w:val="20"/>
                <w:szCs w:val="20"/>
                <w14:ligatures w14:val="none"/>
              </w:rPr>
            </w:pPr>
            <w:r w:rsidRPr="001C754A">
              <w:rPr>
                <w:rFonts w:ascii="Calibri" w:eastAsia="Times New Roman" w:hAnsi="Calibri" w:cs="Calibri"/>
                <w:color w:val="000000"/>
                <w:kern w:val="0"/>
                <w:sz w:val="20"/>
                <w:szCs w:val="20"/>
                <w14:ligatures w14:val="none"/>
              </w:rPr>
              <w:lastRenderedPageBreak/>
              <w:t>CYTOGENETICS</w:t>
            </w:r>
          </w:p>
          <w:p w14:paraId="17C85A95" w14:textId="77777777" w:rsidR="00111CB3" w:rsidRPr="001C754A" w:rsidRDefault="00111CB3" w:rsidP="006E3682">
            <w:pPr>
              <w:rPr>
                <w:rFonts w:ascii="Calibri" w:eastAsia="Times New Roman" w:hAnsi="Calibri" w:cs="Calibri"/>
                <w:color w:val="000000"/>
                <w:kern w:val="0"/>
                <w:sz w:val="20"/>
                <w:szCs w:val="20"/>
                <w14:ligatures w14:val="none"/>
              </w:rPr>
            </w:pPr>
            <w:r w:rsidRPr="001C754A">
              <w:rPr>
                <w:rFonts w:ascii="Calibri" w:eastAsia="Times New Roman" w:hAnsi="Calibri" w:cs="Calibri"/>
                <w:color w:val="000000"/>
                <w:kern w:val="0"/>
                <w:sz w:val="20"/>
                <w:szCs w:val="20"/>
                <w14:ligatures w14:val="none"/>
              </w:rPr>
              <w:t xml:space="preserve">= </w:t>
            </w:r>
            <w:proofErr w:type="spellStart"/>
            <w:r w:rsidRPr="001C754A">
              <w:rPr>
                <w:rFonts w:ascii="Calibri" w:eastAsia="Times New Roman" w:hAnsi="Calibri" w:cs="Calibri"/>
                <w:color w:val="000000"/>
                <w:kern w:val="0"/>
                <w:sz w:val="20"/>
                <w:szCs w:val="20"/>
                <w14:ligatures w14:val="none"/>
              </w:rPr>
              <w:t>Caryotype</w:t>
            </w:r>
            <w:proofErr w:type="spellEnd"/>
          </w:p>
        </w:tc>
        <w:tc>
          <w:tcPr>
            <w:tcW w:w="1500" w:type="dxa"/>
          </w:tcPr>
          <w:p w14:paraId="7C47BAF3" w14:textId="77777777" w:rsidR="00111CB3" w:rsidRPr="001C754A" w:rsidRDefault="00111CB3" w:rsidP="006E3682">
            <w:pPr>
              <w:rPr>
                <w:rFonts w:ascii="Calibri" w:eastAsia="Times New Roman" w:hAnsi="Calibri" w:cs="Calibri"/>
                <w:b/>
                <w:bCs/>
                <w:color w:val="000000"/>
                <w:kern w:val="0"/>
                <w:sz w:val="20"/>
                <w:szCs w:val="20"/>
                <w14:ligatures w14:val="none"/>
              </w:rPr>
            </w:pPr>
          </w:p>
        </w:tc>
        <w:tc>
          <w:tcPr>
            <w:tcW w:w="3360" w:type="dxa"/>
          </w:tcPr>
          <w:p w14:paraId="38AB7A0E" w14:textId="77777777" w:rsidR="000817A6" w:rsidRDefault="00111CB3" w:rsidP="006E3682">
            <w:pPr>
              <w:rPr>
                <w:rFonts w:ascii="Calibri" w:hAnsi="Calibri" w:cs="Calibri"/>
                <w:sz w:val="20"/>
                <w:szCs w:val="20"/>
              </w:rPr>
            </w:pPr>
            <w:r w:rsidRPr="00111CB3">
              <w:rPr>
                <w:rFonts w:ascii="Calibri" w:hAnsi="Calibri" w:cs="Calibri"/>
                <w:sz w:val="20"/>
                <w:szCs w:val="20"/>
              </w:rPr>
              <w:t xml:space="preserve">Chromosomal makeup of blood cells </w:t>
            </w:r>
            <w:proofErr w:type="gramStart"/>
            <w:r w:rsidRPr="00111CB3">
              <w:rPr>
                <w:rFonts w:ascii="Calibri" w:hAnsi="Calibri" w:cs="Calibri"/>
                <w:sz w:val="20"/>
                <w:szCs w:val="20"/>
              </w:rPr>
              <w:t>classified</w:t>
            </w:r>
            <w:proofErr w:type="gramEnd"/>
            <w:r w:rsidRPr="00111CB3">
              <w:rPr>
                <w:rFonts w:ascii="Calibri" w:hAnsi="Calibri" w:cs="Calibri"/>
                <w:sz w:val="20"/>
                <w:szCs w:val="20"/>
              </w:rPr>
              <w:t xml:space="preserve"> by size and shape</w:t>
            </w:r>
            <w:r w:rsidR="000817A6">
              <w:rPr>
                <w:rFonts w:ascii="Calibri" w:hAnsi="Calibri" w:cs="Calibri"/>
                <w:sz w:val="20"/>
                <w:szCs w:val="20"/>
              </w:rPr>
              <w:t>.</w:t>
            </w:r>
          </w:p>
          <w:p w14:paraId="20C5289B" w14:textId="294E3747" w:rsidR="00111CB3" w:rsidRPr="00111CB3" w:rsidRDefault="00111CB3" w:rsidP="006E3682">
            <w:pPr>
              <w:rPr>
                <w:rFonts w:ascii="Calibri" w:hAnsi="Calibri" w:cs="Calibri"/>
                <w:sz w:val="20"/>
                <w:szCs w:val="20"/>
              </w:rPr>
            </w:pPr>
            <w:r w:rsidRPr="00111CB3">
              <w:rPr>
                <w:rFonts w:ascii="Calibri" w:hAnsi="Calibri" w:cs="Calibri"/>
                <w:sz w:val="20"/>
                <w:szCs w:val="20"/>
              </w:rPr>
              <w:t>Standardized ISCN notation to describe chromosomal abnormalities and variations</w:t>
            </w:r>
          </w:p>
        </w:tc>
        <w:tc>
          <w:tcPr>
            <w:tcW w:w="4770" w:type="dxa"/>
          </w:tcPr>
          <w:p w14:paraId="2BF51A9E" w14:textId="77777777" w:rsidR="000817A6" w:rsidRDefault="00111CB3" w:rsidP="006E3682">
            <w:pPr>
              <w:rPr>
                <w:rFonts w:ascii="Calibri" w:hAnsi="Calibri" w:cs="Calibri"/>
                <w:sz w:val="20"/>
                <w:szCs w:val="20"/>
              </w:rPr>
            </w:pPr>
            <w:r w:rsidRPr="00111CB3">
              <w:rPr>
                <w:rFonts w:ascii="Calibri" w:hAnsi="Calibri" w:cs="Calibri"/>
                <w:sz w:val="20"/>
                <w:szCs w:val="20"/>
              </w:rPr>
              <w:t xml:space="preserve">Female: </w:t>
            </w:r>
            <w:proofErr w:type="gramStart"/>
            <w:r w:rsidRPr="00111CB3">
              <w:rPr>
                <w:rFonts w:ascii="Calibri" w:hAnsi="Calibri" w:cs="Calibri"/>
                <w:sz w:val="20"/>
                <w:szCs w:val="20"/>
              </w:rPr>
              <w:t>46,XX</w:t>
            </w:r>
            <w:proofErr w:type="gramEnd"/>
            <w:r w:rsidRPr="00111CB3">
              <w:rPr>
                <w:rFonts w:ascii="Calibri" w:hAnsi="Calibri" w:cs="Calibri"/>
                <w:sz w:val="20"/>
                <w:szCs w:val="20"/>
              </w:rPr>
              <w:t xml:space="preserve"> / Male: 46,XY.</w:t>
            </w:r>
          </w:p>
          <w:p w14:paraId="2E9E9B2A" w14:textId="469DB9FE" w:rsidR="00111CB3" w:rsidRPr="00111CB3" w:rsidRDefault="00111CB3" w:rsidP="006E3682">
            <w:pPr>
              <w:rPr>
                <w:rFonts w:ascii="Calibri" w:hAnsi="Calibri" w:cs="Calibri"/>
                <w:sz w:val="20"/>
                <w:szCs w:val="20"/>
              </w:rPr>
            </w:pPr>
            <w:r w:rsidRPr="00111CB3">
              <w:rPr>
                <w:rFonts w:ascii="Calibri" w:hAnsi="Calibri" w:cs="Calibri"/>
                <w:sz w:val="20"/>
                <w:szCs w:val="20"/>
              </w:rPr>
              <w:t xml:space="preserve">E.g.: notation -7 means "monosomy 7" (loss of chromosome 7), often associated with leukemia. </w:t>
            </w:r>
            <w:r w:rsidRPr="000817A6">
              <w:rPr>
                <w:rFonts w:ascii="Calibri" w:hAnsi="Calibri" w:cs="Calibri"/>
                <w:b/>
                <w:bCs/>
                <w:sz w:val="20"/>
                <w:szCs w:val="20"/>
              </w:rPr>
              <w:t>Translocations</w:t>
            </w:r>
            <w:r w:rsidRPr="00111CB3">
              <w:rPr>
                <w:rFonts w:ascii="Calibri" w:hAnsi="Calibri" w:cs="Calibri"/>
                <w:sz w:val="20"/>
                <w:szCs w:val="20"/>
              </w:rPr>
              <w:t xml:space="preserve"> (exchange of genetic material between chromosomes), </w:t>
            </w:r>
            <w:r w:rsidRPr="000817A6">
              <w:rPr>
                <w:rFonts w:ascii="Calibri" w:hAnsi="Calibri" w:cs="Calibri"/>
                <w:b/>
                <w:bCs/>
                <w:sz w:val="20"/>
                <w:szCs w:val="20"/>
              </w:rPr>
              <w:t>Deletions</w:t>
            </w:r>
            <w:r w:rsidRPr="00111CB3">
              <w:rPr>
                <w:rFonts w:ascii="Calibri" w:hAnsi="Calibri" w:cs="Calibri"/>
                <w:sz w:val="20"/>
                <w:szCs w:val="20"/>
              </w:rPr>
              <w:t xml:space="preserve"> (loss of part of a chromosome), </w:t>
            </w:r>
            <w:r w:rsidRPr="000817A6">
              <w:rPr>
                <w:rFonts w:ascii="Calibri" w:hAnsi="Calibri" w:cs="Calibri"/>
                <w:b/>
                <w:bCs/>
                <w:sz w:val="20"/>
                <w:szCs w:val="20"/>
              </w:rPr>
              <w:t>Duplications</w:t>
            </w:r>
            <w:r w:rsidRPr="00111CB3">
              <w:rPr>
                <w:rFonts w:ascii="Calibri" w:hAnsi="Calibri" w:cs="Calibri"/>
                <w:sz w:val="20"/>
                <w:szCs w:val="20"/>
              </w:rPr>
              <w:t xml:space="preserve"> (extra copies of part of a chromosome) or </w:t>
            </w:r>
            <w:r w:rsidRPr="000817A6">
              <w:rPr>
                <w:rFonts w:ascii="Calibri" w:hAnsi="Calibri" w:cs="Calibri"/>
                <w:b/>
                <w:bCs/>
                <w:sz w:val="20"/>
                <w:szCs w:val="20"/>
              </w:rPr>
              <w:t>Inversions</w:t>
            </w:r>
            <w:r w:rsidRPr="00111CB3">
              <w:rPr>
                <w:rFonts w:ascii="Calibri" w:hAnsi="Calibri" w:cs="Calibri"/>
                <w:sz w:val="20"/>
                <w:szCs w:val="20"/>
              </w:rPr>
              <w:t>.</w:t>
            </w:r>
          </w:p>
        </w:tc>
      </w:tr>
    </w:tbl>
    <w:p w14:paraId="3B466BCA" w14:textId="26EBD092" w:rsidR="0009757B" w:rsidRPr="00111CB3" w:rsidRDefault="0009757B" w:rsidP="006E3682">
      <w:pPr>
        <w:spacing w:line="240" w:lineRule="auto"/>
        <w:rPr>
          <w:rFonts w:ascii="Calibri" w:eastAsia="Calibri" w:hAnsi="Calibri" w:cs="Times New Roman"/>
          <w:b/>
          <w:bCs/>
          <w:sz w:val="22"/>
          <w:szCs w:val="22"/>
        </w:rPr>
      </w:pPr>
    </w:p>
    <w:tbl>
      <w:tblPr>
        <w:tblStyle w:val="TableGrid"/>
        <w:tblW w:w="11065" w:type="dxa"/>
        <w:tblLook w:val="04A0" w:firstRow="1" w:lastRow="0" w:firstColumn="1" w:lastColumn="0" w:noHBand="0" w:noVBand="1"/>
      </w:tblPr>
      <w:tblGrid>
        <w:gridCol w:w="2155"/>
        <w:gridCol w:w="4140"/>
        <w:gridCol w:w="4770"/>
      </w:tblGrid>
      <w:tr w:rsidR="008A649C" w:rsidRPr="005937E7" w14:paraId="18EE2DF7" w14:textId="77777777" w:rsidTr="000817A6">
        <w:trPr>
          <w:trHeight w:val="645"/>
        </w:trPr>
        <w:tc>
          <w:tcPr>
            <w:tcW w:w="2155" w:type="dxa"/>
            <w:hideMark/>
          </w:tcPr>
          <w:p w14:paraId="71D8B298" w14:textId="477438EA" w:rsidR="008A649C" w:rsidRPr="0009757B" w:rsidRDefault="008A649C" w:rsidP="006E3682">
            <w:pPr>
              <w:rPr>
                <w:rFonts w:ascii="Calibri" w:eastAsia="Times New Roman" w:hAnsi="Calibri" w:cs="Calibri"/>
                <w:b/>
                <w:bCs/>
                <w:color w:val="000000"/>
                <w:kern w:val="0"/>
                <w:sz w:val="22"/>
                <w:szCs w:val="22"/>
                <w14:ligatures w14:val="none"/>
              </w:rPr>
            </w:pPr>
            <w:r w:rsidRPr="0009757B">
              <w:rPr>
                <w:rFonts w:ascii="Calibri" w:eastAsia="Times New Roman" w:hAnsi="Calibri" w:cs="Calibri"/>
                <w:b/>
                <w:bCs/>
                <w:color w:val="000000"/>
                <w:kern w:val="0"/>
                <w14:ligatures w14:val="none"/>
              </w:rPr>
              <w:t>GENE MOLECULAR DATA</w:t>
            </w:r>
          </w:p>
        </w:tc>
        <w:tc>
          <w:tcPr>
            <w:tcW w:w="4140" w:type="dxa"/>
          </w:tcPr>
          <w:p w14:paraId="709EEBB9" w14:textId="77777777" w:rsidR="008A649C" w:rsidRPr="0009757B" w:rsidRDefault="008A649C" w:rsidP="006E3682">
            <w:pPr>
              <w:rPr>
                <w:rFonts w:ascii="Calibri" w:eastAsia="Times New Roman" w:hAnsi="Calibri" w:cs="Calibri"/>
                <w:b/>
                <w:bCs/>
                <w:color w:val="000000"/>
                <w:kern w:val="0"/>
                <w:sz w:val="22"/>
                <w:szCs w:val="22"/>
                <w14:ligatures w14:val="none"/>
              </w:rPr>
            </w:pPr>
            <w:r w:rsidRPr="0009757B">
              <w:rPr>
                <w:rFonts w:ascii="Calibri" w:eastAsia="Times New Roman" w:hAnsi="Calibri" w:cs="Calibri"/>
                <w:b/>
                <w:bCs/>
                <w:color w:val="000000"/>
                <w:kern w:val="0"/>
                <w:sz w:val="22"/>
                <w:szCs w:val="22"/>
                <w14:ligatures w14:val="none"/>
              </w:rPr>
              <w:t>Definition</w:t>
            </w:r>
          </w:p>
        </w:tc>
        <w:tc>
          <w:tcPr>
            <w:tcW w:w="4770" w:type="dxa"/>
            <w:hideMark/>
          </w:tcPr>
          <w:p w14:paraId="1BC613B1" w14:textId="77777777" w:rsidR="008A649C" w:rsidRPr="0009757B" w:rsidRDefault="008A649C" w:rsidP="006E3682">
            <w:pPr>
              <w:rPr>
                <w:rFonts w:ascii="Calibri" w:eastAsia="Times New Roman" w:hAnsi="Calibri" w:cs="Calibri"/>
                <w:b/>
                <w:bCs/>
                <w:color w:val="000000"/>
                <w:kern w:val="0"/>
                <w:sz w:val="22"/>
                <w:szCs w:val="22"/>
                <w14:ligatures w14:val="none"/>
              </w:rPr>
            </w:pPr>
            <w:r w:rsidRPr="0009757B">
              <w:rPr>
                <w:rFonts w:ascii="Calibri" w:eastAsia="Times New Roman" w:hAnsi="Calibri" w:cs="Calibri"/>
                <w:b/>
                <w:bCs/>
                <w:color w:val="000000"/>
                <w:kern w:val="0"/>
                <w:sz w:val="22"/>
                <w:szCs w:val="22"/>
                <w14:ligatures w14:val="none"/>
              </w:rPr>
              <w:t>Interpretation</w:t>
            </w:r>
          </w:p>
        </w:tc>
      </w:tr>
      <w:tr w:rsidR="008A649C" w:rsidRPr="00E0286E" w14:paraId="2D2672F6" w14:textId="77777777" w:rsidTr="000817A6">
        <w:trPr>
          <w:trHeight w:val="890"/>
        </w:trPr>
        <w:tc>
          <w:tcPr>
            <w:tcW w:w="2155" w:type="dxa"/>
            <w:hideMark/>
          </w:tcPr>
          <w:p w14:paraId="04662D35" w14:textId="340A8579" w:rsidR="008A649C" w:rsidRPr="0009757B" w:rsidRDefault="008A649C" w:rsidP="006E3682">
            <w:pPr>
              <w:rPr>
                <w:rFonts w:ascii="Calibri" w:eastAsia="Times New Roman" w:hAnsi="Calibri" w:cs="Calibri"/>
                <w:color w:val="000000"/>
                <w:kern w:val="0"/>
                <w:sz w:val="20"/>
                <w:szCs w:val="20"/>
                <w14:ligatures w14:val="none"/>
              </w:rPr>
            </w:pPr>
            <w:r w:rsidRPr="0009757B">
              <w:rPr>
                <w:rFonts w:ascii="Calibri" w:eastAsia="Times New Roman" w:hAnsi="Calibri" w:cs="Calibri"/>
                <w:color w:val="000000"/>
                <w:kern w:val="0"/>
                <w:sz w:val="20"/>
                <w:szCs w:val="20"/>
                <w14:ligatures w14:val="none"/>
              </w:rPr>
              <w:t>CHR START END</w:t>
            </w:r>
          </w:p>
        </w:tc>
        <w:tc>
          <w:tcPr>
            <w:tcW w:w="4140" w:type="dxa"/>
          </w:tcPr>
          <w:p w14:paraId="53BF19CD" w14:textId="1380555A" w:rsidR="008A649C" w:rsidRPr="00E33079" w:rsidRDefault="0009757B" w:rsidP="006E3682">
            <w:pPr>
              <w:rPr>
                <w:rFonts w:ascii="Calibri" w:hAnsi="Calibri" w:cs="Calibri"/>
                <w:sz w:val="20"/>
                <w:szCs w:val="20"/>
              </w:rPr>
            </w:pPr>
            <w:r w:rsidRPr="00E33079">
              <w:rPr>
                <w:rFonts w:ascii="Calibri" w:hAnsi="Calibri" w:cs="Calibri"/>
                <w:sz w:val="20"/>
                <w:szCs w:val="20"/>
              </w:rPr>
              <w:t>Exact location of</w:t>
            </w:r>
            <w:r w:rsidR="008A649C" w:rsidRPr="00E33079">
              <w:rPr>
                <w:rFonts w:ascii="Calibri" w:hAnsi="Calibri" w:cs="Calibri"/>
                <w:sz w:val="20"/>
                <w:szCs w:val="20"/>
              </w:rPr>
              <w:t xml:space="preserve"> mutation </w:t>
            </w:r>
            <w:r w:rsidR="00E33079" w:rsidRPr="00E33079">
              <w:rPr>
                <w:rFonts w:ascii="Calibri" w:hAnsi="Calibri" w:cs="Calibri"/>
                <w:sz w:val="20"/>
                <w:szCs w:val="20"/>
              </w:rPr>
              <w:t xml:space="preserve">on </w:t>
            </w:r>
            <w:r w:rsidR="00E33079">
              <w:rPr>
                <w:rFonts w:ascii="Calibri" w:hAnsi="Calibri" w:cs="Calibri"/>
                <w:sz w:val="20"/>
                <w:szCs w:val="20"/>
              </w:rPr>
              <w:t>DNA</w:t>
            </w:r>
          </w:p>
          <w:p w14:paraId="298E2940" w14:textId="77777777" w:rsidR="008A649C" w:rsidRPr="0009757B" w:rsidRDefault="008A649C" w:rsidP="006E3682">
            <w:pPr>
              <w:rPr>
                <w:rFonts w:ascii="Calibri" w:hAnsi="Calibri" w:cs="Calibri"/>
                <w:sz w:val="20"/>
                <w:szCs w:val="20"/>
              </w:rPr>
            </w:pPr>
            <w:r w:rsidRPr="0009757B">
              <w:rPr>
                <w:rFonts w:ascii="Calibri" w:hAnsi="Calibri" w:cs="Calibri"/>
                <w:sz w:val="20"/>
                <w:szCs w:val="20"/>
              </w:rPr>
              <w:t>CHR = chromosome</w:t>
            </w:r>
          </w:p>
          <w:p w14:paraId="026DB61D" w14:textId="77777777" w:rsidR="008A649C" w:rsidRPr="0009757B" w:rsidRDefault="008A649C" w:rsidP="006E3682">
            <w:pPr>
              <w:rPr>
                <w:rFonts w:ascii="Calibri" w:hAnsi="Calibri" w:cs="Calibri"/>
                <w:sz w:val="20"/>
                <w:szCs w:val="20"/>
              </w:rPr>
            </w:pPr>
            <w:r w:rsidRPr="0009757B">
              <w:rPr>
                <w:rFonts w:ascii="Calibri" w:hAnsi="Calibri" w:cs="Calibri"/>
                <w:sz w:val="20"/>
                <w:szCs w:val="20"/>
              </w:rPr>
              <w:t>Start = number of the first base pair</w:t>
            </w:r>
          </w:p>
          <w:p w14:paraId="7CE1331A" w14:textId="1C830E77" w:rsidR="008A649C" w:rsidRPr="0009757B" w:rsidRDefault="008A649C" w:rsidP="006E3682">
            <w:pPr>
              <w:rPr>
                <w:rFonts w:ascii="Calibri" w:hAnsi="Calibri" w:cs="Calibri"/>
                <w:sz w:val="20"/>
                <w:szCs w:val="20"/>
              </w:rPr>
            </w:pPr>
            <w:r w:rsidRPr="0009757B">
              <w:rPr>
                <w:rFonts w:ascii="Calibri" w:hAnsi="Calibri" w:cs="Calibri"/>
                <w:sz w:val="20"/>
                <w:szCs w:val="20"/>
              </w:rPr>
              <w:t xml:space="preserve">End = number of the </w:t>
            </w:r>
            <w:r w:rsidR="00E0286E" w:rsidRPr="0009757B">
              <w:rPr>
                <w:rFonts w:ascii="Calibri" w:hAnsi="Calibri" w:cs="Calibri"/>
                <w:sz w:val="20"/>
                <w:szCs w:val="20"/>
              </w:rPr>
              <w:t>last base pair</w:t>
            </w:r>
          </w:p>
        </w:tc>
        <w:tc>
          <w:tcPr>
            <w:tcW w:w="4770" w:type="dxa"/>
            <w:hideMark/>
          </w:tcPr>
          <w:p w14:paraId="2D1DB4C9" w14:textId="43C0384B" w:rsidR="00931C7C" w:rsidRPr="0009757B" w:rsidRDefault="00E0286E" w:rsidP="006E3682">
            <w:pPr>
              <w:rPr>
                <w:rFonts w:ascii="Calibri" w:eastAsia="Times New Roman" w:hAnsi="Calibri" w:cs="Calibri"/>
                <w:kern w:val="0"/>
                <w:sz w:val="20"/>
                <w:szCs w:val="20"/>
                <w14:ligatures w14:val="none"/>
              </w:rPr>
            </w:pPr>
            <w:r w:rsidRPr="0009757B">
              <w:rPr>
                <w:rFonts w:ascii="Calibri" w:eastAsia="Times New Roman" w:hAnsi="Calibri" w:cs="Calibri"/>
                <w:kern w:val="0"/>
                <w:sz w:val="20"/>
                <w:szCs w:val="20"/>
                <w14:ligatures w14:val="none"/>
              </w:rPr>
              <w:t xml:space="preserve">Useful to compare to known mutations or </w:t>
            </w:r>
            <w:r w:rsidR="00C94D1D" w:rsidRPr="0009757B">
              <w:rPr>
                <w:rFonts w:ascii="Calibri" w:eastAsia="Times New Roman" w:hAnsi="Calibri" w:cs="Calibri"/>
                <w:kern w:val="0"/>
                <w:sz w:val="20"/>
                <w:szCs w:val="20"/>
                <w14:ligatures w14:val="none"/>
              </w:rPr>
              <w:t>genomic regions of interest</w:t>
            </w:r>
            <w:r w:rsidR="0019211F">
              <w:rPr>
                <w:rFonts w:ascii="Calibri" w:eastAsia="Times New Roman" w:hAnsi="Calibri" w:cs="Calibri"/>
                <w:kern w:val="0"/>
                <w:sz w:val="20"/>
                <w:szCs w:val="20"/>
                <w14:ligatures w14:val="none"/>
              </w:rPr>
              <w:t xml:space="preserve">. </w:t>
            </w:r>
            <w:r w:rsidR="00931C7C" w:rsidRPr="0009757B">
              <w:rPr>
                <w:rFonts w:ascii="Calibri" w:eastAsia="Times New Roman" w:hAnsi="Calibri" w:cs="Calibri"/>
                <w:kern w:val="0"/>
                <w:sz w:val="20"/>
                <w:szCs w:val="20"/>
                <w14:ligatures w14:val="none"/>
              </w:rPr>
              <w:t xml:space="preserve">EX: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43"/>
              <w:gridCol w:w="1305"/>
              <w:gridCol w:w="1305"/>
            </w:tblGrid>
            <w:tr w:rsidR="0009757B" w:rsidRPr="0009757B" w14:paraId="73E201DA" w14:textId="77777777" w:rsidTr="00931C7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AD475A" w14:textId="77777777" w:rsidR="00931C7C" w:rsidRPr="00931C7C" w:rsidRDefault="00931C7C" w:rsidP="006E3682">
                  <w:pPr>
                    <w:spacing w:after="0" w:line="240" w:lineRule="auto"/>
                    <w:jc w:val="right"/>
                    <w:rPr>
                      <w:rFonts w:ascii="Calibri" w:eastAsia="Times New Roman" w:hAnsi="Calibri" w:cs="Calibri"/>
                      <w:kern w:val="0"/>
                      <w:sz w:val="20"/>
                      <w:szCs w:val="20"/>
                      <w14:ligatures w14:val="none"/>
                    </w:rPr>
                  </w:pPr>
                  <w:r w:rsidRPr="00931C7C">
                    <w:rPr>
                      <w:rFonts w:ascii="Calibri" w:eastAsia="Times New Roman" w:hAnsi="Calibri" w:cs="Calibri"/>
                      <w:kern w:val="0"/>
                      <w:sz w:val="20"/>
                      <w:szCs w:val="20"/>
                      <w14:ligatures w14:val="none"/>
                    </w:rPr>
                    <w:t>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973AB5" w14:textId="77777777" w:rsidR="00931C7C" w:rsidRPr="00931C7C" w:rsidRDefault="00931C7C" w:rsidP="006E3682">
                  <w:pPr>
                    <w:spacing w:after="0" w:line="240" w:lineRule="auto"/>
                    <w:jc w:val="right"/>
                    <w:rPr>
                      <w:rFonts w:ascii="Calibri" w:eastAsia="Times New Roman" w:hAnsi="Calibri" w:cs="Calibri"/>
                      <w:kern w:val="0"/>
                      <w:sz w:val="20"/>
                      <w:szCs w:val="20"/>
                      <w14:ligatures w14:val="none"/>
                    </w:rPr>
                  </w:pPr>
                  <w:r w:rsidRPr="00931C7C">
                    <w:rPr>
                      <w:rFonts w:ascii="Calibri" w:eastAsia="Times New Roman" w:hAnsi="Calibri" w:cs="Calibri"/>
                      <w:kern w:val="0"/>
                      <w:sz w:val="20"/>
                      <w:szCs w:val="20"/>
                      <w14:ligatures w14:val="none"/>
                    </w:rPr>
                    <w:t>119149248.0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B42AFD" w14:textId="77777777" w:rsidR="00931C7C" w:rsidRPr="00931C7C" w:rsidRDefault="00931C7C" w:rsidP="006E3682">
                  <w:pPr>
                    <w:spacing w:after="0" w:line="240" w:lineRule="auto"/>
                    <w:jc w:val="right"/>
                    <w:rPr>
                      <w:rFonts w:ascii="Calibri" w:eastAsia="Times New Roman" w:hAnsi="Calibri" w:cs="Calibri"/>
                      <w:kern w:val="0"/>
                      <w:sz w:val="20"/>
                      <w:szCs w:val="20"/>
                      <w14:ligatures w14:val="none"/>
                    </w:rPr>
                  </w:pPr>
                  <w:r w:rsidRPr="00931C7C">
                    <w:rPr>
                      <w:rFonts w:ascii="Calibri" w:eastAsia="Times New Roman" w:hAnsi="Calibri" w:cs="Calibri"/>
                      <w:kern w:val="0"/>
                      <w:sz w:val="20"/>
                      <w:szCs w:val="20"/>
                      <w14:ligatures w14:val="none"/>
                    </w:rPr>
                    <w:t>119149248.0</w:t>
                  </w:r>
                </w:p>
              </w:tc>
            </w:tr>
          </w:tbl>
          <w:p w14:paraId="4F5FE6CF" w14:textId="48ACED70" w:rsidR="00931C7C" w:rsidRPr="0009757B" w:rsidRDefault="00931C7C" w:rsidP="006E3682">
            <w:pPr>
              <w:rPr>
                <w:rFonts w:ascii="Calibri" w:eastAsia="Times New Roman" w:hAnsi="Calibri" w:cs="Calibri"/>
                <w:kern w:val="0"/>
                <w:sz w:val="20"/>
                <w:szCs w:val="20"/>
                <w14:ligatures w14:val="none"/>
              </w:rPr>
            </w:pPr>
          </w:p>
        </w:tc>
      </w:tr>
      <w:tr w:rsidR="008A649C" w:rsidRPr="00931C7C" w14:paraId="5E3E7E76" w14:textId="77777777" w:rsidTr="000817A6">
        <w:trPr>
          <w:trHeight w:val="890"/>
        </w:trPr>
        <w:tc>
          <w:tcPr>
            <w:tcW w:w="2155" w:type="dxa"/>
          </w:tcPr>
          <w:p w14:paraId="57EA3F72" w14:textId="534DA58E" w:rsidR="008A649C" w:rsidRPr="0009757B" w:rsidRDefault="00C94D1D" w:rsidP="006E3682">
            <w:pPr>
              <w:rPr>
                <w:rFonts w:ascii="Calibri" w:eastAsia="Times New Roman" w:hAnsi="Calibri" w:cs="Calibri"/>
                <w:color w:val="000000"/>
                <w:kern w:val="0"/>
                <w:sz w:val="20"/>
                <w:szCs w:val="20"/>
                <w14:ligatures w14:val="none"/>
              </w:rPr>
            </w:pPr>
            <w:r w:rsidRPr="0009757B">
              <w:rPr>
                <w:rFonts w:ascii="Calibri" w:hAnsi="Calibri" w:cs="Calibri"/>
                <w:b/>
                <w:bCs/>
                <w:sz w:val="20"/>
                <w:szCs w:val="20"/>
                <w:lang w:val="fr-FR"/>
              </w:rPr>
              <w:t>REF ALT</w:t>
            </w:r>
          </w:p>
        </w:tc>
        <w:tc>
          <w:tcPr>
            <w:tcW w:w="4140" w:type="dxa"/>
          </w:tcPr>
          <w:p w14:paraId="5ED9198B" w14:textId="34381859" w:rsidR="008A649C" w:rsidRPr="008C6B82" w:rsidRDefault="008C6B82" w:rsidP="006E3682">
            <w:pPr>
              <w:rPr>
                <w:rFonts w:ascii="Calibri" w:eastAsia="Times New Roman" w:hAnsi="Calibri" w:cs="Calibri"/>
                <w:color w:val="000000"/>
                <w:kern w:val="0"/>
                <w:sz w:val="20"/>
                <w:szCs w:val="20"/>
                <w14:ligatures w14:val="none"/>
              </w:rPr>
            </w:pPr>
            <w:r w:rsidRPr="008C6B82">
              <w:rPr>
                <w:rFonts w:ascii="Calibri" w:hAnsi="Calibri" w:cs="Calibri"/>
                <w:b/>
                <w:bCs/>
                <w:sz w:val="20"/>
                <w:szCs w:val="20"/>
              </w:rPr>
              <w:t>Reference Nucleotide = expected sequence Alternative/Mutant Nucleotide = actual nucleotide</w:t>
            </w:r>
          </w:p>
        </w:tc>
        <w:tc>
          <w:tcPr>
            <w:tcW w:w="4770" w:type="dxa"/>
          </w:tcPr>
          <w:p w14:paraId="1EFEBDA4" w14:textId="38170A9C" w:rsidR="0056708D" w:rsidRPr="0009757B" w:rsidRDefault="00931C7C" w:rsidP="006E3682">
            <w:pPr>
              <w:rPr>
                <w:rFonts w:ascii="Calibri" w:eastAsia="Times New Roman" w:hAnsi="Calibri" w:cs="Calibri"/>
                <w:kern w:val="0"/>
                <w:sz w:val="20"/>
                <w:szCs w:val="20"/>
                <w14:ligatures w14:val="none"/>
              </w:rPr>
            </w:pPr>
            <w:r w:rsidRPr="0009757B">
              <w:rPr>
                <w:rFonts w:ascii="Calibri" w:eastAsia="Times New Roman" w:hAnsi="Calibri" w:cs="Calibri"/>
                <w:kern w:val="0"/>
                <w:sz w:val="20"/>
                <w:szCs w:val="20"/>
                <w14:ligatures w14:val="none"/>
              </w:rPr>
              <w:t>Reveal the type of mutation</w:t>
            </w:r>
            <w:r w:rsidR="0019211F">
              <w:rPr>
                <w:rFonts w:ascii="Calibri" w:eastAsia="Times New Roman" w:hAnsi="Calibri" w:cs="Calibri"/>
                <w:kern w:val="0"/>
                <w:sz w:val="20"/>
                <w:szCs w:val="20"/>
                <w14:ligatures w14:val="none"/>
              </w:rPr>
              <w:t xml:space="preserve">. </w:t>
            </w:r>
            <w:r w:rsidR="0056708D" w:rsidRPr="0009757B">
              <w:rPr>
                <w:rFonts w:ascii="Calibri" w:eastAsia="Times New Roman" w:hAnsi="Calibri" w:cs="Calibri"/>
                <w:kern w:val="0"/>
                <w:sz w:val="20"/>
                <w:szCs w:val="20"/>
                <w14:ligatures w14:val="none"/>
              </w:rPr>
              <w:t>EX:</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7"/>
              <w:gridCol w:w="356"/>
            </w:tblGrid>
            <w:tr w:rsidR="0009757B" w:rsidRPr="0056708D" w14:paraId="6B094B90" w14:textId="77777777" w:rsidTr="0056708D">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C17CAA" w14:textId="77777777" w:rsidR="0056708D" w:rsidRPr="0056708D" w:rsidRDefault="0056708D" w:rsidP="006E3682">
                  <w:pPr>
                    <w:spacing w:after="0" w:line="240" w:lineRule="auto"/>
                    <w:jc w:val="right"/>
                    <w:rPr>
                      <w:rFonts w:ascii="Calibri" w:eastAsia="Times New Roman" w:hAnsi="Calibri" w:cs="Calibri"/>
                      <w:kern w:val="0"/>
                      <w:sz w:val="20"/>
                      <w:szCs w:val="20"/>
                      <w14:ligatures w14:val="none"/>
                    </w:rPr>
                  </w:pPr>
                  <w:r w:rsidRPr="0056708D">
                    <w:rPr>
                      <w:rFonts w:ascii="Calibri" w:eastAsia="Times New Roman" w:hAnsi="Calibri" w:cs="Calibri"/>
                      <w:kern w:val="0"/>
                      <w:sz w:val="20"/>
                      <w:szCs w:val="20"/>
                      <w14:ligatures w14:val="none"/>
                    </w:rPr>
                    <w:t>G</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D85A34" w14:textId="77777777" w:rsidR="0056708D" w:rsidRPr="0056708D" w:rsidRDefault="0056708D" w:rsidP="006E3682">
                  <w:pPr>
                    <w:spacing w:after="0" w:line="240" w:lineRule="auto"/>
                    <w:jc w:val="right"/>
                    <w:rPr>
                      <w:rFonts w:ascii="Calibri" w:eastAsia="Times New Roman" w:hAnsi="Calibri" w:cs="Calibri"/>
                      <w:kern w:val="0"/>
                      <w:sz w:val="20"/>
                      <w:szCs w:val="20"/>
                      <w14:ligatures w14:val="none"/>
                    </w:rPr>
                  </w:pPr>
                  <w:r w:rsidRPr="0056708D">
                    <w:rPr>
                      <w:rFonts w:ascii="Calibri" w:eastAsia="Times New Roman" w:hAnsi="Calibri" w:cs="Calibri"/>
                      <w:kern w:val="0"/>
                      <w:sz w:val="20"/>
                      <w:szCs w:val="20"/>
                      <w14:ligatures w14:val="none"/>
                    </w:rPr>
                    <w:t>A</w:t>
                  </w:r>
                </w:p>
              </w:tc>
            </w:tr>
          </w:tbl>
          <w:p w14:paraId="49B5CB21" w14:textId="66C01680" w:rsidR="0056708D" w:rsidRPr="0009757B" w:rsidRDefault="0056708D" w:rsidP="006E3682">
            <w:pPr>
              <w:rPr>
                <w:rFonts w:ascii="Calibri" w:eastAsia="Times New Roman" w:hAnsi="Calibri" w:cs="Calibri"/>
                <w:kern w:val="0"/>
                <w:sz w:val="20"/>
                <w:szCs w:val="20"/>
                <w14:ligatures w14:val="none"/>
              </w:rPr>
            </w:pPr>
          </w:p>
        </w:tc>
      </w:tr>
      <w:tr w:rsidR="008A649C" w:rsidRPr="00931C7C" w14:paraId="73F2FAC0" w14:textId="77777777" w:rsidTr="0019211F">
        <w:trPr>
          <w:trHeight w:val="575"/>
        </w:trPr>
        <w:tc>
          <w:tcPr>
            <w:tcW w:w="2155" w:type="dxa"/>
          </w:tcPr>
          <w:p w14:paraId="3B24EB51" w14:textId="56F24659" w:rsidR="008A649C" w:rsidRPr="0009757B" w:rsidRDefault="0056708D" w:rsidP="006E3682">
            <w:pPr>
              <w:rPr>
                <w:rFonts w:ascii="Calibri" w:eastAsia="Times New Roman" w:hAnsi="Calibri" w:cs="Calibri"/>
                <w:color w:val="000000"/>
                <w:kern w:val="0"/>
                <w:sz w:val="20"/>
                <w:szCs w:val="20"/>
                <w14:ligatures w14:val="none"/>
              </w:rPr>
            </w:pPr>
            <w:r w:rsidRPr="0009757B">
              <w:rPr>
                <w:rFonts w:ascii="Calibri" w:eastAsia="Times New Roman" w:hAnsi="Calibri" w:cs="Calibri"/>
                <w:color w:val="000000"/>
                <w:kern w:val="0"/>
                <w:sz w:val="20"/>
                <w:szCs w:val="20"/>
                <w14:ligatures w14:val="none"/>
              </w:rPr>
              <w:t>GENE</w:t>
            </w:r>
          </w:p>
        </w:tc>
        <w:tc>
          <w:tcPr>
            <w:tcW w:w="4140" w:type="dxa"/>
          </w:tcPr>
          <w:p w14:paraId="2F4E4D36" w14:textId="63D1BF18" w:rsidR="008A649C" w:rsidRPr="0009757B" w:rsidRDefault="0056708D" w:rsidP="006E3682">
            <w:pPr>
              <w:rPr>
                <w:rFonts w:ascii="Calibri" w:eastAsia="Times New Roman" w:hAnsi="Calibri" w:cs="Calibri"/>
                <w:color w:val="000000"/>
                <w:kern w:val="0"/>
                <w:sz w:val="20"/>
                <w:szCs w:val="20"/>
                <w14:ligatures w14:val="none"/>
              </w:rPr>
            </w:pPr>
            <w:r w:rsidRPr="0009757B">
              <w:rPr>
                <w:rFonts w:ascii="Calibri" w:eastAsia="Times New Roman" w:hAnsi="Calibri" w:cs="Calibri"/>
                <w:color w:val="000000"/>
                <w:kern w:val="0"/>
                <w:sz w:val="20"/>
                <w:szCs w:val="20"/>
                <w14:ligatures w14:val="none"/>
              </w:rPr>
              <w:t xml:space="preserve">Name of the affected Gene </w:t>
            </w:r>
          </w:p>
        </w:tc>
        <w:tc>
          <w:tcPr>
            <w:tcW w:w="4770" w:type="dxa"/>
          </w:tcPr>
          <w:p w14:paraId="69F4EB47" w14:textId="0D4A8C7C" w:rsidR="00C523A9" w:rsidRPr="0009757B" w:rsidRDefault="0019211F" w:rsidP="006E3682">
            <w:pPr>
              <w:rPr>
                <w:rFonts w:ascii="Calibri" w:eastAsia="Times New Roman" w:hAnsi="Calibri" w:cs="Calibri"/>
                <w:color w:val="000000"/>
                <w:kern w:val="0"/>
                <w:sz w:val="20"/>
                <w:szCs w:val="20"/>
                <w14:ligatures w14:val="none"/>
              </w:rPr>
            </w:pPr>
            <w:r w:rsidRPr="0009757B">
              <w:rPr>
                <w:rFonts w:ascii="Calibri" w:eastAsia="Times New Roman" w:hAnsi="Calibri" w:cs="Calibri"/>
                <w:color w:val="000000"/>
                <w:kern w:val="0"/>
                <w:sz w:val="20"/>
                <w:szCs w:val="20"/>
                <w14:ligatures w14:val="none"/>
              </w:rPr>
              <w:t>To understand</w:t>
            </w:r>
            <w:r w:rsidR="0056708D" w:rsidRPr="0009757B">
              <w:rPr>
                <w:rFonts w:ascii="Calibri" w:eastAsia="Times New Roman" w:hAnsi="Calibri" w:cs="Calibri"/>
                <w:color w:val="000000"/>
                <w:kern w:val="0"/>
                <w:sz w:val="20"/>
                <w:szCs w:val="20"/>
                <w14:ligatures w14:val="none"/>
              </w:rPr>
              <w:t xml:space="preserve"> disease </w:t>
            </w:r>
            <w:r w:rsidR="0009757B" w:rsidRPr="0009757B">
              <w:rPr>
                <w:rFonts w:ascii="Calibri" w:eastAsia="Times New Roman" w:hAnsi="Calibri" w:cs="Calibri"/>
                <w:color w:val="000000"/>
                <w:kern w:val="0"/>
                <w:sz w:val="20"/>
                <w:szCs w:val="20"/>
                <w14:ligatures w14:val="none"/>
              </w:rPr>
              <w:t>mechani</w:t>
            </w:r>
            <w:r w:rsidR="0009757B">
              <w:rPr>
                <w:rFonts w:ascii="Calibri" w:eastAsia="Times New Roman" w:hAnsi="Calibri" w:cs="Calibri"/>
                <w:color w:val="000000"/>
                <w:kern w:val="0"/>
                <w:sz w:val="20"/>
                <w:szCs w:val="20"/>
                <w14:ligatures w14:val="none"/>
              </w:rPr>
              <w:t>sms</w:t>
            </w:r>
            <w:r w:rsidR="0056708D" w:rsidRPr="0009757B">
              <w:rPr>
                <w:rFonts w:ascii="Calibri" w:eastAsia="Times New Roman" w:hAnsi="Calibri" w:cs="Calibri"/>
                <w:color w:val="000000"/>
                <w:kern w:val="0"/>
                <w:sz w:val="20"/>
                <w:szCs w:val="20"/>
                <w14:ligatures w14:val="none"/>
              </w:rPr>
              <w:t xml:space="preserve"> and </w:t>
            </w:r>
            <w:r w:rsidR="002265BB" w:rsidRPr="0009757B">
              <w:rPr>
                <w:rFonts w:ascii="Calibri" w:eastAsia="Times New Roman" w:hAnsi="Calibri" w:cs="Calibri"/>
                <w:color w:val="000000"/>
                <w:kern w:val="0"/>
                <w:sz w:val="20"/>
                <w:szCs w:val="20"/>
                <w14:ligatures w14:val="none"/>
              </w:rPr>
              <w:t xml:space="preserve">identify </w:t>
            </w:r>
            <w:r w:rsidR="00F26D20" w:rsidRPr="0009757B">
              <w:rPr>
                <w:rFonts w:ascii="Calibri" w:eastAsia="Times New Roman" w:hAnsi="Calibri" w:cs="Calibri"/>
                <w:color w:val="000000"/>
                <w:kern w:val="0"/>
                <w:sz w:val="20"/>
                <w:szCs w:val="20"/>
                <w14:ligatures w14:val="none"/>
              </w:rPr>
              <w:t>targeted therapy</w:t>
            </w:r>
            <w:r>
              <w:rPr>
                <w:rFonts w:ascii="Calibri" w:eastAsia="Times New Roman" w:hAnsi="Calibri" w:cs="Calibri"/>
                <w:color w:val="000000"/>
                <w:kern w:val="0"/>
                <w:sz w:val="20"/>
                <w:szCs w:val="20"/>
                <w14:ligatures w14:val="none"/>
              </w:rPr>
              <w:t xml:space="preserve">. </w:t>
            </w:r>
            <w:r w:rsidR="00C523A9" w:rsidRPr="0009757B">
              <w:rPr>
                <w:rFonts w:ascii="Calibri" w:eastAsia="Times New Roman" w:hAnsi="Calibri" w:cs="Calibri"/>
                <w:color w:val="000000"/>
                <w:kern w:val="0"/>
                <w:sz w:val="20"/>
                <w:szCs w:val="20"/>
                <w14:ligatures w14:val="none"/>
              </w:rPr>
              <w:t>EX: TET2</w:t>
            </w:r>
          </w:p>
        </w:tc>
      </w:tr>
      <w:tr w:rsidR="00F26D20" w:rsidRPr="005E0CEF" w14:paraId="44DB7AAB" w14:textId="77777777" w:rsidTr="000817A6">
        <w:trPr>
          <w:trHeight w:val="890"/>
        </w:trPr>
        <w:tc>
          <w:tcPr>
            <w:tcW w:w="2155" w:type="dxa"/>
          </w:tcPr>
          <w:p w14:paraId="71115B7D" w14:textId="051F9815" w:rsidR="00F26D20" w:rsidRPr="0009757B" w:rsidRDefault="00F26D20" w:rsidP="006E3682">
            <w:pPr>
              <w:rPr>
                <w:rFonts w:ascii="Calibri" w:eastAsia="Times New Roman" w:hAnsi="Calibri" w:cs="Calibri"/>
                <w:color w:val="000000"/>
                <w:kern w:val="0"/>
                <w:sz w:val="20"/>
                <w:szCs w:val="20"/>
                <w14:ligatures w14:val="none"/>
              </w:rPr>
            </w:pPr>
            <w:r w:rsidRPr="0009757B">
              <w:rPr>
                <w:rFonts w:ascii="Calibri" w:eastAsia="Times New Roman" w:hAnsi="Calibri" w:cs="Calibri"/>
                <w:color w:val="000000"/>
                <w:kern w:val="0"/>
                <w:sz w:val="20"/>
                <w:szCs w:val="20"/>
                <w14:ligatures w14:val="none"/>
              </w:rPr>
              <w:t>PROTEIN CHG</w:t>
            </w:r>
          </w:p>
        </w:tc>
        <w:tc>
          <w:tcPr>
            <w:tcW w:w="4140" w:type="dxa"/>
          </w:tcPr>
          <w:p w14:paraId="763CD7C9" w14:textId="77777777" w:rsidR="009B13F9" w:rsidRPr="009B13F9" w:rsidRDefault="009B13F9" w:rsidP="006E3682">
            <w:pPr>
              <w:rPr>
                <w:rFonts w:ascii="Calibri" w:eastAsia="Times New Roman" w:hAnsi="Calibri" w:cs="Calibri"/>
                <w:color w:val="000000"/>
                <w:kern w:val="0"/>
                <w:sz w:val="20"/>
                <w:szCs w:val="20"/>
                <w14:ligatures w14:val="none"/>
              </w:rPr>
            </w:pPr>
            <w:r w:rsidRPr="009B13F9">
              <w:rPr>
                <w:rFonts w:ascii="Calibri" w:eastAsia="Times New Roman" w:hAnsi="Calibri" w:cs="Calibri"/>
                <w:color w:val="000000"/>
                <w:kern w:val="0"/>
                <w:sz w:val="20"/>
                <w:szCs w:val="20"/>
                <w14:ligatures w14:val="none"/>
              </w:rPr>
              <w:t>Describes how the mutation affects the protein produced by the gene. E.g.:</w:t>
            </w:r>
          </w:p>
          <w:p w14:paraId="172F33A2" w14:textId="12CDFD03" w:rsidR="009B13F9" w:rsidRPr="009B13F9" w:rsidRDefault="009B13F9" w:rsidP="006E3682">
            <w:pP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 xml:space="preserve">- </w:t>
            </w:r>
            <w:r w:rsidRPr="009B13F9">
              <w:rPr>
                <w:rFonts w:ascii="Calibri" w:eastAsia="Times New Roman" w:hAnsi="Calibri" w:cs="Calibri"/>
                <w:color w:val="000000"/>
                <w:kern w:val="0"/>
                <w:sz w:val="20"/>
                <w:szCs w:val="20"/>
                <w14:ligatures w14:val="none"/>
              </w:rPr>
              <w:t>Amino acid change (e.g.: V600E for the BRAF mutation)</w:t>
            </w:r>
          </w:p>
          <w:p w14:paraId="08DC79D7" w14:textId="7EC6EBB0" w:rsidR="009B13F9" w:rsidRPr="009B13F9" w:rsidRDefault="009B13F9" w:rsidP="006E3682">
            <w:pP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 xml:space="preserve">- </w:t>
            </w:r>
            <w:r w:rsidRPr="009B13F9">
              <w:rPr>
                <w:rFonts w:ascii="Calibri" w:eastAsia="Times New Roman" w:hAnsi="Calibri" w:cs="Calibri"/>
                <w:color w:val="000000"/>
                <w:kern w:val="0"/>
                <w:sz w:val="20"/>
                <w:szCs w:val="20"/>
                <w14:ligatures w14:val="none"/>
              </w:rPr>
              <w:t>Shortening of the protein (nonsense mutation)</w:t>
            </w:r>
          </w:p>
          <w:p w14:paraId="0D3AD220" w14:textId="4CAAC0B5" w:rsidR="009B13F9" w:rsidRPr="009B13F9" w:rsidRDefault="009B13F9" w:rsidP="006E3682">
            <w:pP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 xml:space="preserve">- </w:t>
            </w:r>
            <w:r w:rsidRPr="009B13F9">
              <w:rPr>
                <w:rFonts w:ascii="Calibri" w:eastAsia="Times New Roman" w:hAnsi="Calibri" w:cs="Calibri"/>
                <w:color w:val="000000"/>
                <w:kern w:val="0"/>
                <w:sz w:val="20"/>
                <w:szCs w:val="20"/>
                <w14:ligatures w14:val="none"/>
              </w:rPr>
              <w:t>Lengthening of the protein</w:t>
            </w:r>
          </w:p>
          <w:p w14:paraId="249BBEC3" w14:textId="1141B34A" w:rsidR="009B13F9" w:rsidRPr="009B13F9" w:rsidRDefault="009B13F9" w:rsidP="006E3682">
            <w:pP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 xml:space="preserve">- </w:t>
            </w:r>
            <w:proofErr w:type="spellStart"/>
            <w:r w:rsidRPr="009B13F9">
              <w:rPr>
                <w:rFonts w:ascii="Calibri" w:eastAsia="Times New Roman" w:hAnsi="Calibri" w:cs="Calibri"/>
                <w:color w:val="000000"/>
                <w:kern w:val="0"/>
                <w:sz w:val="20"/>
                <w:szCs w:val="20"/>
                <w14:ligatures w14:val="none"/>
              </w:rPr>
              <w:t>Modificat</w:t>
            </w:r>
            <w:proofErr w:type="spellEnd"/>
            <w:r w:rsidR="0087790C" w:rsidRPr="0087790C">
              <w:rPr>
                <w:rFonts w:ascii="Calibri" w:eastAsia="Times New Roman" w:hAnsi="Calibri" w:cs="Calibri"/>
                <w:color w:val="000000"/>
                <w:kern w:val="0"/>
                <w:sz w:val="20"/>
                <w:szCs w:val="20"/>
                <w14:ligatures w14:val="none"/>
              </w:rPr>
              <w:t>°</w:t>
            </w:r>
            <w:r w:rsidRPr="009B13F9">
              <w:rPr>
                <w:rFonts w:ascii="Calibri" w:eastAsia="Times New Roman" w:hAnsi="Calibri" w:cs="Calibri"/>
                <w:color w:val="000000"/>
                <w:kern w:val="0"/>
                <w:sz w:val="20"/>
                <w:szCs w:val="20"/>
                <w14:ligatures w14:val="none"/>
              </w:rPr>
              <w:t xml:space="preserve"> of the protein's function or stability</w:t>
            </w:r>
          </w:p>
          <w:p w14:paraId="41EFB376" w14:textId="3DEB3197" w:rsidR="005E0CEF" w:rsidRPr="0019211F" w:rsidRDefault="009B13F9" w:rsidP="006E3682">
            <w:pPr>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 xml:space="preserve">- </w:t>
            </w:r>
            <w:r w:rsidRPr="009B13F9">
              <w:rPr>
                <w:rFonts w:ascii="Calibri" w:eastAsia="Times New Roman" w:hAnsi="Calibri" w:cs="Calibri"/>
                <w:color w:val="000000"/>
                <w:kern w:val="0"/>
                <w:sz w:val="20"/>
                <w:szCs w:val="20"/>
                <w14:ligatures w14:val="none"/>
              </w:rPr>
              <w:t>Absence of protein production</w:t>
            </w:r>
          </w:p>
        </w:tc>
        <w:tc>
          <w:tcPr>
            <w:tcW w:w="4770" w:type="dxa"/>
          </w:tcPr>
          <w:p w14:paraId="2156D817" w14:textId="5389EF9A" w:rsidR="00F26D20" w:rsidRPr="0009757B" w:rsidRDefault="005E0CEF" w:rsidP="006E3682">
            <w:pPr>
              <w:rPr>
                <w:rFonts w:ascii="Calibri" w:eastAsia="Times New Roman" w:hAnsi="Calibri" w:cs="Calibri"/>
                <w:color w:val="000000"/>
                <w:kern w:val="0"/>
                <w:sz w:val="20"/>
                <w:szCs w:val="20"/>
                <w14:ligatures w14:val="none"/>
              </w:rPr>
            </w:pPr>
            <w:r w:rsidRPr="0009757B">
              <w:rPr>
                <w:rFonts w:ascii="Calibri" w:eastAsia="Times New Roman" w:hAnsi="Calibri" w:cs="Calibri"/>
                <w:color w:val="000000"/>
                <w:kern w:val="0"/>
                <w:sz w:val="20"/>
                <w:szCs w:val="20"/>
                <w14:ligatures w14:val="none"/>
              </w:rPr>
              <w:t xml:space="preserve">Help </w:t>
            </w:r>
            <w:r w:rsidR="0019211F" w:rsidRPr="0009757B">
              <w:rPr>
                <w:rFonts w:ascii="Calibri" w:eastAsia="Times New Roman" w:hAnsi="Calibri" w:cs="Calibri"/>
                <w:color w:val="000000"/>
                <w:kern w:val="0"/>
                <w:sz w:val="20"/>
                <w:szCs w:val="20"/>
                <w14:ligatures w14:val="none"/>
              </w:rPr>
              <w:t>understand</w:t>
            </w:r>
            <w:r w:rsidRPr="0009757B">
              <w:rPr>
                <w:rFonts w:ascii="Calibri" w:eastAsia="Times New Roman" w:hAnsi="Calibri" w:cs="Calibri"/>
                <w:color w:val="000000"/>
                <w:kern w:val="0"/>
                <w:sz w:val="20"/>
                <w:szCs w:val="20"/>
                <w14:ligatures w14:val="none"/>
              </w:rPr>
              <w:t xml:space="preserve"> if the protein will be hyperactive, unactive or modified and how it impacts the disease development</w:t>
            </w:r>
          </w:p>
          <w:p w14:paraId="23C482D2" w14:textId="742C79E9" w:rsidR="00A7586F" w:rsidRPr="0009757B" w:rsidRDefault="00A7586F" w:rsidP="006E3682">
            <w:pPr>
              <w:rPr>
                <w:rFonts w:ascii="Calibri" w:eastAsia="Times New Roman" w:hAnsi="Calibri" w:cs="Calibri"/>
                <w:color w:val="000000"/>
                <w:kern w:val="0"/>
                <w:sz w:val="20"/>
                <w:szCs w:val="20"/>
                <w14:ligatures w14:val="none"/>
              </w:rPr>
            </w:pPr>
            <w:r w:rsidRPr="0009757B">
              <w:rPr>
                <w:rFonts w:ascii="Calibri" w:eastAsia="Times New Roman" w:hAnsi="Calibri" w:cs="Calibri"/>
                <w:color w:val="000000"/>
                <w:kern w:val="0"/>
                <w:sz w:val="20"/>
                <w:szCs w:val="20"/>
                <w14:ligatures w14:val="none"/>
              </w:rPr>
              <w:t xml:space="preserve">EX: </w:t>
            </w:r>
            <w:r w:rsidR="000F475E" w:rsidRPr="0009757B">
              <w:rPr>
                <w:rFonts w:ascii="Calibri" w:eastAsia="Times New Roman" w:hAnsi="Calibri" w:cs="Calibri"/>
                <w:color w:val="000000"/>
                <w:kern w:val="0"/>
                <w:sz w:val="20"/>
                <w:szCs w:val="20"/>
                <w14:ligatures w14:val="none"/>
              </w:rPr>
              <w:t>p.C419Y</w:t>
            </w:r>
          </w:p>
        </w:tc>
      </w:tr>
      <w:tr w:rsidR="00F26D20" w:rsidRPr="005E0CEF" w14:paraId="6EE240E9" w14:textId="77777777" w:rsidTr="000817A6">
        <w:trPr>
          <w:trHeight w:val="575"/>
        </w:trPr>
        <w:tc>
          <w:tcPr>
            <w:tcW w:w="2155" w:type="dxa"/>
          </w:tcPr>
          <w:p w14:paraId="5610EC7C" w14:textId="117D9ABE" w:rsidR="00F26D20" w:rsidRPr="0009757B" w:rsidRDefault="005E0CEF" w:rsidP="006E3682">
            <w:pPr>
              <w:rPr>
                <w:rFonts w:ascii="Calibri" w:eastAsia="Times New Roman" w:hAnsi="Calibri" w:cs="Calibri"/>
                <w:color w:val="000000"/>
                <w:kern w:val="0"/>
                <w:sz w:val="20"/>
                <w:szCs w:val="20"/>
                <w14:ligatures w14:val="none"/>
              </w:rPr>
            </w:pPr>
            <w:r w:rsidRPr="0009757B">
              <w:rPr>
                <w:rFonts w:ascii="Calibri" w:eastAsia="Times New Roman" w:hAnsi="Calibri" w:cs="Calibri"/>
                <w:color w:val="000000"/>
                <w:kern w:val="0"/>
                <w:sz w:val="20"/>
                <w:szCs w:val="20"/>
                <w14:ligatures w14:val="none"/>
              </w:rPr>
              <w:t>EFFECT</w:t>
            </w:r>
          </w:p>
        </w:tc>
        <w:tc>
          <w:tcPr>
            <w:tcW w:w="4140" w:type="dxa"/>
          </w:tcPr>
          <w:p w14:paraId="624D3EE4" w14:textId="0C93A2DD" w:rsidR="00F26D20" w:rsidRPr="0009757B" w:rsidRDefault="00A7586F" w:rsidP="006E3682">
            <w:pPr>
              <w:rPr>
                <w:rFonts w:ascii="Calibri" w:eastAsia="Times New Roman" w:hAnsi="Calibri" w:cs="Calibri"/>
                <w:color w:val="000000"/>
                <w:kern w:val="0"/>
                <w:sz w:val="20"/>
                <w:szCs w:val="20"/>
                <w14:ligatures w14:val="none"/>
              </w:rPr>
            </w:pPr>
            <w:proofErr w:type="spellStart"/>
            <w:r w:rsidRPr="0009757B">
              <w:rPr>
                <w:rFonts w:ascii="Calibri" w:eastAsia="Times New Roman" w:hAnsi="Calibri" w:cs="Calibri"/>
                <w:color w:val="000000"/>
                <w:kern w:val="0"/>
                <w:sz w:val="20"/>
                <w:szCs w:val="20"/>
                <w14:ligatures w14:val="none"/>
              </w:rPr>
              <w:t>Functionnal</w:t>
            </w:r>
            <w:proofErr w:type="spellEnd"/>
            <w:r w:rsidRPr="0009757B">
              <w:rPr>
                <w:rFonts w:ascii="Calibri" w:eastAsia="Times New Roman" w:hAnsi="Calibri" w:cs="Calibri"/>
                <w:color w:val="000000"/>
                <w:kern w:val="0"/>
                <w:sz w:val="20"/>
                <w:szCs w:val="20"/>
                <w14:ligatures w14:val="none"/>
              </w:rPr>
              <w:t xml:space="preserve"> impact of the </w:t>
            </w:r>
            <w:r w:rsidR="000F475E" w:rsidRPr="0009757B">
              <w:rPr>
                <w:rFonts w:ascii="Calibri" w:eastAsia="Times New Roman" w:hAnsi="Calibri" w:cs="Calibri"/>
                <w:color w:val="000000"/>
                <w:kern w:val="0"/>
                <w:sz w:val="20"/>
                <w:szCs w:val="20"/>
                <w14:ligatures w14:val="none"/>
              </w:rPr>
              <w:t xml:space="preserve">mutation </w:t>
            </w:r>
          </w:p>
        </w:tc>
        <w:tc>
          <w:tcPr>
            <w:tcW w:w="4770" w:type="dxa"/>
          </w:tcPr>
          <w:p w14:paraId="6EB61EF0" w14:textId="77777777" w:rsidR="00F26D20" w:rsidRPr="0009757B" w:rsidRDefault="000F475E" w:rsidP="006E3682">
            <w:pPr>
              <w:rPr>
                <w:rFonts w:ascii="Calibri" w:eastAsia="Times New Roman" w:hAnsi="Calibri" w:cs="Calibri"/>
                <w:color w:val="000000"/>
                <w:kern w:val="0"/>
                <w:sz w:val="20"/>
                <w:szCs w:val="20"/>
                <w14:ligatures w14:val="none"/>
              </w:rPr>
            </w:pPr>
            <w:proofErr w:type="gramStart"/>
            <w:r w:rsidRPr="0009757B">
              <w:rPr>
                <w:rFonts w:ascii="Calibri" w:eastAsia="Times New Roman" w:hAnsi="Calibri" w:cs="Calibri"/>
                <w:color w:val="000000"/>
                <w:kern w:val="0"/>
                <w:sz w:val="20"/>
                <w:szCs w:val="20"/>
                <w14:ligatures w14:val="none"/>
              </w:rPr>
              <w:t>Helps</w:t>
            </w:r>
            <w:proofErr w:type="gramEnd"/>
            <w:r w:rsidRPr="0009757B">
              <w:rPr>
                <w:rFonts w:ascii="Calibri" w:eastAsia="Times New Roman" w:hAnsi="Calibri" w:cs="Calibri"/>
                <w:color w:val="000000"/>
                <w:kern w:val="0"/>
                <w:sz w:val="20"/>
                <w:szCs w:val="20"/>
                <w14:ligatures w14:val="none"/>
              </w:rPr>
              <w:t xml:space="preserve"> filtering and </w:t>
            </w:r>
            <w:proofErr w:type="spellStart"/>
            <w:r w:rsidRPr="0009757B">
              <w:rPr>
                <w:rFonts w:ascii="Calibri" w:eastAsia="Times New Roman" w:hAnsi="Calibri" w:cs="Calibri"/>
                <w:color w:val="000000"/>
                <w:kern w:val="0"/>
                <w:sz w:val="20"/>
                <w:szCs w:val="20"/>
                <w14:ligatures w14:val="none"/>
              </w:rPr>
              <w:t>an</w:t>
            </w:r>
            <w:r w:rsidR="00F729CB" w:rsidRPr="0009757B">
              <w:rPr>
                <w:rFonts w:ascii="Calibri" w:eastAsia="Times New Roman" w:hAnsi="Calibri" w:cs="Calibri"/>
                <w:color w:val="000000"/>
                <w:kern w:val="0"/>
                <w:sz w:val="20"/>
                <w:szCs w:val="20"/>
                <w14:ligatures w14:val="none"/>
              </w:rPr>
              <w:t>alysing</w:t>
            </w:r>
            <w:proofErr w:type="spellEnd"/>
            <w:r w:rsidR="00F729CB" w:rsidRPr="0009757B">
              <w:rPr>
                <w:rFonts w:ascii="Calibri" w:eastAsia="Times New Roman" w:hAnsi="Calibri" w:cs="Calibri"/>
                <w:color w:val="000000"/>
                <w:kern w:val="0"/>
                <w:sz w:val="20"/>
                <w:szCs w:val="20"/>
                <w14:ligatures w14:val="none"/>
              </w:rPr>
              <w:t xml:space="preserve"> the mutations</w:t>
            </w:r>
          </w:p>
          <w:p w14:paraId="4872959B" w14:textId="5EFF0D1B" w:rsidR="00F729CB" w:rsidRPr="0009757B" w:rsidRDefault="00F729CB" w:rsidP="006E3682">
            <w:pPr>
              <w:rPr>
                <w:rFonts w:ascii="Calibri" w:eastAsia="Times New Roman" w:hAnsi="Calibri" w:cs="Calibri"/>
                <w:color w:val="000000"/>
                <w:kern w:val="0"/>
                <w:sz w:val="20"/>
                <w:szCs w:val="20"/>
                <w14:ligatures w14:val="none"/>
              </w:rPr>
            </w:pPr>
            <w:r w:rsidRPr="0009757B">
              <w:rPr>
                <w:rFonts w:ascii="Calibri" w:eastAsia="Times New Roman" w:hAnsi="Calibri" w:cs="Calibri"/>
                <w:color w:val="000000"/>
                <w:kern w:val="0"/>
                <w:sz w:val="20"/>
                <w:szCs w:val="20"/>
                <w14:ligatures w14:val="none"/>
              </w:rPr>
              <w:t xml:space="preserve">EX: </w:t>
            </w:r>
            <w:proofErr w:type="spellStart"/>
            <w:r w:rsidRPr="0009757B">
              <w:rPr>
                <w:rFonts w:ascii="Calibri" w:eastAsia="Times New Roman" w:hAnsi="Calibri" w:cs="Calibri"/>
                <w:color w:val="000000"/>
                <w:kern w:val="0"/>
                <w:sz w:val="20"/>
                <w:szCs w:val="20"/>
                <w14:ligatures w14:val="none"/>
              </w:rPr>
              <w:t>non_synonymous_codon</w:t>
            </w:r>
            <w:proofErr w:type="spellEnd"/>
          </w:p>
        </w:tc>
      </w:tr>
      <w:tr w:rsidR="005E0CEF" w:rsidRPr="0009757B" w14:paraId="106182F0" w14:textId="77777777" w:rsidTr="007D20A6">
        <w:trPr>
          <w:trHeight w:val="1466"/>
        </w:trPr>
        <w:tc>
          <w:tcPr>
            <w:tcW w:w="2155" w:type="dxa"/>
          </w:tcPr>
          <w:p w14:paraId="7657DF7D" w14:textId="419A2F94" w:rsidR="005E0CEF" w:rsidRPr="0009757B" w:rsidRDefault="005E0CEF" w:rsidP="006E3682">
            <w:pPr>
              <w:rPr>
                <w:rFonts w:ascii="Calibri" w:eastAsia="Times New Roman" w:hAnsi="Calibri" w:cs="Calibri"/>
                <w:color w:val="000000"/>
                <w:kern w:val="0"/>
                <w:sz w:val="20"/>
                <w:szCs w:val="20"/>
                <w14:ligatures w14:val="none"/>
              </w:rPr>
            </w:pPr>
            <w:r w:rsidRPr="0009757B">
              <w:rPr>
                <w:rFonts w:ascii="Calibri" w:eastAsia="Times New Roman" w:hAnsi="Calibri" w:cs="Calibri"/>
                <w:color w:val="000000"/>
                <w:kern w:val="0"/>
                <w:sz w:val="20"/>
                <w:szCs w:val="20"/>
                <w14:ligatures w14:val="none"/>
              </w:rPr>
              <w:lastRenderedPageBreak/>
              <w:t>VAF</w:t>
            </w:r>
          </w:p>
        </w:tc>
        <w:tc>
          <w:tcPr>
            <w:tcW w:w="4140" w:type="dxa"/>
          </w:tcPr>
          <w:p w14:paraId="2425C56F" w14:textId="5E066957" w:rsidR="005E0CEF" w:rsidRPr="0009757B" w:rsidRDefault="00F729CB" w:rsidP="006E3682">
            <w:pPr>
              <w:rPr>
                <w:rFonts w:ascii="Calibri" w:eastAsia="Times New Roman" w:hAnsi="Calibri" w:cs="Calibri"/>
                <w:color w:val="000000"/>
                <w:kern w:val="0"/>
                <w:sz w:val="20"/>
                <w:szCs w:val="20"/>
                <w14:ligatures w14:val="none"/>
              </w:rPr>
            </w:pPr>
            <w:r w:rsidRPr="0009757B">
              <w:rPr>
                <w:rFonts w:ascii="Calibri" w:hAnsi="Calibri" w:cs="Calibri"/>
                <w:b/>
                <w:bCs/>
                <w:sz w:val="20"/>
                <w:szCs w:val="20"/>
              </w:rPr>
              <w:t>Variant Allele Fraction = Tumoral cells proportion</w:t>
            </w:r>
            <w:r w:rsidR="00581209" w:rsidRPr="0009757B">
              <w:rPr>
                <w:rFonts w:ascii="Calibri" w:hAnsi="Calibri" w:cs="Calibri"/>
                <w:b/>
                <w:bCs/>
                <w:sz w:val="20"/>
                <w:szCs w:val="20"/>
              </w:rPr>
              <w:t xml:space="preserve"> that have the mutation compared to the total cells of the sample</w:t>
            </w:r>
          </w:p>
        </w:tc>
        <w:tc>
          <w:tcPr>
            <w:tcW w:w="4770" w:type="dxa"/>
          </w:tcPr>
          <w:p w14:paraId="3DF82B8D" w14:textId="77777777" w:rsidR="0019211F" w:rsidRDefault="007F09CE" w:rsidP="006E3682">
            <w:pPr>
              <w:rPr>
                <w:rFonts w:ascii="Calibri" w:hAnsi="Calibri" w:cs="Calibri"/>
                <w:sz w:val="20"/>
                <w:szCs w:val="20"/>
              </w:rPr>
            </w:pPr>
            <w:r w:rsidRPr="00B52CE9">
              <w:rPr>
                <w:rFonts w:ascii="Calibri" w:hAnsi="Calibri" w:cs="Calibri"/>
                <w:b/>
                <w:bCs/>
                <w:sz w:val="20"/>
                <w:szCs w:val="20"/>
              </w:rPr>
              <w:t xml:space="preserve">Tumor burden: </w:t>
            </w:r>
            <w:r w:rsidRPr="00B52CE9">
              <w:rPr>
                <w:rFonts w:ascii="Calibri" w:hAnsi="Calibri" w:cs="Calibri"/>
                <w:sz w:val="20"/>
                <w:szCs w:val="20"/>
              </w:rPr>
              <w:t>A high VAF may indicate a greater proportion of tumor cells in the sample, or that the mutation occurred very early in the development of the tumor clone.</w:t>
            </w:r>
          </w:p>
          <w:p w14:paraId="357F2F88" w14:textId="77777777" w:rsidR="007D20A6" w:rsidRDefault="007F09CE" w:rsidP="006E3682">
            <w:pPr>
              <w:rPr>
                <w:rFonts w:ascii="Calibri" w:hAnsi="Calibri" w:cs="Calibri"/>
                <w:sz w:val="20"/>
                <w:szCs w:val="20"/>
              </w:rPr>
            </w:pPr>
            <w:r w:rsidRPr="0019211F">
              <w:rPr>
                <w:rFonts w:ascii="Calibri" w:hAnsi="Calibri" w:cs="Calibri"/>
                <w:b/>
                <w:bCs/>
                <w:sz w:val="20"/>
                <w:szCs w:val="20"/>
              </w:rPr>
              <w:t>A very low VAF</w:t>
            </w:r>
            <w:r w:rsidRPr="00B52CE9">
              <w:rPr>
                <w:rFonts w:ascii="Calibri" w:hAnsi="Calibri" w:cs="Calibri"/>
                <w:sz w:val="20"/>
                <w:szCs w:val="20"/>
              </w:rPr>
              <w:t xml:space="preserve"> may indicate a </w:t>
            </w:r>
            <w:proofErr w:type="spellStart"/>
            <w:r w:rsidRPr="00B52CE9">
              <w:rPr>
                <w:rFonts w:ascii="Calibri" w:hAnsi="Calibri" w:cs="Calibri"/>
                <w:sz w:val="20"/>
                <w:szCs w:val="20"/>
              </w:rPr>
              <w:t>subclonal</w:t>
            </w:r>
            <w:proofErr w:type="spellEnd"/>
            <w:r w:rsidRPr="00B52CE9">
              <w:rPr>
                <w:rFonts w:ascii="Calibri" w:hAnsi="Calibri" w:cs="Calibri"/>
                <w:sz w:val="20"/>
                <w:szCs w:val="20"/>
              </w:rPr>
              <w:t xml:space="preserve"> mutation.</w:t>
            </w:r>
          </w:p>
          <w:p w14:paraId="5813F316" w14:textId="573C0B02" w:rsidR="005E0CEF" w:rsidRPr="0019211F" w:rsidRDefault="00B52CE9" w:rsidP="006E3682">
            <w:pPr>
              <w:rPr>
                <w:rFonts w:ascii="Calibri" w:hAnsi="Calibri" w:cs="Calibri"/>
                <w:sz w:val="20"/>
                <w:szCs w:val="20"/>
              </w:rPr>
            </w:pPr>
            <w:r>
              <w:rPr>
                <w:rFonts w:ascii="Calibri" w:hAnsi="Calibri" w:cs="Calibri"/>
                <w:sz w:val="20"/>
                <w:szCs w:val="20"/>
              </w:rPr>
              <w:t xml:space="preserve">-&gt; </w:t>
            </w:r>
            <w:r w:rsidR="0089489F" w:rsidRPr="00B52CE9">
              <w:rPr>
                <w:rFonts w:ascii="Calibri" w:hAnsi="Calibri" w:cs="Calibri"/>
                <w:sz w:val="20"/>
                <w:szCs w:val="20"/>
              </w:rPr>
              <w:t xml:space="preserve">used to </w:t>
            </w:r>
            <w:r w:rsidR="0009757B" w:rsidRPr="00B52CE9">
              <w:rPr>
                <w:rFonts w:ascii="Calibri" w:hAnsi="Calibri" w:cs="Calibri"/>
                <w:sz w:val="20"/>
                <w:szCs w:val="20"/>
              </w:rPr>
              <w:t>follow the treatment answer</w:t>
            </w:r>
          </w:p>
        </w:tc>
      </w:tr>
    </w:tbl>
    <w:p w14:paraId="453789CB" w14:textId="77777777" w:rsidR="007C3C84" w:rsidRDefault="007C3C84" w:rsidP="00587D6A">
      <w:pPr>
        <w:spacing w:after="0" w:line="240" w:lineRule="auto"/>
        <w:jc w:val="both"/>
        <w:rPr>
          <w:rFonts w:ascii="Calibri" w:eastAsia="Calibri" w:hAnsi="Calibri" w:cs="Times New Roman"/>
          <w:b/>
          <w:bCs/>
          <w:sz w:val="22"/>
          <w:szCs w:val="22"/>
        </w:rPr>
      </w:pPr>
    </w:p>
    <w:p w14:paraId="3F7683B0" w14:textId="77777777" w:rsidR="00CA32F9" w:rsidRDefault="00CA32F9" w:rsidP="00587D6A">
      <w:pPr>
        <w:spacing w:after="0" w:line="240" w:lineRule="auto"/>
        <w:jc w:val="both"/>
        <w:rPr>
          <w:rFonts w:ascii="Calibri" w:eastAsia="Calibri" w:hAnsi="Calibri" w:cs="Times New Roman"/>
          <w:b/>
          <w:bCs/>
          <w:sz w:val="22"/>
          <w:szCs w:val="22"/>
        </w:rPr>
      </w:pPr>
    </w:p>
    <w:p w14:paraId="713E135C" w14:textId="5DF96F81" w:rsidR="00206A0D" w:rsidRDefault="004E2628" w:rsidP="00587D6A">
      <w:pPr>
        <w:spacing w:after="0" w:line="240" w:lineRule="auto"/>
        <w:jc w:val="both"/>
        <w:rPr>
          <w:rFonts w:ascii="Calibri" w:eastAsia="Calibri" w:hAnsi="Calibri" w:cs="Times New Roman"/>
          <w:b/>
          <w:bCs/>
          <w:sz w:val="22"/>
          <w:szCs w:val="22"/>
        </w:rPr>
      </w:pPr>
      <w:r w:rsidRPr="004E2628">
        <w:rPr>
          <w:rFonts w:ascii="Calibri" w:eastAsia="Calibri" w:hAnsi="Calibri" w:cs="Times New Roman"/>
          <w:b/>
          <w:bCs/>
          <w:sz w:val="22"/>
          <w:szCs w:val="22"/>
        </w:rPr>
        <w:t>Predictor variables</w:t>
      </w:r>
    </w:p>
    <w:p w14:paraId="4819402D" w14:textId="08787E45" w:rsidR="00206A0D" w:rsidRPr="00206A0D" w:rsidRDefault="00206A0D" w:rsidP="00587D6A">
      <w:pPr>
        <w:spacing w:after="0" w:line="240" w:lineRule="auto"/>
        <w:jc w:val="both"/>
        <w:rPr>
          <w:rFonts w:ascii="Calibri" w:eastAsia="Calibri" w:hAnsi="Calibri" w:cs="Times New Roman"/>
          <w:sz w:val="22"/>
          <w:szCs w:val="22"/>
        </w:rPr>
      </w:pPr>
      <w:r w:rsidRPr="00206A0D">
        <w:rPr>
          <w:rFonts w:ascii="Calibri" w:eastAsia="Calibri" w:hAnsi="Calibri" w:cs="Times New Roman"/>
          <w:sz w:val="22"/>
          <w:szCs w:val="22"/>
        </w:rPr>
        <w:t>•</w:t>
      </w:r>
      <w:r>
        <w:rPr>
          <w:rFonts w:ascii="Calibri" w:eastAsia="Calibri" w:hAnsi="Calibri" w:cs="Times New Roman"/>
          <w:sz w:val="22"/>
          <w:szCs w:val="22"/>
        </w:rPr>
        <w:t xml:space="preserve"> </w:t>
      </w:r>
      <w:r w:rsidRPr="00206A0D">
        <w:rPr>
          <w:rFonts w:ascii="Calibri" w:eastAsia="Calibri" w:hAnsi="Calibri" w:cs="Times New Roman"/>
          <w:b/>
          <w:bCs/>
          <w:sz w:val="22"/>
          <w:szCs w:val="22"/>
        </w:rPr>
        <w:t>OS_YEARS</w:t>
      </w:r>
      <w:r w:rsidRPr="00206A0D">
        <w:rPr>
          <w:rFonts w:ascii="Calibri" w:eastAsia="Calibri" w:hAnsi="Calibri" w:cs="Times New Roman"/>
          <w:sz w:val="22"/>
          <w:szCs w:val="22"/>
        </w:rPr>
        <w:t>: The overall survival time in years from diagnosis.</w:t>
      </w:r>
    </w:p>
    <w:p w14:paraId="0BBFD365" w14:textId="7A4445AF" w:rsidR="00206A0D" w:rsidRPr="00206A0D" w:rsidRDefault="00206A0D" w:rsidP="00587D6A">
      <w:pPr>
        <w:spacing w:after="0" w:line="240" w:lineRule="auto"/>
        <w:jc w:val="both"/>
        <w:rPr>
          <w:rFonts w:ascii="Calibri" w:eastAsia="Calibri" w:hAnsi="Calibri" w:cs="Times New Roman"/>
          <w:sz w:val="22"/>
          <w:szCs w:val="22"/>
        </w:rPr>
      </w:pPr>
      <w:r w:rsidRPr="00206A0D">
        <w:rPr>
          <w:rFonts w:ascii="Calibri" w:eastAsia="Calibri" w:hAnsi="Calibri" w:cs="Times New Roman"/>
          <w:sz w:val="22"/>
          <w:szCs w:val="22"/>
        </w:rPr>
        <w:t>•</w:t>
      </w:r>
      <w:r>
        <w:rPr>
          <w:rFonts w:ascii="Calibri" w:eastAsia="Calibri" w:hAnsi="Calibri" w:cs="Times New Roman"/>
          <w:sz w:val="22"/>
          <w:szCs w:val="22"/>
        </w:rPr>
        <w:t xml:space="preserve"> </w:t>
      </w:r>
      <w:r w:rsidRPr="00206A0D">
        <w:rPr>
          <w:rFonts w:ascii="Calibri" w:eastAsia="Calibri" w:hAnsi="Calibri" w:cs="Times New Roman"/>
          <w:b/>
          <w:bCs/>
          <w:sz w:val="22"/>
          <w:szCs w:val="22"/>
        </w:rPr>
        <w:t>OS_STATUS</w:t>
      </w:r>
      <w:r w:rsidRPr="00206A0D">
        <w:rPr>
          <w:rFonts w:ascii="Calibri" w:eastAsia="Calibri" w:hAnsi="Calibri" w:cs="Times New Roman"/>
          <w:sz w:val="22"/>
          <w:szCs w:val="22"/>
        </w:rPr>
        <w:t>: Indicator of survival status, where 1 denotes death and 0 denotes that the patient was alive at the last follow-up.</w:t>
      </w:r>
    </w:p>
    <w:p w14:paraId="65516DC2" w14:textId="77777777" w:rsidR="002062F0" w:rsidRDefault="008B7264" w:rsidP="00BC689E">
      <w:pPr>
        <w:spacing w:line="240" w:lineRule="auto"/>
        <w:jc w:val="both"/>
        <w:rPr>
          <w:rFonts w:ascii="Calibri" w:eastAsia="Calibri" w:hAnsi="Calibri" w:cs="Times New Roman"/>
          <w:sz w:val="22"/>
          <w:szCs w:val="22"/>
        </w:rPr>
      </w:pPr>
      <w:r>
        <w:rPr>
          <w:rFonts w:ascii="Calibri" w:eastAsia="Calibri" w:hAnsi="Calibri" w:cs="Times New Roman"/>
          <w:sz w:val="22"/>
          <w:szCs w:val="22"/>
        </w:rPr>
        <w:t>The goal is to predict a risk</w:t>
      </w:r>
      <w:r w:rsidR="002062F0">
        <w:rPr>
          <w:rFonts w:ascii="Calibri" w:eastAsia="Calibri" w:hAnsi="Calibri" w:cs="Times New Roman"/>
          <w:sz w:val="22"/>
          <w:szCs w:val="22"/>
        </w:rPr>
        <w:t xml:space="preserve"> score for each patient in the test set.</w:t>
      </w:r>
    </w:p>
    <w:p w14:paraId="6DAAF349" w14:textId="1D604181" w:rsidR="00CA4EC2" w:rsidRDefault="00206A0D" w:rsidP="00BC689E">
      <w:pPr>
        <w:spacing w:line="240" w:lineRule="auto"/>
        <w:jc w:val="both"/>
        <w:rPr>
          <w:rFonts w:ascii="Calibri" w:eastAsia="Calibri" w:hAnsi="Calibri" w:cs="Times New Roman"/>
          <w:sz w:val="22"/>
          <w:szCs w:val="22"/>
        </w:rPr>
      </w:pPr>
      <w:r w:rsidRPr="00206A0D">
        <w:rPr>
          <w:rFonts w:ascii="Calibri" w:eastAsia="Calibri" w:hAnsi="Calibri" w:cs="Times New Roman"/>
          <w:sz w:val="22"/>
          <w:szCs w:val="22"/>
        </w:rPr>
        <w:t xml:space="preserve">For two patients </w:t>
      </w:r>
      <w:proofErr w:type="spellStart"/>
      <w:r w:rsidRPr="00206A0D">
        <w:rPr>
          <w:rFonts w:ascii="Calibri" w:eastAsia="Calibri" w:hAnsi="Calibri" w:cs="Times New Roman"/>
          <w:sz w:val="22"/>
          <w:szCs w:val="22"/>
        </w:rPr>
        <w:t>i</w:t>
      </w:r>
      <w:proofErr w:type="spellEnd"/>
      <w:r w:rsidRPr="00206A0D">
        <w:rPr>
          <w:rFonts w:ascii="Calibri" w:eastAsia="Calibri" w:hAnsi="Calibri" w:cs="Times New Roman"/>
          <w:sz w:val="22"/>
          <w:szCs w:val="22"/>
        </w:rPr>
        <w:t xml:space="preserve"> and j, a lower predicted risk for </w:t>
      </w:r>
      <w:proofErr w:type="spellStart"/>
      <w:r w:rsidRPr="00206A0D">
        <w:rPr>
          <w:rFonts w:ascii="Calibri" w:eastAsia="Calibri" w:hAnsi="Calibri" w:cs="Times New Roman"/>
          <w:sz w:val="22"/>
          <w:szCs w:val="22"/>
        </w:rPr>
        <w:t>i</w:t>
      </w:r>
      <w:proofErr w:type="spellEnd"/>
      <w:r w:rsidRPr="00206A0D">
        <w:rPr>
          <w:rFonts w:ascii="Calibri" w:eastAsia="Calibri" w:hAnsi="Calibri" w:cs="Times New Roman"/>
          <w:sz w:val="22"/>
          <w:szCs w:val="22"/>
        </w:rPr>
        <w:t xml:space="preserve"> than for j indicates that we predict that </w:t>
      </w:r>
      <w:proofErr w:type="spellStart"/>
      <w:r w:rsidRPr="00206A0D">
        <w:rPr>
          <w:rFonts w:ascii="Calibri" w:eastAsia="Calibri" w:hAnsi="Calibri" w:cs="Times New Roman"/>
          <w:sz w:val="22"/>
          <w:szCs w:val="22"/>
        </w:rPr>
        <w:t>i</w:t>
      </w:r>
      <w:proofErr w:type="spellEnd"/>
      <w:r w:rsidRPr="00206A0D">
        <w:rPr>
          <w:rFonts w:ascii="Calibri" w:eastAsia="Calibri" w:hAnsi="Calibri" w:cs="Times New Roman"/>
          <w:sz w:val="22"/>
          <w:szCs w:val="22"/>
        </w:rPr>
        <w:t xml:space="preserve"> will survive longer than j.</w:t>
      </w:r>
    </w:p>
    <w:p w14:paraId="72F31820" w14:textId="0689BC92" w:rsidR="00BC689E" w:rsidRDefault="00CA4EC2" w:rsidP="00BC689E">
      <w:pPr>
        <w:spacing w:after="0" w:line="240" w:lineRule="auto"/>
        <w:jc w:val="both"/>
        <w:rPr>
          <w:rFonts w:ascii="Calibri" w:eastAsia="Calibri" w:hAnsi="Calibri" w:cs="Times New Roman"/>
          <w:sz w:val="22"/>
          <w:szCs w:val="22"/>
        </w:rPr>
      </w:pPr>
      <w:r>
        <w:rPr>
          <w:rFonts w:ascii="Calibri" w:eastAsia="Calibri" w:hAnsi="Calibri" w:cs="Times New Roman"/>
          <w:sz w:val="22"/>
          <w:szCs w:val="22"/>
        </w:rPr>
        <w:t xml:space="preserve">The </w:t>
      </w:r>
      <w:r w:rsidR="00447605">
        <w:rPr>
          <w:rFonts w:ascii="Calibri" w:eastAsia="Calibri" w:hAnsi="Calibri" w:cs="Times New Roman"/>
          <w:sz w:val="22"/>
          <w:szCs w:val="22"/>
        </w:rPr>
        <w:t>l</w:t>
      </w:r>
      <w:r w:rsidRPr="00CA4EC2">
        <w:rPr>
          <w:rFonts w:ascii="Calibri" w:eastAsia="Calibri" w:hAnsi="Calibri" w:cs="Times New Roman"/>
          <w:sz w:val="22"/>
          <w:szCs w:val="22"/>
        </w:rPr>
        <w:t xml:space="preserve">oss </w:t>
      </w:r>
      <w:r>
        <w:rPr>
          <w:rFonts w:ascii="Calibri" w:eastAsia="Calibri" w:hAnsi="Calibri" w:cs="Times New Roman"/>
          <w:sz w:val="22"/>
          <w:szCs w:val="22"/>
        </w:rPr>
        <w:t>m</w:t>
      </w:r>
      <w:r w:rsidRPr="00CA4EC2">
        <w:rPr>
          <w:rFonts w:ascii="Calibri" w:eastAsia="Calibri" w:hAnsi="Calibri" w:cs="Times New Roman"/>
          <w:sz w:val="22"/>
          <w:szCs w:val="22"/>
        </w:rPr>
        <w:t>etric</w:t>
      </w:r>
      <w:r>
        <w:rPr>
          <w:rFonts w:ascii="Calibri" w:eastAsia="Calibri" w:hAnsi="Calibri" w:cs="Times New Roman"/>
          <w:sz w:val="22"/>
          <w:szCs w:val="22"/>
        </w:rPr>
        <w:t xml:space="preserve"> is the </w:t>
      </w:r>
      <w:r w:rsidRPr="00447605">
        <w:rPr>
          <w:rFonts w:ascii="Calibri" w:eastAsia="Calibri" w:hAnsi="Calibri" w:cs="Times New Roman"/>
          <w:b/>
          <w:bCs/>
          <w:sz w:val="22"/>
          <w:szCs w:val="22"/>
        </w:rPr>
        <w:t>Concordance Index for Right-Censored Data with IPCW (IPCW-C-index).</w:t>
      </w:r>
      <w:r>
        <w:rPr>
          <w:rFonts w:ascii="Calibri" w:eastAsia="Calibri" w:hAnsi="Calibri" w:cs="Times New Roman"/>
          <w:sz w:val="22"/>
          <w:szCs w:val="22"/>
        </w:rPr>
        <w:t xml:space="preserve"> It </w:t>
      </w:r>
      <w:r w:rsidRPr="00CA4EC2">
        <w:rPr>
          <w:rFonts w:ascii="Calibri" w:eastAsia="Calibri" w:hAnsi="Calibri" w:cs="Times New Roman"/>
          <w:sz w:val="22"/>
          <w:szCs w:val="22"/>
        </w:rPr>
        <w:t>measures how well a predictive model can correctly rank survival times. It calculates the proportion of all comparable pairs of individuals for which the model’s disease risk predictions are in the correct order relative to their actual survival times</w:t>
      </w:r>
      <w:r w:rsidR="004F65F3">
        <w:rPr>
          <w:rFonts w:ascii="Calibri" w:eastAsia="Calibri" w:hAnsi="Calibri" w:cs="Times New Roman"/>
          <w:sz w:val="22"/>
          <w:szCs w:val="22"/>
        </w:rPr>
        <w:t xml:space="preserve">, and </w:t>
      </w:r>
      <w:r w:rsidR="00E66B65">
        <w:rPr>
          <w:rFonts w:ascii="Calibri" w:eastAsia="Calibri" w:hAnsi="Calibri" w:cs="Times New Roman"/>
          <w:sz w:val="22"/>
          <w:szCs w:val="22"/>
        </w:rPr>
        <w:t xml:space="preserve">it’s </w:t>
      </w:r>
      <w:r w:rsidR="00E66B65" w:rsidRPr="00E66B65">
        <w:rPr>
          <w:rFonts w:ascii="Calibri" w:eastAsia="Calibri" w:hAnsi="Calibri" w:cs="Times New Roman"/>
          <w:sz w:val="22"/>
          <w:szCs w:val="22"/>
        </w:rPr>
        <w:t xml:space="preserve">assigning different weights </w:t>
      </w:r>
      <w:r w:rsidR="004F65F3" w:rsidRPr="004F65F3">
        <w:rPr>
          <w:rFonts w:ascii="Calibri" w:eastAsia="Calibri" w:hAnsi="Calibri" w:cs="Times New Roman"/>
          <w:sz w:val="22"/>
          <w:szCs w:val="22"/>
        </w:rPr>
        <w:t>to better handle right-censored data</w:t>
      </w:r>
      <w:r w:rsidR="00E66B65">
        <w:rPr>
          <w:rFonts w:ascii="Calibri" w:eastAsia="Calibri" w:hAnsi="Calibri" w:cs="Times New Roman"/>
          <w:sz w:val="22"/>
          <w:szCs w:val="22"/>
        </w:rPr>
        <w:t>.</w:t>
      </w:r>
      <w:r w:rsidR="00507FB5">
        <w:rPr>
          <w:rFonts w:ascii="Calibri" w:eastAsia="Calibri" w:hAnsi="Calibri" w:cs="Times New Roman"/>
          <w:sz w:val="22"/>
          <w:szCs w:val="22"/>
        </w:rPr>
        <w:t xml:space="preserve"> </w:t>
      </w:r>
      <w:r w:rsidR="001C5B5E">
        <w:rPr>
          <w:rFonts w:ascii="Calibri" w:eastAsia="Calibri" w:hAnsi="Calibri" w:cs="Times New Roman"/>
          <w:sz w:val="22"/>
          <w:szCs w:val="22"/>
        </w:rPr>
        <w:t>(S</w:t>
      </w:r>
      <w:r w:rsidR="00507FB5" w:rsidRPr="00813F76">
        <w:rPr>
          <w:rFonts w:ascii="Calibri" w:eastAsia="Calibri" w:hAnsi="Calibri" w:cs="Times New Roman"/>
          <w:sz w:val="22"/>
          <w:szCs w:val="22"/>
        </w:rPr>
        <w:t xml:space="preserve">ome pairs are less </w:t>
      </w:r>
      <w:r w:rsidR="00BC689E" w:rsidRPr="00813F76">
        <w:rPr>
          <w:rFonts w:ascii="Calibri" w:eastAsia="Calibri" w:hAnsi="Calibri" w:cs="Times New Roman"/>
          <w:sz w:val="22"/>
          <w:szCs w:val="22"/>
        </w:rPr>
        <w:t>informative,</w:t>
      </w:r>
      <w:r w:rsidR="00507FB5" w:rsidRPr="00813F76">
        <w:rPr>
          <w:rFonts w:ascii="Calibri" w:eastAsia="Calibri" w:hAnsi="Calibri" w:cs="Times New Roman"/>
          <w:sz w:val="22"/>
          <w:szCs w:val="22"/>
        </w:rPr>
        <w:t xml:space="preserve"> so we are pondering the ones that have a higher probability</w:t>
      </w:r>
      <w:r w:rsidR="00BC689E">
        <w:rPr>
          <w:rFonts w:ascii="Calibri" w:eastAsia="Calibri" w:hAnsi="Calibri" w:cs="Times New Roman"/>
          <w:sz w:val="22"/>
          <w:szCs w:val="22"/>
        </w:rPr>
        <w:t>)</w:t>
      </w:r>
    </w:p>
    <w:p w14:paraId="3EACFCE5" w14:textId="437A50C3" w:rsidR="00636DD2" w:rsidRPr="00BC689E" w:rsidRDefault="00636DD2" w:rsidP="00BC689E">
      <w:pPr>
        <w:pStyle w:val="ListParagraph"/>
        <w:numPr>
          <w:ilvl w:val="0"/>
          <w:numId w:val="35"/>
        </w:numPr>
        <w:spacing w:after="0" w:line="240" w:lineRule="auto"/>
        <w:rPr>
          <w:rFonts w:ascii="Calibri" w:hAnsi="Calibri" w:cs="Calibri"/>
          <w:sz w:val="22"/>
          <w:szCs w:val="22"/>
        </w:rPr>
      </w:pPr>
      <w:r w:rsidRPr="00BC689E">
        <w:rPr>
          <w:rFonts w:ascii="Calibri" w:hAnsi="Calibri" w:cs="Calibri"/>
          <w:b/>
          <w:bCs/>
          <w:sz w:val="22"/>
          <w:szCs w:val="22"/>
        </w:rPr>
        <w:t>1</w:t>
      </w:r>
      <w:r w:rsidRPr="00BC689E">
        <w:rPr>
          <w:rFonts w:ascii="Calibri" w:hAnsi="Calibri" w:cs="Calibri"/>
          <w:sz w:val="22"/>
          <w:szCs w:val="22"/>
        </w:rPr>
        <w:t>: Perfect concordance (ideal ranking).</w:t>
      </w:r>
      <w:r w:rsidRPr="00BC689E">
        <w:rPr>
          <w:rFonts w:ascii="Calibri" w:hAnsi="Calibri" w:cs="Calibri"/>
          <w:sz w:val="22"/>
          <w:szCs w:val="22"/>
        </w:rPr>
        <w:t xml:space="preserve">    Vs.    </w:t>
      </w:r>
      <w:r w:rsidRPr="00BC689E">
        <w:rPr>
          <w:rFonts w:ascii="Calibri" w:hAnsi="Calibri" w:cs="Calibri"/>
          <w:b/>
          <w:bCs/>
          <w:sz w:val="22"/>
          <w:szCs w:val="22"/>
        </w:rPr>
        <w:t>0.5</w:t>
      </w:r>
      <w:r w:rsidRPr="00BC689E">
        <w:rPr>
          <w:rFonts w:ascii="Calibri" w:hAnsi="Calibri" w:cs="Calibri"/>
          <w:sz w:val="22"/>
          <w:szCs w:val="22"/>
        </w:rPr>
        <w:t>: Random model (no predictive power).</w:t>
      </w:r>
    </w:p>
    <w:p w14:paraId="10BB4466" w14:textId="35D23F39" w:rsidR="004E2628" w:rsidRPr="00AC12F6" w:rsidRDefault="004E2628" w:rsidP="006E3682">
      <w:pPr>
        <w:spacing w:line="240" w:lineRule="auto"/>
        <w:rPr>
          <w:rFonts w:ascii="Calibri" w:eastAsia="Calibri" w:hAnsi="Calibri" w:cs="Times New Roman"/>
          <w:sz w:val="22"/>
          <w:szCs w:val="22"/>
        </w:rPr>
      </w:pPr>
    </w:p>
    <w:p w14:paraId="41D1A41B" w14:textId="77777777" w:rsidR="00CA32F9" w:rsidRDefault="00CA32F9">
      <w:pPr>
        <w:rPr>
          <w:rFonts w:ascii="Calibri" w:eastAsia="Calibri" w:hAnsi="Calibri" w:cs="Times New Roman"/>
          <w:b/>
          <w:bCs/>
          <w:sz w:val="22"/>
          <w:szCs w:val="22"/>
          <w:u w:val="single"/>
        </w:rPr>
      </w:pPr>
      <w:r>
        <w:rPr>
          <w:rFonts w:ascii="Calibri" w:eastAsia="Calibri" w:hAnsi="Calibri" w:cs="Times New Roman"/>
          <w:b/>
          <w:bCs/>
          <w:sz w:val="22"/>
          <w:szCs w:val="22"/>
          <w:u w:val="single"/>
        </w:rPr>
        <w:br w:type="page"/>
      </w:r>
    </w:p>
    <w:p w14:paraId="0EE0E7C5" w14:textId="556250B1" w:rsidR="002154AC" w:rsidRDefault="004E2628" w:rsidP="002154AC">
      <w:pPr>
        <w:numPr>
          <w:ilvl w:val="0"/>
          <w:numId w:val="7"/>
        </w:numPr>
        <w:spacing w:after="0" w:line="240" w:lineRule="auto"/>
        <w:contextualSpacing/>
        <w:rPr>
          <w:rFonts w:ascii="Calibri" w:eastAsia="Calibri" w:hAnsi="Calibri" w:cs="Times New Roman"/>
          <w:b/>
          <w:bCs/>
          <w:sz w:val="22"/>
          <w:szCs w:val="22"/>
          <w:u w:val="single"/>
        </w:rPr>
      </w:pPr>
      <w:r w:rsidRPr="004E2628">
        <w:rPr>
          <w:rFonts w:ascii="Calibri" w:eastAsia="Calibri" w:hAnsi="Calibri" w:cs="Times New Roman"/>
          <w:b/>
          <w:bCs/>
          <w:sz w:val="22"/>
          <w:szCs w:val="22"/>
          <w:u w:val="single"/>
        </w:rPr>
        <w:lastRenderedPageBreak/>
        <w:t>METHODOLOGY</w:t>
      </w:r>
    </w:p>
    <w:p w14:paraId="1F6DEBED" w14:textId="77777777" w:rsidR="002154AC" w:rsidRPr="002154AC" w:rsidRDefault="002154AC" w:rsidP="002154AC">
      <w:pPr>
        <w:spacing w:after="0" w:line="240" w:lineRule="auto"/>
        <w:contextualSpacing/>
        <w:rPr>
          <w:rFonts w:ascii="Calibri" w:eastAsia="Calibri" w:hAnsi="Calibri" w:cs="Times New Roman"/>
          <w:b/>
          <w:bCs/>
          <w:sz w:val="22"/>
          <w:szCs w:val="22"/>
          <w:u w:val="single"/>
        </w:rPr>
      </w:pPr>
    </w:p>
    <w:p w14:paraId="7B2B3C99" w14:textId="4FEB06C8" w:rsidR="004E2628" w:rsidRPr="004E2628" w:rsidRDefault="00DD3CBC" w:rsidP="00B54EA4">
      <w:pPr>
        <w:numPr>
          <w:ilvl w:val="0"/>
          <w:numId w:val="5"/>
        </w:numPr>
        <w:spacing w:after="0" w:line="240" w:lineRule="auto"/>
        <w:contextualSpacing/>
        <w:jc w:val="both"/>
        <w:rPr>
          <w:rFonts w:ascii="Calibri" w:eastAsia="Calibri" w:hAnsi="Calibri" w:cs="Times New Roman"/>
          <w:sz w:val="22"/>
          <w:szCs w:val="22"/>
        </w:rPr>
      </w:pPr>
      <w:r w:rsidRPr="00B54EA4">
        <w:rPr>
          <w:rFonts w:ascii="Calibri" w:eastAsia="Calibri" w:hAnsi="Calibri" w:cs="Times New Roman"/>
          <w:b/>
          <w:bCs/>
          <w:sz w:val="22"/>
          <w:szCs w:val="22"/>
        </w:rPr>
        <w:t xml:space="preserve">Exploratory </w:t>
      </w:r>
      <w:r w:rsidR="007E00D2">
        <w:rPr>
          <w:rFonts w:ascii="Calibri" w:eastAsia="Calibri" w:hAnsi="Calibri" w:cs="Times New Roman"/>
          <w:b/>
          <w:bCs/>
          <w:sz w:val="22"/>
          <w:szCs w:val="22"/>
        </w:rPr>
        <w:t>a</w:t>
      </w:r>
      <w:r w:rsidRPr="00B54EA4">
        <w:rPr>
          <w:rFonts w:ascii="Calibri" w:eastAsia="Calibri" w:hAnsi="Calibri" w:cs="Times New Roman"/>
          <w:b/>
          <w:bCs/>
          <w:sz w:val="22"/>
          <w:szCs w:val="22"/>
        </w:rPr>
        <w:t>nalysis</w:t>
      </w:r>
      <w:r w:rsidR="00060FAC">
        <w:rPr>
          <w:rFonts w:ascii="Calibri" w:eastAsia="Calibri" w:hAnsi="Calibri" w:cs="Times New Roman"/>
          <w:sz w:val="22"/>
          <w:szCs w:val="22"/>
        </w:rPr>
        <w:t xml:space="preserve">: key elements </w:t>
      </w:r>
      <w:r w:rsidR="000140F2">
        <w:rPr>
          <w:rFonts w:ascii="Calibri" w:eastAsia="Calibri" w:hAnsi="Calibri" w:cs="Times New Roman"/>
          <w:sz w:val="22"/>
          <w:szCs w:val="22"/>
        </w:rPr>
        <w:t>(see ANNEXE 1 for details)</w:t>
      </w:r>
    </w:p>
    <w:p w14:paraId="572A13A2" w14:textId="77777777" w:rsidR="00A32025" w:rsidRDefault="00A32025" w:rsidP="00A32025">
      <w:pPr>
        <w:spacing w:after="0" w:line="240" w:lineRule="auto"/>
        <w:jc w:val="both"/>
        <w:rPr>
          <w:rFonts w:ascii="Calibri" w:eastAsia="Calibri" w:hAnsi="Calibri" w:cs="Times New Roman"/>
          <w:sz w:val="22"/>
          <w:szCs w:val="22"/>
        </w:rPr>
      </w:pPr>
      <w:r>
        <w:rPr>
          <w:rFonts w:ascii="Calibri" w:eastAsia="Calibri" w:hAnsi="Calibri" w:cs="Times New Roman"/>
          <w:sz w:val="22"/>
          <w:szCs w:val="22"/>
        </w:rPr>
        <w:t xml:space="preserve">- </w:t>
      </w:r>
      <w:r w:rsidR="000140F2" w:rsidRPr="00A32025">
        <w:rPr>
          <w:rFonts w:ascii="Calibri" w:eastAsia="Calibri" w:hAnsi="Calibri" w:cs="Times New Roman"/>
          <w:sz w:val="22"/>
          <w:szCs w:val="22"/>
        </w:rPr>
        <w:t>C</w:t>
      </w:r>
      <w:r w:rsidR="000140F2" w:rsidRPr="00A32025">
        <w:rPr>
          <w:rFonts w:ascii="Calibri" w:eastAsia="Calibri" w:hAnsi="Calibri" w:cs="Times New Roman"/>
          <w:sz w:val="22"/>
          <w:szCs w:val="22"/>
        </w:rPr>
        <w:t xml:space="preserve">linical variables </w:t>
      </w:r>
      <w:r w:rsidR="000140F2" w:rsidRPr="00A32025">
        <w:rPr>
          <w:rFonts w:ascii="Calibri" w:eastAsia="Calibri" w:hAnsi="Calibri" w:cs="Times New Roman"/>
          <w:sz w:val="22"/>
          <w:szCs w:val="22"/>
        </w:rPr>
        <w:t xml:space="preserve">are </w:t>
      </w:r>
      <w:r w:rsidR="000140F2" w:rsidRPr="00A32025">
        <w:rPr>
          <w:rFonts w:ascii="Calibri" w:eastAsia="Calibri" w:hAnsi="Calibri" w:cs="Times New Roman"/>
          <w:sz w:val="22"/>
          <w:szCs w:val="22"/>
        </w:rPr>
        <w:t>asymmetr</w:t>
      </w:r>
      <w:r w:rsidR="000140F2" w:rsidRPr="00A32025">
        <w:rPr>
          <w:rFonts w:ascii="Calibri" w:eastAsia="Calibri" w:hAnsi="Calibri" w:cs="Times New Roman"/>
          <w:sz w:val="22"/>
          <w:szCs w:val="22"/>
        </w:rPr>
        <w:t>ic</w:t>
      </w:r>
      <w:r w:rsidR="00997318" w:rsidRPr="00A32025">
        <w:rPr>
          <w:rFonts w:ascii="Calibri" w:eastAsia="Calibri" w:hAnsi="Calibri" w:cs="Times New Roman"/>
          <w:sz w:val="22"/>
          <w:szCs w:val="22"/>
        </w:rPr>
        <w:t xml:space="preserve">: few high values -&gt; the log of the data might be </w:t>
      </w:r>
      <w:r w:rsidR="00351FF8" w:rsidRPr="00A32025">
        <w:rPr>
          <w:rFonts w:ascii="Calibri" w:eastAsia="Calibri" w:hAnsi="Calibri" w:cs="Times New Roman"/>
          <w:sz w:val="22"/>
          <w:szCs w:val="22"/>
        </w:rPr>
        <w:t>better to use for Cox models.</w:t>
      </w:r>
    </w:p>
    <w:p w14:paraId="14E36F02" w14:textId="04400E4A" w:rsidR="000140F2" w:rsidRPr="000140F2" w:rsidRDefault="00A32025" w:rsidP="00A32025">
      <w:pPr>
        <w:spacing w:after="0" w:line="240" w:lineRule="auto"/>
        <w:jc w:val="both"/>
        <w:rPr>
          <w:rFonts w:ascii="Calibri" w:eastAsia="Calibri" w:hAnsi="Calibri" w:cs="Times New Roman"/>
          <w:sz w:val="22"/>
          <w:szCs w:val="22"/>
        </w:rPr>
      </w:pPr>
      <w:r>
        <w:rPr>
          <w:rFonts w:ascii="Calibri" w:eastAsia="Calibri" w:hAnsi="Calibri" w:cs="Times New Roman"/>
          <w:sz w:val="22"/>
          <w:szCs w:val="22"/>
        </w:rPr>
        <w:t xml:space="preserve">- </w:t>
      </w:r>
      <w:r w:rsidR="000140F2" w:rsidRPr="000140F2">
        <w:rPr>
          <w:rFonts w:ascii="Calibri" w:eastAsia="Calibri" w:hAnsi="Calibri" w:cs="Times New Roman"/>
          <w:sz w:val="22"/>
          <w:szCs w:val="22"/>
        </w:rPr>
        <w:t>Presence of Outliers</w:t>
      </w:r>
      <w:r w:rsidR="005C29FB">
        <w:rPr>
          <w:rFonts w:ascii="Calibri" w:eastAsia="Calibri" w:hAnsi="Calibri" w:cs="Times New Roman"/>
          <w:sz w:val="22"/>
          <w:szCs w:val="22"/>
        </w:rPr>
        <w:t xml:space="preserve"> that could indicate </w:t>
      </w:r>
      <w:r w:rsidR="000140F2" w:rsidRPr="000140F2">
        <w:rPr>
          <w:rFonts w:ascii="Calibri" w:eastAsia="Calibri" w:hAnsi="Calibri" w:cs="Times New Roman"/>
          <w:sz w:val="22"/>
          <w:szCs w:val="22"/>
        </w:rPr>
        <w:t>the very acute phase of leukemia</w:t>
      </w:r>
      <w:r w:rsidR="005C29FB">
        <w:rPr>
          <w:rFonts w:ascii="Calibri" w:eastAsia="Calibri" w:hAnsi="Calibri" w:cs="Times New Roman"/>
          <w:sz w:val="22"/>
          <w:szCs w:val="22"/>
        </w:rPr>
        <w:t>, not linear.</w:t>
      </w:r>
    </w:p>
    <w:p w14:paraId="74266DCD" w14:textId="5D1E8724" w:rsidR="000140F2" w:rsidRPr="000140F2" w:rsidRDefault="00A32025" w:rsidP="00A32025">
      <w:pPr>
        <w:spacing w:after="0" w:line="240" w:lineRule="auto"/>
        <w:jc w:val="both"/>
        <w:rPr>
          <w:rFonts w:ascii="Calibri" w:eastAsia="Calibri" w:hAnsi="Calibri" w:cs="Times New Roman"/>
          <w:sz w:val="22"/>
          <w:szCs w:val="22"/>
        </w:rPr>
      </w:pPr>
      <w:r>
        <w:rPr>
          <w:rFonts w:ascii="Calibri" w:eastAsia="Calibri" w:hAnsi="Calibri" w:cs="Times New Roman"/>
          <w:sz w:val="22"/>
          <w:szCs w:val="22"/>
        </w:rPr>
        <w:t xml:space="preserve">- </w:t>
      </w:r>
      <w:r w:rsidR="005C29FB">
        <w:rPr>
          <w:rFonts w:ascii="Calibri" w:eastAsia="Calibri" w:hAnsi="Calibri" w:cs="Times New Roman"/>
          <w:sz w:val="22"/>
          <w:szCs w:val="22"/>
        </w:rPr>
        <w:t xml:space="preserve">Missing values </w:t>
      </w:r>
      <w:proofErr w:type="gramStart"/>
      <w:r w:rsidR="005C29FB">
        <w:rPr>
          <w:rFonts w:ascii="Calibri" w:eastAsia="Calibri" w:hAnsi="Calibri" w:cs="Times New Roman"/>
          <w:sz w:val="22"/>
          <w:szCs w:val="22"/>
        </w:rPr>
        <w:t>have to</w:t>
      </w:r>
      <w:proofErr w:type="gramEnd"/>
      <w:r w:rsidR="005C29FB">
        <w:rPr>
          <w:rFonts w:ascii="Calibri" w:eastAsia="Calibri" w:hAnsi="Calibri" w:cs="Times New Roman"/>
          <w:sz w:val="22"/>
          <w:szCs w:val="22"/>
        </w:rPr>
        <w:t xml:space="preserve"> be taken into account and filled.</w:t>
      </w:r>
      <w:r w:rsidR="00EC46B6">
        <w:rPr>
          <w:rFonts w:ascii="Calibri" w:eastAsia="Calibri" w:hAnsi="Calibri" w:cs="Times New Roman"/>
          <w:sz w:val="22"/>
          <w:szCs w:val="22"/>
        </w:rPr>
        <w:t xml:space="preserve"> Median imputation might be a good strategy.</w:t>
      </w:r>
    </w:p>
    <w:p w14:paraId="229F9379" w14:textId="74FA9CD1" w:rsidR="000140F2" w:rsidRPr="000140F2" w:rsidRDefault="00A32025" w:rsidP="00A32025">
      <w:pPr>
        <w:spacing w:after="0" w:line="240" w:lineRule="auto"/>
        <w:jc w:val="both"/>
        <w:rPr>
          <w:rFonts w:ascii="Calibri" w:eastAsia="Calibri" w:hAnsi="Calibri" w:cs="Times New Roman"/>
          <w:sz w:val="22"/>
          <w:szCs w:val="22"/>
        </w:rPr>
      </w:pPr>
      <w:r>
        <w:rPr>
          <w:rFonts w:ascii="Calibri" w:eastAsia="Calibri" w:hAnsi="Calibri" w:cs="Times New Roman"/>
          <w:sz w:val="22"/>
          <w:szCs w:val="22"/>
        </w:rPr>
        <w:t xml:space="preserve">- </w:t>
      </w:r>
      <w:r w:rsidR="000140F2" w:rsidRPr="000140F2">
        <w:rPr>
          <w:rFonts w:ascii="Calibri" w:eastAsia="Calibri" w:hAnsi="Calibri" w:cs="Times New Roman"/>
          <w:sz w:val="22"/>
          <w:szCs w:val="22"/>
        </w:rPr>
        <w:t>There is a</w:t>
      </w:r>
      <w:r w:rsidR="00EC46B6">
        <w:rPr>
          <w:rFonts w:ascii="Calibri" w:eastAsia="Calibri" w:hAnsi="Calibri" w:cs="Times New Roman"/>
          <w:sz w:val="22"/>
          <w:szCs w:val="22"/>
        </w:rPr>
        <w:t xml:space="preserve"> </w:t>
      </w:r>
      <w:r w:rsidR="000140F2" w:rsidRPr="000140F2">
        <w:rPr>
          <w:rFonts w:ascii="Calibri" w:eastAsia="Calibri" w:hAnsi="Calibri" w:cs="Times New Roman"/>
          <w:sz w:val="22"/>
          <w:szCs w:val="22"/>
        </w:rPr>
        <w:t>strong correlation (0.90) between WBC</w:t>
      </w:r>
      <w:r w:rsidR="00EC46B6">
        <w:rPr>
          <w:rFonts w:ascii="Calibri" w:eastAsia="Calibri" w:hAnsi="Calibri" w:cs="Times New Roman"/>
          <w:sz w:val="22"/>
          <w:szCs w:val="22"/>
        </w:rPr>
        <w:t xml:space="preserve"> </w:t>
      </w:r>
      <w:r w:rsidR="000140F2" w:rsidRPr="000140F2">
        <w:rPr>
          <w:rFonts w:ascii="Calibri" w:eastAsia="Calibri" w:hAnsi="Calibri" w:cs="Times New Roman"/>
          <w:sz w:val="22"/>
          <w:szCs w:val="22"/>
        </w:rPr>
        <w:t xml:space="preserve">and ANC </w:t>
      </w:r>
      <w:r w:rsidR="00376844">
        <w:rPr>
          <w:rFonts w:ascii="Calibri" w:eastAsia="Calibri" w:hAnsi="Calibri" w:cs="Times New Roman"/>
          <w:sz w:val="22"/>
          <w:szCs w:val="22"/>
        </w:rPr>
        <w:t xml:space="preserve">that </w:t>
      </w:r>
      <w:proofErr w:type="gramStart"/>
      <w:r w:rsidR="00376844">
        <w:rPr>
          <w:rFonts w:ascii="Calibri" w:eastAsia="Calibri" w:hAnsi="Calibri" w:cs="Times New Roman"/>
          <w:sz w:val="22"/>
          <w:szCs w:val="22"/>
        </w:rPr>
        <w:t>has to</w:t>
      </w:r>
      <w:proofErr w:type="gramEnd"/>
      <w:r w:rsidR="00376844">
        <w:rPr>
          <w:rFonts w:ascii="Calibri" w:eastAsia="Calibri" w:hAnsi="Calibri" w:cs="Times New Roman"/>
          <w:sz w:val="22"/>
          <w:szCs w:val="22"/>
        </w:rPr>
        <w:t xml:space="preserve"> be taken into account for Cox model.</w:t>
      </w:r>
    </w:p>
    <w:p w14:paraId="0E660A52" w14:textId="5C1969B3" w:rsidR="00B54EA4" w:rsidRDefault="00A32025" w:rsidP="00494759">
      <w:pPr>
        <w:spacing w:after="0" w:line="240" w:lineRule="auto"/>
        <w:jc w:val="both"/>
        <w:rPr>
          <w:rFonts w:ascii="Calibri" w:eastAsia="Calibri" w:hAnsi="Calibri" w:cs="Times New Roman"/>
          <w:sz w:val="22"/>
          <w:szCs w:val="22"/>
        </w:rPr>
      </w:pPr>
      <w:r>
        <w:rPr>
          <w:rFonts w:ascii="Calibri" w:eastAsia="Calibri" w:hAnsi="Calibri" w:cs="Times New Roman"/>
          <w:sz w:val="22"/>
          <w:szCs w:val="22"/>
        </w:rPr>
        <w:t xml:space="preserve">- </w:t>
      </w:r>
      <w:r w:rsidR="00B54EA4">
        <w:rPr>
          <w:rFonts w:ascii="Calibri" w:eastAsia="Calibri" w:hAnsi="Calibri" w:cs="Times New Roman"/>
          <w:sz w:val="22"/>
          <w:szCs w:val="22"/>
        </w:rPr>
        <w:t>T</w:t>
      </w:r>
      <w:r w:rsidR="00B54EA4" w:rsidRPr="00B54EA4">
        <w:rPr>
          <w:rFonts w:ascii="Calibri" w:eastAsia="Calibri" w:hAnsi="Calibri" w:cs="Times New Roman"/>
          <w:sz w:val="22"/>
          <w:szCs w:val="22"/>
        </w:rPr>
        <w:t>he average of 3.6 mutations</w:t>
      </w:r>
      <w:r w:rsidR="002154AC">
        <w:rPr>
          <w:rFonts w:ascii="Calibri" w:eastAsia="Calibri" w:hAnsi="Calibri" w:cs="Times New Roman"/>
          <w:sz w:val="22"/>
          <w:szCs w:val="22"/>
        </w:rPr>
        <w:t>/</w:t>
      </w:r>
      <w:r w:rsidR="00B54EA4" w:rsidRPr="00B54EA4">
        <w:rPr>
          <w:rFonts w:ascii="Calibri" w:eastAsia="Calibri" w:hAnsi="Calibri" w:cs="Times New Roman"/>
          <w:sz w:val="22"/>
          <w:szCs w:val="22"/>
        </w:rPr>
        <w:t xml:space="preserve">patient indicates that </w:t>
      </w:r>
      <w:r w:rsidR="00B54EA4">
        <w:rPr>
          <w:rFonts w:ascii="Calibri" w:eastAsia="Calibri" w:hAnsi="Calibri" w:cs="Times New Roman"/>
          <w:sz w:val="22"/>
          <w:szCs w:val="22"/>
        </w:rPr>
        <w:t xml:space="preserve">the </w:t>
      </w:r>
      <w:r w:rsidR="00B54EA4" w:rsidRPr="00B54EA4">
        <w:rPr>
          <w:rFonts w:ascii="Calibri" w:eastAsia="Calibri" w:hAnsi="Calibri" w:cs="Times New Roman"/>
          <w:sz w:val="22"/>
          <w:szCs w:val="22"/>
        </w:rPr>
        <w:t xml:space="preserve">myeloid leukemia </w:t>
      </w:r>
      <w:r w:rsidR="00B54EA4">
        <w:rPr>
          <w:rFonts w:ascii="Calibri" w:eastAsia="Calibri" w:hAnsi="Calibri" w:cs="Times New Roman"/>
          <w:sz w:val="22"/>
          <w:szCs w:val="22"/>
        </w:rPr>
        <w:t>seems to be</w:t>
      </w:r>
      <w:r w:rsidR="00B54EA4" w:rsidRPr="00B54EA4">
        <w:rPr>
          <w:rFonts w:ascii="Calibri" w:eastAsia="Calibri" w:hAnsi="Calibri" w:cs="Times New Roman"/>
          <w:sz w:val="22"/>
          <w:szCs w:val="22"/>
        </w:rPr>
        <w:t xml:space="preserve"> a</w:t>
      </w:r>
      <w:r w:rsidR="00B54EA4">
        <w:rPr>
          <w:rFonts w:ascii="Calibri" w:eastAsia="Calibri" w:hAnsi="Calibri" w:cs="Times New Roman"/>
          <w:sz w:val="22"/>
          <w:szCs w:val="22"/>
        </w:rPr>
        <w:t xml:space="preserve"> disease linked to the genes</w:t>
      </w:r>
      <w:r w:rsidR="00B54EA4" w:rsidRPr="00B54EA4">
        <w:rPr>
          <w:rFonts w:ascii="Calibri" w:eastAsia="Calibri" w:hAnsi="Calibri" w:cs="Times New Roman"/>
          <w:sz w:val="22"/>
          <w:szCs w:val="22"/>
        </w:rPr>
        <w:t>.</w:t>
      </w:r>
    </w:p>
    <w:p w14:paraId="04F6968E" w14:textId="67EBA667" w:rsidR="00121CAE" w:rsidRPr="00121CAE" w:rsidRDefault="00A32025" w:rsidP="00494759">
      <w:pPr>
        <w:spacing w:after="0" w:line="240" w:lineRule="auto"/>
        <w:jc w:val="both"/>
        <w:rPr>
          <w:rFonts w:ascii="Calibri" w:eastAsia="Calibri" w:hAnsi="Calibri" w:cs="Times New Roman"/>
          <w:sz w:val="22"/>
          <w:szCs w:val="22"/>
        </w:rPr>
      </w:pPr>
      <w:r>
        <w:rPr>
          <w:rFonts w:ascii="Calibri" w:eastAsia="Calibri" w:hAnsi="Calibri" w:cs="Times New Roman"/>
          <w:sz w:val="22"/>
          <w:szCs w:val="22"/>
        </w:rPr>
        <w:t xml:space="preserve">- </w:t>
      </w:r>
      <w:r w:rsidR="00AD2709">
        <w:rPr>
          <w:rFonts w:ascii="Calibri" w:eastAsia="Calibri" w:hAnsi="Calibri" w:cs="Times New Roman"/>
          <w:sz w:val="22"/>
          <w:szCs w:val="22"/>
        </w:rPr>
        <w:t xml:space="preserve">We have a lot of different genes here, </w:t>
      </w:r>
      <w:r w:rsidR="00121CAE" w:rsidRPr="00121CAE">
        <w:rPr>
          <w:rFonts w:ascii="Calibri" w:eastAsia="Calibri" w:hAnsi="Calibri" w:cs="Times New Roman"/>
          <w:sz w:val="22"/>
          <w:szCs w:val="22"/>
        </w:rPr>
        <w:t>TET2</w:t>
      </w:r>
      <w:r w:rsidR="00AD2709">
        <w:rPr>
          <w:rFonts w:ascii="Calibri" w:eastAsia="Calibri" w:hAnsi="Calibri" w:cs="Times New Roman"/>
          <w:sz w:val="22"/>
          <w:szCs w:val="22"/>
        </w:rPr>
        <w:t xml:space="preserve"> is dominant</w:t>
      </w:r>
      <w:r w:rsidR="00121CAE" w:rsidRPr="00121CAE">
        <w:rPr>
          <w:rFonts w:ascii="Calibri" w:eastAsia="Calibri" w:hAnsi="Calibri" w:cs="Times New Roman"/>
          <w:sz w:val="22"/>
          <w:szCs w:val="22"/>
        </w:rPr>
        <w:t xml:space="preserve">. </w:t>
      </w:r>
      <w:r w:rsidR="0074768C">
        <w:rPr>
          <w:rFonts w:ascii="Calibri" w:eastAsia="Calibri" w:hAnsi="Calibri" w:cs="Times New Roman"/>
          <w:sz w:val="22"/>
          <w:szCs w:val="22"/>
        </w:rPr>
        <w:t>A choice to represent those genes must be made.</w:t>
      </w:r>
    </w:p>
    <w:p w14:paraId="5C1D6257" w14:textId="09B34C96" w:rsidR="00121CAE" w:rsidRPr="00121CAE" w:rsidRDefault="00A32025" w:rsidP="00494759">
      <w:pPr>
        <w:spacing w:after="0" w:line="240" w:lineRule="auto"/>
        <w:jc w:val="both"/>
        <w:rPr>
          <w:rFonts w:ascii="Calibri" w:eastAsia="Calibri" w:hAnsi="Calibri" w:cs="Times New Roman"/>
          <w:sz w:val="22"/>
          <w:szCs w:val="22"/>
        </w:rPr>
      </w:pPr>
      <w:r>
        <w:rPr>
          <w:rFonts w:ascii="Calibri" w:eastAsia="Calibri" w:hAnsi="Calibri" w:cs="Times New Roman"/>
          <w:sz w:val="22"/>
          <w:szCs w:val="22"/>
        </w:rPr>
        <w:t xml:space="preserve">- </w:t>
      </w:r>
      <w:r w:rsidR="004907C7">
        <w:rPr>
          <w:rFonts w:ascii="Calibri" w:eastAsia="Calibri" w:hAnsi="Calibri" w:cs="Times New Roman"/>
          <w:sz w:val="22"/>
          <w:szCs w:val="22"/>
        </w:rPr>
        <w:t xml:space="preserve">Four effects are </w:t>
      </w:r>
      <w:r w:rsidR="00155C66">
        <w:rPr>
          <w:rFonts w:ascii="Calibri" w:eastAsia="Calibri" w:hAnsi="Calibri" w:cs="Times New Roman"/>
          <w:sz w:val="22"/>
          <w:szCs w:val="22"/>
        </w:rPr>
        <w:t>predominant</w:t>
      </w:r>
      <w:r w:rsidR="004907C7">
        <w:rPr>
          <w:rFonts w:ascii="Calibri" w:eastAsia="Calibri" w:hAnsi="Calibri" w:cs="Times New Roman"/>
          <w:sz w:val="22"/>
          <w:szCs w:val="22"/>
        </w:rPr>
        <w:t>. There are not a lot of effects</w:t>
      </w:r>
      <w:r w:rsidR="00155C66">
        <w:rPr>
          <w:rFonts w:ascii="Calibri" w:eastAsia="Calibri" w:hAnsi="Calibri" w:cs="Times New Roman"/>
          <w:sz w:val="22"/>
          <w:szCs w:val="22"/>
        </w:rPr>
        <w:t xml:space="preserve">, and some are </w:t>
      </w:r>
      <w:proofErr w:type="gramStart"/>
      <w:r w:rsidR="00155C66">
        <w:rPr>
          <w:rFonts w:ascii="Calibri" w:eastAsia="Calibri" w:hAnsi="Calibri" w:cs="Times New Roman"/>
          <w:sz w:val="22"/>
          <w:szCs w:val="22"/>
        </w:rPr>
        <w:t>really rare</w:t>
      </w:r>
      <w:proofErr w:type="gramEnd"/>
      <w:r w:rsidR="00155C66">
        <w:rPr>
          <w:rFonts w:ascii="Calibri" w:eastAsia="Calibri" w:hAnsi="Calibri" w:cs="Times New Roman"/>
          <w:sz w:val="22"/>
          <w:szCs w:val="22"/>
        </w:rPr>
        <w:t>.</w:t>
      </w:r>
    </w:p>
    <w:p w14:paraId="6D5C83BC" w14:textId="1D87E4F9" w:rsidR="00E53E1C" w:rsidRPr="00121CAE" w:rsidRDefault="00A32025" w:rsidP="00494759">
      <w:pPr>
        <w:spacing w:after="0" w:line="240" w:lineRule="auto"/>
        <w:jc w:val="both"/>
        <w:rPr>
          <w:rFonts w:ascii="Calibri" w:eastAsia="Calibri" w:hAnsi="Calibri" w:cs="Times New Roman"/>
          <w:sz w:val="22"/>
          <w:szCs w:val="22"/>
        </w:rPr>
      </w:pPr>
      <w:r>
        <w:rPr>
          <w:rFonts w:ascii="Calibri" w:eastAsia="Calibri" w:hAnsi="Calibri" w:cs="Times New Roman"/>
          <w:sz w:val="22"/>
          <w:szCs w:val="22"/>
        </w:rPr>
        <w:t xml:space="preserve">- </w:t>
      </w:r>
      <w:r w:rsidR="00E53E1C">
        <w:rPr>
          <w:rFonts w:ascii="Calibri" w:eastAsia="Calibri" w:hAnsi="Calibri" w:cs="Times New Roman"/>
          <w:sz w:val="22"/>
          <w:szCs w:val="22"/>
        </w:rPr>
        <w:t xml:space="preserve">We can see two peaks in the </w:t>
      </w:r>
      <w:r w:rsidR="00E53E1C" w:rsidRPr="00121CAE">
        <w:rPr>
          <w:rFonts w:ascii="Calibri" w:eastAsia="Calibri" w:hAnsi="Calibri" w:cs="Times New Roman"/>
          <w:sz w:val="22"/>
          <w:szCs w:val="22"/>
        </w:rPr>
        <w:t xml:space="preserve">VAF Distribution: </w:t>
      </w:r>
      <w:r w:rsidR="00E53E1C">
        <w:rPr>
          <w:rFonts w:ascii="Calibri" w:eastAsia="Calibri" w:hAnsi="Calibri" w:cs="Times New Roman"/>
          <w:sz w:val="22"/>
          <w:szCs w:val="22"/>
        </w:rPr>
        <w:t>one</w:t>
      </w:r>
      <w:r w:rsidR="00E53E1C" w:rsidRPr="00121CAE">
        <w:rPr>
          <w:rFonts w:ascii="Calibri" w:eastAsia="Calibri" w:hAnsi="Calibri" w:cs="Times New Roman"/>
          <w:sz w:val="22"/>
          <w:szCs w:val="22"/>
        </w:rPr>
        <w:t xml:space="preserve"> around 0.1 (</w:t>
      </w:r>
      <w:r w:rsidR="00E53E1C">
        <w:rPr>
          <w:rFonts w:ascii="Calibri" w:eastAsia="Calibri" w:hAnsi="Calibri" w:cs="Times New Roman"/>
          <w:sz w:val="22"/>
          <w:szCs w:val="22"/>
        </w:rPr>
        <w:t xml:space="preserve">maybe </w:t>
      </w:r>
      <w:proofErr w:type="spellStart"/>
      <w:r w:rsidR="00E53E1C" w:rsidRPr="00121CAE">
        <w:rPr>
          <w:rFonts w:ascii="Calibri" w:eastAsia="Calibri" w:hAnsi="Calibri" w:cs="Times New Roman"/>
          <w:sz w:val="22"/>
          <w:szCs w:val="22"/>
        </w:rPr>
        <w:t>subclonal</w:t>
      </w:r>
      <w:proofErr w:type="spellEnd"/>
      <w:r w:rsidR="00E53E1C" w:rsidRPr="00121CAE">
        <w:rPr>
          <w:rFonts w:ascii="Calibri" w:eastAsia="Calibri" w:hAnsi="Calibri" w:cs="Times New Roman"/>
          <w:sz w:val="22"/>
          <w:szCs w:val="22"/>
        </w:rPr>
        <w:t xml:space="preserve"> mutations, more recent) and a major peak around 0.4 (clonal mutations).</w:t>
      </w:r>
    </w:p>
    <w:p w14:paraId="7FB99F12" w14:textId="77777777" w:rsidR="00EA6F45" w:rsidRPr="004E1844" w:rsidRDefault="00EA6F45" w:rsidP="00494759">
      <w:pPr>
        <w:spacing w:after="0" w:line="240" w:lineRule="auto"/>
        <w:ind w:left="720"/>
        <w:contextualSpacing/>
        <w:jc w:val="both"/>
        <w:rPr>
          <w:rFonts w:ascii="Calibri" w:eastAsia="Calibri" w:hAnsi="Calibri" w:cs="Times New Roman"/>
          <w:b/>
          <w:bCs/>
          <w:sz w:val="22"/>
          <w:szCs w:val="22"/>
          <w:u w:val="single"/>
        </w:rPr>
      </w:pPr>
    </w:p>
    <w:p w14:paraId="0F1882C8" w14:textId="0BC8FFE3" w:rsidR="00EA6F45" w:rsidRPr="004E2628" w:rsidRDefault="00EA6F45" w:rsidP="00494759">
      <w:pPr>
        <w:numPr>
          <w:ilvl w:val="0"/>
          <w:numId w:val="5"/>
        </w:numPr>
        <w:spacing w:after="0" w:line="240" w:lineRule="auto"/>
        <w:contextualSpacing/>
        <w:jc w:val="both"/>
        <w:rPr>
          <w:rFonts w:ascii="Calibri" w:eastAsia="Calibri" w:hAnsi="Calibri" w:cs="Times New Roman"/>
          <w:sz w:val="22"/>
          <w:szCs w:val="22"/>
        </w:rPr>
      </w:pPr>
      <w:r>
        <w:rPr>
          <w:rFonts w:ascii="Calibri" w:eastAsia="Calibri" w:hAnsi="Calibri" w:cs="Times New Roman"/>
          <w:b/>
          <w:bCs/>
          <w:sz w:val="22"/>
          <w:szCs w:val="22"/>
        </w:rPr>
        <w:t xml:space="preserve">Clinical </w:t>
      </w:r>
      <w:r w:rsidR="007E00D2">
        <w:rPr>
          <w:rFonts w:ascii="Calibri" w:eastAsia="Calibri" w:hAnsi="Calibri" w:cs="Times New Roman"/>
          <w:b/>
          <w:bCs/>
          <w:sz w:val="22"/>
          <w:szCs w:val="22"/>
        </w:rPr>
        <w:t>d</w:t>
      </w:r>
      <w:r>
        <w:rPr>
          <w:rFonts w:ascii="Calibri" w:eastAsia="Calibri" w:hAnsi="Calibri" w:cs="Times New Roman"/>
          <w:b/>
          <w:bCs/>
          <w:sz w:val="22"/>
          <w:szCs w:val="22"/>
        </w:rPr>
        <w:t xml:space="preserve">ata </w:t>
      </w:r>
      <w:r w:rsidR="007E00D2">
        <w:rPr>
          <w:rFonts w:ascii="Calibri" w:eastAsia="Calibri" w:hAnsi="Calibri" w:cs="Times New Roman"/>
          <w:b/>
          <w:bCs/>
          <w:sz w:val="22"/>
          <w:szCs w:val="22"/>
        </w:rPr>
        <w:t>processing</w:t>
      </w:r>
      <w:r>
        <w:rPr>
          <w:rFonts w:ascii="Calibri" w:eastAsia="Calibri" w:hAnsi="Calibri" w:cs="Times New Roman"/>
          <w:sz w:val="22"/>
          <w:szCs w:val="22"/>
        </w:rPr>
        <w:t>:</w:t>
      </w:r>
    </w:p>
    <w:p w14:paraId="3A5DF545" w14:textId="7A32B047" w:rsidR="00EA6F45" w:rsidRDefault="00EA6F45" w:rsidP="00494759">
      <w:pPr>
        <w:spacing w:after="0" w:line="240" w:lineRule="auto"/>
        <w:jc w:val="both"/>
        <w:rPr>
          <w:rFonts w:ascii="Calibri" w:eastAsia="Calibri" w:hAnsi="Calibri" w:cs="Times New Roman"/>
          <w:sz w:val="22"/>
          <w:szCs w:val="22"/>
        </w:rPr>
      </w:pPr>
      <w:r>
        <w:rPr>
          <w:rFonts w:ascii="Calibri" w:eastAsia="Calibri" w:hAnsi="Calibri" w:cs="Times New Roman"/>
          <w:sz w:val="22"/>
          <w:szCs w:val="22"/>
        </w:rPr>
        <w:t xml:space="preserve">- </w:t>
      </w:r>
      <w:r w:rsidR="000C34B3" w:rsidRPr="000C34B3">
        <w:rPr>
          <w:rFonts w:ascii="Calibri" w:eastAsia="Calibri" w:hAnsi="Calibri" w:cs="Times New Roman"/>
          <w:sz w:val="22"/>
          <w:szCs w:val="22"/>
        </w:rPr>
        <w:t xml:space="preserve">Cleaning and </w:t>
      </w:r>
      <w:r w:rsidR="000C34B3">
        <w:rPr>
          <w:rFonts w:ascii="Calibri" w:eastAsia="Calibri" w:hAnsi="Calibri" w:cs="Times New Roman"/>
          <w:sz w:val="22"/>
          <w:szCs w:val="22"/>
        </w:rPr>
        <w:t>p</w:t>
      </w:r>
      <w:r w:rsidR="000C34B3" w:rsidRPr="000C34B3">
        <w:rPr>
          <w:rFonts w:ascii="Calibri" w:eastAsia="Calibri" w:hAnsi="Calibri" w:cs="Times New Roman"/>
          <w:sz w:val="22"/>
          <w:szCs w:val="22"/>
        </w:rPr>
        <w:t>rocessing</w:t>
      </w:r>
      <w:r w:rsidR="000C34B3">
        <w:rPr>
          <w:rFonts w:ascii="Calibri" w:eastAsia="Calibri" w:hAnsi="Calibri" w:cs="Times New Roman"/>
          <w:sz w:val="22"/>
          <w:szCs w:val="22"/>
        </w:rPr>
        <w:t>: m</w:t>
      </w:r>
      <w:r w:rsidR="000C34B3" w:rsidRPr="000C34B3">
        <w:rPr>
          <w:rFonts w:ascii="Calibri" w:eastAsia="Calibri" w:hAnsi="Calibri" w:cs="Times New Roman"/>
          <w:sz w:val="22"/>
          <w:szCs w:val="22"/>
        </w:rPr>
        <w:t xml:space="preserve">issing </w:t>
      </w:r>
      <w:r w:rsidR="000C34B3">
        <w:rPr>
          <w:rFonts w:ascii="Calibri" w:eastAsia="Calibri" w:hAnsi="Calibri" w:cs="Times New Roman"/>
          <w:sz w:val="22"/>
          <w:szCs w:val="22"/>
        </w:rPr>
        <w:t>d</w:t>
      </w:r>
      <w:r w:rsidR="000C34B3" w:rsidRPr="000C34B3">
        <w:rPr>
          <w:rFonts w:ascii="Calibri" w:eastAsia="Calibri" w:hAnsi="Calibri" w:cs="Times New Roman"/>
          <w:sz w:val="22"/>
          <w:szCs w:val="22"/>
        </w:rPr>
        <w:t>ata</w:t>
      </w:r>
      <w:r w:rsidR="000C34B3">
        <w:rPr>
          <w:rFonts w:ascii="Calibri" w:eastAsia="Calibri" w:hAnsi="Calibri" w:cs="Times New Roman"/>
          <w:sz w:val="22"/>
          <w:szCs w:val="22"/>
        </w:rPr>
        <w:t xml:space="preserve"> </w:t>
      </w:r>
      <w:r w:rsidR="005A7FA6">
        <w:rPr>
          <w:rFonts w:ascii="Calibri" w:eastAsia="Calibri" w:hAnsi="Calibri" w:cs="Times New Roman"/>
          <w:sz w:val="22"/>
          <w:szCs w:val="22"/>
        </w:rPr>
        <w:t xml:space="preserve">imputation </w:t>
      </w:r>
      <w:r w:rsidR="000C34B3">
        <w:rPr>
          <w:rFonts w:ascii="Calibri" w:eastAsia="Calibri" w:hAnsi="Calibri" w:cs="Times New Roman"/>
          <w:sz w:val="22"/>
          <w:szCs w:val="22"/>
        </w:rPr>
        <w:t xml:space="preserve">with median, </w:t>
      </w:r>
      <w:r w:rsidR="00D44AF7">
        <w:rPr>
          <w:rFonts w:ascii="Calibri" w:eastAsia="Calibri" w:hAnsi="Calibri" w:cs="Times New Roman"/>
          <w:sz w:val="22"/>
          <w:szCs w:val="22"/>
        </w:rPr>
        <w:t xml:space="preserve">capping of extreme values with </w:t>
      </w:r>
      <w:r w:rsidR="000C34B3" w:rsidRPr="000C34B3">
        <w:rPr>
          <w:rFonts w:ascii="Calibri" w:eastAsia="Calibri" w:hAnsi="Calibri" w:cs="Times New Roman"/>
          <w:sz w:val="22"/>
          <w:szCs w:val="22"/>
        </w:rPr>
        <w:t>1</w:t>
      </w:r>
      <w:r w:rsidR="000C34B3" w:rsidRPr="00D44AF7">
        <w:rPr>
          <w:rFonts w:ascii="Calibri" w:eastAsia="Calibri" w:hAnsi="Calibri" w:cs="Times New Roman"/>
          <w:sz w:val="22"/>
          <w:szCs w:val="22"/>
          <w:vertAlign w:val="superscript"/>
        </w:rPr>
        <w:t>st</w:t>
      </w:r>
      <w:r w:rsidR="000C34B3" w:rsidRPr="000C34B3">
        <w:rPr>
          <w:rFonts w:ascii="Calibri" w:eastAsia="Calibri" w:hAnsi="Calibri" w:cs="Times New Roman"/>
          <w:sz w:val="22"/>
          <w:szCs w:val="22"/>
        </w:rPr>
        <w:t xml:space="preserve"> and 99</w:t>
      </w:r>
      <w:r w:rsidR="000C34B3" w:rsidRPr="00D44AF7">
        <w:rPr>
          <w:rFonts w:ascii="Calibri" w:eastAsia="Calibri" w:hAnsi="Calibri" w:cs="Times New Roman"/>
          <w:sz w:val="22"/>
          <w:szCs w:val="22"/>
          <w:vertAlign w:val="superscript"/>
        </w:rPr>
        <w:t>th</w:t>
      </w:r>
      <w:r w:rsidR="000C34B3" w:rsidRPr="000C34B3">
        <w:rPr>
          <w:rFonts w:ascii="Calibri" w:eastAsia="Calibri" w:hAnsi="Calibri" w:cs="Times New Roman"/>
          <w:sz w:val="22"/>
          <w:szCs w:val="22"/>
        </w:rPr>
        <w:t xml:space="preserve"> percentile</w:t>
      </w:r>
      <w:r w:rsidR="005A7FA6">
        <w:rPr>
          <w:rFonts w:ascii="Calibri" w:eastAsia="Calibri" w:hAnsi="Calibri" w:cs="Times New Roman"/>
          <w:sz w:val="22"/>
          <w:szCs w:val="22"/>
        </w:rPr>
        <w:t>s</w:t>
      </w:r>
      <w:r w:rsidR="000C34B3" w:rsidRPr="000C34B3">
        <w:rPr>
          <w:rFonts w:ascii="Calibri" w:eastAsia="Calibri" w:hAnsi="Calibri" w:cs="Times New Roman"/>
          <w:sz w:val="22"/>
          <w:szCs w:val="22"/>
        </w:rPr>
        <w:t>.</w:t>
      </w:r>
    </w:p>
    <w:p w14:paraId="48ED321E" w14:textId="16C04CBE" w:rsidR="0094437F" w:rsidRPr="008971F8" w:rsidRDefault="00EA6F45" w:rsidP="00494759">
      <w:pPr>
        <w:spacing w:after="0" w:line="240" w:lineRule="auto"/>
        <w:jc w:val="both"/>
        <w:rPr>
          <w:rFonts w:ascii="Calibri" w:eastAsia="Calibri" w:hAnsi="Calibri" w:cs="Times New Roman"/>
          <w:sz w:val="22"/>
          <w:szCs w:val="22"/>
        </w:rPr>
      </w:pPr>
      <w:r>
        <w:rPr>
          <w:rFonts w:ascii="Calibri" w:eastAsia="Calibri" w:hAnsi="Calibri" w:cs="Times New Roman"/>
          <w:sz w:val="22"/>
          <w:szCs w:val="22"/>
        </w:rPr>
        <w:t xml:space="preserve">- </w:t>
      </w:r>
      <w:r w:rsidR="00A87F8B" w:rsidRPr="00A87F8B">
        <w:rPr>
          <w:rFonts w:ascii="Calibri" w:eastAsia="Calibri" w:hAnsi="Calibri" w:cs="Times New Roman"/>
          <w:sz w:val="22"/>
          <w:szCs w:val="22"/>
        </w:rPr>
        <w:t xml:space="preserve">Feature </w:t>
      </w:r>
      <w:r w:rsidR="00A87F8B">
        <w:rPr>
          <w:rFonts w:ascii="Calibri" w:eastAsia="Calibri" w:hAnsi="Calibri" w:cs="Times New Roman"/>
          <w:sz w:val="22"/>
          <w:szCs w:val="22"/>
        </w:rPr>
        <w:t>e</w:t>
      </w:r>
      <w:r w:rsidR="00A87F8B" w:rsidRPr="00A87F8B">
        <w:rPr>
          <w:rFonts w:ascii="Calibri" w:eastAsia="Calibri" w:hAnsi="Calibri" w:cs="Times New Roman"/>
          <w:sz w:val="22"/>
          <w:szCs w:val="22"/>
        </w:rPr>
        <w:t>ngineering</w:t>
      </w:r>
      <w:r w:rsidR="00A87F8B">
        <w:rPr>
          <w:rFonts w:ascii="Calibri" w:eastAsia="Calibri" w:hAnsi="Calibri" w:cs="Times New Roman"/>
          <w:sz w:val="22"/>
          <w:szCs w:val="22"/>
        </w:rPr>
        <w:t>: l</w:t>
      </w:r>
      <w:r w:rsidR="00A87F8B" w:rsidRPr="00A87F8B">
        <w:rPr>
          <w:rFonts w:ascii="Calibri" w:eastAsia="Calibri" w:hAnsi="Calibri" w:cs="Times New Roman"/>
          <w:sz w:val="22"/>
          <w:szCs w:val="22"/>
        </w:rPr>
        <w:t xml:space="preserve">ogarithmic </w:t>
      </w:r>
      <w:r w:rsidR="00A87F8B">
        <w:rPr>
          <w:rFonts w:ascii="Calibri" w:eastAsia="Calibri" w:hAnsi="Calibri" w:cs="Times New Roman"/>
          <w:sz w:val="22"/>
          <w:szCs w:val="22"/>
        </w:rPr>
        <w:t>t</w:t>
      </w:r>
      <w:r w:rsidR="00A87F8B" w:rsidRPr="00A87F8B">
        <w:rPr>
          <w:rFonts w:ascii="Calibri" w:eastAsia="Calibri" w:hAnsi="Calibri" w:cs="Times New Roman"/>
          <w:sz w:val="22"/>
          <w:szCs w:val="22"/>
        </w:rPr>
        <w:t>ransformations</w:t>
      </w:r>
      <w:r w:rsidR="00A87F8B">
        <w:rPr>
          <w:rFonts w:ascii="Calibri" w:eastAsia="Calibri" w:hAnsi="Calibri" w:cs="Times New Roman"/>
          <w:sz w:val="22"/>
          <w:szCs w:val="22"/>
        </w:rPr>
        <w:t xml:space="preserve"> (compensate asymmetry), </w:t>
      </w:r>
      <w:r w:rsidR="008971F8">
        <w:rPr>
          <w:rFonts w:ascii="Calibri" w:eastAsia="Calibri" w:hAnsi="Calibri" w:cs="Times New Roman"/>
          <w:sz w:val="22"/>
          <w:szCs w:val="22"/>
        </w:rPr>
        <w:t xml:space="preserve">creating flags of the </w:t>
      </w:r>
      <w:r w:rsidR="00A87F8B" w:rsidRPr="00A87F8B">
        <w:rPr>
          <w:rFonts w:ascii="Calibri" w:eastAsia="Calibri" w:hAnsi="Calibri" w:cs="Times New Roman"/>
          <w:sz w:val="22"/>
          <w:szCs w:val="22"/>
        </w:rPr>
        <w:t>medical thresholds</w:t>
      </w:r>
      <w:r w:rsidR="008971F8">
        <w:rPr>
          <w:rFonts w:ascii="Calibri" w:eastAsia="Calibri" w:hAnsi="Calibri" w:cs="Times New Roman"/>
          <w:sz w:val="22"/>
          <w:szCs w:val="22"/>
        </w:rPr>
        <w:t>, b</w:t>
      </w:r>
      <w:r w:rsidR="00A87F8B" w:rsidRPr="00A87F8B">
        <w:rPr>
          <w:rFonts w:ascii="Calibri" w:eastAsia="Calibri" w:hAnsi="Calibri" w:cs="Times New Roman"/>
          <w:sz w:val="22"/>
          <w:szCs w:val="22"/>
        </w:rPr>
        <w:t xml:space="preserve">last </w:t>
      </w:r>
      <w:r w:rsidR="008971F8">
        <w:rPr>
          <w:rFonts w:ascii="Calibri" w:eastAsia="Calibri" w:hAnsi="Calibri" w:cs="Times New Roman"/>
          <w:sz w:val="22"/>
          <w:szCs w:val="22"/>
        </w:rPr>
        <w:t>c</w:t>
      </w:r>
      <w:r w:rsidR="00A87F8B" w:rsidRPr="00A87F8B">
        <w:rPr>
          <w:rFonts w:ascii="Calibri" w:eastAsia="Calibri" w:hAnsi="Calibri" w:cs="Times New Roman"/>
          <w:sz w:val="22"/>
          <w:szCs w:val="22"/>
        </w:rPr>
        <w:t>ategorization.</w:t>
      </w:r>
    </w:p>
    <w:p w14:paraId="47C4552B" w14:textId="4C83B7FE" w:rsidR="00EA6F45" w:rsidRPr="009C5DA8" w:rsidRDefault="009C5DA8" w:rsidP="003C4362">
      <w:pPr>
        <w:spacing w:after="0" w:line="240" w:lineRule="auto"/>
        <w:jc w:val="both"/>
        <w:rPr>
          <w:rFonts w:ascii="Calibri" w:eastAsia="Calibri" w:hAnsi="Calibri" w:cs="Times New Roman"/>
          <w:sz w:val="22"/>
          <w:szCs w:val="22"/>
        </w:rPr>
      </w:pPr>
      <w:r w:rsidRPr="009C5DA8">
        <w:rPr>
          <w:rFonts w:ascii="Calibri" w:eastAsia="Calibri" w:hAnsi="Calibri" w:cs="Times New Roman"/>
          <w:sz w:val="22"/>
          <w:szCs w:val="22"/>
        </w:rPr>
        <w:lastRenderedPageBreak/>
        <w:t xml:space="preserve">- </w:t>
      </w:r>
      <w:r w:rsidRPr="009C5DA8">
        <w:rPr>
          <w:rFonts w:ascii="Calibri" w:eastAsia="Calibri" w:hAnsi="Calibri" w:cs="Times New Roman"/>
          <w:sz w:val="22"/>
          <w:szCs w:val="22"/>
        </w:rPr>
        <w:t xml:space="preserve">Cytogenetic </w:t>
      </w:r>
      <w:r>
        <w:rPr>
          <w:rFonts w:ascii="Calibri" w:eastAsia="Calibri" w:hAnsi="Calibri" w:cs="Times New Roman"/>
          <w:sz w:val="22"/>
          <w:szCs w:val="22"/>
        </w:rPr>
        <w:t xml:space="preserve">structuring: </w:t>
      </w:r>
      <w:r w:rsidR="00C11C84">
        <w:rPr>
          <w:rFonts w:ascii="Calibri" w:eastAsia="Calibri" w:hAnsi="Calibri" w:cs="Times New Roman"/>
          <w:sz w:val="22"/>
          <w:szCs w:val="22"/>
        </w:rPr>
        <w:t xml:space="preserve">parsing of the karyotype to extract anomalies (deletions, translocations, inversions, monosomy, trisomy) </w:t>
      </w:r>
      <w:r w:rsidR="0088431E">
        <w:rPr>
          <w:rFonts w:ascii="Calibri" w:eastAsia="Calibri" w:hAnsi="Calibri" w:cs="Times New Roman"/>
          <w:sz w:val="22"/>
          <w:szCs w:val="22"/>
        </w:rPr>
        <w:t xml:space="preserve">structural and linked to specific genes. </w:t>
      </w:r>
      <w:r w:rsidR="0088431E" w:rsidRPr="009C5DA8">
        <w:rPr>
          <w:rFonts w:ascii="Calibri" w:eastAsia="Calibri" w:hAnsi="Calibri" w:cs="Times New Roman"/>
          <w:sz w:val="22"/>
          <w:szCs w:val="22"/>
        </w:rPr>
        <w:t>Implementation of a cytogenetic risk score (from 1 “Favorable” to 4 “Very Unfavorable”)</w:t>
      </w:r>
      <w:r w:rsidR="0088431E">
        <w:rPr>
          <w:rFonts w:ascii="Calibri" w:eastAsia="Calibri" w:hAnsi="Calibri" w:cs="Times New Roman"/>
          <w:sz w:val="22"/>
          <w:szCs w:val="22"/>
        </w:rPr>
        <w:t xml:space="preserve"> based on IPSS-R</w:t>
      </w:r>
      <w:r w:rsidR="002E637A">
        <w:rPr>
          <w:rFonts w:ascii="Calibri" w:eastAsia="Calibri" w:hAnsi="Calibri" w:cs="Times New Roman"/>
          <w:sz w:val="22"/>
          <w:szCs w:val="22"/>
        </w:rPr>
        <w:t xml:space="preserve"> [2]</w:t>
      </w:r>
      <w:r w:rsidR="00E43B35">
        <w:rPr>
          <w:rFonts w:ascii="Calibri" w:eastAsia="Calibri" w:hAnsi="Calibri" w:cs="Times New Roman"/>
          <w:sz w:val="22"/>
          <w:szCs w:val="22"/>
        </w:rPr>
        <w:t xml:space="preserve"> [3]</w:t>
      </w:r>
      <w:r w:rsidR="002E637A">
        <w:rPr>
          <w:rFonts w:ascii="Calibri" w:eastAsia="Calibri" w:hAnsi="Calibri" w:cs="Times New Roman"/>
          <w:sz w:val="22"/>
          <w:szCs w:val="22"/>
        </w:rPr>
        <w:t>.</w:t>
      </w:r>
      <w:r w:rsidR="003C4362">
        <w:rPr>
          <w:rFonts w:ascii="Calibri" w:eastAsia="Calibri" w:hAnsi="Calibri" w:cs="Times New Roman"/>
          <w:sz w:val="22"/>
          <w:szCs w:val="22"/>
        </w:rPr>
        <w:t xml:space="preserve"> Number of anomalies, clonal proportion of </w:t>
      </w:r>
      <w:r w:rsidR="007E00D2">
        <w:rPr>
          <w:rFonts w:ascii="Calibri" w:eastAsia="Calibri" w:hAnsi="Calibri" w:cs="Times New Roman"/>
          <w:sz w:val="22"/>
          <w:szCs w:val="22"/>
        </w:rPr>
        <w:t>anomalies</w:t>
      </w:r>
      <w:r w:rsidR="003C4362">
        <w:rPr>
          <w:rFonts w:ascii="Calibri" w:eastAsia="Calibri" w:hAnsi="Calibri" w:cs="Times New Roman"/>
          <w:sz w:val="22"/>
          <w:szCs w:val="22"/>
        </w:rPr>
        <w:t>.</w:t>
      </w:r>
    </w:p>
    <w:p w14:paraId="76651617" w14:textId="77777777" w:rsidR="007E00D2" w:rsidRPr="004E1844" w:rsidRDefault="007E00D2" w:rsidP="00091731">
      <w:pPr>
        <w:spacing w:after="0" w:line="240" w:lineRule="auto"/>
        <w:contextualSpacing/>
        <w:jc w:val="both"/>
        <w:rPr>
          <w:rFonts w:ascii="Calibri" w:eastAsia="Calibri" w:hAnsi="Calibri" w:cs="Times New Roman"/>
          <w:b/>
          <w:bCs/>
          <w:sz w:val="22"/>
          <w:szCs w:val="22"/>
          <w:u w:val="single"/>
        </w:rPr>
      </w:pPr>
    </w:p>
    <w:p w14:paraId="1F0D5F40" w14:textId="62630523" w:rsidR="007E00D2" w:rsidRPr="004E2628" w:rsidRDefault="007E00D2" w:rsidP="007E00D2">
      <w:pPr>
        <w:numPr>
          <w:ilvl w:val="0"/>
          <w:numId w:val="5"/>
        </w:numPr>
        <w:spacing w:after="0" w:line="240" w:lineRule="auto"/>
        <w:contextualSpacing/>
        <w:jc w:val="both"/>
        <w:rPr>
          <w:rFonts w:ascii="Calibri" w:eastAsia="Calibri" w:hAnsi="Calibri" w:cs="Times New Roman"/>
          <w:sz w:val="22"/>
          <w:szCs w:val="22"/>
        </w:rPr>
      </w:pPr>
      <w:r>
        <w:rPr>
          <w:rFonts w:ascii="Calibri" w:eastAsia="Calibri" w:hAnsi="Calibri" w:cs="Times New Roman"/>
          <w:b/>
          <w:bCs/>
          <w:sz w:val="22"/>
          <w:szCs w:val="22"/>
        </w:rPr>
        <w:t>Genetic and molecular</w:t>
      </w:r>
      <w:r>
        <w:rPr>
          <w:rFonts w:ascii="Calibri" w:eastAsia="Calibri" w:hAnsi="Calibri" w:cs="Times New Roman"/>
          <w:b/>
          <w:bCs/>
          <w:sz w:val="22"/>
          <w:szCs w:val="22"/>
        </w:rPr>
        <w:t xml:space="preserve"> </w:t>
      </w:r>
      <w:r>
        <w:rPr>
          <w:rFonts w:ascii="Calibri" w:eastAsia="Calibri" w:hAnsi="Calibri" w:cs="Times New Roman"/>
          <w:b/>
          <w:bCs/>
          <w:sz w:val="22"/>
          <w:szCs w:val="22"/>
        </w:rPr>
        <w:t>d</w:t>
      </w:r>
      <w:r>
        <w:rPr>
          <w:rFonts w:ascii="Calibri" w:eastAsia="Calibri" w:hAnsi="Calibri" w:cs="Times New Roman"/>
          <w:b/>
          <w:bCs/>
          <w:sz w:val="22"/>
          <w:szCs w:val="22"/>
        </w:rPr>
        <w:t xml:space="preserve">ata </w:t>
      </w:r>
      <w:r>
        <w:rPr>
          <w:rFonts w:ascii="Calibri" w:eastAsia="Calibri" w:hAnsi="Calibri" w:cs="Times New Roman"/>
          <w:b/>
          <w:bCs/>
          <w:sz w:val="22"/>
          <w:szCs w:val="22"/>
        </w:rPr>
        <w:t>processing</w:t>
      </w:r>
      <w:r>
        <w:rPr>
          <w:rFonts w:ascii="Calibri" w:eastAsia="Calibri" w:hAnsi="Calibri" w:cs="Times New Roman"/>
          <w:sz w:val="22"/>
          <w:szCs w:val="22"/>
        </w:rPr>
        <w:t>:</w:t>
      </w:r>
    </w:p>
    <w:p w14:paraId="5D99F551" w14:textId="55F8D05E" w:rsidR="007E00D2" w:rsidRPr="00091731" w:rsidRDefault="007E00D2" w:rsidP="00091731">
      <w:pPr>
        <w:spacing w:after="0" w:line="240" w:lineRule="auto"/>
        <w:jc w:val="both"/>
        <w:rPr>
          <w:rFonts w:ascii="Calibri" w:eastAsia="Calibri" w:hAnsi="Calibri" w:cs="Times New Roman"/>
          <w:sz w:val="22"/>
          <w:szCs w:val="22"/>
        </w:rPr>
      </w:pPr>
      <w:r w:rsidRPr="00091731">
        <w:rPr>
          <w:rFonts w:ascii="Calibri" w:eastAsia="Calibri" w:hAnsi="Calibri" w:cs="Times New Roman"/>
          <w:sz w:val="22"/>
          <w:szCs w:val="22"/>
        </w:rPr>
        <w:t xml:space="preserve">- </w:t>
      </w:r>
      <w:r w:rsidR="00CF60E1" w:rsidRPr="00091731">
        <w:rPr>
          <w:rFonts w:ascii="Calibri" w:eastAsia="Calibri" w:hAnsi="Calibri" w:cs="Times New Roman"/>
          <w:sz w:val="22"/>
          <w:szCs w:val="22"/>
        </w:rPr>
        <w:t xml:space="preserve">Mutational </w:t>
      </w:r>
      <w:r w:rsidR="00FB2F65" w:rsidRPr="00091731">
        <w:rPr>
          <w:rFonts w:ascii="Calibri" w:eastAsia="Calibri" w:hAnsi="Calibri" w:cs="Times New Roman"/>
          <w:sz w:val="22"/>
          <w:szCs w:val="22"/>
        </w:rPr>
        <w:t xml:space="preserve">indicator extraction: number of mutations, of genes affected, </w:t>
      </w:r>
      <w:r w:rsidR="0033642E" w:rsidRPr="00091731">
        <w:rPr>
          <w:rFonts w:ascii="Calibri" w:eastAsia="Calibri" w:hAnsi="Calibri" w:cs="Times New Roman"/>
          <w:sz w:val="22"/>
          <w:szCs w:val="22"/>
        </w:rPr>
        <w:t>VAF statistics.</w:t>
      </w:r>
      <w:r w:rsidR="00E74A09">
        <w:rPr>
          <w:rFonts w:ascii="Calibri" w:eastAsia="Calibri" w:hAnsi="Calibri" w:cs="Times New Roman"/>
          <w:sz w:val="22"/>
          <w:szCs w:val="22"/>
        </w:rPr>
        <w:t xml:space="preserve"> [4]</w:t>
      </w:r>
    </w:p>
    <w:p w14:paraId="47BBAC27" w14:textId="20999AB3" w:rsidR="00ED595A" w:rsidRPr="00091731" w:rsidRDefault="002C4B6C" w:rsidP="00091731">
      <w:pPr>
        <w:spacing w:after="0" w:line="240" w:lineRule="auto"/>
        <w:jc w:val="both"/>
        <w:rPr>
          <w:rFonts w:ascii="Calibri" w:eastAsia="Calibri" w:hAnsi="Calibri" w:cs="Times New Roman"/>
          <w:sz w:val="22"/>
          <w:szCs w:val="22"/>
        </w:rPr>
      </w:pPr>
      <w:r w:rsidRPr="00091731">
        <w:rPr>
          <w:rFonts w:ascii="Calibri" w:eastAsia="Calibri" w:hAnsi="Calibri" w:cs="Times New Roman"/>
          <w:sz w:val="22"/>
          <w:szCs w:val="22"/>
        </w:rPr>
        <w:t>- Selection of the top 20</w:t>
      </w:r>
      <w:r w:rsidR="00E12637" w:rsidRPr="00091731">
        <w:rPr>
          <w:rFonts w:ascii="Calibri" w:eastAsia="Calibri" w:hAnsi="Calibri" w:cs="Times New Roman"/>
          <w:sz w:val="22"/>
          <w:szCs w:val="22"/>
        </w:rPr>
        <w:t xml:space="preserve"> genes to reduce noise. </w:t>
      </w:r>
      <w:r w:rsidR="003F06FD" w:rsidRPr="00091731">
        <w:rPr>
          <w:rFonts w:ascii="Calibri" w:eastAsia="Calibri" w:hAnsi="Calibri" w:cs="Times New Roman"/>
          <w:sz w:val="22"/>
          <w:szCs w:val="22"/>
        </w:rPr>
        <w:t xml:space="preserve">The VAF of each of these </w:t>
      </w:r>
      <w:r w:rsidR="007C3830" w:rsidRPr="00091731">
        <w:rPr>
          <w:rFonts w:ascii="Calibri" w:eastAsia="Calibri" w:hAnsi="Calibri" w:cs="Times New Roman"/>
          <w:sz w:val="22"/>
          <w:szCs w:val="22"/>
        </w:rPr>
        <w:t>genes</w:t>
      </w:r>
      <w:r w:rsidR="003F06FD" w:rsidRPr="00091731">
        <w:rPr>
          <w:rFonts w:ascii="Calibri" w:eastAsia="Calibri" w:hAnsi="Calibri" w:cs="Times New Roman"/>
          <w:sz w:val="22"/>
          <w:szCs w:val="22"/>
        </w:rPr>
        <w:t xml:space="preserve"> is added too</w:t>
      </w:r>
      <w:r w:rsidR="00B94044" w:rsidRPr="00091731">
        <w:rPr>
          <w:rFonts w:ascii="Calibri" w:eastAsia="Calibri" w:hAnsi="Calibri" w:cs="Times New Roman"/>
          <w:sz w:val="22"/>
          <w:szCs w:val="22"/>
        </w:rPr>
        <w:t xml:space="preserve"> to weigh the importance</w:t>
      </w:r>
      <w:r w:rsidR="003F06FD" w:rsidRPr="00091731">
        <w:rPr>
          <w:rFonts w:ascii="Calibri" w:eastAsia="Calibri" w:hAnsi="Calibri" w:cs="Times New Roman"/>
          <w:sz w:val="22"/>
          <w:szCs w:val="22"/>
        </w:rPr>
        <w:t>.</w:t>
      </w:r>
    </w:p>
    <w:p w14:paraId="75DF7ABB" w14:textId="1AF00C33" w:rsidR="00B94044" w:rsidRDefault="00B94044" w:rsidP="00091731">
      <w:pPr>
        <w:spacing w:after="0" w:line="240" w:lineRule="auto"/>
        <w:jc w:val="both"/>
        <w:rPr>
          <w:rFonts w:ascii="Calibri" w:eastAsia="Calibri" w:hAnsi="Calibri" w:cs="Times New Roman"/>
          <w:sz w:val="22"/>
          <w:szCs w:val="22"/>
        </w:rPr>
      </w:pPr>
      <w:r w:rsidRPr="00091731">
        <w:rPr>
          <w:rFonts w:ascii="Calibri" w:eastAsia="Calibri" w:hAnsi="Calibri" w:cs="Times New Roman"/>
          <w:sz w:val="22"/>
          <w:szCs w:val="22"/>
        </w:rPr>
        <w:t xml:space="preserve">- </w:t>
      </w:r>
      <w:r w:rsidR="003B246D" w:rsidRPr="00091731">
        <w:rPr>
          <w:rFonts w:ascii="Calibri" w:eastAsia="Calibri" w:hAnsi="Calibri" w:cs="Times New Roman"/>
          <w:sz w:val="22"/>
          <w:szCs w:val="22"/>
        </w:rPr>
        <w:t>Integration of the effects with a one-hot encoding.</w:t>
      </w:r>
    </w:p>
    <w:p w14:paraId="1DAEA84A" w14:textId="77777777" w:rsidR="00867021" w:rsidRDefault="00867021" w:rsidP="00091731">
      <w:pPr>
        <w:spacing w:after="0" w:line="240" w:lineRule="auto"/>
        <w:jc w:val="both"/>
        <w:rPr>
          <w:rFonts w:ascii="Calibri" w:eastAsia="Calibri" w:hAnsi="Calibri" w:cs="Times New Roman"/>
          <w:sz w:val="22"/>
          <w:szCs w:val="22"/>
        </w:rPr>
      </w:pPr>
    </w:p>
    <w:p w14:paraId="28F3674B" w14:textId="4B40AE86" w:rsidR="00867021" w:rsidRPr="004E2628" w:rsidRDefault="00867021" w:rsidP="00867021">
      <w:pPr>
        <w:numPr>
          <w:ilvl w:val="0"/>
          <w:numId w:val="5"/>
        </w:numPr>
        <w:spacing w:after="0" w:line="240" w:lineRule="auto"/>
        <w:contextualSpacing/>
        <w:jc w:val="both"/>
        <w:rPr>
          <w:rFonts w:ascii="Calibri" w:eastAsia="Calibri" w:hAnsi="Calibri" w:cs="Times New Roman"/>
          <w:sz w:val="22"/>
          <w:szCs w:val="22"/>
        </w:rPr>
      </w:pPr>
      <w:r>
        <w:rPr>
          <w:rFonts w:ascii="Calibri" w:eastAsia="Calibri" w:hAnsi="Calibri" w:cs="Times New Roman"/>
          <w:b/>
          <w:bCs/>
          <w:sz w:val="22"/>
          <w:szCs w:val="22"/>
        </w:rPr>
        <w:t>Fusion of the data and collinearity test</w:t>
      </w:r>
      <w:r>
        <w:rPr>
          <w:rFonts w:ascii="Calibri" w:eastAsia="Calibri" w:hAnsi="Calibri" w:cs="Times New Roman"/>
          <w:sz w:val="22"/>
          <w:szCs w:val="22"/>
        </w:rPr>
        <w:t>:</w:t>
      </w:r>
    </w:p>
    <w:p w14:paraId="7E91583F" w14:textId="22E1999E" w:rsidR="00867021" w:rsidRDefault="00867021" w:rsidP="00867021">
      <w:pPr>
        <w:spacing w:after="0" w:line="240" w:lineRule="auto"/>
        <w:jc w:val="both"/>
        <w:rPr>
          <w:rFonts w:ascii="Calibri" w:eastAsia="Calibri" w:hAnsi="Calibri" w:cs="Times New Roman"/>
          <w:sz w:val="22"/>
          <w:szCs w:val="22"/>
        </w:rPr>
      </w:pPr>
      <w:r w:rsidRPr="00091731">
        <w:rPr>
          <w:rFonts w:ascii="Calibri" w:eastAsia="Calibri" w:hAnsi="Calibri" w:cs="Times New Roman"/>
          <w:sz w:val="22"/>
          <w:szCs w:val="22"/>
        </w:rPr>
        <w:t xml:space="preserve">- </w:t>
      </w:r>
      <w:r w:rsidR="00ED0D72">
        <w:rPr>
          <w:rFonts w:ascii="Calibri" w:eastAsia="Calibri" w:hAnsi="Calibri" w:cs="Times New Roman"/>
          <w:sz w:val="22"/>
          <w:szCs w:val="22"/>
        </w:rPr>
        <w:t>Removing</w:t>
      </w:r>
      <w:r>
        <w:rPr>
          <w:rFonts w:ascii="Calibri" w:eastAsia="Calibri" w:hAnsi="Calibri" w:cs="Times New Roman"/>
          <w:sz w:val="22"/>
          <w:szCs w:val="22"/>
        </w:rPr>
        <w:t xml:space="preserve"> correlated </w:t>
      </w:r>
      <w:r w:rsidR="008B0966">
        <w:rPr>
          <w:rFonts w:ascii="Calibri" w:eastAsia="Calibri" w:hAnsi="Calibri" w:cs="Times New Roman"/>
          <w:sz w:val="22"/>
          <w:szCs w:val="22"/>
        </w:rPr>
        <w:t>columns,</w:t>
      </w:r>
      <w:r>
        <w:rPr>
          <w:rFonts w:ascii="Calibri" w:eastAsia="Calibri" w:hAnsi="Calibri" w:cs="Times New Roman"/>
          <w:sz w:val="22"/>
          <w:szCs w:val="22"/>
        </w:rPr>
        <w:t xml:space="preserve"> for </w:t>
      </w:r>
      <w:r w:rsidR="008B0966">
        <w:rPr>
          <w:rFonts w:ascii="Calibri" w:eastAsia="Calibri" w:hAnsi="Calibri" w:cs="Times New Roman"/>
          <w:sz w:val="22"/>
          <w:szCs w:val="22"/>
        </w:rPr>
        <w:t>example clinical data and their log, genes and their VAF, or number of unique genes with number of mutations.</w:t>
      </w:r>
    </w:p>
    <w:p w14:paraId="77442320" w14:textId="77777777" w:rsidR="00ED0D72" w:rsidRDefault="00ED0D72" w:rsidP="00ED0D72">
      <w:pPr>
        <w:spacing w:after="0" w:line="240" w:lineRule="auto"/>
        <w:jc w:val="both"/>
        <w:rPr>
          <w:rFonts w:ascii="Calibri" w:eastAsia="Calibri" w:hAnsi="Calibri" w:cs="Times New Roman"/>
          <w:sz w:val="22"/>
          <w:szCs w:val="22"/>
        </w:rPr>
      </w:pPr>
    </w:p>
    <w:p w14:paraId="0C0489F3" w14:textId="7BED9AC3" w:rsidR="00ED0D72" w:rsidRPr="004E2628" w:rsidRDefault="00ED0D72" w:rsidP="00ED0D72">
      <w:pPr>
        <w:numPr>
          <w:ilvl w:val="0"/>
          <w:numId w:val="5"/>
        </w:numPr>
        <w:spacing w:after="0" w:line="240" w:lineRule="auto"/>
        <w:contextualSpacing/>
        <w:jc w:val="both"/>
        <w:rPr>
          <w:rFonts w:ascii="Calibri" w:eastAsia="Calibri" w:hAnsi="Calibri" w:cs="Times New Roman"/>
          <w:sz w:val="22"/>
          <w:szCs w:val="22"/>
        </w:rPr>
      </w:pPr>
      <w:r>
        <w:rPr>
          <w:rFonts w:ascii="Calibri" w:eastAsia="Calibri" w:hAnsi="Calibri" w:cs="Times New Roman"/>
          <w:b/>
          <w:bCs/>
          <w:sz w:val="22"/>
          <w:szCs w:val="22"/>
        </w:rPr>
        <w:t>Modeling</w:t>
      </w:r>
    </w:p>
    <w:p w14:paraId="3B634FBD" w14:textId="77777777" w:rsidR="005752A6" w:rsidRDefault="005B109C" w:rsidP="00091731">
      <w:pPr>
        <w:spacing w:after="0" w:line="240" w:lineRule="auto"/>
        <w:jc w:val="both"/>
        <w:rPr>
          <w:rFonts w:ascii="Calibri" w:eastAsia="Calibri" w:hAnsi="Calibri" w:cs="Times New Roman"/>
          <w:sz w:val="22"/>
          <w:szCs w:val="22"/>
        </w:rPr>
      </w:pPr>
      <w:r>
        <w:rPr>
          <w:rFonts w:ascii="Calibri" w:eastAsia="Calibri" w:hAnsi="Calibri" w:cs="Times New Roman"/>
          <w:sz w:val="22"/>
          <w:szCs w:val="22"/>
        </w:rPr>
        <w:t>Train Test split of 70-30%.</w:t>
      </w:r>
    </w:p>
    <w:p w14:paraId="4CB24F1B" w14:textId="1DE915DF" w:rsidR="003402A2" w:rsidRPr="005752A6" w:rsidRDefault="009C4B9C" w:rsidP="00091731">
      <w:pPr>
        <w:spacing w:after="0" w:line="240" w:lineRule="auto"/>
        <w:jc w:val="both"/>
        <w:rPr>
          <w:rFonts w:ascii="Calibri" w:eastAsia="Calibri" w:hAnsi="Calibri" w:cs="Calibri"/>
          <w:color w:val="000000"/>
          <w:kern w:val="0"/>
          <w:sz w:val="22"/>
          <w:szCs w:val="22"/>
        </w:rPr>
      </w:pPr>
      <w:r w:rsidRPr="00C77E42">
        <w:rPr>
          <w:rFonts w:ascii="Calibri" w:eastAsia="Calibri" w:hAnsi="Calibri" w:cs="Calibri"/>
          <w:sz w:val="22"/>
          <w:szCs w:val="22"/>
        </w:rPr>
        <w:t xml:space="preserve">I </w:t>
      </w:r>
      <w:r w:rsidR="006E05D0">
        <w:rPr>
          <w:rFonts w:ascii="Calibri" w:eastAsia="Calibri" w:hAnsi="Calibri" w:cs="Calibri"/>
          <w:sz w:val="22"/>
          <w:szCs w:val="22"/>
        </w:rPr>
        <w:t xml:space="preserve">mainly </w:t>
      </w:r>
      <w:r w:rsidRPr="00C77E42">
        <w:rPr>
          <w:rFonts w:ascii="Calibri" w:eastAsia="Calibri" w:hAnsi="Calibri" w:cs="Calibri"/>
          <w:sz w:val="22"/>
          <w:szCs w:val="22"/>
        </w:rPr>
        <w:t xml:space="preserve">used </w:t>
      </w:r>
      <w:r w:rsidR="00CB7B8B" w:rsidRPr="00C77E42">
        <w:rPr>
          <w:rFonts w:ascii="Calibri" w:eastAsia="Calibri" w:hAnsi="Calibri" w:cs="Calibri"/>
          <w:sz w:val="22"/>
          <w:szCs w:val="22"/>
        </w:rPr>
        <w:t xml:space="preserve">the </w:t>
      </w:r>
      <w:r w:rsidR="00CB7B8B" w:rsidRPr="00C77E42">
        <w:rPr>
          <w:rFonts w:ascii="Calibri" w:eastAsia="Calibri" w:hAnsi="Calibri" w:cs="Calibri"/>
          <w:color w:val="000000"/>
          <w:kern w:val="0"/>
          <w:sz w:val="22"/>
          <w:szCs w:val="22"/>
        </w:rPr>
        <w:t xml:space="preserve">survival models from the </w:t>
      </w:r>
      <w:r w:rsidR="00CB7B8B" w:rsidRPr="00C77E42">
        <w:rPr>
          <w:rFonts w:ascii="Calibri" w:eastAsia="Calibri" w:hAnsi="Calibri" w:cs="Calibri"/>
          <w:color w:val="000000"/>
          <w:kern w:val="0"/>
          <w:sz w:val="22"/>
          <w:szCs w:val="22"/>
        </w:rPr>
        <w:t>Scikit Survival</w:t>
      </w:r>
      <w:r w:rsidR="00CB7B8B" w:rsidRPr="00C77E42">
        <w:rPr>
          <w:rFonts w:ascii="Calibri" w:eastAsia="Calibri" w:hAnsi="Calibri" w:cs="Calibri"/>
          <w:color w:val="000000"/>
          <w:kern w:val="0"/>
          <w:sz w:val="22"/>
          <w:szCs w:val="22"/>
        </w:rPr>
        <w:t xml:space="preserve"> [5] Package.</w:t>
      </w:r>
    </w:p>
    <w:tbl>
      <w:tblPr>
        <w:tblStyle w:val="TableGrid1"/>
        <w:tblW w:w="10975" w:type="dxa"/>
        <w:tblLook w:val="04A0" w:firstRow="1" w:lastRow="0" w:firstColumn="1" w:lastColumn="0" w:noHBand="0" w:noVBand="1"/>
      </w:tblPr>
      <w:tblGrid>
        <w:gridCol w:w="2065"/>
        <w:gridCol w:w="2520"/>
        <w:gridCol w:w="6390"/>
      </w:tblGrid>
      <w:tr w:rsidR="00453222" w:rsidRPr="00052333" w14:paraId="66D367A5" w14:textId="77777777" w:rsidTr="002154AC">
        <w:trPr>
          <w:trHeight w:val="290"/>
        </w:trPr>
        <w:tc>
          <w:tcPr>
            <w:tcW w:w="2065" w:type="dxa"/>
            <w:noWrap/>
            <w:hideMark/>
          </w:tcPr>
          <w:p w14:paraId="36262050" w14:textId="77777777" w:rsidR="00052333" w:rsidRPr="00052333" w:rsidRDefault="00052333" w:rsidP="00052333">
            <w:pPr>
              <w:rPr>
                <w:rFonts w:ascii="Calibri" w:eastAsia="Times New Roman" w:hAnsi="Calibri" w:cs="Calibri"/>
                <w:b/>
                <w:bCs/>
                <w:color w:val="000000"/>
                <w:kern w:val="0"/>
                <w14:ligatures w14:val="none"/>
              </w:rPr>
            </w:pPr>
            <w:r w:rsidRPr="00052333">
              <w:rPr>
                <w:rFonts w:ascii="Calibri" w:eastAsia="Times New Roman" w:hAnsi="Calibri" w:cs="Calibri"/>
                <w:b/>
                <w:bCs/>
                <w:color w:val="000000"/>
                <w:kern w:val="0"/>
                <w14:ligatures w14:val="none"/>
              </w:rPr>
              <w:t>Model</w:t>
            </w:r>
          </w:p>
        </w:tc>
        <w:tc>
          <w:tcPr>
            <w:tcW w:w="2520" w:type="dxa"/>
            <w:noWrap/>
            <w:hideMark/>
          </w:tcPr>
          <w:p w14:paraId="6FB26BA9" w14:textId="77777777" w:rsidR="00052333" w:rsidRPr="00052333" w:rsidRDefault="00052333" w:rsidP="00052333">
            <w:pPr>
              <w:rPr>
                <w:rFonts w:ascii="Calibri" w:eastAsia="Times New Roman" w:hAnsi="Calibri" w:cs="Calibri"/>
                <w:b/>
                <w:bCs/>
                <w:color w:val="000000"/>
                <w:kern w:val="0"/>
                <w14:ligatures w14:val="none"/>
              </w:rPr>
            </w:pPr>
            <w:r w:rsidRPr="00052333">
              <w:rPr>
                <w:rFonts w:ascii="Calibri" w:eastAsia="Times New Roman" w:hAnsi="Calibri" w:cs="Calibri"/>
                <w:b/>
                <w:bCs/>
                <w:color w:val="000000"/>
                <w:kern w:val="0"/>
                <w14:ligatures w14:val="none"/>
              </w:rPr>
              <w:t>Model Nature</w:t>
            </w:r>
          </w:p>
        </w:tc>
        <w:tc>
          <w:tcPr>
            <w:tcW w:w="6390" w:type="dxa"/>
            <w:noWrap/>
            <w:hideMark/>
          </w:tcPr>
          <w:p w14:paraId="2AD920FE" w14:textId="7AAF89D5" w:rsidR="00052333" w:rsidRPr="00052333" w:rsidRDefault="002016EA" w:rsidP="00052333">
            <w:pPr>
              <w:rPr>
                <w:rFonts w:ascii="Calibri" w:eastAsia="Times New Roman" w:hAnsi="Calibri" w:cs="Calibri"/>
                <w:b/>
                <w:bCs/>
                <w:color w:val="000000"/>
                <w:kern w:val="0"/>
                <w14:ligatures w14:val="none"/>
              </w:rPr>
            </w:pPr>
            <w:r w:rsidRPr="00326F0F">
              <w:rPr>
                <w:rFonts w:ascii="Calibri" w:eastAsia="Times New Roman" w:hAnsi="Calibri" w:cs="Calibri"/>
                <w:b/>
                <w:bCs/>
                <w:color w:val="000000"/>
                <w:kern w:val="0"/>
                <w14:ligatures w14:val="none"/>
              </w:rPr>
              <w:t>Comments</w:t>
            </w:r>
          </w:p>
        </w:tc>
      </w:tr>
      <w:tr w:rsidR="00453222" w:rsidRPr="00052333" w14:paraId="50B6BDA3" w14:textId="77777777" w:rsidTr="002154AC">
        <w:trPr>
          <w:trHeight w:val="290"/>
        </w:trPr>
        <w:tc>
          <w:tcPr>
            <w:tcW w:w="2065" w:type="dxa"/>
            <w:noWrap/>
            <w:hideMark/>
          </w:tcPr>
          <w:p w14:paraId="573C07B2" w14:textId="6E4821CB" w:rsidR="00052333" w:rsidRPr="00052333" w:rsidRDefault="00B6606E" w:rsidP="00052333">
            <w:pPr>
              <w:rPr>
                <w:rFonts w:ascii="Calibri" w:eastAsia="Times New Roman" w:hAnsi="Calibri" w:cs="Calibri"/>
                <w:color w:val="000000"/>
                <w:kern w:val="0"/>
                <w14:ligatures w14:val="none"/>
              </w:rPr>
            </w:pPr>
            <w:r w:rsidRPr="00B6606E">
              <w:rPr>
                <w:rFonts w:ascii="Calibri" w:eastAsia="Times New Roman" w:hAnsi="Calibri" w:cs="Calibri"/>
                <w:color w:val="000000"/>
                <w:kern w:val="0"/>
                <w14:ligatures w14:val="none"/>
              </w:rPr>
              <w:t>Cox Proportional Hazards Model</w:t>
            </w:r>
          </w:p>
        </w:tc>
        <w:tc>
          <w:tcPr>
            <w:tcW w:w="2520" w:type="dxa"/>
            <w:noWrap/>
            <w:hideMark/>
          </w:tcPr>
          <w:p w14:paraId="350020F0" w14:textId="77777777" w:rsidR="00052333" w:rsidRPr="00052333" w:rsidRDefault="00052333" w:rsidP="00052333">
            <w:pPr>
              <w:rPr>
                <w:rFonts w:ascii="Calibri" w:eastAsia="Times New Roman" w:hAnsi="Calibri" w:cs="Calibri"/>
                <w:color w:val="000000"/>
                <w:kern w:val="0"/>
                <w14:ligatures w14:val="none"/>
              </w:rPr>
            </w:pPr>
            <w:r w:rsidRPr="00052333">
              <w:rPr>
                <w:rFonts w:ascii="Calibri" w:eastAsia="Times New Roman" w:hAnsi="Calibri" w:cs="Calibri"/>
                <w:color w:val="000000"/>
                <w:kern w:val="0"/>
                <w14:ligatures w14:val="none"/>
              </w:rPr>
              <w:t>Linear Statistical</w:t>
            </w:r>
          </w:p>
        </w:tc>
        <w:tc>
          <w:tcPr>
            <w:tcW w:w="6390" w:type="dxa"/>
            <w:noWrap/>
            <w:hideMark/>
          </w:tcPr>
          <w:p w14:paraId="16911FB9" w14:textId="77777777" w:rsidR="00052333" w:rsidRDefault="00CE1495" w:rsidP="00052333">
            <w:p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Medical standard for survival analysis</w:t>
            </w:r>
            <w:r w:rsidR="00BA5F72">
              <w:rPr>
                <w:rFonts w:ascii="Calibri" w:eastAsia="Times New Roman" w:hAnsi="Calibri" w:cs="Calibri"/>
                <w:color w:val="000000"/>
                <w:kern w:val="0"/>
                <w14:ligatures w14:val="none"/>
              </w:rPr>
              <w:t>, very sensitive to correlation.</w:t>
            </w:r>
          </w:p>
          <w:p w14:paraId="60FC78E4" w14:textId="0A6FAD29" w:rsidR="006503A7" w:rsidRPr="00052333" w:rsidRDefault="006503A7" w:rsidP="00052333">
            <w:p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Explainable.</w:t>
            </w:r>
          </w:p>
        </w:tc>
      </w:tr>
      <w:tr w:rsidR="00453222" w:rsidRPr="00052333" w14:paraId="55C52DA9" w14:textId="77777777" w:rsidTr="002154AC">
        <w:trPr>
          <w:trHeight w:val="290"/>
        </w:trPr>
        <w:tc>
          <w:tcPr>
            <w:tcW w:w="2065" w:type="dxa"/>
            <w:noWrap/>
            <w:hideMark/>
          </w:tcPr>
          <w:p w14:paraId="0D95E4E5" w14:textId="0C811487" w:rsidR="00052333" w:rsidRPr="00052333" w:rsidRDefault="00B6606E" w:rsidP="00052333">
            <w:p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Penalized Cox Model</w:t>
            </w:r>
          </w:p>
        </w:tc>
        <w:tc>
          <w:tcPr>
            <w:tcW w:w="2520" w:type="dxa"/>
            <w:noWrap/>
            <w:hideMark/>
          </w:tcPr>
          <w:p w14:paraId="4A7ACE07" w14:textId="77777777" w:rsidR="00052333" w:rsidRPr="00052333" w:rsidRDefault="00052333" w:rsidP="00052333">
            <w:pPr>
              <w:rPr>
                <w:rFonts w:ascii="Calibri" w:eastAsia="Times New Roman" w:hAnsi="Calibri" w:cs="Calibri"/>
                <w:color w:val="000000"/>
                <w:kern w:val="0"/>
                <w14:ligatures w14:val="none"/>
              </w:rPr>
            </w:pPr>
            <w:r w:rsidRPr="00052333">
              <w:rPr>
                <w:rFonts w:ascii="Calibri" w:eastAsia="Times New Roman" w:hAnsi="Calibri" w:cs="Calibri"/>
                <w:color w:val="000000"/>
                <w:kern w:val="0"/>
                <w14:ligatures w14:val="none"/>
              </w:rPr>
              <w:t>Regularized Linear</w:t>
            </w:r>
          </w:p>
        </w:tc>
        <w:tc>
          <w:tcPr>
            <w:tcW w:w="6390" w:type="dxa"/>
            <w:noWrap/>
            <w:hideMark/>
          </w:tcPr>
          <w:p w14:paraId="570257F0" w14:textId="5ACA7C61" w:rsidR="00052333" w:rsidRDefault="00BA5F72" w:rsidP="00052333">
            <w:p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If</w:t>
            </w:r>
            <w:r w:rsidR="00F60E1B">
              <w:rPr>
                <w:rFonts w:ascii="Calibri" w:eastAsia="Times New Roman" w:hAnsi="Calibri" w:cs="Calibri"/>
                <w:color w:val="000000"/>
                <w:kern w:val="0"/>
                <w14:ligatures w14:val="none"/>
              </w:rPr>
              <w:t xml:space="preserve"> </w:t>
            </w:r>
            <w:proofErr w:type="gramStart"/>
            <w:r w:rsidR="00F60E1B">
              <w:rPr>
                <w:rFonts w:ascii="Calibri" w:eastAsia="Times New Roman" w:hAnsi="Calibri" w:cs="Calibri"/>
                <w:color w:val="000000"/>
                <w:kern w:val="0"/>
                <w14:ligatures w14:val="none"/>
              </w:rPr>
              <w:t>many</w:t>
            </w:r>
            <w:proofErr w:type="gramEnd"/>
            <w:r>
              <w:rPr>
                <w:rFonts w:ascii="Calibri" w:eastAsia="Times New Roman" w:hAnsi="Calibri" w:cs="Calibri"/>
                <w:color w:val="000000"/>
                <w:kern w:val="0"/>
                <w14:ligatures w14:val="none"/>
              </w:rPr>
              <w:t xml:space="preserve"> features, Cox PH does not converge (singular matrix)</w:t>
            </w:r>
            <w:r w:rsidR="00F60E1B">
              <w:rPr>
                <w:rFonts w:ascii="Calibri" w:eastAsia="Times New Roman" w:hAnsi="Calibri" w:cs="Calibri"/>
                <w:color w:val="000000"/>
                <w:kern w:val="0"/>
                <w14:ligatures w14:val="none"/>
              </w:rPr>
              <w:t>.</w:t>
            </w:r>
          </w:p>
          <w:p w14:paraId="643EBC28" w14:textId="4AE8D9E8" w:rsidR="00F60E1B" w:rsidRPr="00F60E1B" w:rsidRDefault="00F60E1B" w:rsidP="00F60E1B">
            <w:pPr>
              <w:pStyle w:val="ListParagraph"/>
              <w:numPr>
                <w:ilvl w:val="0"/>
                <w:numId w:val="35"/>
              </w:num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Use of regularization (Lasso/Ridge)</w:t>
            </w:r>
            <w:r w:rsidR="0088429B">
              <w:rPr>
                <w:rFonts w:ascii="Calibri" w:eastAsia="Times New Roman" w:hAnsi="Calibri" w:cs="Calibri"/>
                <w:color w:val="000000"/>
                <w:kern w:val="0"/>
                <w14:ligatures w14:val="none"/>
              </w:rPr>
              <w:t>. Explainable.</w:t>
            </w:r>
          </w:p>
        </w:tc>
      </w:tr>
      <w:tr w:rsidR="00453222" w:rsidRPr="00052333" w14:paraId="51318B03" w14:textId="77777777" w:rsidTr="002154AC">
        <w:trPr>
          <w:trHeight w:val="290"/>
        </w:trPr>
        <w:tc>
          <w:tcPr>
            <w:tcW w:w="2065" w:type="dxa"/>
            <w:noWrap/>
            <w:hideMark/>
          </w:tcPr>
          <w:p w14:paraId="08759227" w14:textId="095EB022" w:rsidR="00052333" w:rsidRPr="00052333" w:rsidRDefault="005E13AA" w:rsidP="00052333">
            <w:pPr>
              <w:rPr>
                <w:rFonts w:ascii="Calibri" w:eastAsia="Times New Roman" w:hAnsi="Calibri" w:cs="Calibri"/>
                <w:color w:val="000000"/>
                <w:kern w:val="0"/>
                <w14:ligatures w14:val="none"/>
              </w:rPr>
            </w:pPr>
            <w:r w:rsidRPr="005E13AA">
              <w:rPr>
                <w:rFonts w:ascii="Calibri" w:eastAsia="Times New Roman" w:hAnsi="Calibri" w:cs="Calibri"/>
                <w:color w:val="000000"/>
                <w:kern w:val="0"/>
                <w14:ligatures w14:val="none"/>
              </w:rPr>
              <w:lastRenderedPageBreak/>
              <w:t xml:space="preserve">Component-wise </w:t>
            </w:r>
            <w:r w:rsidR="002154AC">
              <w:rPr>
                <w:rFonts w:ascii="Calibri" w:eastAsia="Times New Roman" w:hAnsi="Calibri" w:cs="Calibri"/>
                <w:color w:val="000000"/>
                <w:kern w:val="0"/>
                <w14:ligatures w14:val="none"/>
              </w:rPr>
              <w:t>GB</w:t>
            </w:r>
            <w:r w:rsidRPr="005E13AA">
              <w:rPr>
                <w:rFonts w:ascii="Calibri" w:eastAsia="Times New Roman" w:hAnsi="Calibri" w:cs="Calibri"/>
                <w:color w:val="000000"/>
                <w:kern w:val="0"/>
                <w14:ligatures w14:val="none"/>
              </w:rPr>
              <w:t xml:space="preserve"> Survival Analysis</w:t>
            </w:r>
          </w:p>
        </w:tc>
        <w:tc>
          <w:tcPr>
            <w:tcW w:w="2520" w:type="dxa"/>
            <w:noWrap/>
            <w:hideMark/>
          </w:tcPr>
          <w:p w14:paraId="217488E8" w14:textId="77777777" w:rsidR="00052333" w:rsidRPr="00052333" w:rsidRDefault="00052333" w:rsidP="00052333">
            <w:pPr>
              <w:rPr>
                <w:rFonts w:ascii="Calibri" w:eastAsia="Times New Roman" w:hAnsi="Calibri" w:cs="Calibri"/>
                <w:color w:val="000000"/>
                <w:kern w:val="0"/>
                <w14:ligatures w14:val="none"/>
              </w:rPr>
            </w:pPr>
            <w:r w:rsidRPr="00052333">
              <w:rPr>
                <w:rFonts w:ascii="Calibri" w:eastAsia="Times New Roman" w:hAnsi="Calibri" w:cs="Calibri"/>
                <w:color w:val="000000"/>
                <w:kern w:val="0"/>
                <w14:ligatures w14:val="none"/>
              </w:rPr>
              <w:t>Linear Boosting</w:t>
            </w:r>
          </w:p>
        </w:tc>
        <w:tc>
          <w:tcPr>
            <w:tcW w:w="6390" w:type="dxa"/>
            <w:noWrap/>
            <w:hideMark/>
          </w:tcPr>
          <w:p w14:paraId="0EB5029A" w14:textId="344E3BC4" w:rsidR="00052333" w:rsidRPr="00052333" w:rsidRDefault="00E85A4A" w:rsidP="00052333">
            <w:p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B</w:t>
            </w:r>
            <w:r w:rsidR="00052333" w:rsidRPr="00052333">
              <w:rPr>
                <w:rFonts w:ascii="Calibri" w:eastAsia="Times New Roman" w:hAnsi="Calibri" w:cs="Calibri"/>
                <w:color w:val="000000"/>
                <w:kern w:val="0"/>
                <w14:ligatures w14:val="none"/>
              </w:rPr>
              <w:t>oosting model</w:t>
            </w:r>
            <w:r>
              <w:rPr>
                <w:rFonts w:ascii="Calibri" w:eastAsia="Times New Roman" w:hAnsi="Calibri" w:cs="Calibri"/>
                <w:color w:val="000000"/>
                <w:kern w:val="0"/>
                <w14:ligatures w14:val="none"/>
              </w:rPr>
              <w:t>: efficient + still explainable</w:t>
            </w:r>
          </w:p>
        </w:tc>
      </w:tr>
      <w:tr w:rsidR="00453222" w:rsidRPr="00052333" w14:paraId="28BFFB0C" w14:textId="77777777" w:rsidTr="002154AC">
        <w:trPr>
          <w:trHeight w:val="290"/>
        </w:trPr>
        <w:tc>
          <w:tcPr>
            <w:tcW w:w="2065" w:type="dxa"/>
            <w:noWrap/>
            <w:hideMark/>
          </w:tcPr>
          <w:p w14:paraId="74AECD5A" w14:textId="77777777" w:rsidR="00052333" w:rsidRPr="00052333" w:rsidRDefault="00052333" w:rsidP="00052333">
            <w:pPr>
              <w:rPr>
                <w:rFonts w:ascii="Calibri" w:eastAsia="Times New Roman" w:hAnsi="Calibri" w:cs="Calibri"/>
                <w:color w:val="000000"/>
                <w:kern w:val="0"/>
                <w14:ligatures w14:val="none"/>
              </w:rPr>
            </w:pPr>
            <w:r w:rsidRPr="00052333">
              <w:rPr>
                <w:rFonts w:ascii="Calibri" w:eastAsia="Times New Roman" w:hAnsi="Calibri" w:cs="Calibri"/>
                <w:color w:val="000000"/>
                <w:kern w:val="0"/>
                <w14:ligatures w14:val="none"/>
              </w:rPr>
              <w:t>Random Survival Forest</w:t>
            </w:r>
          </w:p>
        </w:tc>
        <w:tc>
          <w:tcPr>
            <w:tcW w:w="2520" w:type="dxa"/>
            <w:noWrap/>
            <w:hideMark/>
          </w:tcPr>
          <w:p w14:paraId="7108D8AC" w14:textId="77777777" w:rsidR="00052333" w:rsidRPr="00052333" w:rsidRDefault="00052333" w:rsidP="00052333">
            <w:pPr>
              <w:rPr>
                <w:rFonts w:ascii="Calibri" w:eastAsia="Times New Roman" w:hAnsi="Calibri" w:cs="Calibri"/>
                <w:color w:val="000000"/>
                <w:kern w:val="0"/>
                <w14:ligatures w14:val="none"/>
              </w:rPr>
            </w:pPr>
            <w:r w:rsidRPr="00052333">
              <w:rPr>
                <w:rFonts w:ascii="Calibri" w:eastAsia="Times New Roman" w:hAnsi="Calibri" w:cs="Calibri"/>
                <w:color w:val="000000"/>
                <w:kern w:val="0"/>
                <w14:ligatures w14:val="none"/>
              </w:rPr>
              <w:t>Ensemble of Trees</w:t>
            </w:r>
          </w:p>
        </w:tc>
        <w:tc>
          <w:tcPr>
            <w:tcW w:w="6390" w:type="dxa"/>
            <w:noWrap/>
            <w:hideMark/>
          </w:tcPr>
          <w:p w14:paraId="7B6D3CBC" w14:textId="12D21620" w:rsidR="00AB1C5F" w:rsidRPr="00052333" w:rsidRDefault="00E85A4A" w:rsidP="00052333">
            <w:p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w:t>
            </w:r>
            <w:r w:rsidR="00052333" w:rsidRPr="00052333">
              <w:rPr>
                <w:rFonts w:ascii="Calibri" w:eastAsia="Times New Roman" w:hAnsi="Calibri" w:cs="Calibri"/>
                <w:color w:val="000000"/>
                <w:kern w:val="0"/>
                <w14:ligatures w14:val="none"/>
              </w:rPr>
              <w:t>on-linear model</w:t>
            </w:r>
            <w:r>
              <w:rPr>
                <w:rFonts w:ascii="Calibri" w:eastAsia="Times New Roman" w:hAnsi="Calibri" w:cs="Calibri"/>
                <w:color w:val="000000"/>
                <w:kern w:val="0"/>
                <w14:ligatures w14:val="none"/>
              </w:rPr>
              <w:t xml:space="preserve">: can </w:t>
            </w:r>
            <w:r w:rsidR="00052333" w:rsidRPr="00052333">
              <w:rPr>
                <w:rFonts w:ascii="Calibri" w:eastAsia="Times New Roman" w:hAnsi="Calibri" w:cs="Calibri"/>
                <w:color w:val="000000"/>
                <w:kern w:val="0"/>
                <w14:ligatures w14:val="none"/>
              </w:rPr>
              <w:t xml:space="preserve">capture complex interactions </w:t>
            </w:r>
            <w:r>
              <w:rPr>
                <w:rFonts w:ascii="Calibri" w:eastAsia="Times New Roman" w:hAnsi="Calibri" w:cs="Calibri"/>
                <w:color w:val="000000"/>
                <w:kern w:val="0"/>
                <w14:ligatures w14:val="none"/>
              </w:rPr>
              <w:t>+ robust against outliers</w:t>
            </w:r>
            <w:r w:rsidR="00AB1C5F">
              <w:rPr>
                <w:rFonts w:ascii="Calibri" w:eastAsia="Times New Roman" w:hAnsi="Calibri" w:cs="Calibri"/>
                <w:color w:val="000000"/>
                <w:kern w:val="0"/>
                <w14:ligatures w14:val="none"/>
              </w:rPr>
              <w:t>.</w:t>
            </w:r>
            <w:r w:rsidR="00010693">
              <w:rPr>
                <w:rFonts w:ascii="Calibri" w:eastAsia="Times New Roman" w:hAnsi="Calibri" w:cs="Calibri"/>
                <w:color w:val="000000"/>
                <w:kern w:val="0"/>
                <w14:ligatures w14:val="none"/>
              </w:rPr>
              <w:t xml:space="preserve"> Not fully explainable: list of importance but no directions.</w:t>
            </w:r>
          </w:p>
        </w:tc>
      </w:tr>
      <w:tr w:rsidR="00453222" w:rsidRPr="00052333" w14:paraId="56B299F2" w14:textId="77777777" w:rsidTr="002154AC">
        <w:trPr>
          <w:trHeight w:val="290"/>
        </w:trPr>
        <w:tc>
          <w:tcPr>
            <w:tcW w:w="2065" w:type="dxa"/>
            <w:noWrap/>
            <w:hideMark/>
          </w:tcPr>
          <w:p w14:paraId="680ED3D9" w14:textId="77777777" w:rsidR="00052333" w:rsidRPr="00052333" w:rsidRDefault="00052333" w:rsidP="00052333">
            <w:pPr>
              <w:rPr>
                <w:rFonts w:ascii="Calibri" w:eastAsia="Times New Roman" w:hAnsi="Calibri" w:cs="Calibri"/>
                <w:color w:val="000000"/>
                <w:kern w:val="0"/>
                <w14:ligatures w14:val="none"/>
              </w:rPr>
            </w:pPr>
            <w:r w:rsidRPr="00052333">
              <w:rPr>
                <w:rFonts w:ascii="Calibri" w:eastAsia="Times New Roman" w:hAnsi="Calibri" w:cs="Calibri"/>
                <w:color w:val="000000"/>
                <w:kern w:val="0"/>
                <w14:ligatures w14:val="none"/>
              </w:rPr>
              <w:t>Extra Survival Trees</w:t>
            </w:r>
          </w:p>
        </w:tc>
        <w:tc>
          <w:tcPr>
            <w:tcW w:w="2520" w:type="dxa"/>
            <w:noWrap/>
            <w:hideMark/>
          </w:tcPr>
          <w:p w14:paraId="1BE21988" w14:textId="77777777" w:rsidR="00052333" w:rsidRPr="00052333" w:rsidRDefault="00052333" w:rsidP="00052333">
            <w:pPr>
              <w:rPr>
                <w:rFonts w:ascii="Calibri" w:eastAsia="Times New Roman" w:hAnsi="Calibri" w:cs="Calibri"/>
                <w:color w:val="000000"/>
                <w:kern w:val="0"/>
                <w14:ligatures w14:val="none"/>
              </w:rPr>
            </w:pPr>
            <w:r w:rsidRPr="00052333">
              <w:rPr>
                <w:rFonts w:ascii="Calibri" w:eastAsia="Times New Roman" w:hAnsi="Calibri" w:cs="Calibri"/>
                <w:color w:val="000000"/>
                <w:kern w:val="0"/>
                <w14:ligatures w14:val="none"/>
              </w:rPr>
              <w:t>Optimized Random Forest</w:t>
            </w:r>
          </w:p>
        </w:tc>
        <w:tc>
          <w:tcPr>
            <w:tcW w:w="6390" w:type="dxa"/>
            <w:noWrap/>
            <w:hideMark/>
          </w:tcPr>
          <w:p w14:paraId="4BFA26E2" w14:textId="27ECD34F" w:rsidR="00052333" w:rsidRPr="00052333" w:rsidRDefault="005148E0" w:rsidP="00052333">
            <w:p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F</w:t>
            </w:r>
            <w:r w:rsidR="00052333" w:rsidRPr="00052333">
              <w:rPr>
                <w:rFonts w:ascii="Calibri" w:eastAsia="Times New Roman" w:hAnsi="Calibri" w:cs="Calibri"/>
                <w:color w:val="000000"/>
                <w:kern w:val="0"/>
                <w14:ligatures w14:val="none"/>
              </w:rPr>
              <w:t>aster</w:t>
            </w:r>
            <w:r>
              <w:rPr>
                <w:rFonts w:ascii="Calibri" w:eastAsia="Times New Roman" w:hAnsi="Calibri" w:cs="Calibri"/>
                <w:color w:val="000000"/>
                <w:kern w:val="0"/>
                <w14:ligatures w14:val="none"/>
              </w:rPr>
              <w:t xml:space="preserve"> +</w:t>
            </w:r>
            <w:r w:rsidR="00052333" w:rsidRPr="00052333">
              <w:rPr>
                <w:rFonts w:ascii="Calibri" w:eastAsia="Times New Roman" w:hAnsi="Calibri" w:cs="Calibri"/>
                <w:color w:val="000000"/>
                <w:kern w:val="0"/>
                <w14:ligatures w14:val="none"/>
              </w:rPr>
              <w:t xml:space="preserve"> memory-efficient version of RSF</w:t>
            </w:r>
            <w:r w:rsidR="00010693">
              <w:rPr>
                <w:rFonts w:ascii="Calibri" w:eastAsia="Times New Roman" w:hAnsi="Calibri" w:cs="Calibri"/>
                <w:color w:val="000000"/>
                <w:kern w:val="0"/>
                <w14:ligatures w14:val="none"/>
              </w:rPr>
              <w:t>. Not fully explainable.</w:t>
            </w:r>
          </w:p>
        </w:tc>
      </w:tr>
      <w:tr w:rsidR="00453222" w:rsidRPr="00052333" w14:paraId="74583EF8" w14:textId="77777777" w:rsidTr="002154AC">
        <w:trPr>
          <w:trHeight w:val="290"/>
        </w:trPr>
        <w:tc>
          <w:tcPr>
            <w:tcW w:w="2065" w:type="dxa"/>
            <w:noWrap/>
            <w:hideMark/>
          </w:tcPr>
          <w:p w14:paraId="1CC8BDB2" w14:textId="22A5BD25" w:rsidR="00052333" w:rsidRPr="00052333" w:rsidRDefault="00752EF8" w:rsidP="00052333">
            <w:pPr>
              <w:rPr>
                <w:rFonts w:ascii="Calibri" w:eastAsia="Times New Roman" w:hAnsi="Calibri" w:cs="Calibri"/>
                <w:color w:val="000000"/>
                <w:kern w:val="0"/>
                <w14:ligatures w14:val="none"/>
              </w:rPr>
            </w:pPr>
            <w:r>
              <w:rPr>
                <w:rFonts w:ascii="Calibri" w:eastAsia="Calibri" w:hAnsi="Calibri" w:cs="Calibri"/>
              </w:rPr>
              <w:t xml:space="preserve">Tree </w:t>
            </w:r>
            <w:r w:rsidRPr="008A03F5">
              <w:rPr>
                <w:rFonts w:ascii="Calibri" w:eastAsia="Calibri" w:hAnsi="Calibri" w:cs="Calibri"/>
              </w:rPr>
              <w:t>G</w:t>
            </w:r>
            <w:r w:rsidR="002154AC">
              <w:rPr>
                <w:rFonts w:ascii="Calibri" w:eastAsia="Calibri" w:hAnsi="Calibri" w:cs="Calibri"/>
              </w:rPr>
              <w:t>B</w:t>
            </w:r>
            <w:r>
              <w:rPr>
                <w:rFonts w:ascii="Calibri" w:eastAsia="Calibri" w:hAnsi="Calibri" w:cs="Calibri"/>
              </w:rPr>
              <w:t xml:space="preserve"> </w:t>
            </w:r>
            <w:r w:rsidRPr="008A03F5">
              <w:rPr>
                <w:rFonts w:ascii="Calibri" w:eastAsia="Calibri" w:hAnsi="Calibri" w:cs="Calibri"/>
              </w:rPr>
              <w:t>Survival</w:t>
            </w:r>
            <w:r>
              <w:rPr>
                <w:rFonts w:ascii="Calibri" w:eastAsia="Calibri" w:hAnsi="Calibri" w:cs="Calibri"/>
              </w:rPr>
              <w:t xml:space="preserve"> </w:t>
            </w:r>
            <w:r w:rsidRPr="008A03F5">
              <w:rPr>
                <w:rFonts w:ascii="Calibri" w:eastAsia="Calibri" w:hAnsi="Calibri" w:cs="Calibri"/>
              </w:rPr>
              <w:t>Analysis</w:t>
            </w:r>
          </w:p>
        </w:tc>
        <w:tc>
          <w:tcPr>
            <w:tcW w:w="2520" w:type="dxa"/>
            <w:noWrap/>
            <w:hideMark/>
          </w:tcPr>
          <w:p w14:paraId="5C2214E7" w14:textId="77777777" w:rsidR="00052333" w:rsidRPr="00052333" w:rsidRDefault="00052333" w:rsidP="00052333">
            <w:pPr>
              <w:rPr>
                <w:rFonts w:ascii="Calibri" w:eastAsia="Times New Roman" w:hAnsi="Calibri" w:cs="Calibri"/>
                <w:color w:val="000000"/>
                <w:kern w:val="0"/>
                <w14:ligatures w14:val="none"/>
              </w:rPr>
            </w:pPr>
            <w:r w:rsidRPr="00052333">
              <w:rPr>
                <w:rFonts w:ascii="Calibri" w:eastAsia="Times New Roman" w:hAnsi="Calibri" w:cs="Calibri"/>
                <w:color w:val="000000"/>
                <w:kern w:val="0"/>
                <w14:ligatures w14:val="none"/>
              </w:rPr>
              <w:t>Tree-based Boosting</w:t>
            </w:r>
          </w:p>
        </w:tc>
        <w:tc>
          <w:tcPr>
            <w:tcW w:w="6390" w:type="dxa"/>
            <w:noWrap/>
            <w:hideMark/>
          </w:tcPr>
          <w:p w14:paraId="59A002B0" w14:textId="77777777" w:rsidR="00052333" w:rsidRDefault="00C611B8" w:rsidP="00052333">
            <w:p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B</w:t>
            </w:r>
            <w:r w:rsidRPr="00052333">
              <w:rPr>
                <w:rFonts w:ascii="Calibri" w:eastAsia="Times New Roman" w:hAnsi="Calibri" w:cs="Calibri"/>
                <w:color w:val="000000"/>
                <w:kern w:val="0"/>
                <w14:ligatures w14:val="none"/>
              </w:rPr>
              <w:t>oosting model</w:t>
            </w:r>
            <w:r>
              <w:rPr>
                <w:rFonts w:ascii="Calibri" w:eastAsia="Times New Roman" w:hAnsi="Calibri" w:cs="Calibri"/>
                <w:color w:val="000000"/>
                <w:kern w:val="0"/>
                <w14:ligatures w14:val="none"/>
              </w:rPr>
              <w:t>: efficient</w:t>
            </w:r>
            <w:r w:rsidR="00453222">
              <w:rPr>
                <w:rFonts w:ascii="Calibri" w:eastAsia="Times New Roman" w:hAnsi="Calibri" w:cs="Calibri"/>
                <w:color w:val="000000"/>
                <w:kern w:val="0"/>
                <w14:ligatures w14:val="none"/>
              </w:rPr>
              <w:t xml:space="preserve"> + capture complex interactions</w:t>
            </w:r>
            <w:r w:rsidR="00010693">
              <w:rPr>
                <w:rFonts w:ascii="Calibri" w:eastAsia="Times New Roman" w:hAnsi="Calibri" w:cs="Calibri"/>
                <w:color w:val="000000"/>
                <w:kern w:val="0"/>
                <w14:ligatures w14:val="none"/>
              </w:rPr>
              <w:t>.</w:t>
            </w:r>
          </w:p>
          <w:p w14:paraId="2288C773" w14:textId="7F9B6B3D" w:rsidR="00010693" w:rsidRPr="00052333" w:rsidRDefault="00010693" w:rsidP="00052333">
            <w:p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Not fully explainable.</w:t>
            </w:r>
          </w:p>
        </w:tc>
      </w:tr>
      <w:tr w:rsidR="005C60FC" w:rsidRPr="00052333" w14:paraId="74ABE00F" w14:textId="77777777" w:rsidTr="002154AC">
        <w:trPr>
          <w:trHeight w:val="290"/>
        </w:trPr>
        <w:tc>
          <w:tcPr>
            <w:tcW w:w="2065" w:type="dxa"/>
            <w:noWrap/>
          </w:tcPr>
          <w:p w14:paraId="6B60BB01" w14:textId="7E995735" w:rsidR="005C60FC" w:rsidRDefault="002154AC" w:rsidP="00052333">
            <w:pPr>
              <w:rPr>
                <w:rFonts w:ascii="Calibri" w:eastAsia="Calibri" w:hAnsi="Calibri" w:cs="Calibri"/>
              </w:rPr>
            </w:pPr>
            <w:r>
              <w:rPr>
                <w:rFonts w:ascii="Calibri" w:eastAsia="Calibri" w:hAnsi="Calibri" w:cs="Calibri"/>
              </w:rPr>
              <w:t xml:space="preserve">Fast </w:t>
            </w:r>
            <w:r w:rsidR="00964A26" w:rsidRPr="00964A26">
              <w:rPr>
                <w:rFonts w:ascii="Calibri" w:eastAsia="Calibri" w:hAnsi="Calibri" w:cs="Calibri"/>
              </w:rPr>
              <w:t>Survival SVM</w:t>
            </w:r>
            <w:r w:rsidR="00964A26" w:rsidRPr="00964A26">
              <w:rPr>
                <w:rFonts w:ascii="Calibri" w:eastAsia="Calibri" w:hAnsi="Calibri" w:cs="Calibri"/>
              </w:rPr>
              <w:tab/>
            </w:r>
          </w:p>
        </w:tc>
        <w:tc>
          <w:tcPr>
            <w:tcW w:w="2520" w:type="dxa"/>
            <w:noWrap/>
          </w:tcPr>
          <w:p w14:paraId="78F31770" w14:textId="1A2D7665" w:rsidR="005C60FC" w:rsidRPr="00052333" w:rsidRDefault="00964A26" w:rsidP="00052333">
            <w:pPr>
              <w:rPr>
                <w:rFonts w:ascii="Calibri" w:eastAsia="Times New Roman" w:hAnsi="Calibri" w:cs="Calibri"/>
                <w:color w:val="000000"/>
                <w:kern w:val="0"/>
                <w14:ligatures w14:val="none"/>
              </w:rPr>
            </w:pPr>
            <w:r w:rsidRPr="00964A26">
              <w:rPr>
                <w:rFonts w:ascii="Calibri" w:eastAsia="Calibri" w:hAnsi="Calibri" w:cs="Calibri"/>
              </w:rPr>
              <w:t>Geometric Optimization</w:t>
            </w:r>
          </w:p>
        </w:tc>
        <w:tc>
          <w:tcPr>
            <w:tcW w:w="6390" w:type="dxa"/>
            <w:noWrap/>
          </w:tcPr>
          <w:p w14:paraId="20D70A1E" w14:textId="69712EDB" w:rsidR="005C60FC" w:rsidRDefault="005752A6" w:rsidP="00052333">
            <w:pPr>
              <w:rPr>
                <w:rFonts w:ascii="Calibri" w:eastAsia="Times New Roman" w:hAnsi="Calibri" w:cs="Calibri"/>
                <w:color w:val="000000"/>
                <w:kern w:val="0"/>
                <w14:ligatures w14:val="none"/>
              </w:rPr>
            </w:pPr>
            <w:r>
              <w:rPr>
                <w:rFonts w:ascii="Calibri" w:eastAsia="Calibri" w:hAnsi="Calibri" w:cs="Calibri"/>
              </w:rPr>
              <w:t>N</w:t>
            </w:r>
            <w:r w:rsidR="00964A26" w:rsidRPr="00964A26">
              <w:rPr>
                <w:rFonts w:ascii="Calibri" w:eastAsia="Calibri" w:hAnsi="Calibri" w:cs="Calibri"/>
              </w:rPr>
              <w:t xml:space="preserve">on-probabilistic approach that maximizes the "ranking margin" between patients. </w:t>
            </w:r>
            <w:r>
              <w:rPr>
                <w:rFonts w:ascii="Calibri" w:eastAsia="Calibri" w:hAnsi="Calibri" w:cs="Calibri"/>
              </w:rPr>
              <w:t>Less explainable</w:t>
            </w:r>
          </w:p>
        </w:tc>
      </w:tr>
      <w:tr w:rsidR="00453222" w:rsidRPr="00052333" w14:paraId="6C9ECFA0" w14:textId="77777777" w:rsidTr="002154AC">
        <w:trPr>
          <w:trHeight w:val="290"/>
        </w:trPr>
        <w:tc>
          <w:tcPr>
            <w:tcW w:w="2065" w:type="dxa"/>
            <w:noWrap/>
            <w:hideMark/>
          </w:tcPr>
          <w:p w14:paraId="39BCD061" w14:textId="35E22205" w:rsidR="00052333" w:rsidRPr="00052333" w:rsidRDefault="00DB79F4" w:rsidP="00052333">
            <w:pPr>
              <w:rPr>
                <w:rFonts w:ascii="Calibri" w:eastAsia="Times New Roman" w:hAnsi="Calibri" w:cs="Calibri"/>
                <w:color w:val="000000"/>
                <w:kern w:val="0"/>
                <w14:ligatures w14:val="none"/>
              </w:rPr>
            </w:pPr>
            <w:proofErr w:type="spellStart"/>
            <w:r>
              <w:rPr>
                <w:rFonts w:ascii="Calibri" w:eastAsia="Times New Roman" w:hAnsi="Calibri" w:cs="Calibri"/>
                <w:color w:val="000000"/>
                <w:kern w:val="0"/>
                <w14:ligatures w14:val="none"/>
              </w:rPr>
              <w:t>Pycox</w:t>
            </w:r>
            <w:proofErr w:type="spellEnd"/>
            <w:r>
              <w:rPr>
                <w:rFonts w:ascii="Calibri" w:eastAsia="Times New Roman" w:hAnsi="Calibri" w:cs="Calibri"/>
                <w:color w:val="000000"/>
                <w:kern w:val="0"/>
                <w14:ligatures w14:val="none"/>
              </w:rPr>
              <w:t xml:space="preserve"> [6]</w:t>
            </w:r>
          </w:p>
        </w:tc>
        <w:tc>
          <w:tcPr>
            <w:tcW w:w="2520" w:type="dxa"/>
            <w:noWrap/>
            <w:hideMark/>
          </w:tcPr>
          <w:p w14:paraId="1B92F9E6" w14:textId="77777777" w:rsidR="00052333" w:rsidRPr="00052333" w:rsidRDefault="00052333" w:rsidP="00052333">
            <w:pPr>
              <w:rPr>
                <w:rFonts w:ascii="Calibri" w:eastAsia="Times New Roman" w:hAnsi="Calibri" w:cs="Calibri"/>
                <w:color w:val="000000"/>
                <w:kern w:val="0"/>
                <w14:ligatures w14:val="none"/>
              </w:rPr>
            </w:pPr>
            <w:r w:rsidRPr="00052333">
              <w:rPr>
                <w:rFonts w:ascii="Calibri" w:eastAsia="Times New Roman" w:hAnsi="Calibri" w:cs="Calibri"/>
                <w:color w:val="000000"/>
                <w:kern w:val="0"/>
                <w14:ligatures w14:val="none"/>
              </w:rPr>
              <w:t>Deep Neural Network</w:t>
            </w:r>
          </w:p>
        </w:tc>
        <w:tc>
          <w:tcPr>
            <w:tcW w:w="6390" w:type="dxa"/>
            <w:noWrap/>
            <w:hideMark/>
          </w:tcPr>
          <w:p w14:paraId="7089AC2B" w14:textId="46C4E635" w:rsidR="00052333" w:rsidRPr="00052333" w:rsidRDefault="00052333" w:rsidP="00052333">
            <w:pPr>
              <w:rPr>
                <w:rFonts w:ascii="Calibri" w:eastAsia="Times New Roman" w:hAnsi="Calibri" w:cs="Calibri"/>
                <w:color w:val="000000"/>
                <w:kern w:val="0"/>
                <w14:ligatures w14:val="none"/>
              </w:rPr>
            </w:pPr>
            <w:r w:rsidRPr="00052333">
              <w:rPr>
                <w:rFonts w:ascii="Calibri" w:eastAsia="Times New Roman" w:hAnsi="Calibri" w:cs="Calibri"/>
                <w:color w:val="000000"/>
                <w:kern w:val="0"/>
                <w14:ligatures w14:val="none"/>
              </w:rPr>
              <w:t xml:space="preserve">Deep Learning approach to </w:t>
            </w:r>
            <w:r w:rsidR="00A873FC">
              <w:rPr>
                <w:rFonts w:ascii="Calibri" w:eastAsia="Times New Roman" w:hAnsi="Calibri" w:cs="Calibri"/>
                <w:color w:val="000000"/>
                <w:kern w:val="0"/>
                <w14:ligatures w14:val="none"/>
              </w:rPr>
              <w:t>catch</w:t>
            </w:r>
            <w:r w:rsidRPr="00052333">
              <w:rPr>
                <w:rFonts w:ascii="Calibri" w:eastAsia="Times New Roman" w:hAnsi="Calibri" w:cs="Calibri"/>
                <w:color w:val="000000"/>
                <w:kern w:val="0"/>
                <w14:ligatures w14:val="none"/>
              </w:rPr>
              <w:t xml:space="preserve"> complex </w:t>
            </w:r>
            <w:r w:rsidR="00A873FC">
              <w:rPr>
                <w:rFonts w:ascii="Calibri" w:eastAsia="Times New Roman" w:hAnsi="Calibri" w:cs="Calibri"/>
                <w:color w:val="000000"/>
                <w:kern w:val="0"/>
                <w14:ligatures w14:val="none"/>
              </w:rPr>
              <w:t xml:space="preserve">patterns that could </w:t>
            </w:r>
            <w:r w:rsidR="005752A6">
              <w:rPr>
                <w:rFonts w:ascii="Calibri" w:eastAsia="Times New Roman" w:hAnsi="Calibri" w:cs="Calibri"/>
                <w:color w:val="000000"/>
                <w:kern w:val="0"/>
                <w14:ligatures w14:val="none"/>
              </w:rPr>
              <w:t xml:space="preserve">be </w:t>
            </w:r>
            <w:r w:rsidR="005752A6" w:rsidRPr="00052333">
              <w:rPr>
                <w:rFonts w:ascii="Calibri" w:eastAsia="Times New Roman" w:hAnsi="Calibri" w:cs="Calibri"/>
                <w:color w:val="000000"/>
                <w:kern w:val="0"/>
                <w14:ligatures w14:val="none"/>
              </w:rPr>
              <w:t>invisible</w:t>
            </w:r>
            <w:r w:rsidRPr="00052333">
              <w:rPr>
                <w:rFonts w:ascii="Calibri" w:eastAsia="Times New Roman" w:hAnsi="Calibri" w:cs="Calibri"/>
                <w:color w:val="000000"/>
                <w:kern w:val="0"/>
                <w14:ligatures w14:val="none"/>
              </w:rPr>
              <w:t xml:space="preserve"> to classical models.</w:t>
            </w:r>
            <w:r w:rsidR="002C7DF0">
              <w:rPr>
                <w:rFonts w:ascii="Calibri" w:eastAsia="Times New Roman" w:hAnsi="Calibri" w:cs="Calibri"/>
                <w:color w:val="000000"/>
                <w:kern w:val="0"/>
                <w14:ligatures w14:val="none"/>
              </w:rPr>
              <w:t xml:space="preserve"> Not explainable.</w:t>
            </w:r>
          </w:p>
        </w:tc>
      </w:tr>
      <w:tr w:rsidR="005C60FC" w:rsidRPr="00052333" w14:paraId="49880E1F" w14:textId="77777777" w:rsidTr="002154AC">
        <w:trPr>
          <w:trHeight w:val="290"/>
        </w:trPr>
        <w:tc>
          <w:tcPr>
            <w:tcW w:w="2065" w:type="dxa"/>
            <w:noWrap/>
          </w:tcPr>
          <w:p w14:paraId="259F6DE2" w14:textId="3B8A916A" w:rsidR="005C60FC" w:rsidRDefault="0046283E" w:rsidP="00052333">
            <w:pP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Stacking</w:t>
            </w:r>
          </w:p>
        </w:tc>
        <w:tc>
          <w:tcPr>
            <w:tcW w:w="2520" w:type="dxa"/>
            <w:noWrap/>
          </w:tcPr>
          <w:p w14:paraId="704743E7" w14:textId="6C82DE9A" w:rsidR="005C60FC" w:rsidRPr="00052333" w:rsidRDefault="0046283E" w:rsidP="00052333">
            <w:pPr>
              <w:rPr>
                <w:rFonts w:ascii="Calibri" w:eastAsia="Times New Roman" w:hAnsi="Calibri" w:cs="Calibri"/>
                <w:color w:val="000000"/>
                <w:kern w:val="0"/>
                <w14:ligatures w14:val="none"/>
              </w:rPr>
            </w:pPr>
            <w:r w:rsidRPr="0046283E">
              <w:rPr>
                <w:rFonts w:ascii="Calibri" w:eastAsia="Times New Roman" w:hAnsi="Calibri" w:cs="Calibri"/>
                <w:color w:val="000000"/>
                <w:kern w:val="0"/>
                <w14:ligatures w14:val="none"/>
              </w:rPr>
              <w:t>Model Orchestration</w:t>
            </w:r>
          </w:p>
        </w:tc>
        <w:tc>
          <w:tcPr>
            <w:tcW w:w="6390" w:type="dxa"/>
            <w:noWrap/>
          </w:tcPr>
          <w:p w14:paraId="7904D5B9" w14:textId="7B5A64C6" w:rsidR="005C60FC" w:rsidRPr="00052333" w:rsidRDefault="0046283E" w:rsidP="00052333">
            <w:pPr>
              <w:rPr>
                <w:rFonts w:ascii="Calibri" w:eastAsia="Times New Roman" w:hAnsi="Calibri" w:cs="Calibri"/>
                <w:color w:val="000000"/>
                <w:kern w:val="0"/>
                <w14:ligatures w14:val="none"/>
              </w:rPr>
            </w:pPr>
            <w:r w:rsidRPr="0046283E">
              <w:rPr>
                <w:rFonts w:ascii="Calibri" w:eastAsia="Times New Roman" w:hAnsi="Calibri" w:cs="Calibri"/>
                <w:color w:val="000000"/>
                <w:kern w:val="0"/>
                <w14:ligatures w14:val="none"/>
              </w:rPr>
              <w:t xml:space="preserve">Combines predictions of models using a </w:t>
            </w:r>
            <w:r w:rsidR="005752A6">
              <w:rPr>
                <w:rFonts w:ascii="Calibri" w:eastAsia="Times New Roman" w:hAnsi="Calibri" w:cs="Calibri"/>
                <w:color w:val="000000"/>
                <w:kern w:val="0"/>
                <w14:ligatures w14:val="none"/>
              </w:rPr>
              <w:t>meta</w:t>
            </w:r>
            <w:r w:rsidRPr="0046283E">
              <w:rPr>
                <w:rFonts w:ascii="Calibri" w:eastAsia="Times New Roman" w:hAnsi="Calibri" w:cs="Calibri"/>
                <w:color w:val="000000"/>
                <w:kern w:val="0"/>
                <w14:ligatures w14:val="none"/>
              </w:rPr>
              <w:t xml:space="preserve"> model. </w:t>
            </w:r>
            <w:r w:rsidR="005752A6">
              <w:rPr>
                <w:rFonts w:ascii="Calibri" w:eastAsia="Times New Roman" w:hAnsi="Calibri" w:cs="Calibri"/>
                <w:color w:val="000000"/>
                <w:kern w:val="0"/>
                <w14:ligatures w14:val="none"/>
              </w:rPr>
              <w:t>R</w:t>
            </w:r>
            <w:r w:rsidRPr="0046283E">
              <w:rPr>
                <w:rFonts w:ascii="Calibri" w:eastAsia="Times New Roman" w:hAnsi="Calibri" w:cs="Calibri"/>
                <w:color w:val="000000"/>
                <w:kern w:val="0"/>
                <w14:ligatures w14:val="none"/>
              </w:rPr>
              <w:t>obustness by leveraging synergies between algorithms.</w:t>
            </w:r>
          </w:p>
        </w:tc>
      </w:tr>
    </w:tbl>
    <w:p w14:paraId="0D434039" w14:textId="77777777" w:rsidR="00052333" w:rsidRDefault="00052333" w:rsidP="00091731">
      <w:pPr>
        <w:spacing w:after="0" w:line="240" w:lineRule="auto"/>
        <w:jc w:val="both"/>
        <w:rPr>
          <w:rFonts w:ascii="Calibri" w:eastAsia="Calibri" w:hAnsi="Calibri" w:cs="Calibri"/>
          <w:color w:val="000000"/>
          <w:kern w:val="0"/>
          <w:sz w:val="22"/>
          <w:szCs w:val="22"/>
        </w:rPr>
      </w:pPr>
    </w:p>
    <w:tbl>
      <w:tblPr>
        <w:tblStyle w:val="TableGrid"/>
        <w:tblW w:w="10885" w:type="dxa"/>
        <w:tblCellMar>
          <w:left w:w="72" w:type="dxa"/>
          <w:right w:w="72" w:type="dxa"/>
        </w:tblCellMar>
        <w:tblLook w:val="04A0" w:firstRow="1" w:lastRow="0" w:firstColumn="1" w:lastColumn="0" w:noHBand="0" w:noVBand="1"/>
      </w:tblPr>
      <w:tblGrid>
        <w:gridCol w:w="435"/>
        <w:gridCol w:w="6310"/>
        <w:gridCol w:w="1350"/>
        <w:gridCol w:w="1312"/>
        <w:gridCol w:w="1478"/>
      </w:tblGrid>
      <w:tr w:rsidR="00EA6E58" w:rsidRPr="00216783" w14:paraId="0AFD07E6" w14:textId="77777777" w:rsidTr="00EA6E58">
        <w:tc>
          <w:tcPr>
            <w:tcW w:w="435" w:type="dxa"/>
          </w:tcPr>
          <w:p w14:paraId="7B3DA22D" w14:textId="77777777" w:rsidR="00C77E42" w:rsidRPr="00052333" w:rsidRDefault="00C77E42" w:rsidP="00267586">
            <w:pPr>
              <w:rPr>
                <w:rFonts w:ascii="Calibri" w:eastAsia="Calibri" w:hAnsi="Calibri" w:cs="Calibri"/>
                <w:b/>
                <w:bCs/>
                <w:sz w:val="22"/>
                <w:szCs w:val="22"/>
              </w:rPr>
            </w:pPr>
          </w:p>
        </w:tc>
        <w:tc>
          <w:tcPr>
            <w:tcW w:w="6310" w:type="dxa"/>
          </w:tcPr>
          <w:p w14:paraId="0683860C" w14:textId="1B6ED570" w:rsidR="00C77E42" w:rsidRPr="00EA6E58" w:rsidRDefault="00C77E42" w:rsidP="00267586">
            <w:pPr>
              <w:rPr>
                <w:rFonts w:ascii="Calibri" w:eastAsia="Calibri" w:hAnsi="Calibri" w:cs="Calibri"/>
                <w:b/>
                <w:bCs/>
                <w:lang w:val="fr-FR"/>
              </w:rPr>
            </w:pPr>
            <w:proofErr w:type="spellStart"/>
            <w:r w:rsidRPr="00EA6E58">
              <w:rPr>
                <w:rFonts w:ascii="Calibri" w:eastAsia="Calibri" w:hAnsi="Calibri" w:cs="Calibri"/>
                <w:b/>
                <w:bCs/>
                <w:lang w:val="fr-FR"/>
              </w:rPr>
              <w:t>Model</w:t>
            </w:r>
            <w:r w:rsidR="00EA6E58" w:rsidRPr="00EA6E58">
              <w:rPr>
                <w:rFonts w:ascii="Calibri" w:eastAsia="Calibri" w:hAnsi="Calibri" w:cs="Calibri"/>
                <w:b/>
                <w:bCs/>
                <w:lang w:val="fr-FR"/>
              </w:rPr>
              <w:t>s</w:t>
            </w:r>
            <w:proofErr w:type="spellEnd"/>
            <w:r w:rsidRPr="00EA6E58">
              <w:rPr>
                <w:rFonts w:ascii="Calibri" w:eastAsia="Calibri" w:hAnsi="Calibri" w:cs="Calibri"/>
                <w:b/>
                <w:bCs/>
                <w:lang w:val="fr-FR"/>
              </w:rPr>
              <w:t xml:space="preserve"> &amp; Method</w:t>
            </w:r>
            <w:r w:rsidR="00EA6E58" w:rsidRPr="00EA6E58">
              <w:rPr>
                <w:rFonts w:ascii="Calibri" w:eastAsia="Calibri" w:hAnsi="Calibri" w:cs="Calibri"/>
                <w:b/>
                <w:bCs/>
                <w:lang w:val="fr-FR"/>
              </w:rPr>
              <w:t>s</w:t>
            </w:r>
          </w:p>
        </w:tc>
        <w:tc>
          <w:tcPr>
            <w:tcW w:w="1350" w:type="dxa"/>
          </w:tcPr>
          <w:p w14:paraId="0896F8F2" w14:textId="77777777" w:rsidR="00C232B6" w:rsidRDefault="00C77E42" w:rsidP="00267586">
            <w:pPr>
              <w:rPr>
                <w:rFonts w:ascii="Calibri" w:eastAsia="Calibri" w:hAnsi="Calibri" w:cs="Calibri"/>
                <w:b/>
                <w:bCs/>
                <w:sz w:val="22"/>
                <w:szCs w:val="22"/>
              </w:rPr>
            </w:pPr>
            <w:r w:rsidRPr="00216783">
              <w:rPr>
                <w:rFonts w:ascii="Calibri" w:eastAsia="Calibri" w:hAnsi="Calibri" w:cs="Calibri"/>
                <w:b/>
                <w:bCs/>
                <w:sz w:val="22"/>
                <w:szCs w:val="22"/>
              </w:rPr>
              <w:t>Train</w:t>
            </w:r>
          </w:p>
          <w:p w14:paraId="7EBA3660" w14:textId="66849D64" w:rsidR="00C77E42" w:rsidRPr="00216783" w:rsidRDefault="00C232B6" w:rsidP="00267586">
            <w:pPr>
              <w:rPr>
                <w:rFonts w:ascii="Calibri" w:eastAsia="Calibri" w:hAnsi="Calibri" w:cs="Calibri"/>
                <w:b/>
                <w:bCs/>
                <w:sz w:val="22"/>
                <w:szCs w:val="22"/>
              </w:rPr>
            </w:pPr>
            <w:r>
              <w:rPr>
                <w:rFonts w:ascii="Calibri" w:eastAsia="Calibri" w:hAnsi="Calibri" w:cs="Calibri"/>
                <w:b/>
                <w:bCs/>
                <w:sz w:val="22"/>
                <w:szCs w:val="22"/>
              </w:rPr>
              <w:t>(C-Index)</w:t>
            </w:r>
          </w:p>
        </w:tc>
        <w:tc>
          <w:tcPr>
            <w:tcW w:w="1312" w:type="dxa"/>
          </w:tcPr>
          <w:p w14:paraId="05E63BDD" w14:textId="77777777" w:rsidR="00C232B6" w:rsidRDefault="00C77E42" w:rsidP="00267586">
            <w:pPr>
              <w:rPr>
                <w:rFonts w:ascii="Calibri" w:eastAsia="Calibri" w:hAnsi="Calibri" w:cs="Calibri"/>
                <w:b/>
                <w:bCs/>
                <w:sz w:val="22"/>
                <w:szCs w:val="22"/>
              </w:rPr>
            </w:pPr>
            <w:r w:rsidRPr="00216783">
              <w:rPr>
                <w:rFonts w:ascii="Calibri" w:eastAsia="Calibri" w:hAnsi="Calibri" w:cs="Calibri"/>
                <w:b/>
                <w:bCs/>
                <w:sz w:val="22"/>
                <w:szCs w:val="22"/>
              </w:rPr>
              <w:t>Test</w:t>
            </w:r>
          </w:p>
          <w:p w14:paraId="48C4EDAC" w14:textId="1BFE4D3F" w:rsidR="00C77E42" w:rsidRPr="00216783" w:rsidRDefault="00C232B6" w:rsidP="00267586">
            <w:pPr>
              <w:rPr>
                <w:rFonts w:ascii="Calibri" w:eastAsia="Calibri" w:hAnsi="Calibri" w:cs="Calibri"/>
                <w:b/>
                <w:bCs/>
                <w:sz w:val="22"/>
                <w:szCs w:val="22"/>
              </w:rPr>
            </w:pPr>
            <w:r>
              <w:rPr>
                <w:rFonts w:ascii="Calibri" w:eastAsia="Calibri" w:hAnsi="Calibri" w:cs="Calibri"/>
                <w:b/>
                <w:bCs/>
                <w:sz w:val="22"/>
                <w:szCs w:val="22"/>
              </w:rPr>
              <w:t>(C-Index)</w:t>
            </w:r>
          </w:p>
        </w:tc>
        <w:tc>
          <w:tcPr>
            <w:tcW w:w="1478" w:type="dxa"/>
          </w:tcPr>
          <w:p w14:paraId="45DEAF6F" w14:textId="285D583B" w:rsidR="00C77E42" w:rsidRPr="00216783" w:rsidRDefault="00C77E42" w:rsidP="00267586">
            <w:pPr>
              <w:rPr>
                <w:rFonts w:ascii="Calibri" w:eastAsia="Calibri" w:hAnsi="Calibri" w:cs="Calibri"/>
                <w:b/>
                <w:bCs/>
                <w:sz w:val="22"/>
                <w:szCs w:val="22"/>
              </w:rPr>
            </w:pPr>
            <w:r w:rsidRPr="00216783">
              <w:rPr>
                <w:rFonts w:ascii="Calibri" w:eastAsia="Calibri" w:hAnsi="Calibri" w:cs="Calibri"/>
                <w:b/>
                <w:bCs/>
                <w:sz w:val="22"/>
                <w:szCs w:val="22"/>
              </w:rPr>
              <w:t>Submission</w:t>
            </w:r>
            <w:r w:rsidR="00C232B6">
              <w:rPr>
                <w:rFonts w:ascii="Calibri" w:eastAsia="Calibri" w:hAnsi="Calibri" w:cs="Calibri"/>
                <w:b/>
                <w:bCs/>
                <w:sz w:val="22"/>
                <w:szCs w:val="22"/>
              </w:rPr>
              <w:t xml:space="preserve"> (</w:t>
            </w:r>
            <w:r w:rsidR="00C232B6" w:rsidRPr="00C232B6">
              <w:rPr>
                <w:rFonts w:ascii="Calibri" w:eastAsia="Calibri" w:hAnsi="Calibri" w:cs="Calibri"/>
                <w:b/>
                <w:bCs/>
                <w:sz w:val="22"/>
                <w:szCs w:val="22"/>
              </w:rPr>
              <w:t>IPCW Index</w:t>
            </w:r>
            <w:r w:rsidR="00C232B6" w:rsidRPr="00C232B6">
              <w:rPr>
                <w:rFonts w:ascii="Calibri" w:eastAsia="Calibri" w:hAnsi="Calibri" w:cs="Calibri"/>
                <w:b/>
                <w:bCs/>
                <w:sz w:val="22"/>
                <w:szCs w:val="22"/>
              </w:rPr>
              <w:t>)</w:t>
            </w:r>
          </w:p>
        </w:tc>
      </w:tr>
      <w:tr w:rsidR="00EA6E58" w:rsidRPr="00216783" w14:paraId="10D6941C" w14:textId="77777777" w:rsidTr="00EA6E58">
        <w:tc>
          <w:tcPr>
            <w:tcW w:w="435" w:type="dxa"/>
          </w:tcPr>
          <w:p w14:paraId="2824BC7A" w14:textId="77777777" w:rsidR="00C77E42" w:rsidRPr="00216783" w:rsidRDefault="00C77E42" w:rsidP="00267586">
            <w:pPr>
              <w:rPr>
                <w:rFonts w:ascii="Calibri" w:eastAsia="Calibri" w:hAnsi="Calibri" w:cs="Calibri"/>
                <w:sz w:val="22"/>
                <w:szCs w:val="22"/>
                <w:lang w:val="fr-FR"/>
              </w:rPr>
            </w:pPr>
            <w:r w:rsidRPr="00216783">
              <w:rPr>
                <w:rFonts w:ascii="Calibri" w:eastAsia="Calibri" w:hAnsi="Calibri" w:cs="Calibri"/>
                <w:sz w:val="22"/>
                <w:szCs w:val="22"/>
                <w:lang w:val="fr-FR"/>
              </w:rPr>
              <w:t>0</w:t>
            </w:r>
          </w:p>
        </w:tc>
        <w:tc>
          <w:tcPr>
            <w:tcW w:w="6310" w:type="dxa"/>
          </w:tcPr>
          <w:p w14:paraId="245F5775" w14:textId="77777777" w:rsidR="00C77E42" w:rsidRPr="00216783" w:rsidRDefault="00C77E42" w:rsidP="00267586">
            <w:pPr>
              <w:rPr>
                <w:rFonts w:ascii="Calibri" w:eastAsia="Calibri" w:hAnsi="Calibri" w:cs="Calibri"/>
                <w:sz w:val="22"/>
                <w:szCs w:val="22"/>
                <w:lang w:val="fr-FR"/>
              </w:rPr>
            </w:pPr>
            <w:proofErr w:type="spellStart"/>
            <w:r w:rsidRPr="00216783">
              <w:rPr>
                <w:rFonts w:ascii="Calibri" w:eastAsia="Calibri" w:hAnsi="Calibri" w:cs="Calibri"/>
                <w:sz w:val="22"/>
                <w:szCs w:val="22"/>
                <w:lang w:val="fr-FR"/>
              </w:rPr>
              <w:t>Random</w:t>
            </w:r>
            <w:proofErr w:type="spellEnd"/>
            <w:r w:rsidRPr="00216783">
              <w:rPr>
                <w:rFonts w:ascii="Calibri" w:eastAsia="Calibri" w:hAnsi="Calibri" w:cs="Calibri"/>
                <w:sz w:val="22"/>
                <w:szCs w:val="22"/>
                <w:lang w:val="fr-FR"/>
              </w:rPr>
              <w:t xml:space="preserve"> </w:t>
            </w:r>
            <w:proofErr w:type="spellStart"/>
            <w:r w:rsidRPr="00216783">
              <w:rPr>
                <w:rFonts w:ascii="Calibri" w:eastAsia="Calibri" w:hAnsi="Calibri" w:cs="Calibri"/>
                <w:sz w:val="22"/>
                <w:szCs w:val="22"/>
                <w:lang w:val="fr-FR"/>
              </w:rPr>
              <w:t>submission</w:t>
            </w:r>
            <w:proofErr w:type="spellEnd"/>
          </w:p>
        </w:tc>
        <w:tc>
          <w:tcPr>
            <w:tcW w:w="1350" w:type="dxa"/>
          </w:tcPr>
          <w:p w14:paraId="78AAF3C0" w14:textId="77777777" w:rsidR="00C77E42" w:rsidRPr="00216783" w:rsidRDefault="00C77E42" w:rsidP="00267586">
            <w:pPr>
              <w:jc w:val="right"/>
              <w:rPr>
                <w:rFonts w:ascii="Calibri" w:eastAsia="Calibri" w:hAnsi="Calibri" w:cs="Calibri"/>
                <w:sz w:val="22"/>
                <w:szCs w:val="22"/>
              </w:rPr>
            </w:pPr>
          </w:p>
        </w:tc>
        <w:tc>
          <w:tcPr>
            <w:tcW w:w="1312" w:type="dxa"/>
          </w:tcPr>
          <w:p w14:paraId="5155FB32" w14:textId="77777777" w:rsidR="00C77E42" w:rsidRPr="00216783" w:rsidRDefault="00C77E42" w:rsidP="00267586">
            <w:pPr>
              <w:jc w:val="right"/>
              <w:rPr>
                <w:rFonts w:ascii="Calibri" w:eastAsia="Calibri" w:hAnsi="Calibri" w:cs="Calibri"/>
                <w:sz w:val="22"/>
                <w:szCs w:val="22"/>
              </w:rPr>
            </w:pPr>
          </w:p>
        </w:tc>
        <w:tc>
          <w:tcPr>
            <w:tcW w:w="1478" w:type="dxa"/>
          </w:tcPr>
          <w:p w14:paraId="6A927D1C" w14:textId="77777777" w:rsidR="00C77E42" w:rsidRPr="00216783" w:rsidRDefault="00C77E42" w:rsidP="00267586">
            <w:pPr>
              <w:jc w:val="right"/>
              <w:rPr>
                <w:rFonts w:ascii="Calibri" w:eastAsia="Calibri" w:hAnsi="Calibri" w:cs="Calibri"/>
                <w:sz w:val="22"/>
                <w:szCs w:val="22"/>
              </w:rPr>
            </w:pPr>
            <w:r w:rsidRPr="00216783">
              <w:rPr>
                <w:rFonts w:ascii="Calibri" w:eastAsia="Calibri" w:hAnsi="Calibri" w:cs="Calibri"/>
                <w:sz w:val="22"/>
                <w:szCs w:val="22"/>
              </w:rPr>
              <w:t>0.4759</w:t>
            </w:r>
          </w:p>
        </w:tc>
      </w:tr>
      <w:tr w:rsidR="00EA6E58" w:rsidRPr="00216783" w14:paraId="75CC97A8" w14:textId="77777777" w:rsidTr="00EA6E58">
        <w:tc>
          <w:tcPr>
            <w:tcW w:w="435" w:type="dxa"/>
          </w:tcPr>
          <w:p w14:paraId="12FCB018" w14:textId="77777777" w:rsidR="00C77E42" w:rsidRPr="00216783" w:rsidRDefault="00C77E42" w:rsidP="00267586">
            <w:pPr>
              <w:rPr>
                <w:rFonts w:ascii="Calibri" w:eastAsia="Calibri" w:hAnsi="Calibri" w:cs="Calibri"/>
                <w:sz w:val="22"/>
                <w:szCs w:val="22"/>
              </w:rPr>
            </w:pPr>
            <w:r w:rsidRPr="00216783">
              <w:rPr>
                <w:rFonts w:ascii="Calibri" w:eastAsia="Calibri" w:hAnsi="Calibri" w:cs="Calibri"/>
                <w:sz w:val="22"/>
                <w:szCs w:val="22"/>
              </w:rPr>
              <w:t>1</w:t>
            </w:r>
          </w:p>
        </w:tc>
        <w:tc>
          <w:tcPr>
            <w:tcW w:w="6310" w:type="dxa"/>
          </w:tcPr>
          <w:p w14:paraId="02FC4BDC" w14:textId="44705D9E" w:rsidR="00C77E42" w:rsidRPr="00216783" w:rsidRDefault="001B2513" w:rsidP="00267586">
            <w:pPr>
              <w:rPr>
                <w:rFonts w:ascii="Calibri" w:eastAsia="Calibri" w:hAnsi="Calibri" w:cs="Calibri"/>
                <w:sz w:val="22"/>
                <w:szCs w:val="22"/>
              </w:rPr>
            </w:pPr>
            <w:r w:rsidRPr="00EA6E58">
              <w:rPr>
                <w:rFonts w:ascii="Calibri" w:eastAsia="Calibri" w:hAnsi="Calibri" w:cs="Calibri"/>
                <w:b/>
                <w:bCs/>
                <w:sz w:val="22"/>
                <w:szCs w:val="22"/>
              </w:rPr>
              <w:t>M</w:t>
            </w:r>
            <w:r w:rsidR="00C77E42" w:rsidRPr="00EA6E58">
              <w:rPr>
                <w:rFonts w:ascii="Calibri" w:eastAsia="Calibri" w:hAnsi="Calibri" w:cs="Calibri"/>
                <w:b/>
                <w:bCs/>
                <w:sz w:val="22"/>
                <w:szCs w:val="22"/>
              </w:rPr>
              <w:t>odel:</w:t>
            </w:r>
            <w:r w:rsidR="00C77E42" w:rsidRPr="00216783">
              <w:rPr>
                <w:rFonts w:ascii="Calibri" w:eastAsia="Calibri" w:hAnsi="Calibri" w:cs="Calibri"/>
                <w:sz w:val="22"/>
                <w:szCs w:val="22"/>
              </w:rPr>
              <w:t xml:space="preserve"> </w:t>
            </w:r>
            <w:r w:rsidR="00C77E42" w:rsidRPr="00EA6E58">
              <w:rPr>
                <w:rFonts w:ascii="Calibri" w:eastAsia="Calibri" w:hAnsi="Calibri" w:cs="Calibri"/>
                <w:b/>
                <w:bCs/>
                <w:sz w:val="22"/>
                <w:szCs w:val="22"/>
              </w:rPr>
              <w:t xml:space="preserve">Cox </w:t>
            </w:r>
            <w:r w:rsidR="00B6606E" w:rsidRPr="00EA6E58">
              <w:rPr>
                <w:rFonts w:ascii="Calibri" w:eastAsia="Calibri" w:hAnsi="Calibri" w:cs="Calibri"/>
                <w:b/>
                <w:bCs/>
                <w:sz w:val="22"/>
                <w:szCs w:val="22"/>
              </w:rPr>
              <w:t>PH</w:t>
            </w:r>
            <w:r w:rsidR="00EA6E58">
              <w:rPr>
                <w:rFonts w:ascii="Calibri" w:eastAsia="Calibri" w:hAnsi="Calibri" w:cs="Calibri"/>
                <w:sz w:val="22"/>
                <w:szCs w:val="22"/>
              </w:rPr>
              <w:t xml:space="preserve"> (default params)</w:t>
            </w:r>
          </w:p>
          <w:p w14:paraId="511B2D48" w14:textId="7E6B257D" w:rsidR="00E422A3" w:rsidRPr="00216783" w:rsidRDefault="001B2513" w:rsidP="001B2513">
            <w:pPr>
              <w:rPr>
                <w:rFonts w:ascii="Calibri" w:eastAsia="Calibri" w:hAnsi="Calibri" w:cs="Calibri"/>
                <w:sz w:val="22"/>
                <w:szCs w:val="22"/>
              </w:rPr>
            </w:pPr>
            <w:r>
              <w:rPr>
                <w:rFonts w:ascii="Calibri" w:eastAsia="Calibri" w:hAnsi="Calibri" w:cs="Calibri"/>
                <w:sz w:val="22"/>
                <w:szCs w:val="22"/>
              </w:rPr>
              <w:t>With 4 f</w:t>
            </w:r>
            <w:r w:rsidRPr="00216783">
              <w:rPr>
                <w:rFonts w:ascii="Calibri" w:eastAsia="Calibri" w:hAnsi="Calibri" w:cs="Calibri"/>
                <w:sz w:val="22"/>
                <w:szCs w:val="22"/>
              </w:rPr>
              <w:t>eatures: 'BM_BLAST', 'HB', 'PLT', '</w:t>
            </w:r>
            <w:proofErr w:type="spellStart"/>
            <w:r w:rsidRPr="00216783">
              <w:rPr>
                <w:rFonts w:ascii="Calibri" w:eastAsia="Calibri" w:hAnsi="Calibri" w:cs="Calibri"/>
                <w:sz w:val="22"/>
                <w:szCs w:val="22"/>
              </w:rPr>
              <w:t>Nmut</w:t>
            </w:r>
            <w:proofErr w:type="spellEnd"/>
            <w:r w:rsidRPr="00216783">
              <w:rPr>
                <w:rFonts w:ascii="Calibri" w:eastAsia="Calibri" w:hAnsi="Calibri" w:cs="Calibri"/>
                <w:sz w:val="22"/>
                <w:szCs w:val="22"/>
              </w:rPr>
              <w:t>'</w:t>
            </w:r>
          </w:p>
        </w:tc>
        <w:tc>
          <w:tcPr>
            <w:tcW w:w="1350" w:type="dxa"/>
          </w:tcPr>
          <w:p w14:paraId="1AA509F6" w14:textId="3ECED14B" w:rsidR="00C77E42" w:rsidRPr="00216783" w:rsidRDefault="00C232B6" w:rsidP="00267586">
            <w:pPr>
              <w:jc w:val="right"/>
              <w:rPr>
                <w:rFonts w:ascii="Calibri" w:eastAsia="Calibri" w:hAnsi="Calibri" w:cs="Calibri"/>
                <w:sz w:val="22"/>
                <w:szCs w:val="22"/>
              </w:rPr>
            </w:pPr>
            <w:r>
              <w:rPr>
                <w:rFonts w:ascii="Calibri" w:eastAsia="Calibri" w:hAnsi="Calibri" w:cs="Calibri"/>
                <w:sz w:val="22"/>
                <w:szCs w:val="22"/>
              </w:rPr>
              <w:t xml:space="preserve"> IPCW Index: </w:t>
            </w:r>
            <w:r w:rsidR="00C77E42" w:rsidRPr="00216783">
              <w:rPr>
                <w:rFonts w:ascii="Calibri" w:eastAsia="Calibri" w:hAnsi="Calibri" w:cs="Calibri"/>
                <w:sz w:val="22"/>
                <w:szCs w:val="22"/>
              </w:rPr>
              <w:t>0.68</w:t>
            </w:r>
          </w:p>
        </w:tc>
        <w:tc>
          <w:tcPr>
            <w:tcW w:w="1312" w:type="dxa"/>
          </w:tcPr>
          <w:p w14:paraId="6859F138" w14:textId="77777777" w:rsidR="00C232B6" w:rsidRDefault="00C232B6" w:rsidP="00267586">
            <w:pPr>
              <w:jc w:val="right"/>
              <w:rPr>
                <w:rFonts w:ascii="Calibri" w:eastAsia="Calibri" w:hAnsi="Calibri" w:cs="Calibri"/>
                <w:sz w:val="22"/>
                <w:szCs w:val="22"/>
              </w:rPr>
            </w:pPr>
            <w:r>
              <w:rPr>
                <w:rFonts w:ascii="Calibri" w:eastAsia="Calibri" w:hAnsi="Calibri" w:cs="Calibri"/>
                <w:sz w:val="22"/>
                <w:szCs w:val="22"/>
              </w:rPr>
              <w:t xml:space="preserve">IPCW Index: </w:t>
            </w:r>
          </w:p>
          <w:p w14:paraId="487BDDEF" w14:textId="477B82E9" w:rsidR="00C77E42" w:rsidRPr="00216783" w:rsidRDefault="00C77E42" w:rsidP="00267586">
            <w:pPr>
              <w:jc w:val="right"/>
              <w:rPr>
                <w:rFonts w:ascii="Calibri" w:eastAsia="Calibri" w:hAnsi="Calibri" w:cs="Calibri"/>
                <w:sz w:val="22"/>
                <w:szCs w:val="22"/>
              </w:rPr>
            </w:pPr>
            <w:r w:rsidRPr="00216783">
              <w:rPr>
                <w:rFonts w:ascii="Calibri" w:eastAsia="Calibri" w:hAnsi="Calibri" w:cs="Calibri"/>
                <w:sz w:val="22"/>
                <w:szCs w:val="22"/>
              </w:rPr>
              <w:t>0.68</w:t>
            </w:r>
          </w:p>
        </w:tc>
        <w:tc>
          <w:tcPr>
            <w:tcW w:w="1478" w:type="dxa"/>
          </w:tcPr>
          <w:p w14:paraId="52FE032C" w14:textId="77777777" w:rsidR="00C77E42" w:rsidRPr="00216783" w:rsidRDefault="00C77E42" w:rsidP="00267586">
            <w:pPr>
              <w:jc w:val="right"/>
              <w:rPr>
                <w:rFonts w:ascii="Calibri" w:eastAsia="Calibri" w:hAnsi="Calibri" w:cs="Calibri"/>
                <w:sz w:val="22"/>
                <w:szCs w:val="22"/>
              </w:rPr>
            </w:pPr>
            <w:r w:rsidRPr="00216783">
              <w:rPr>
                <w:rFonts w:ascii="Calibri" w:eastAsia="Calibri" w:hAnsi="Calibri" w:cs="Calibri"/>
                <w:sz w:val="22"/>
                <w:szCs w:val="22"/>
              </w:rPr>
              <w:tab/>
              <w:t>0.6563</w:t>
            </w:r>
          </w:p>
        </w:tc>
      </w:tr>
      <w:tr w:rsidR="00EA6E58" w:rsidRPr="00216783" w14:paraId="6490427D" w14:textId="77777777" w:rsidTr="00EA6E58">
        <w:tc>
          <w:tcPr>
            <w:tcW w:w="435" w:type="dxa"/>
          </w:tcPr>
          <w:p w14:paraId="44E2FEB8" w14:textId="77777777" w:rsidR="00C77E42" w:rsidRPr="00216783" w:rsidRDefault="00C77E42" w:rsidP="00267586">
            <w:pPr>
              <w:rPr>
                <w:rFonts w:ascii="Calibri" w:eastAsia="Calibri" w:hAnsi="Calibri" w:cs="Calibri"/>
                <w:sz w:val="22"/>
                <w:szCs w:val="22"/>
              </w:rPr>
            </w:pPr>
            <w:r w:rsidRPr="00216783">
              <w:rPr>
                <w:rFonts w:ascii="Calibri" w:eastAsia="Calibri" w:hAnsi="Calibri" w:cs="Calibri"/>
                <w:sz w:val="22"/>
                <w:szCs w:val="22"/>
              </w:rPr>
              <w:t>2</w:t>
            </w:r>
          </w:p>
        </w:tc>
        <w:tc>
          <w:tcPr>
            <w:tcW w:w="6310" w:type="dxa"/>
          </w:tcPr>
          <w:p w14:paraId="5352A7E4" w14:textId="7E2B45A4" w:rsidR="00C77E42" w:rsidRPr="00216783" w:rsidRDefault="00C77E42" w:rsidP="00267586">
            <w:pPr>
              <w:rPr>
                <w:rFonts w:ascii="Calibri" w:eastAsia="Calibri" w:hAnsi="Calibri" w:cs="Calibri"/>
                <w:sz w:val="22"/>
                <w:szCs w:val="22"/>
              </w:rPr>
            </w:pPr>
            <w:r w:rsidRPr="00EA6E58">
              <w:rPr>
                <w:rFonts w:ascii="Calibri" w:eastAsia="Calibri" w:hAnsi="Calibri" w:cs="Calibri"/>
                <w:b/>
                <w:bCs/>
                <w:sz w:val="22"/>
                <w:szCs w:val="22"/>
              </w:rPr>
              <w:t>Model:</w:t>
            </w:r>
            <w:r w:rsidRPr="00216783">
              <w:rPr>
                <w:rFonts w:ascii="Calibri" w:eastAsia="Calibri" w:hAnsi="Calibri" w:cs="Calibri"/>
                <w:sz w:val="22"/>
                <w:szCs w:val="22"/>
              </w:rPr>
              <w:t xml:space="preserve"> </w:t>
            </w:r>
            <w:r w:rsidRPr="00EA6E58">
              <w:rPr>
                <w:rFonts w:ascii="Calibri" w:eastAsia="Calibri" w:hAnsi="Calibri" w:cs="Calibri"/>
                <w:b/>
                <w:bCs/>
                <w:sz w:val="22"/>
                <w:szCs w:val="22"/>
              </w:rPr>
              <w:t>Cox</w:t>
            </w:r>
            <w:r w:rsidR="00B6606E" w:rsidRPr="00EA6E58">
              <w:rPr>
                <w:rFonts w:ascii="Calibri" w:eastAsia="Calibri" w:hAnsi="Calibri" w:cs="Calibri"/>
                <w:b/>
                <w:bCs/>
                <w:sz w:val="22"/>
                <w:szCs w:val="22"/>
              </w:rPr>
              <w:t xml:space="preserve"> N</w:t>
            </w:r>
            <w:r w:rsidRPr="00EA6E58">
              <w:rPr>
                <w:rFonts w:ascii="Calibri" w:eastAsia="Calibri" w:hAnsi="Calibri" w:cs="Calibri"/>
                <w:b/>
                <w:bCs/>
                <w:sz w:val="22"/>
                <w:szCs w:val="22"/>
              </w:rPr>
              <w:t>et</w:t>
            </w:r>
          </w:p>
          <w:p w14:paraId="24FFC7DF" w14:textId="5198C4C3" w:rsidR="00760CC7" w:rsidRPr="00216783" w:rsidRDefault="00E422A3" w:rsidP="00267586">
            <w:pPr>
              <w:rPr>
                <w:rFonts w:ascii="Calibri" w:eastAsia="Calibri" w:hAnsi="Calibri" w:cs="Calibri"/>
                <w:sz w:val="22"/>
                <w:szCs w:val="22"/>
              </w:rPr>
            </w:pPr>
            <w:proofErr w:type="gramStart"/>
            <w:r w:rsidRPr="00E422A3">
              <w:rPr>
                <w:rFonts w:ascii="Calibri" w:eastAsia="Calibri" w:hAnsi="Calibri" w:cs="Calibri"/>
                <w:sz w:val="22"/>
                <w:szCs w:val="22"/>
              </w:rPr>
              <w:t>Params :</w:t>
            </w:r>
            <w:proofErr w:type="gramEnd"/>
            <w:r w:rsidRPr="00E422A3">
              <w:rPr>
                <w:rFonts w:ascii="Calibri" w:eastAsia="Calibri" w:hAnsi="Calibri" w:cs="Calibri"/>
                <w:sz w:val="22"/>
                <w:szCs w:val="22"/>
              </w:rPr>
              <w:t xml:space="preserve"> {'</w:t>
            </w:r>
            <w:proofErr w:type="spellStart"/>
            <w:r w:rsidRPr="00E422A3">
              <w:rPr>
                <w:rFonts w:ascii="Calibri" w:eastAsia="Calibri" w:hAnsi="Calibri" w:cs="Calibri"/>
                <w:sz w:val="22"/>
                <w:szCs w:val="22"/>
              </w:rPr>
              <w:t>alpha_min_ratio</w:t>
            </w:r>
            <w:proofErr w:type="spellEnd"/>
            <w:r w:rsidRPr="00E422A3">
              <w:rPr>
                <w:rFonts w:ascii="Calibri" w:eastAsia="Calibri" w:hAnsi="Calibri" w:cs="Calibri"/>
                <w:sz w:val="22"/>
                <w:szCs w:val="22"/>
              </w:rPr>
              <w:t>': 0.</w:t>
            </w:r>
            <w:r w:rsidR="000018C0">
              <w:rPr>
                <w:rFonts w:ascii="Calibri" w:eastAsia="Calibri" w:hAnsi="Calibri" w:cs="Calibri"/>
                <w:sz w:val="22"/>
                <w:szCs w:val="22"/>
              </w:rPr>
              <w:t>01</w:t>
            </w:r>
            <w:r w:rsidRPr="00E422A3">
              <w:rPr>
                <w:rFonts w:ascii="Calibri" w:eastAsia="Calibri" w:hAnsi="Calibri" w:cs="Calibri"/>
                <w:sz w:val="22"/>
                <w:szCs w:val="22"/>
              </w:rPr>
              <w:t>, 'l1_ratio': 0.</w:t>
            </w:r>
            <w:r w:rsidR="000018C0">
              <w:rPr>
                <w:rFonts w:ascii="Calibri" w:eastAsia="Calibri" w:hAnsi="Calibri" w:cs="Calibri"/>
                <w:sz w:val="22"/>
                <w:szCs w:val="22"/>
              </w:rPr>
              <w:t>9</w:t>
            </w:r>
            <w:r w:rsidRPr="00E422A3">
              <w:rPr>
                <w:rFonts w:ascii="Calibri" w:eastAsia="Calibri" w:hAnsi="Calibri" w:cs="Calibri"/>
                <w:sz w:val="22"/>
                <w:szCs w:val="22"/>
              </w:rPr>
              <w:t>, '</w:t>
            </w:r>
            <w:proofErr w:type="spellStart"/>
            <w:r w:rsidRPr="00E422A3">
              <w:rPr>
                <w:rFonts w:ascii="Calibri" w:eastAsia="Calibri" w:hAnsi="Calibri" w:cs="Calibri"/>
                <w:sz w:val="22"/>
                <w:szCs w:val="22"/>
              </w:rPr>
              <w:t>n_alphas</w:t>
            </w:r>
            <w:proofErr w:type="spellEnd"/>
            <w:r w:rsidRPr="00E422A3">
              <w:rPr>
                <w:rFonts w:ascii="Calibri" w:eastAsia="Calibri" w:hAnsi="Calibri" w:cs="Calibri"/>
                <w:sz w:val="22"/>
                <w:szCs w:val="22"/>
              </w:rPr>
              <w:t>': 100}</w:t>
            </w:r>
          </w:p>
        </w:tc>
        <w:tc>
          <w:tcPr>
            <w:tcW w:w="1350" w:type="dxa"/>
          </w:tcPr>
          <w:p w14:paraId="734DB91A" w14:textId="77777777" w:rsidR="00C232B6" w:rsidRDefault="00C232B6" w:rsidP="00267586">
            <w:pPr>
              <w:jc w:val="right"/>
              <w:rPr>
                <w:rFonts w:ascii="Calibri" w:eastAsia="Calibri" w:hAnsi="Calibri" w:cs="Calibri"/>
                <w:sz w:val="22"/>
                <w:szCs w:val="22"/>
              </w:rPr>
            </w:pPr>
            <w:r>
              <w:rPr>
                <w:rFonts w:ascii="Calibri" w:eastAsia="Calibri" w:hAnsi="Calibri" w:cs="Calibri"/>
                <w:sz w:val="22"/>
                <w:szCs w:val="22"/>
              </w:rPr>
              <w:t xml:space="preserve">IPCW Index: </w:t>
            </w:r>
          </w:p>
          <w:p w14:paraId="03A37B06" w14:textId="1A6D6F26" w:rsidR="00C77E42" w:rsidRPr="00216783" w:rsidRDefault="00C77E42" w:rsidP="00267586">
            <w:pPr>
              <w:jc w:val="right"/>
              <w:rPr>
                <w:rFonts w:ascii="Calibri" w:eastAsia="Calibri" w:hAnsi="Calibri" w:cs="Calibri"/>
                <w:sz w:val="22"/>
                <w:szCs w:val="22"/>
              </w:rPr>
            </w:pPr>
            <w:r w:rsidRPr="00216783">
              <w:rPr>
                <w:rFonts w:ascii="Calibri" w:eastAsia="Calibri" w:hAnsi="Calibri" w:cs="Calibri"/>
                <w:sz w:val="22"/>
                <w:szCs w:val="22"/>
              </w:rPr>
              <w:t>0.71</w:t>
            </w:r>
          </w:p>
        </w:tc>
        <w:tc>
          <w:tcPr>
            <w:tcW w:w="1312" w:type="dxa"/>
          </w:tcPr>
          <w:p w14:paraId="670C8C22" w14:textId="77777777" w:rsidR="00C232B6" w:rsidRDefault="00C232B6" w:rsidP="00267586">
            <w:pPr>
              <w:jc w:val="right"/>
              <w:rPr>
                <w:rFonts w:ascii="Calibri" w:eastAsia="Calibri" w:hAnsi="Calibri" w:cs="Calibri"/>
                <w:sz w:val="22"/>
                <w:szCs w:val="22"/>
              </w:rPr>
            </w:pPr>
            <w:r>
              <w:rPr>
                <w:rFonts w:ascii="Calibri" w:eastAsia="Calibri" w:hAnsi="Calibri" w:cs="Calibri"/>
                <w:sz w:val="22"/>
                <w:szCs w:val="22"/>
              </w:rPr>
              <w:t xml:space="preserve">IPCW Index: </w:t>
            </w:r>
          </w:p>
          <w:p w14:paraId="31B353D2" w14:textId="4A778A96" w:rsidR="00C77E42" w:rsidRPr="00216783" w:rsidRDefault="00C77E42" w:rsidP="00267586">
            <w:pPr>
              <w:jc w:val="right"/>
              <w:rPr>
                <w:rFonts w:ascii="Calibri" w:eastAsia="Calibri" w:hAnsi="Calibri" w:cs="Calibri"/>
                <w:sz w:val="22"/>
                <w:szCs w:val="22"/>
              </w:rPr>
            </w:pPr>
            <w:r w:rsidRPr="00216783">
              <w:rPr>
                <w:rFonts w:ascii="Calibri" w:eastAsia="Calibri" w:hAnsi="Calibri" w:cs="Calibri"/>
                <w:sz w:val="22"/>
                <w:szCs w:val="22"/>
              </w:rPr>
              <w:t>0.70</w:t>
            </w:r>
          </w:p>
        </w:tc>
        <w:tc>
          <w:tcPr>
            <w:tcW w:w="1478" w:type="dxa"/>
          </w:tcPr>
          <w:p w14:paraId="47A3736F" w14:textId="77777777" w:rsidR="00C77E42" w:rsidRPr="00216783" w:rsidRDefault="00C77E42" w:rsidP="00267586">
            <w:pPr>
              <w:jc w:val="right"/>
              <w:rPr>
                <w:rFonts w:ascii="Calibri" w:eastAsia="Calibri" w:hAnsi="Calibri" w:cs="Calibri"/>
                <w:sz w:val="22"/>
                <w:szCs w:val="22"/>
              </w:rPr>
            </w:pPr>
            <w:r w:rsidRPr="00216783">
              <w:rPr>
                <w:rFonts w:ascii="Calibri" w:eastAsia="Calibri" w:hAnsi="Calibri" w:cs="Calibri"/>
                <w:sz w:val="22"/>
                <w:szCs w:val="22"/>
              </w:rPr>
              <w:t>0.7093</w:t>
            </w:r>
          </w:p>
        </w:tc>
      </w:tr>
      <w:tr w:rsidR="00EA6E58" w:rsidRPr="00216783" w14:paraId="49F5716A" w14:textId="77777777" w:rsidTr="00EA6E58">
        <w:tc>
          <w:tcPr>
            <w:tcW w:w="435" w:type="dxa"/>
          </w:tcPr>
          <w:p w14:paraId="0D539519" w14:textId="77777777" w:rsidR="00C77E42" w:rsidRPr="00216783" w:rsidRDefault="00C77E42" w:rsidP="00267586">
            <w:pPr>
              <w:rPr>
                <w:rFonts w:ascii="Calibri" w:eastAsia="Calibri" w:hAnsi="Calibri" w:cs="Calibri"/>
                <w:sz w:val="22"/>
                <w:szCs w:val="22"/>
              </w:rPr>
            </w:pPr>
            <w:r w:rsidRPr="00216783">
              <w:rPr>
                <w:rFonts w:ascii="Calibri" w:eastAsia="Calibri" w:hAnsi="Calibri" w:cs="Calibri"/>
                <w:sz w:val="22"/>
                <w:szCs w:val="22"/>
              </w:rPr>
              <w:t>3</w:t>
            </w:r>
          </w:p>
        </w:tc>
        <w:tc>
          <w:tcPr>
            <w:tcW w:w="6310" w:type="dxa"/>
          </w:tcPr>
          <w:p w14:paraId="5A8B91D5" w14:textId="61DFD2FF" w:rsidR="00C77E42" w:rsidRPr="00EA6E58" w:rsidRDefault="00C77E42" w:rsidP="00267586">
            <w:pPr>
              <w:rPr>
                <w:rFonts w:ascii="Calibri" w:eastAsia="Calibri" w:hAnsi="Calibri" w:cs="Calibri"/>
                <w:b/>
                <w:bCs/>
                <w:sz w:val="22"/>
                <w:szCs w:val="22"/>
              </w:rPr>
            </w:pPr>
            <w:r w:rsidRPr="00EA6E58">
              <w:rPr>
                <w:rFonts w:ascii="Calibri" w:eastAsia="Calibri" w:hAnsi="Calibri" w:cs="Calibri"/>
                <w:b/>
                <w:bCs/>
                <w:sz w:val="22"/>
                <w:szCs w:val="22"/>
              </w:rPr>
              <w:t xml:space="preserve">Model: </w:t>
            </w:r>
            <w:r w:rsidR="00D84412" w:rsidRPr="00EA6E58">
              <w:rPr>
                <w:rFonts w:ascii="Calibri" w:eastAsia="Calibri" w:hAnsi="Calibri" w:cs="Calibri"/>
                <w:b/>
                <w:bCs/>
                <w:sz w:val="22"/>
                <w:szCs w:val="22"/>
              </w:rPr>
              <w:t xml:space="preserve">Tree </w:t>
            </w:r>
            <w:r w:rsidR="008A03F5" w:rsidRPr="00EA6E58">
              <w:rPr>
                <w:rFonts w:ascii="Calibri" w:eastAsia="Calibri" w:hAnsi="Calibri" w:cs="Calibri"/>
                <w:b/>
                <w:bCs/>
                <w:sz w:val="22"/>
                <w:szCs w:val="22"/>
              </w:rPr>
              <w:t>Gradient</w:t>
            </w:r>
            <w:r w:rsidR="008A03F5" w:rsidRPr="00EA6E58">
              <w:rPr>
                <w:rFonts w:ascii="Calibri" w:eastAsia="Calibri" w:hAnsi="Calibri" w:cs="Calibri"/>
                <w:b/>
                <w:bCs/>
                <w:sz w:val="22"/>
                <w:szCs w:val="22"/>
              </w:rPr>
              <w:t xml:space="preserve"> </w:t>
            </w:r>
            <w:r w:rsidR="008A03F5" w:rsidRPr="00EA6E58">
              <w:rPr>
                <w:rFonts w:ascii="Calibri" w:eastAsia="Calibri" w:hAnsi="Calibri" w:cs="Calibri"/>
                <w:b/>
                <w:bCs/>
                <w:sz w:val="22"/>
                <w:szCs w:val="22"/>
              </w:rPr>
              <w:t>Boosting</w:t>
            </w:r>
            <w:r w:rsidR="008A03F5" w:rsidRPr="00EA6E58">
              <w:rPr>
                <w:rFonts w:ascii="Calibri" w:eastAsia="Calibri" w:hAnsi="Calibri" w:cs="Calibri"/>
                <w:b/>
                <w:bCs/>
                <w:sz w:val="22"/>
                <w:szCs w:val="22"/>
              </w:rPr>
              <w:t xml:space="preserve"> </w:t>
            </w:r>
            <w:r w:rsidR="008A03F5" w:rsidRPr="00EA6E58">
              <w:rPr>
                <w:rFonts w:ascii="Calibri" w:eastAsia="Calibri" w:hAnsi="Calibri" w:cs="Calibri"/>
                <w:b/>
                <w:bCs/>
                <w:sz w:val="22"/>
                <w:szCs w:val="22"/>
              </w:rPr>
              <w:t>Survival</w:t>
            </w:r>
            <w:r w:rsidR="008A03F5" w:rsidRPr="00EA6E58">
              <w:rPr>
                <w:rFonts w:ascii="Calibri" w:eastAsia="Calibri" w:hAnsi="Calibri" w:cs="Calibri"/>
                <w:b/>
                <w:bCs/>
                <w:sz w:val="22"/>
                <w:szCs w:val="22"/>
              </w:rPr>
              <w:t xml:space="preserve"> </w:t>
            </w:r>
            <w:r w:rsidR="008A03F5" w:rsidRPr="00EA6E58">
              <w:rPr>
                <w:rFonts w:ascii="Calibri" w:eastAsia="Calibri" w:hAnsi="Calibri" w:cs="Calibri"/>
                <w:b/>
                <w:bCs/>
                <w:sz w:val="22"/>
                <w:szCs w:val="22"/>
              </w:rPr>
              <w:t>Analysis</w:t>
            </w:r>
          </w:p>
          <w:p w14:paraId="37668999" w14:textId="4FB739A1" w:rsidR="002154AC" w:rsidRPr="00216783" w:rsidRDefault="002154AC" w:rsidP="00267586">
            <w:pPr>
              <w:rPr>
                <w:rFonts w:ascii="Calibri" w:eastAsia="Calibri" w:hAnsi="Calibri" w:cs="Calibri"/>
                <w:sz w:val="22"/>
                <w:szCs w:val="22"/>
              </w:rPr>
            </w:pPr>
            <w:proofErr w:type="gramStart"/>
            <w:r>
              <w:rPr>
                <w:rFonts w:ascii="Calibri" w:eastAsia="Calibri" w:hAnsi="Calibri" w:cs="Calibri"/>
                <w:sz w:val="22"/>
                <w:szCs w:val="22"/>
              </w:rPr>
              <w:t xml:space="preserve">Params: </w:t>
            </w:r>
            <w:r w:rsidRPr="002154AC">
              <w:rPr>
                <w:rFonts w:ascii="Calibri" w:eastAsia="Calibri" w:hAnsi="Calibri" w:cs="Calibri"/>
                <w:sz w:val="22"/>
                <w:szCs w:val="22"/>
              </w:rPr>
              <w:t>{</w:t>
            </w:r>
            <w:proofErr w:type="gramEnd"/>
            <w:r w:rsidRPr="002154AC">
              <w:rPr>
                <w:rFonts w:ascii="Calibri" w:eastAsia="Calibri" w:hAnsi="Calibri" w:cs="Calibri"/>
                <w:sz w:val="22"/>
                <w:szCs w:val="22"/>
              </w:rPr>
              <w:t>'n_estimators':</w:t>
            </w:r>
            <w:r>
              <w:rPr>
                <w:rFonts w:ascii="Calibri" w:eastAsia="Calibri" w:hAnsi="Calibri" w:cs="Calibri"/>
                <w:sz w:val="22"/>
                <w:szCs w:val="22"/>
              </w:rPr>
              <w:t>1</w:t>
            </w:r>
            <w:r w:rsidRPr="002154AC">
              <w:rPr>
                <w:rFonts w:ascii="Calibri" w:eastAsia="Calibri" w:hAnsi="Calibri" w:cs="Calibri"/>
                <w:sz w:val="22"/>
                <w:szCs w:val="22"/>
              </w:rPr>
              <w:t>00, 'learning_rate':0.05, '</w:t>
            </w:r>
            <w:proofErr w:type="spellStart"/>
            <w:r w:rsidRPr="002154AC">
              <w:rPr>
                <w:rFonts w:ascii="Calibri" w:eastAsia="Calibri" w:hAnsi="Calibri" w:cs="Calibri"/>
                <w:sz w:val="22"/>
                <w:szCs w:val="22"/>
              </w:rPr>
              <w:t>max_depth</w:t>
            </w:r>
            <w:proofErr w:type="spellEnd"/>
            <w:proofErr w:type="gramStart"/>
            <w:r w:rsidRPr="002154AC">
              <w:rPr>
                <w:rFonts w:ascii="Calibri" w:eastAsia="Calibri" w:hAnsi="Calibri" w:cs="Calibri"/>
                <w:sz w:val="22"/>
                <w:szCs w:val="22"/>
              </w:rPr>
              <w:t>' :</w:t>
            </w:r>
            <w:proofErr w:type="gramEnd"/>
            <w:r w:rsidRPr="002154AC">
              <w:rPr>
                <w:rFonts w:ascii="Calibri" w:eastAsia="Calibri" w:hAnsi="Calibri" w:cs="Calibri"/>
                <w:sz w:val="22"/>
                <w:szCs w:val="22"/>
              </w:rPr>
              <w:t xml:space="preserve"> 3}</w:t>
            </w:r>
          </w:p>
        </w:tc>
        <w:tc>
          <w:tcPr>
            <w:tcW w:w="1350" w:type="dxa"/>
          </w:tcPr>
          <w:p w14:paraId="32765729" w14:textId="77777777" w:rsidR="00C232B6" w:rsidRDefault="00C232B6" w:rsidP="00267586">
            <w:pPr>
              <w:jc w:val="right"/>
              <w:rPr>
                <w:rFonts w:ascii="Calibri" w:eastAsia="Calibri" w:hAnsi="Calibri" w:cs="Calibri"/>
                <w:sz w:val="22"/>
                <w:szCs w:val="22"/>
              </w:rPr>
            </w:pPr>
            <w:r>
              <w:rPr>
                <w:rFonts w:ascii="Calibri" w:eastAsia="Calibri" w:hAnsi="Calibri" w:cs="Calibri"/>
                <w:sz w:val="22"/>
                <w:szCs w:val="22"/>
              </w:rPr>
              <w:t xml:space="preserve">IPCW Index: </w:t>
            </w:r>
          </w:p>
          <w:p w14:paraId="73B977AA" w14:textId="6F4681A4" w:rsidR="00C77E42" w:rsidRPr="00216783" w:rsidRDefault="00C77E42" w:rsidP="00267586">
            <w:pPr>
              <w:jc w:val="right"/>
              <w:rPr>
                <w:rFonts w:ascii="Calibri" w:eastAsia="Calibri" w:hAnsi="Calibri" w:cs="Calibri"/>
                <w:sz w:val="22"/>
                <w:szCs w:val="22"/>
              </w:rPr>
            </w:pPr>
            <w:r w:rsidRPr="00216783">
              <w:rPr>
                <w:rFonts w:ascii="Calibri" w:eastAsia="Calibri" w:hAnsi="Calibri" w:cs="Calibri"/>
                <w:sz w:val="22"/>
                <w:szCs w:val="22"/>
              </w:rPr>
              <w:t>0.7</w:t>
            </w:r>
            <w:r w:rsidR="00B331C6">
              <w:rPr>
                <w:rFonts w:ascii="Calibri" w:eastAsia="Calibri" w:hAnsi="Calibri" w:cs="Calibri"/>
                <w:sz w:val="22"/>
                <w:szCs w:val="22"/>
              </w:rPr>
              <w:t>4</w:t>
            </w:r>
          </w:p>
        </w:tc>
        <w:tc>
          <w:tcPr>
            <w:tcW w:w="1312" w:type="dxa"/>
          </w:tcPr>
          <w:p w14:paraId="53C10EAD" w14:textId="77777777" w:rsidR="00C232B6" w:rsidRDefault="00C232B6" w:rsidP="00267586">
            <w:pPr>
              <w:jc w:val="right"/>
              <w:rPr>
                <w:rFonts w:ascii="Calibri" w:eastAsia="Calibri" w:hAnsi="Calibri" w:cs="Calibri"/>
                <w:sz w:val="22"/>
                <w:szCs w:val="22"/>
              </w:rPr>
            </w:pPr>
            <w:r>
              <w:rPr>
                <w:rFonts w:ascii="Calibri" w:eastAsia="Calibri" w:hAnsi="Calibri" w:cs="Calibri"/>
                <w:sz w:val="22"/>
                <w:szCs w:val="22"/>
              </w:rPr>
              <w:t xml:space="preserve">IPCW Index: </w:t>
            </w:r>
          </w:p>
          <w:p w14:paraId="2D30A0BB" w14:textId="02034D81" w:rsidR="00C77E42" w:rsidRPr="00216783" w:rsidRDefault="00C77E42" w:rsidP="00267586">
            <w:pPr>
              <w:jc w:val="right"/>
              <w:rPr>
                <w:rFonts w:ascii="Calibri" w:eastAsia="Calibri" w:hAnsi="Calibri" w:cs="Calibri"/>
                <w:sz w:val="22"/>
                <w:szCs w:val="22"/>
              </w:rPr>
            </w:pPr>
            <w:r w:rsidRPr="00216783">
              <w:rPr>
                <w:rFonts w:ascii="Calibri" w:eastAsia="Calibri" w:hAnsi="Calibri" w:cs="Calibri"/>
                <w:sz w:val="22"/>
                <w:szCs w:val="22"/>
              </w:rPr>
              <w:t>0.70</w:t>
            </w:r>
          </w:p>
        </w:tc>
        <w:tc>
          <w:tcPr>
            <w:tcW w:w="1478" w:type="dxa"/>
          </w:tcPr>
          <w:p w14:paraId="3D92F608" w14:textId="4804A878" w:rsidR="00C77E42" w:rsidRPr="00216783" w:rsidRDefault="00C77E42" w:rsidP="00267586">
            <w:pPr>
              <w:jc w:val="right"/>
              <w:rPr>
                <w:rFonts w:ascii="Calibri" w:eastAsia="Calibri" w:hAnsi="Calibri" w:cs="Calibri"/>
                <w:sz w:val="22"/>
                <w:szCs w:val="22"/>
              </w:rPr>
            </w:pPr>
            <w:r w:rsidRPr="00216783">
              <w:rPr>
                <w:rFonts w:ascii="Calibri" w:eastAsia="Calibri" w:hAnsi="Calibri" w:cs="Calibri"/>
                <w:sz w:val="22"/>
                <w:szCs w:val="22"/>
              </w:rPr>
              <w:tab/>
              <w:t>0.7</w:t>
            </w:r>
            <w:r w:rsidR="00B331C6">
              <w:rPr>
                <w:rFonts w:ascii="Calibri" w:eastAsia="Calibri" w:hAnsi="Calibri" w:cs="Calibri"/>
                <w:sz w:val="22"/>
                <w:szCs w:val="22"/>
              </w:rPr>
              <w:t>402</w:t>
            </w:r>
          </w:p>
        </w:tc>
      </w:tr>
      <w:tr w:rsidR="00EA6E58" w:rsidRPr="00216783" w14:paraId="2633F240" w14:textId="77777777" w:rsidTr="00EA6E58">
        <w:tc>
          <w:tcPr>
            <w:tcW w:w="435" w:type="dxa"/>
          </w:tcPr>
          <w:p w14:paraId="680CC78C" w14:textId="77777777" w:rsidR="00C77E42" w:rsidRPr="00216783" w:rsidRDefault="00C77E42" w:rsidP="00267586">
            <w:pPr>
              <w:rPr>
                <w:rFonts w:ascii="Calibri" w:eastAsia="Calibri" w:hAnsi="Calibri" w:cs="Calibri"/>
                <w:sz w:val="22"/>
                <w:szCs w:val="22"/>
              </w:rPr>
            </w:pPr>
            <w:r w:rsidRPr="00216783">
              <w:rPr>
                <w:rFonts w:ascii="Calibri" w:eastAsia="Calibri" w:hAnsi="Calibri" w:cs="Calibri"/>
                <w:sz w:val="22"/>
                <w:szCs w:val="22"/>
              </w:rPr>
              <w:t>4</w:t>
            </w:r>
          </w:p>
        </w:tc>
        <w:tc>
          <w:tcPr>
            <w:tcW w:w="6310" w:type="dxa"/>
          </w:tcPr>
          <w:p w14:paraId="4D50301B" w14:textId="7D378282" w:rsidR="00C77E42" w:rsidRPr="00EA6E58" w:rsidRDefault="00C77E42" w:rsidP="00267586">
            <w:pPr>
              <w:rPr>
                <w:rFonts w:ascii="Calibri" w:eastAsia="Calibri" w:hAnsi="Calibri" w:cs="Calibri"/>
                <w:b/>
                <w:bCs/>
                <w:sz w:val="22"/>
                <w:szCs w:val="22"/>
              </w:rPr>
            </w:pPr>
            <w:r w:rsidRPr="00EA6E58">
              <w:rPr>
                <w:rFonts w:ascii="Calibri" w:eastAsia="Calibri" w:hAnsi="Calibri" w:cs="Calibri"/>
                <w:b/>
                <w:bCs/>
                <w:sz w:val="22"/>
                <w:szCs w:val="22"/>
              </w:rPr>
              <w:t xml:space="preserve">Model: Cox </w:t>
            </w:r>
            <w:r w:rsidR="002312C0" w:rsidRPr="00EA6E58">
              <w:rPr>
                <w:rFonts w:ascii="Calibri" w:eastAsia="Calibri" w:hAnsi="Calibri" w:cs="Calibri"/>
                <w:b/>
                <w:bCs/>
                <w:sz w:val="22"/>
                <w:szCs w:val="22"/>
              </w:rPr>
              <w:t>PH</w:t>
            </w:r>
          </w:p>
          <w:p w14:paraId="54943C80" w14:textId="47C283CA" w:rsidR="001B2513" w:rsidRDefault="001B2513" w:rsidP="00267586">
            <w:pPr>
              <w:rPr>
                <w:rFonts w:ascii="Calibri" w:eastAsia="Calibri" w:hAnsi="Calibri" w:cs="Calibri"/>
                <w:sz w:val="22"/>
                <w:szCs w:val="22"/>
              </w:rPr>
            </w:pPr>
            <w:r>
              <w:rPr>
                <w:rFonts w:ascii="Calibri" w:eastAsia="Calibri" w:hAnsi="Calibri" w:cs="Calibri"/>
                <w:sz w:val="22"/>
                <w:szCs w:val="22"/>
              </w:rPr>
              <w:t>With 4 f</w:t>
            </w:r>
            <w:r w:rsidRPr="00216783">
              <w:rPr>
                <w:rFonts w:ascii="Calibri" w:eastAsia="Calibri" w:hAnsi="Calibri" w:cs="Calibri"/>
                <w:sz w:val="22"/>
                <w:szCs w:val="22"/>
              </w:rPr>
              <w:t>eatures: 'BM_BLAST', 'HB', 'PLT', '</w:t>
            </w:r>
            <w:proofErr w:type="spellStart"/>
            <w:r w:rsidRPr="00216783">
              <w:rPr>
                <w:rFonts w:ascii="Calibri" w:eastAsia="Calibri" w:hAnsi="Calibri" w:cs="Calibri"/>
                <w:sz w:val="22"/>
                <w:szCs w:val="22"/>
              </w:rPr>
              <w:t>Nmut</w:t>
            </w:r>
            <w:proofErr w:type="spellEnd"/>
            <w:r w:rsidRPr="00216783">
              <w:rPr>
                <w:rFonts w:ascii="Calibri" w:eastAsia="Calibri" w:hAnsi="Calibri" w:cs="Calibri"/>
                <w:sz w:val="22"/>
                <w:szCs w:val="22"/>
              </w:rPr>
              <w:t>'</w:t>
            </w:r>
          </w:p>
          <w:p w14:paraId="5E69245E" w14:textId="0C59A400" w:rsidR="00C77E42" w:rsidRDefault="00C77E42" w:rsidP="00267586">
            <w:pPr>
              <w:rPr>
                <w:rFonts w:ascii="Calibri" w:eastAsia="Calibri" w:hAnsi="Calibri" w:cs="Calibri"/>
                <w:sz w:val="22"/>
                <w:szCs w:val="22"/>
              </w:rPr>
            </w:pPr>
            <w:r w:rsidRPr="00216783">
              <w:rPr>
                <w:rFonts w:ascii="Calibri" w:eastAsia="Calibri" w:hAnsi="Calibri" w:cs="Calibri"/>
                <w:sz w:val="22"/>
                <w:szCs w:val="22"/>
              </w:rPr>
              <w:t>C</w:t>
            </w:r>
            <w:r>
              <w:rPr>
                <w:rFonts w:ascii="Calibri" w:eastAsia="Calibri" w:hAnsi="Calibri" w:cs="Calibri"/>
                <w:sz w:val="22"/>
                <w:szCs w:val="22"/>
              </w:rPr>
              <w:t xml:space="preserve">ross </w:t>
            </w:r>
            <w:r w:rsidRPr="00216783">
              <w:rPr>
                <w:rFonts w:ascii="Calibri" w:eastAsia="Calibri" w:hAnsi="Calibri" w:cs="Calibri"/>
                <w:sz w:val="22"/>
                <w:szCs w:val="22"/>
              </w:rPr>
              <w:t>V</w:t>
            </w:r>
            <w:r>
              <w:rPr>
                <w:rFonts w:ascii="Calibri" w:eastAsia="Calibri" w:hAnsi="Calibri" w:cs="Calibri"/>
                <w:sz w:val="22"/>
                <w:szCs w:val="22"/>
              </w:rPr>
              <w:t>alidation</w:t>
            </w:r>
            <w:r w:rsidR="00EA6E58">
              <w:rPr>
                <w:rFonts w:ascii="Calibri" w:eastAsia="Calibri" w:hAnsi="Calibri" w:cs="Calibri"/>
                <w:sz w:val="22"/>
                <w:szCs w:val="22"/>
              </w:rPr>
              <w:t xml:space="preserve">, </w:t>
            </w:r>
            <w:r>
              <w:rPr>
                <w:rFonts w:ascii="Calibri" w:eastAsia="Calibri" w:hAnsi="Calibri" w:cs="Calibri"/>
                <w:sz w:val="22"/>
                <w:szCs w:val="22"/>
              </w:rPr>
              <w:t>Parameter G</w:t>
            </w:r>
            <w:r w:rsidRPr="00216783">
              <w:rPr>
                <w:rFonts w:ascii="Calibri" w:eastAsia="Calibri" w:hAnsi="Calibri" w:cs="Calibri"/>
                <w:sz w:val="22"/>
                <w:szCs w:val="22"/>
              </w:rPr>
              <w:t xml:space="preserve">rid </w:t>
            </w:r>
            <w:r>
              <w:rPr>
                <w:rFonts w:ascii="Calibri" w:eastAsia="Calibri" w:hAnsi="Calibri" w:cs="Calibri"/>
                <w:sz w:val="22"/>
                <w:szCs w:val="22"/>
              </w:rPr>
              <w:t>S</w:t>
            </w:r>
            <w:r w:rsidRPr="00216783">
              <w:rPr>
                <w:rFonts w:ascii="Calibri" w:eastAsia="Calibri" w:hAnsi="Calibri" w:cs="Calibri"/>
                <w:sz w:val="22"/>
                <w:szCs w:val="22"/>
              </w:rPr>
              <w:t>earch</w:t>
            </w:r>
            <w:r w:rsidR="00EA6E58">
              <w:rPr>
                <w:rFonts w:ascii="Calibri" w:eastAsia="Calibri" w:hAnsi="Calibri" w:cs="Calibri"/>
                <w:sz w:val="22"/>
                <w:szCs w:val="22"/>
              </w:rPr>
              <w:t xml:space="preserve">, </w:t>
            </w:r>
            <w:r>
              <w:rPr>
                <w:rFonts w:ascii="Calibri" w:eastAsia="Calibri" w:hAnsi="Calibri" w:cs="Calibri"/>
                <w:sz w:val="22"/>
                <w:szCs w:val="22"/>
              </w:rPr>
              <w:t>S</w:t>
            </w:r>
            <w:r w:rsidRPr="00216783">
              <w:rPr>
                <w:rFonts w:ascii="Calibri" w:eastAsia="Calibri" w:hAnsi="Calibri" w:cs="Calibri"/>
                <w:sz w:val="22"/>
                <w:szCs w:val="22"/>
              </w:rPr>
              <w:t xml:space="preserve">tandard </w:t>
            </w:r>
            <w:proofErr w:type="gramStart"/>
            <w:r w:rsidRPr="00216783">
              <w:rPr>
                <w:rFonts w:ascii="Calibri" w:eastAsia="Calibri" w:hAnsi="Calibri" w:cs="Calibri"/>
                <w:sz w:val="22"/>
                <w:szCs w:val="22"/>
              </w:rPr>
              <w:t>scaler</w:t>
            </w:r>
            <w:proofErr w:type="gramEnd"/>
          </w:p>
          <w:p w14:paraId="48534E80" w14:textId="02A50AE3" w:rsidR="00760CC7" w:rsidRPr="00216783" w:rsidRDefault="00760CC7" w:rsidP="00267586">
            <w:pPr>
              <w:rPr>
                <w:rFonts w:ascii="Calibri" w:eastAsia="Calibri" w:hAnsi="Calibri" w:cs="Calibri"/>
                <w:sz w:val="22"/>
                <w:szCs w:val="22"/>
              </w:rPr>
            </w:pPr>
            <w:proofErr w:type="gramStart"/>
            <w:r w:rsidRPr="00760CC7">
              <w:rPr>
                <w:rFonts w:ascii="Calibri" w:eastAsia="Calibri" w:hAnsi="Calibri" w:cs="Calibri"/>
                <w:sz w:val="22"/>
                <w:szCs w:val="22"/>
              </w:rPr>
              <w:t>Params :</w:t>
            </w:r>
            <w:proofErr w:type="gramEnd"/>
            <w:r w:rsidRPr="00760CC7">
              <w:rPr>
                <w:rFonts w:ascii="Calibri" w:eastAsia="Calibri" w:hAnsi="Calibri" w:cs="Calibri"/>
                <w:sz w:val="22"/>
                <w:szCs w:val="22"/>
              </w:rPr>
              <w:t xml:space="preserve"> {'alpha': 1.0}</w:t>
            </w:r>
          </w:p>
        </w:tc>
        <w:tc>
          <w:tcPr>
            <w:tcW w:w="1350" w:type="dxa"/>
          </w:tcPr>
          <w:p w14:paraId="3EF772A5" w14:textId="146BB121" w:rsidR="00C77E42" w:rsidRPr="00216783" w:rsidRDefault="00C77E42" w:rsidP="00267586">
            <w:pPr>
              <w:jc w:val="right"/>
              <w:rPr>
                <w:rFonts w:ascii="Calibri" w:eastAsia="Calibri" w:hAnsi="Calibri" w:cs="Calibri"/>
                <w:sz w:val="22"/>
                <w:szCs w:val="22"/>
              </w:rPr>
            </w:pPr>
            <w:r w:rsidRPr="00216783">
              <w:rPr>
                <w:rFonts w:ascii="Calibri" w:eastAsia="Calibri" w:hAnsi="Calibri" w:cs="Calibri"/>
                <w:sz w:val="22"/>
                <w:szCs w:val="22"/>
              </w:rPr>
              <w:t>0.696</w:t>
            </w:r>
            <w:r w:rsidR="00F31992">
              <w:rPr>
                <w:rFonts w:ascii="Calibri" w:eastAsia="Calibri" w:hAnsi="Calibri" w:cs="Calibri"/>
                <w:sz w:val="22"/>
                <w:szCs w:val="22"/>
              </w:rPr>
              <w:t>2</w:t>
            </w:r>
            <w:r w:rsidRPr="00216783">
              <w:rPr>
                <w:rFonts w:ascii="Calibri" w:eastAsia="Calibri" w:hAnsi="Calibri" w:cs="Calibri"/>
                <w:sz w:val="22"/>
                <w:szCs w:val="22"/>
              </w:rPr>
              <w:t xml:space="preserve">    </w:t>
            </w:r>
          </w:p>
        </w:tc>
        <w:tc>
          <w:tcPr>
            <w:tcW w:w="1312" w:type="dxa"/>
          </w:tcPr>
          <w:p w14:paraId="35F5FE3B" w14:textId="77777777" w:rsidR="00C77E42" w:rsidRPr="00216783" w:rsidRDefault="00C77E42" w:rsidP="00267586">
            <w:pPr>
              <w:jc w:val="right"/>
              <w:rPr>
                <w:rFonts w:ascii="Calibri" w:eastAsia="Calibri" w:hAnsi="Calibri" w:cs="Calibri"/>
                <w:sz w:val="22"/>
                <w:szCs w:val="22"/>
              </w:rPr>
            </w:pPr>
            <w:r w:rsidRPr="00216783">
              <w:rPr>
                <w:rFonts w:ascii="Calibri" w:eastAsia="Calibri" w:hAnsi="Calibri" w:cs="Calibri"/>
                <w:sz w:val="22"/>
                <w:szCs w:val="22"/>
              </w:rPr>
              <w:t>0.7099</w:t>
            </w:r>
          </w:p>
        </w:tc>
        <w:tc>
          <w:tcPr>
            <w:tcW w:w="1478" w:type="dxa"/>
          </w:tcPr>
          <w:p w14:paraId="3926F28E" w14:textId="77777777" w:rsidR="00C77E42" w:rsidRPr="00216783" w:rsidRDefault="00C77E42" w:rsidP="00267586">
            <w:pPr>
              <w:jc w:val="right"/>
              <w:rPr>
                <w:rFonts w:ascii="Calibri" w:eastAsia="Calibri" w:hAnsi="Calibri" w:cs="Calibri"/>
                <w:sz w:val="22"/>
                <w:szCs w:val="22"/>
              </w:rPr>
            </w:pPr>
            <w:r w:rsidRPr="00216783">
              <w:rPr>
                <w:rFonts w:ascii="Calibri" w:eastAsia="Calibri" w:hAnsi="Calibri" w:cs="Calibri"/>
                <w:sz w:val="22"/>
                <w:szCs w:val="22"/>
              </w:rPr>
              <w:tab/>
              <w:t>0.6567</w:t>
            </w:r>
          </w:p>
        </w:tc>
      </w:tr>
      <w:tr w:rsidR="00EA6E58" w:rsidRPr="00216783" w14:paraId="06E6F867" w14:textId="77777777" w:rsidTr="00EA6E58">
        <w:tc>
          <w:tcPr>
            <w:tcW w:w="435" w:type="dxa"/>
          </w:tcPr>
          <w:p w14:paraId="31E151B9" w14:textId="77777777" w:rsidR="00C77E42" w:rsidRPr="00216783" w:rsidRDefault="00C77E42" w:rsidP="00267586">
            <w:pPr>
              <w:rPr>
                <w:rFonts w:ascii="Calibri" w:eastAsia="Calibri" w:hAnsi="Calibri" w:cs="Calibri"/>
                <w:sz w:val="22"/>
                <w:szCs w:val="22"/>
              </w:rPr>
            </w:pPr>
            <w:r w:rsidRPr="00216783">
              <w:rPr>
                <w:rFonts w:ascii="Calibri" w:eastAsia="Calibri" w:hAnsi="Calibri" w:cs="Calibri"/>
                <w:sz w:val="22"/>
                <w:szCs w:val="22"/>
              </w:rPr>
              <w:t>5</w:t>
            </w:r>
          </w:p>
        </w:tc>
        <w:tc>
          <w:tcPr>
            <w:tcW w:w="6310" w:type="dxa"/>
          </w:tcPr>
          <w:p w14:paraId="2C090332" w14:textId="77777777" w:rsidR="00C77E42" w:rsidRPr="00EA6E58" w:rsidRDefault="00C77E42" w:rsidP="00267586">
            <w:pPr>
              <w:rPr>
                <w:rFonts w:ascii="Calibri" w:eastAsia="Calibri" w:hAnsi="Calibri" w:cs="Calibri"/>
                <w:b/>
                <w:bCs/>
                <w:sz w:val="22"/>
                <w:szCs w:val="22"/>
              </w:rPr>
            </w:pPr>
            <w:r w:rsidRPr="00EA6E58">
              <w:rPr>
                <w:rFonts w:ascii="Calibri" w:eastAsia="Calibri" w:hAnsi="Calibri" w:cs="Calibri"/>
                <w:b/>
                <w:bCs/>
                <w:sz w:val="22"/>
                <w:szCs w:val="22"/>
              </w:rPr>
              <w:t>Model: Cox Net</w:t>
            </w:r>
          </w:p>
          <w:p w14:paraId="5B70F690" w14:textId="77777777" w:rsidR="00EA6E58" w:rsidRDefault="00EA6E58" w:rsidP="00EA6E58">
            <w:pPr>
              <w:rPr>
                <w:rFonts w:ascii="Calibri" w:eastAsia="Calibri" w:hAnsi="Calibri" w:cs="Calibri"/>
                <w:sz w:val="22"/>
                <w:szCs w:val="22"/>
              </w:rPr>
            </w:pPr>
            <w:r w:rsidRPr="00216783">
              <w:rPr>
                <w:rFonts w:ascii="Calibri" w:eastAsia="Calibri" w:hAnsi="Calibri" w:cs="Calibri"/>
                <w:sz w:val="22"/>
                <w:szCs w:val="22"/>
              </w:rPr>
              <w:t>C</w:t>
            </w:r>
            <w:r>
              <w:rPr>
                <w:rFonts w:ascii="Calibri" w:eastAsia="Calibri" w:hAnsi="Calibri" w:cs="Calibri"/>
                <w:sz w:val="22"/>
                <w:szCs w:val="22"/>
              </w:rPr>
              <w:t xml:space="preserve">ross </w:t>
            </w:r>
            <w:r w:rsidRPr="00216783">
              <w:rPr>
                <w:rFonts w:ascii="Calibri" w:eastAsia="Calibri" w:hAnsi="Calibri" w:cs="Calibri"/>
                <w:sz w:val="22"/>
                <w:szCs w:val="22"/>
              </w:rPr>
              <w:t>V</w:t>
            </w:r>
            <w:r>
              <w:rPr>
                <w:rFonts w:ascii="Calibri" w:eastAsia="Calibri" w:hAnsi="Calibri" w:cs="Calibri"/>
                <w:sz w:val="22"/>
                <w:szCs w:val="22"/>
              </w:rPr>
              <w:t>alidation, Parameter G</w:t>
            </w:r>
            <w:r w:rsidRPr="00216783">
              <w:rPr>
                <w:rFonts w:ascii="Calibri" w:eastAsia="Calibri" w:hAnsi="Calibri" w:cs="Calibri"/>
                <w:sz w:val="22"/>
                <w:szCs w:val="22"/>
              </w:rPr>
              <w:t xml:space="preserve">rid </w:t>
            </w:r>
            <w:r>
              <w:rPr>
                <w:rFonts w:ascii="Calibri" w:eastAsia="Calibri" w:hAnsi="Calibri" w:cs="Calibri"/>
                <w:sz w:val="22"/>
                <w:szCs w:val="22"/>
              </w:rPr>
              <w:t>S</w:t>
            </w:r>
            <w:r w:rsidRPr="00216783">
              <w:rPr>
                <w:rFonts w:ascii="Calibri" w:eastAsia="Calibri" w:hAnsi="Calibri" w:cs="Calibri"/>
                <w:sz w:val="22"/>
                <w:szCs w:val="22"/>
              </w:rPr>
              <w:t>earch</w:t>
            </w:r>
            <w:r>
              <w:rPr>
                <w:rFonts w:ascii="Calibri" w:eastAsia="Calibri" w:hAnsi="Calibri" w:cs="Calibri"/>
                <w:sz w:val="22"/>
                <w:szCs w:val="22"/>
              </w:rPr>
              <w:t>, S</w:t>
            </w:r>
            <w:r w:rsidRPr="00216783">
              <w:rPr>
                <w:rFonts w:ascii="Calibri" w:eastAsia="Calibri" w:hAnsi="Calibri" w:cs="Calibri"/>
                <w:sz w:val="22"/>
                <w:szCs w:val="22"/>
              </w:rPr>
              <w:t xml:space="preserve">tandard </w:t>
            </w:r>
            <w:proofErr w:type="gramStart"/>
            <w:r w:rsidRPr="00216783">
              <w:rPr>
                <w:rFonts w:ascii="Calibri" w:eastAsia="Calibri" w:hAnsi="Calibri" w:cs="Calibri"/>
                <w:sz w:val="22"/>
                <w:szCs w:val="22"/>
              </w:rPr>
              <w:t>scaler</w:t>
            </w:r>
            <w:proofErr w:type="gramEnd"/>
          </w:p>
          <w:p w14:paraId="5ECCC46D" w14:textId="5CB10E99" w:rsidR="00E422A3" w:rsidRPr="00216783" w:rsidRDefault="00E422A3" w:rsidP="00267586">
            <w:pPr>
              <w:rPr>
                <w:rFonts w:ascii="Calibri" w:eastAsia="Calibri" w:hAnsi="Calibri" w:cs="Calibri"/>
                <w:sz w:val="22"/>
                <w:szCs w:val="22"/>
              </w:rPr>
            </w:pPr>
            <w:proofErr w:type="gramStart"/>
            <w:r w:rsidRPr="00E422A3">
              <w:rPr>
                <w:rFonts w:ascii="Calibri" w:eastAsia="Calibri" w:hAnsi="Calibri" w:cs="Calibri"/>
                <w:sz w:val="22"/>
                <w:szCs w:val="22"/>
              </w:rPr>
              <w:t>Params :</w:t>
            </w:r>
            <w:proofErr w:type="gramEnd"/>
            <w:r w:rsidRPr="00E422A3">
              <w:rPr>
                <w:rFonts w:ascii="Calibri" w:eastAsia="Calibri" w:hAnsi="Calibri" w:cs="Calibri"/>
                <w:sz w:val="22"/>
                <w:szCs w:val="22"/>
              </w:rPr>
              <w:t xml:space="preserve"> {'</w:t>
            </w:r>
            <w:proofErr w:type="spellStart"/>
            <w:r w:rsidRPr="00E422A3">
              <w:rPr>
                <w:rFonts w:ascii="Calibri" w:eastAsia="Calibri" w:hAnsi="Calibri" w:cs="Calibri"/>
                <w:sz w:val="22"/>
                <w:szCs w:val="22"/>
              </w:rPr>
              <w:t>alpha_min_ratio</w:t>
            </w:r>
            <w:proofErr w:type="spellEnd"/>
            <w:r w:rsidRPr="00E422A3">
              <w:rPr>
                <w:rFonts w:ascii="Calibri" w:eastAsia="Calibri" w:hAnsi="Calibri" w:cs="Calibri"/>
                <w:sz w:val="22"/>
                <w:szCs w:val="22"/>
              </w:rPr>
              <w:t>': 0.05, 'l1_ratio': 0.1, '</w:t>
            </w:r>
            <w:proofErr w:type="spellStart"/>
            <w:r w:rsidRPr="00E422A3">
              <w:rPr>
                <w:rFonts w:ascii="Calibri" w:eastAsia="Calibri" w:hAnsi="Calibri" w:cs="Calibri"/>
                <w:sz w:val="22"/>
                <w:szCs w:val="22"/>
              </w:rPr>
              <w:t>n_alphas</w:t>
            </w:r>
            <w:proofErr w:type="spellEnd"/>
            <w:r w:rsidRPr="00E422A3">
              <w:rPr>
                <w:rFonts w:ascii="Calibri" w:eastAsia="Calibri" w:hAnsi="Calibri" w:cs="Calibri"/>
                <w:sz w:val="22"/>
                <w:szCs w:val="22"/>
              </w:rPr>
              <w:t>': 100}</w:t>
            </w:r>
          </w:p>
        </w:tc>
        <w:tc>
          <w:tcPr>
            <w:tcW w:w="1350" w:type="dxa"/>
          </w:tcPr>
          <w:p w14:paraId="709861DC" w14:textId="2B234FAB" w:rsidR="00C77E42" w:rsidRPr="00216783" w:rsidRDefault="00C77E42" w:rsidP="00267586">
            <w:pPr>
              <w:jc w:val="right"/>
              <w:rPr>
                <w:rFonts w:ascii="Calibri" w:eastAsia="Calibri" w:hAnsi="Calibri" w:cs="Calibri"/>
                <w:sz w:val="22"/>
                <w:szCs w:val="22"/>
              </w:rPr>
            </w:pPr>
            <w:r w:rsidRPr="00216783">
              <w:rPr>
                <w:rFonts w:ascii="Calibri" w:eastAsia="Calibri" w:hAnsi="Calibri" w:cs="Calibri"/>
                <w:sz w:val="22"/>
                <w:szCs w:val="22"/>
              </w:rPr>
              <w:t xml:space="preserve">0.7327    </w:t>
            </w:r>
          </w:p>
        </w:tc>
        <w:tc>
          <w:tcPr>
            <w:tcW w:w="1312" w:type="dxa"/>
          </w:tcPr>
          <w:p w14:paraId="20EF3414" w14:textId="7085F88F" w:rsidR="00C77E42" w:rsidRPr="00216783" w:rsidRDefault="00C77E42" w:rsidP="00267586">
            <w:pPr>
              <w:jc w:val="right"/>
              <w:rPr>
                <w:rFonts w:ascii="Calibri" w:eastAsia="Calibri" w:hAnsi="Calibri" w:cs="Calibri"/>
                <w:sz w:val="22"/>
                <w:szCs w:val="22"/>
              </w:rPr>
            </w:pPr>
            <w:r w:rsidRPr="00216783">
              <w:rPr>
                <w:rFonts w:ascii="Calibri" w:eastAsia="Calibri" w:hAnsi="Calibri" w:cs="Calibri"/>
                <w:sz w:val="22"/>
                <w:szCs w:val="22"/>
              </w:rPr>
              <w:t>0.733</w:t>
            </w:r>
            <w:r w:rsidR="00F31992">
              <w:rPr>
                <w:rFonts w:ascii="Calibri" w:eastAsia="Calibri" w:hAnsi="Calibri" w:cs="Calibri"/>
                <w:sz w:val="22"/>
                <w:szCs w:val="22"/>
              </w:rPr>
              <w:t>5</w:t>
            </w:r>
          </w:p>
        </w:tc>
        <w:tc>
          <w:tcPr>
            <w:tcW w:w="1478" w:type="dxa"/>
          </w:tcPr>
          <w:p w14:paraId="13ADA02F" w14:textId="77777777" w:rsidR="00C77E42" w:rsidRPr="00B331C6" w:rsidRDefault="00C77E42" w:rsidP="00267586">
            <w:pPr>
              <w:jc w:val="right"/>
              <w:rPr>
                <w:rFonts w:ascii="Calibri" w:eastAsia="Calibri" w:hAnsi="Calibri" w:cs="Calibri"/>
                <w:b/>
                <w:bCs/>
              </w:rPr>
            </w:pPr>
            <w:r w:rsidRPr="00B331C6">
              <w:rPr>
                <w:rFonts w:ascii="Calibri" w:eastAsia="Calibri" w:hAnsi="Calibri" w:cs="Calibri"/>
                <w:b/>
                <w:bCs/>
                <w:highlight w:val="yellow"/>
              </w:rPr>
              <w:t>0.7441</w:t>
            </w:r>
          </w:p>
        </w:tc>
      </w:tr>
      <w:tr w:rsidR="00EA6E58" w:rsidRPr="00216783" w14:paraId="58402317" w14:textId="77777777" w:rsidTr="00EA6E58">
        <w:tc>
          <w:tcPr>
            <w:tcW w:w="435" w:type="dxa"/>
          </w:tcPr>
          <w:p w14:paraId="65D44C46" w14:textId="77777777" w:rsidR="00C77E42" w:rsidRPr="00216783" w:rsidRDefault="00C77E42" w:rsidP="00267586">
            <w:pPr>
              <w:rPr>
                <w:rFonts w:ascii="Calibri" w:eastAsia="Calibri" w:hAnsi="Calibri" w:cs="Calibri"/>
                <w:sz w:val="22"/>
                <w:szCs w:val="22"/>
              </w:rPr>
            </w:pPr>
            <w:r w:rsidRPr="00216783">
              <w:rPr>
                <w:rFonts w:ascii="Calibri" w:eastAsia="Calibri" w:hAnsi="Calibri" w:cs="Calibri"/>
                <w:sz w:val="22"/>
                <w:szCs w:val="22"/>
              </w:rPr>
              <w:lastRenderedPageBreak/>
              <w:t>6</w:t>
            </w:r>
          </w:p>
        </w:tc>
        <w:tc>
          <w:tcPr>
            <w:tcW w:w="6310" w:type="dxa"/>
          </w:tcPr>
          <w:p w14:paraId="1C7F16DD" w14:textId="66A26905" w:rsidR="00C77E42" w:rsidRPr="00EA6E58" w:rsidRDefault="00C77E42" w:rsidP="00267586">
            <w:pPr>
              <w:rPr>
                <w:rFonts w:ascii="Calibri" w:eastAsia="Calibri" w:hAnsi="Calibri" w:cs="Calibri"/>
                <w:b/>
                <w:bCs/>
                <w:sz w:val="22"/>
                <w:szCs w:val="22"/>
              </w:rPr>
            </w:pPr>
            <w:r w:rsidRPr="00EA6E58">
              <w:rPr>
                <w:rFonts w:ascii="Calibri" w:eastAsia="Calibri" w:hAnsi="Calibri" w:cs="Calibri"/>
                <w:b/>
                <w:bCs/>
                <w:sz w:val="22"/>
                <w:szCs w:val="22"/>
              </w:rPr>
              <w:t xml:space="preserve">Model: </w:t>
            </w:r>
            <w:r w:rsidR="008A03F5" w:rsidRPr="00EA6E58">
              <w:rPr>
                <w:rFonts w:ascii="Calibri" w:eastAsia="Calibri" w:hAnsi="Calibri" w:cs="Calibri"/>
                <w:b/>
                <w:bCs/>
                <w:sz w:val="22"/>
                <w:szCs w:val="22"/>
              </w:rPr>
              <w:t>R</w:t>
            </w:r>
            <w:r w:rsidRPr="00EA6E58">
              <w:rPr>
                <w:rFonts w:ascii="Calibri" w:eastAsia="Calibri" w:hAnsi="Calibri" w:cs="Calibri"/>
                <w:b/>
                <w:bCs/>
                <w:sz w:val="22"/>
                <w:szCs w:val="22"/>
              </w:rPr>
              <w:t xml:space="preserve">andom </w:t>
            </w:r>
            <w:r w:rsidR="008A03F5" w:rsidRPr="00EA6E58">
              <w:rPr>
                <w:rFonts w:ascii="Calibri" w:eastAsia="Calibri" w:hAnsi="Calibri" w:cs="Calibri"/>
                <w:b/>
                <w:bCs/>
                <w:sz w:val="22"/>
                <w:szCs w:val="22"/>
              </w:rPr>
              <w:t>S</w:t>
            </w:r>
            <w:r w:rsidRPr="00EA6E58">
              <w:rPr>
                <w:rFonts w:ascii="Calibri" w:eastAsia="Calibri" w:hAnsi="Calibri" w:cs="Calibri"/>
                <w:b/>
                <w:bCs/>
                <w:sz w:val="22"/>
                <w:szCs w:val="22"/>
              </w:rPr>
              <w:t xml:space="preserve">urvival </w:t>
            </w:r>
            <w:r w:rsidR="008A03F5" w:rsidRPr="00EA6E58">
              <w:rPr>
                <w:rFonts w:ascii="Calibri" w:eastAsia="Calibri" w:hAnsi="Calibri" w:cs="Calibri"/>
                <w:b/>
                <w:bCs/>
                <w:sz w:val="22"/>
                <w:szCs w:val="22"/>
              </w:rPr>
              <w:t>F</w:t>
            </w:r>
            <w:r w:rsidRPr="00EA6E58">
              <w:rPr>
                <w:rFonts w:ascii="Calibri" w:eastAsia="Calibri" w:hAnsi="Calibri" w:cs="Calibri"/>
                <w:b/>
                <w:bCs/>
                <w:sz w:val="22"/>
                <w:szCs w:val="22"/>
              </w:rPr>
              <w:t>orest</w:t>
            </w:r>
          </w:p>
          <w:p w14:paraId="066D9717" w14:textId="25709B6A" w:rsidR="00C77E42" w:rsidRDefault="00C77E42" w:rsidP="00267586">
            <w:pPr>
              <w:rPr>
                <w:rFonts w:ascii="Calibri" w:eastAsia="Calibri" w:hAnsi="Calibri" w:cs="Calibri"/>
                <w:sz w:val="22"/>
                <w:szCs w:val="22"/>
              </w:rPr>
            </w:pPr>
            <w:r w:rsidRPr="00216783">
              <w:rPr>
                <w:rFonts w:ascii="Calibri" w:eastAsia="Calibri" w:hAnsi="Calibri" w:cs="Calibri"/>
                <w:sz w:val="22"/>
                <w:szCs w:val="22"/>
              </w:rPr>
              <w:t>C</w:t>
            </w:r>
            <w:r>
              <w:rPr>
                <w:rFonts w:ascii="Calibri" w:eastAsia="Calibri" w:hAnsi="Calibri" w:cs="Calibri"/>
                <w:sz w:val="22"/>
                <w:szCs w:val="22"/>
              </w:rPr>
              <w:t xml:space="preserve">ross </w:t>
            </w:r>
            <w:r w:rsidRPr="00216783">
              <w:rPr>
                <w:rFonts w:ascii="Calibri" w:eastAsia="Calibri" w:hAnsi="Calibri" w:cs="Calibri"/>
                <w:sz w:val="22"/>
                <w:szCs w:val="22"/>
              </w:rPr>
              <w:t>V</w:t>
            </w:r>
            <w:r>
              <w:rPr>
                <w:rFonts w:ascii="Calibri" w:eastAsia="Calibri" w:hAnsi="Calibri" w:cs="Calibri"/>
                <w:sz w:val="22"/>
                <w:szCs w:val="22"/>
              </w:rPr>
              <w:t>alidation</w:t>
            </w:r>
            <w:r w:rsidR="00EA6E58">
              <w:rPr>
                <w:rFonts w:ascii="Calibri" w:eastAsia="Calibri" w:hAnsi="Calibri" w:cs="Calibri"/>
                <w:sz w:val="22"/>
                <w:szCs w:val="22"/>
              </w:rPr>
              <w:t xml:space="preserve">, </w:t>
            </w:r>
            <w:r>
              <w:rPr>
                <w:rFonts w:ascii="Calibri" w:eastAsia="Calibri" w:hAnsi="Calibri" w:cs="Calibri"/>
                <w:sz w:val="22"/>
                <w:szCs w:val="22"/>
              </w:rPr>
              <w:t>Parameter G</w:t>
            </w:r>
            <w:r w:rsidRPr="00216783">
              <w:rPr>
                <w:rFonts w:ascii="Calibri" w:eastAsia="Calibri" w:hAnsi="Calibri" w:cs="Calibri"/>
                <w:sz w:val="22"/>
                <w:szCs w:val="22"/>
              </w:rPr>
              <w:t xml:space="preserve">rid </w:t>
            </w:r>
            <w:r>
              <w:rPr>
                <w:rFonts w:ascii="Calibri" w:eastAsia="Calibri" w:hAnsi="Calibri" w:cs="Calibri"/>
                <w:sz w:val="22"/>
                <w:szCs w:val="22"/>
              </w:rPr>
              <w:t>S</w:t>
            </w:r>
            <w:r w:rsidRPr="00216783">
              <w:rPr>
                <w:rFonts w:ascii="Calibri" w:eastAsia="Calibri" w:hAnsi="Calibri" w:cs="Calibri"/>
                <w:sz w:val="22"/>
                <w:szCs w:val="22"/>
              </w:rPr>
              <w:t>earch</w:t>
            </w:r>
          </w:p>
          <w:p w14:paraId="653CF91D" w14:textId="44E0BE2D" w:rsidR="00FF6EAB" w:rsidRPr="00216783" w:rsidRDefault="00FF6EAB" w:rsidP="00267586">
            <w:pPr>
              <w:rPr>
                <w:rFonts w:ascii="Calibri" w:eastAsia="Calibri" w:hAnsi="Calibri" w:cs="Calibri"/>
                <w:sz w:val="22"/>
                <w:szCs w:val="22"/>
              </w:rPr>
            </w:pPr>
            <w:proofErr w:type="gramStart"/>
            <w:r w:rsidRPr="00FF6EAB">
              <w:rPr>
                <w:rFonts w:ascii="Calibri" w:eastAsia="Calibri" w:hAnsi="Calibri" w:cs="Calibri"/>
                <w:sz w:val="22"/>
                <w:szCs w:val="22"/>
              </w:rPr>
              <w:t>Params :</w:t>
            </w:r>
            <w:proofErr w:type="gramEnd"/>
            <w:r w:rsidRPr="00FF6EAB">
              <w:rPr>
                <w:rFonts w:ascii="Calibri" w:eastAsia="Calibri" w:hAnsi="Calibri" w:cs="Calibri"/>
                <w:sz w:val="22"/>
                <w:szCs w:val="22"/>
              </w:rPr>
              <w:t xml:space="preserve"> {'</w:t>
            </w:r>
            <w:proofErr w:type="spellStart"/>
            <w:r w:rsidRPr="00FF6EAB">
              <w:rPr>
                <w:rFonts w:ascii="Calibri" w:eastAsia="Calibri" w:hAnsi="Calibri" w:cs="Calibri"/>
                <w:sz w:val="22"/>
                <w:szCs w:val="22"/>
              </w:rPr>
              <w:t>max_depth</w:t>
            </w:r>
            <w:proofErr w:type="spellEnd"/>
            <w:r w:rsidRPr="00FF6EAB">
              <w:rPr>
                <w:rFonts w:ascii="Calibri" w:eastAsia="Calibri" w:hAnsi="Calibri" w:cs="Calibri"/>
                <w:sz w:val="22"/>
                <w:szCs w:val="22"/>
              </w:rPr>
              <w:t>': 10, '</w:t>
            </w:r>
            <w:proofErr w:type="spellStart"/>
            <w:r w:rsidRPr="00FF6EAB">
              <w:rPr>
                <w:rFonts w:ascii="Calibri" w:eastAsia="Calibri" w:hAnsi="Calibri" w:cs="Calibri"/>
                <w:sz w:val="22"/>
                <w:szCs w:val="22"/>
              </w:rPr>
              <w:t>min_samples_leaf</w:t>
            </w:r>
            <w:proofErr w:type="spellEnd"/>
            <w:r w:rsidRPr="00FF6EAB">
              <w:rPr>
                <w:rFonts w:ascii="Calibri" w:eastAsia="Calibri" w:hAnsi="Calibri" w:cs="Calibri"/>
                <w:sz w:val="22"/>
                <w:szCs w:val="22"/>
              </w:rPr>
              <w:t>': 5, '</w:t>
            </w:r>
            <w:proofErr w:type="spellStart"/>
            <w:r w:rsidRPr="00FF6EAB">
              <w:rPr>
                <w:rFonts w:ascii="Calibri" w:eastAsia="Calibri" w:hAnsi="Calibri" w:cs="Calibri"/>
                <w:sz w:val="22"/>
                <w:szCs w:val="22"/>
              </w:rPr>
              <w:t>n_estimators</w:t>
            </w:r>
            <w:proofErr w:type="spellEnd"/>
            <w:r w:rsidRPr="00FF6EAB">
              <w:rPr>
                <w:rFonts w:ascii="Calibri" w:eastAsia="Calibri" w:hAnsi="Calibri" w:cs="Calibri"/>
                <w:sz w:val="22"/>
                <w:szCs w:val="22"/>
              </w:rPr>
              <w:t>': 200}</w:t>
            </w:r>
          </w:p>
        </w:tc>
        <w:tc>
          <w:tcPr>
            <w:tcW w:w="1350" w:type="dxa"/>
          </w:tcPr>
          <w:p w14:paraId="6F2DB442" w14:textId="5AA3A9C3" w:rsidR="00C77E42" w:rsidRPr="00216783" w:rsidRDefault="00C77E42" w:rsidP="00267586">
            <w:pPr>
              <w:jc w:val="right"/>
              <w:rPr>
                <w:rFonts w:ascii="Calibri" w:eastAsia="Calibri" w:hAnsi="Calibri" w:cs="Calibri"/>
                <w:sz w:val="22"/>
                <w:szCs w:val="22"/>
              </w:rPr>
            </w:pPr>
            <w:r w:rsidRPr="00216783">
              <w:rPr>
                <w:rFonts w:ascii="Calibri" w:eastAsia="Calibri" w:hAnsi="Calibri" w:cs="Calibri"/>
                <w:sz w:val="22"/>
                <w:szCs w:val="22"/>
              </w:rPr>
              <w:t xml:space="preserve">0.7340    </w:t>
            </w:r>
          </w:p>
        </w:tc>
        <w:tc>
          <w:tcPr>
            <w:tcW w:w="1312" w:type="dxa"/>
          </w:tcPr>
          <w:p w14:paraId="4769494D" w14:textId="4D578045" w:rsidR="00C77E42" w:rsidRPr="00216783" w:rsidRDefault="00C77E42" w:rsidP="00267586">
            <w:pPr>
              <w:jc w:val="right"/>
              <w:rPr>
                <w:rFonts w:ascii="Calibri" w:eastAsia="Calibri" w:hAnsi="Calibri" w:cs="Calibri"/>
                <w:sz w:val="22"/>
                <w:szCs w:val="22"/>
              </w:rPr>
            </w:pPr>
            <w:r w:rsidRPr="00216783">
              <w:rPr>
                <w:rFonts w:ascii="Calibri" w:eastAsia="Calibri" w:hAnsi="Calibri" w:cs="Calibri"/>
                <w:sz w:val="22"/>
                <w:szCs w:val="22"/>
              </w:rPr>
              <w:t>0.7340</w:t>
            </w:r>
          </w:p>
        </w:tc>
        <w:tc>
          <w:tcPr>
            <w:tcW w:w="1478" w:type="dxa"/>
          </w:tcPr>
          <w:p w14:paraId="2D2DFC98" w14:textId="7E222FF7" w:rsidR="00C77E42" w:rsidRPr="00216783" w:rsidRDefault="00F8328D" w:rsidP="00267586">
            <w:pPr>
              <w:jc w:val="right"/>
              <w:rPr>
                <w:rFonts w:ascii="Calibri" w:eastAsia="Calibri" w:hAnsi="Calibri" w:cs="Calibri"/>
                <w:sz w:val="22"/>
                <w:szCs w:val="22"/>
              </w:rPr>
            </w:pPr>
            <w:r w:rsidRPr="00F8328D">
              <w:rPr>
                <w:rFonts w:ascii="Calibri" w:eastAsia="Calibri" w:hAnsi="Calibri" w:cs="Calibri"/>
                <w:sz w:val="22"/>
                <w:szCs w:val="22"/>
              </w:rPr>
              <w:t>0.7461</w:t>
            </w:r>
          </w:p>
        </w:tc>
      </w:tr>
      <w:tr w:rsidR="00EA6E58" w:rsidRPr="00216783" w14:paraId="675F5FBF" w14:textId="77777777" w:rsidTr="00EA6E58">
        <w:tc>
          <w:tcPr>
            <w:tcW w:w="435" w:type="dxa"/>
          </w:tcPr>
          <w:p w14:paraId="2F8F1B53" w14:textId="77777777" w:rsidR="00C77E42" w:rsidRPr="00216783" w:rsidRDefault="00C77E42" w:rsidP="00267586">
            <w:pPr>
              <w:rPr>
                <w:rFonts w:ascii="Calibri" w:eastAsia="Calibri" w:hAnsi="Calibri" w:cs="Calibri"/>
                <w:sz w:val="22"/>
                <w:szCs w:val="22"/>
              </w:rPr>
            </w:pPr>
            <w:r w:rsidRPr="00216783">
              <w:rPr>
                <w:rFonts w:ascii="Calibri" w:eastAsia="Calibri" w:hAnsi="Calibri" w:cs="Calibri"/>
                <w:sz w:val="22"/>
                <w:szCs w:val="22"/>
              </w:rPr>
              <w:t>7</w:t>
            </w:r>
          </w:p>
        </w:tc>
        <w:tc>
          <w:tcPr>
            <w:tcW w:w="6310" w:type="dxa"/>
          </w:tcPr>
          <w:p w14:paraId="2017FD32" w14:textId="77777777" w:rsidR="00C77E42" w:rsidRPr="00EA6E58" w:rsidRDefault="00C77E42" w:rsidP="00267586">
            <w:pPr>
              <w:rPr>
                <w:rFonts w:ascii="Calibri" w:eastAsia="Calibri" w:hAnsi="Calibri" w:cs="Calibri"/>
                <w:b/>
                <w:bCs/>
                <w:sz w:val="22"/>
                <w:szCs w:val="22"/>
              </w:rPr>
            </w:pPr>
            <w:r w:rsidRPr="00EA6E58">
              <w:rPr>
                <w:rFonts w:ascii="Calibri" w:eastAsia="Calibri" w:hAnsi="Calibri" w:cs="Calibri"/>
                <w:b/>
                <w:bCs/>
                <w:sz w:val="22"/>
                <w:szCs w:val="22"/>
              </w:rPr>
              <w:t>Model: Extra Survival Trees</w:t>
            </w:r>
          </w:p>
          <w:p w14:paraId="61099314" w14:textId="61CE584F" w:rsidR="00C77E42" w:rsidRDefault="00C77E42" w:rsidP="00267586">
            <w:pPr>
              <w:rPr>
                <w:rFonts w:ascii="Calibri" w:eastAsia="Calibri" w:hAnsi="Calibri" w:cs="Calibri"/>
                <w:sz w:val="22"/>
                <w:szCs w:val="22"/>
              </w:rPr>
            </w:pPr>
            <w:r w:rsidRPr="00216783">
              <w:rPr>
                <w:rFonts w:ascii="Calibri" w:eastAsia="Calibri" w:hAnsi="Calibri" w:cs="Calibri"/>
                <w:sz w:val="22"/>
                <w:szCs w:val="22"/>
              </w:rPr>
              <w:t>C</w:t>
            </w:r>
            <w:r>
              <w:rPr>
                <w:rFonts w:ascii="Calibri" w:eastAsia="Calibri" w:hAnsi="Calibri" w:cs="Calibri"/>
                <w:sz w:val="22"/>
                <w:szCs w:val="22"/>
              </w:rPr>
              <w:t xml:space="preserve">ross </w:t>
            </w:r>
            <w:r w:rsidRPr="00216783">
              <w:rPr>
                <w:rFonts w:ascii="Calibri" w:eastAsia="Calibri" w:hAnsi="Calibri" w:cs="Calibri"/>
                <w:sz w:val="22"/>
                <w:szCs w:val="22"/>
              </w:rPr>
              <w:t>V</w:t>
            </w:r>
            <w:r>
              <w:rPr>
                <w:rFonts w:ascii="Calibri" w:eastAsia="Calibri" w:hAnsi="Calibri" w:cs="Calibri"/>
                <w:sz w:val="22"/>
                <w:szCs w:val="22"/>
              </w:rPr>
              <w:t>alidation</w:t>
            </w:r>
            <w:r w:rsidR="00EA6E58">
              <w:rPr>
                <w:rFonts w:ascii="Calibri" w:eastAsia="Calibri" w:hAnsi="Calibri" w:cs="Calibri"/>
                <w:sz w:val="22"/>
                <w:szCs w:val="22"/>
              </w:rPr>
              <w:t xml:space="preserve">, </w:t>
            </w:r>
            <w:r>
              <w:rPr>
                <w:rFonts w:ascii="Calibri" w:eastAsia="Calibri" w:hAnsi="Calibri" w:cs="Calibri"/>
                <w:sz w:val="22"/>
                <w:szCs w:val="22"/>
              </w:rPr>
              <w:t>Parameter G</w:t>
            </w:r>
            <w:r w:rsidRPr="00216783">
              <w:rPr>
                <w:rFonts w:ascii="Calibri" w:eastAsia="Calibri" w:hAnsi="Calibri" w:cs="Calibri"/>
                <w:sz w:val="22"/>
                <w:szCs w:val="22"/>
              </w:rPr>
              <w:t xml:space="preserve">rid </w:t>
            </w:r>
            <w:r>
              <w:rPr>
                <w:rFonts w:ascii="Calibri" w:eastAsia="Calibri" w:hAnsi="Calibri" w:cs="Calibri"/>
                <w:sz w:val="22"/>
                <w:szCs w:val="22"/>
              </w:rPr>
              <w:t>S</w:t>
            </w:r>
            <w:r w:rsidRPr="00216783">
              <w:rPr>
                <w:rFonts w:ascii="Calibri" w:eastAsia="Calibri" w:hAnsi="Calibri" w:cs="Calibri"/>
                <w:sz w:val="22"/>
                <w:szCs w:val="22"/>
              </w:rPr>
              <w:t>earch</w:t>
            </w:r>
          </w:p>
          <w:p w14:paraId="1EAA3CDF" w14:textId="02F5470F" w:rsidR="00FF6EAB" w:rsidRPr="00216783" w:rsidRDefault="00FF6EAB" w:rsidP="00267586">
            <w:pPr>
              <w:rPr>
                <w:rFonts w:ascii="Calibri" w:eastAsia="Calibri" w:hAnsi="Calibri" w:cs="Calibri"/>
                <w:sz w:val="22"/>
                <w:szCs w:val="22"/>
              </w:rPr>
            </w:pPr>
            <w:proofErr w:type="gramStart"/>
            <w:r>
              <w:rPr>
                <w:rFonts w:ascii="Calibri" w:eastAsia="Calibri" w:hAnsi="Calibri" w:cs="Calibri"/>
                <w:sz w:val="22"/>
                <w:szCs w:val="22"/>
              </w:rPr>
              <w:t xml:space="preserve">Params: </w:t>
            </w:r>
            <w:r w:rsidRPr="00FF6EAB">
              <w:rPr>
                <w:rFonts w:ascii="Calibri" w:eastAsia="Calibri" w:hAnsi="Calibri" w:cs="Calibri"/>
                <w:sz w:val="22"/>
                <w:szCs w:val="22"/>
              </w:rPr>
              <w:t>{</w:t>
            </w:r>
            <w:proofErr w:type="gramEnd"/>
            <w:r w:rsidRPr="00FF6EAB">
              <w:rPr>
                <w:rFonts w:ascii="Calibri" w:eastAsia="Calibri" w:hAnsi="Calibri" w:cs="Calibri"/>
                <w:sz w:val="22"/>
                <w:szCs w:val="22"/>
              </w:rPr>
              <w:t>'</w:t>
            </w:r>
            <w:proofErr w:type="spellStart"/>
            <w:r w:rsidRPr="00FF6EAB">
              <w:rPr>
                <w:rFonts w:ascii="Calibri" w:eastAsia="Calibri" w:hAnsi="Calibri" w:cs="Calibri"/>
                <w:sz w:val="22"/>
                <w:szCs w:val="22"/>
              </w:rPr>
              <w:t>max_depth</w:t>
            </w:r>
            <w:proofErr w:type="spellEnd"/>
            <w:r w:rsidRPr="00FF6EAB">
              <w:rPr>
                <w:rFonts w:ascii="Calibri" w:eastAsia="Calibri" w:hAnsi="Calibri" w:cs="Calibri"/>
                <w:sz w:val="22"/>
                <w:szCs w:val="22"/>
              </w:rPr>
              <w:t>': 15, '</w:t>
            </w:r>
            <w:proofErr w:type="spellStart"/>
            <w:r w:rsidRPr="00FF6EAB">
              <w:rPr>
                <w:rFonts w:ascii="Calibri" w:eastAsia="Calibri" w:hAnsi="Calibri" w:cs="Calibri"/>
                <w:sz w:val="22"/>
                <w:szCs w:val="22"/>
              </w:rPr>
              <w:t>min_samples_split</w:t>
            </w:r>
            <w:proofErr w:type="spellEnd"/>
            <w:r w:rsidRPr="00FF6EAB">
              <w:rPr>
                <w:rFonts w:ascii="Calibri" w:eastAsia="Calibri" w:hAnsi="Calibri" w:cs="Calibri"/>
                <w:sz w:val="22"/>
                <w:szCs w:val="22"/>
              </w:rPr>
              <w:t>': 10, '</w:t>
            </w:r>
            <w:proofErr w:type="spellStart"/>
            <w:r w:rsidRPr="00FF6EAB">
              <w:rPr>
                <w:rFonts w:ascii="Calibri" w:eastAsia="Calibri" w:hAnsi="Calibri" w:cs="Calibri"/>
                <w:sz w:val="22"/>
                <w:szCs w:val="22"/>
              </w:rPr>
              <w:t>n_estimators</w:t>
            </w:r>
            <w:proofErr w:type="spellEnd"/>
            <w:r w:rsidRPr="00FF6EAB">
              <w:rPr>
                <w:rFonts w:ascii="Calibri" w:eastAsia="Calibri" w:hAnsi="Calibri" w:cs="Calibri"/>
                <w:sz w:val="22"/>
                <w:szCs w:val="22"/>
              </w:rPr>
              <w:t>': 200}</w:t>
            </w:r>
          </w:p>
        </w:tc>
        <w:tc>
          <w:tcPr>
            <w:tcW w:w="1350" w:type="dxa"/>
          </w:tcPr>
          <w:p w14:paraId="03EDED57" w14:textId="38B89164" w:rsidR="00C77E42" w:rsidRPr="00216783" w:rsidRDefault="00C77E42" w:rsidP="00267586">
            <w:pPr>
              <w:jc w:val="right"/>
              <w:rPr>
                <w:rFonts w:ascii="Calibri" w:eastAsia="Calibri" w:hAnsi="Calibri" w:cs="Calibri"/>
                <w:sz w:val="22"/>
                <w:szCs w:val="22"/>
              </w:rPr>
            </w:pPr>
            <w:r w:rsidRPr="00216783">
              <w:rPr>
                <w:rFonts w:ascii="Calibri" w:eastAsia="Calibri" w:hAnsi="Calibri" w:cs="Calibri"/>
                <w:sz w:val="22"/>
                <w:szCs w:val="22"/>
              </w:rPr>
              <w:t xml:space="preserve">0.7292    </w:t>
            </w:r>
          </w:p>
        </w:tc>
        <w:tc>
          <w:tcPr>
            <w:tcW w:w="1312" w:type="dxa"/>
          </w:tcPr>
          <w:p w14:paraId="59B6CA2B" w14:textId="1063C060" w:rsidR="00C77E42" w:rsidRPr="00216783" w:rsidRDefault="00C77E42" w:rsidP="00267586">
            <w:pPr>
              <w:jc w:val="right"/>
              <w:rPr>
                <w:rFonts w:ascii="Calibri" w:eastAsia="Calibri" w:hAnsi="Calibri" w:cs="Calibri"/>
                <w:sz w:val="22"/>
                <w:szCs w:val="22"/>
              </w:rPr>
            </w:pPr>
            <w:r w:rsidRPr="00216783">
              <w:rPr>
                <w:rFonts w:ascii="Calibri" w:eastAsia="Calibri" w:hAnsi="Calibri" w:cs="Calibri"/>
                <w:sz w:val="22"/>
                <w:szCs w:val="22"/>
              </w:rPr>
              <w:t>0.7342</w:t>
            </w:r>
          </w:p>
        </w:tc>
        <w:tc>
          <w:tcPr>
            <w:tcW w:w="1478" w:type="dxa"/>
          </w:tcPr>
          <w:p w14:paraId="5476A9DD" w14:textId="7DA532E4" w:rsidR="00C77E42" w:rsidRPr="00216783" w:rsidRDefault="006247FE" w:rsidP="00267586">
            <w:pPr>
              <w:jc w:val="right"/>
              <w:rPr>
                <w:rFonts w:ascii="Calibri" w:eastAsia="Calibri" w:hAnsi="Calibri" w:cs="Calibri"/>
                <w:sz w:val="22"/>
                <w:szCs w:val="22"/>
              </w:rPr>
            </w:pPr>
            <w:r w:rsidRPr="006247FE">
              <w:rPr>
                <w:rFonts w:ascii="Calibri" w:eastAsia="Calibri" w:hAnsi="Calibri" w:cs="Calibri"/>
                <w:sz w:val="22"/>
                <w:szCs w:val="22"/>
              </w:rPr>
              <w:t>0.7477</w:t>
            </w:r>
          </w:p>
        </w:tc>
      </w:tr>
      <w:tr w:rsidR="00EA6E58" w:rsidRPr="00216783" w14:paraId="29B31225" w14:textId="77777777" w:rsidTr="00EA6E58">
        <w:tc>
          <w:tcPr>
            <w:tcW w:w="435" w:type="dxa"/>
          </w:tcPr>
          <w:p w14:paraId="50E901C5" w14:textId="77777777" w:rsidR="00C77E42" w:rsidRPr="00216783" w:rsidRDefault="00C77E42" w:rsidP="00267586">
            <w:pPr>
              <w:rPr>
                <w:rFonts w:ascii="Calibri" w:eastAsia="Calibri" w:hAnsi="Calibri" w:cs="Calibri"/>
                <w:sz w:val="22"/>
                <w:szCs w:val="22"/>
              </w:rPr>
            </w:pPr>
            <w:r w:rsidRPr="00216783">
              <w:rPr>
                <w:rFonts w:ascii="Calibri" w:eastAsia="Calibri" w:hAnsi="Calibri" w:cs="Calibri"/>
                <w:sz w:val="22"/>
                <w:szCs w:val="22"/>
              </w:rPr>
              <w:t>8</w:t>
            </w:r>
          </w:p>
        </w:tc>
        <w:tc>
          <w:tcPr>
            <w:tcW w:w="6310" w:type="dxa"/>
          </w:tcPr>
          <w:p w14:paraId="15F5C52D" w14:textId="0DA02934" w:rsidR="00C77E42" w:rsidRPr="00EA6E58" w:rsidRDefault="002D63A5" w:rsidP="00267586">
            <w:pPr>
              <w:rPr>
                <w:rFonts w:ascii="Calibri" w:eastAsia="Calibri" w:hAnsi="Calibri" w:cs="Calibri"/>
                <w:b/>
                <w:bCs/>
                <w:sz w:val="22"/>
                <w:szCs w:val="22"/>
              </w:rPr>
            </w:pPr>
            <w:r w:rsidRPr="00EA6E58">
              <w:rPr>
                <w:rFonts w:ascii="Calibri" w:eastAsia="Calibri" w:hAnsi="Calibri" w:cs="Calibri"/>
                <w:b/>
                <w:bCs/>
                <w:sz w:val="22"/>
                <w:szCs w:val="22"/>
              </w:rPr>
              <w:t>Model</w:t>
            </w:r>
            <w:r w:rsidR="00C77E42" w:rsidRPr="00EA6E58">
              <w:rPr>
                <w:rFonts w:ascii="Calibri" w:eastAsia="Calibri" w:hAnsi="Calibri" w:cs="Calibri"/>
                <w:b/>
                <w:bCs/>
                <w:sz w:val="22"/>
                <w:szCs w:val="22"/>
              </w:rPr>
              <w:t xml:space="preserve">: </w:t>
            </w:r>
            <w:r w:rsidR="00D84412" w:rsidRPr="00EA6E58">
              <w:rPr>
                <w:rFonts w:ascii="Calibri" w:eastAsia="Calibri" w:hAnsi="Calibri" w:cs="Calibri"/>
                <w:b/>
                <w:bCs/>
                <w:sz w:val="22"/>
                <w:szCs w:val="22"/>
              </w:rPr>
              <w:t>Component-wise Gradient Boosting</w:t>
            </w:r>
          </w:p>
          <w:p w14:paraId="1BDAD666" w14:textId="77777777" w:rsidR="00EA6E58" w:rsidRDefault="00EA6E58" w:rsidP="00EA6E58">
            <w:pPr>
              <w:rPr>
                <w:rFonts w:ascii="Calibri" w:eastAsia="Calibri" w:hAnsi="Calibri" w:cs="Calibri"/>
                <w:sz w:val="22"/>
                <w:szCs w:val="22"/>
              </w:rPr>
            </w:pPr>
            <w:r w:rsidRPr="00216783">
              <w:rPr>
                <w:rFonts w:ascii="Calibri" w:eastAsia="Calibri" w:hAnsi="Calibri" w:cs="Calibri"/>
                <w:sz w:val="22"/>
                <w:szCs w:val="22"/>
              </w:rPr>
              <w:t>C</w:t>
            </w:r>
            <w:r>
              <w:rPr>
                <w:rFonts w:ascii="Calibri" w:eastAsia="Calibri" w:hAnsi="Calibri" w:cs="Calibri"/>
                <w:sz w:val="22"/>
                <w:szCs w:val="22"/>
              </w:rPr>
              <w:t xml:space="preserve">ross </w:t>
            </w:r>
            <w:r w:rsidRPr="00216783">
              <w:rPr>
                <w:rFonts w:ascii="Calibri" w:eastAsia="Calibri" w:hAnsi="Calibri" w:cs="Calibri"/>
                <w:sz w:val="22"/>
                <w:szCs w:val="22"/>
              </w:rPr>
              <w:t>V</w:t>
            </w:r>
            <w:r>
              <w:rPr>
                <w:rFonts w:ascii="Calibri" w:eastAsia="Calibri" w:hAnsi="Calibri" w:cs="Calibri"/>
                <w:sz w:val="22"/>
                <w:szCs w:val="22"/>
              </w:rPr>
              <w:t>alidation, Parameter G</w:t>
            </w:r>
            <w:r w:rsidRPr="00216783">
              <w:rPr>
                <w:rFonts w:ascii="Calibri" w:eastAsia="Calibri" w:hAnsi="Calibri" w:cs="Calibri"/>
                <w:sz w:val="22"/>
                <w:szCs w:val="22"/>
              </w:rPr>
              <w:t xml:space="preserve">rid </w:t>
            </w:r>
            <w:r>
              <w:rPr>
                <w:rFonts w:ascii="Calibri" w:eastAsia="Calibri" w:hAnsi="Calibri" w:cs="Calibri"/>
                <w:sz w:val="22"/>
                <w:szCs w:val="22"/>
              </w:rPr>
              <w:t>S</w:t>
            </w:r>
            <w:r w:rsidRPr="00216783">
              <w:rPr>
                <w:rFonts w:ascii="Calibri" w:eastAsia="Calibri" w:hAnsi="Calibri" w:cs="Calibri"/>
                <w:sz w:val="22"/>
                <w:szCs w:val="22"/>
              </w:rPr>
              <w:t>earch</w:t>
            </w:r>
            <w:r>
              <w:rPr>
                <w:rFonts w:ascii="Calibri" w:eastAsia="Calibri" w:hAnsi="Calibri" w:cs="Calibri"/>
                <w:sz w:val="22"/>
                <w:szCs w:val="22"/>
              </w:rPr>
              <w:t>, S</w:t>
            </w:r>
            <w:r w:rsidRPr="00216783">
              <w:rPr>
                <w:rFonts w:ascii="Calibri" w:eastAsia="Calibri" w:hAnsi="Calibri" w:cs="Calibri"/>
                <w:sz w:val="22"/>
                <w:szCs w:val="22"/>
              </w:rPr>
              <w:t xml:space="preserve">tandard </w:t>
            </w:r>
            <w:proofErr w:type="gramStart"/>
            <w:r w:rsidRPr="00216783">
              <w:rPr>
                <w:rFonts w:ascii="Calibri" w:eastAsia="Calibri" w:hAnsi="Calibri" w:cs="Calibri"/>
                <w:sz w:val="22"/>
                <w:szCs w:val="22"/>
              </w:rPr>
              <w:t>scaler</w:t>
            </w:r>
            <w:proofErr w:type="gramEnd"/>
          </w:p>
          <w:p w14:paraId="6AC3D15A" w14:textId="1B14E342" w:rsidR="00681315" w:rsidRPr="00216783" w:rsidRDefault="00681315" w:rsidP="00267586">
            <w:pPr>
              <w:rPr>
                <w:rFonts w:ascii="Calibri" w:eastAsia="Calibri" w:hAnsi="Calibri" w:cs="Calibri"/>
                <w:sz w:val="22"/>
                <w:szCs w:val="22"/>
              </w:rPr>
            </w:pPr>
            <w:proofErr w:type="gramStart"/>
            <w:r w:rsidRPr="00681315">
              <w:rPr>
                <w:rFonts w:ascii="Calibri" w:eastAsia="Calibri" w:hAnsi="Calibri" w:cs="Calibri"/>
                <w:sz w:val="22"/>
                <w:szCs w:val="22"/>
              </w:rPr>
              <w:t>Params :</w:t>
            </w:r>
            <w:proofErr w:type="gramEnd"/>
            <w:r w:rsidRPr="00681315">
              <w:rPr>
                <w:rFonts w:ascii="Calibri" w:eastAsia="Calibri" w:hAnsi="Calibri" w:cs="Calibri"/>
                <w:sz w:val="22"/>
                <w:szCs w:val="22"/>
              </w:rPr>
              <w:t xml:space="preserve"> {'</w:t>
            </w:r>
            <w:proofErr w:type="spellStart"/>
            <w:r w:rsidRPr="00681315">
              <w:rPr>
                <w:rFonts w:ascii="Calibri" w:eastAsia="Calibri" w:hAnsi="Calibri" w:cs="Calibri"/>
                <w:sz w:val="22"/>
                <w:szCs w:val="22"/>
              </w:rPr>
              <w:t>learning_rate</w:t>
            </w:r>
            <w:proofErr w:type="spellEnd"/>
            <w:r w:rsidRPr="00681315">
              <w:rPr>
                <w:rFonts w:ascii="Calibri" w:eastAsia="Calibri" w:hAnsi="Calibri" w:cs="Calibri"/>
                <w:sz w:val="22"/>
                <w:szCs w:val="22"/>
              </w:rPr>
              <w:t>': 0.1, '</w:t>
            </w:r>
            <w:proofErr w:type="spellStart"/>
            <w:r w:rsidRPr="00681315">
              <w:rPr>
                <w:rFonts w:ascii="Calibri" w:eastAsia="Calibri" w:hAnsi="Calibri" w:cs="Calibri"/>
                <w:sz w:val="22"/>
                <w:szCs w:val="22"/>
              </w:rPr>
              <w:t>n_estimators</w:t>
            </w:r>
            <w:proofErr w:type="spellEnd"/>
            <w:r w:rsidRPr="00681315">
              <w:rPr>
                <w:rFonts w:ascii="Calibri" w:eastAsia="Calibri" w:hAnsi="Calibri" w:cs="Calibri"/>
                <w:sz w:val="22"/>
                <w:szCs w:val="22"/>
              </w:rPr>
              <w:t>': 300, 'subsample': 1.0}</w:t>
            </w:r>
          </w:p>
        </w:tc>
        <w:tc>
          <w:tcPr>
            <w:tcW w:w="1350" w:type="dxa"/>
          </w:tcPr>
          <w:p w14:paraId="754365D9" w14:textId="3C7DA9E9" w:rsidR="00C77E42" w:rsidRPr="00216783" w:rsidRDefault="00C77E42" w:rsidP="00267586">
            <w:pPr>
              <w:jc w:val="right"/>
              <w:rPr>
                <w:rFonts w:ascii="Calibri" w:eastAsia="Calibri" w:hAnsi="Calibri" w:cs="Calibri"/>
                <w:sz w:val="22"/>
                <w:szCs w:val="22"/>
              </w:rPr>
            </w:pPr>
            <w:r w:rsidRPr="00216783">
              <w:rPr>
                <w:rFonts w:ascii="Calibri" w:eastAsia="Calibri" w:hAnsi="Calibri" w:cs="Calibri"/>
                <w:sz w:val="22"/>
                <w:szCs w:val="22"/>
              </w:rPr>
              <w:t xml:space="preserve">0.7357    </w:t>
            </w:r>
          </w:p>
        </w:tc>
        <w:tc>
          <w:tcPr>
            <w:tcW w:w="1312" w:type="dxa"/>
          </w:tcPr>
          <w:p w14:paraId="35A73536" w14:textId="6DB2AF35" w:rsidR="00C77E42" w:rsidRPr="00216783" w:rsidRDefault="00C77E42" w:rsidP="00267586">
            <w:pPr>
              <w:jc w:val="right"/>
              <w:rPr>
                <w:rFonts w:ascii="Calibri" w:eastAsia="Calibri" w:hAnsi="Calibri" w:cs="Calibri"/>
                <w:sz w:val="22"/>
                <w:szCs w:val="22"/>
              </w:rPr>
            </w:pPr>
            <w:r w:rsidRPr="00216783">
              <w:rPr>
                <w:rFonts w:ascii="Calibri" w:eastAsia="Calibri" w:hAnsi="Calibri" w:cs="Calibri"/>
                <w:sz w:val="22"/>
                <w:szCs w:val="22"/>
              </w:rPr>
              <w:t>0.7379</w:t>
            </w:r>
          </w:p>
        </w:tc>
        <w:tc>
          <w:tcPr>
            <w:tcW w:w="1478" w:type="dxa"/>
          </w:tcPr>
          <w:p w14:paraId="6AB12A5D" w14:textId="2572180B" w:rsidR="00C77E42" w:rsidRPr="003E4AE3" w:rsidRDefault="00087653" w:rsidP="00267586">
            <w:pPr>
              <w:jc w:val="right"/>
              <w:rPr>
                <w:rFonts w:ascii="Calibri" w:eastAsia="Calibri" w:hAnsi="Calibri" w:cs="Calibri"/>
                <w:b/>
                <w:bCs/>
                <w:sz w:val="22"/>
                <w:szCs w:val="22"/>
              </w:rPr>
            </w:pPr>
            <w:r w:rsidRPr="003E4AE3">
              <w:rPr>
                <w:rFonts w:ascii="Calibri" w:eastAsia="Calibri" w:hAnsi="Calibri" w:cs="Calibri"/>
                <w:b/>
                <w:bCs/>
                <w:highlight w:val="yellow"/>
              </w:rPr>
              <w:t>0.749</w:t>
            </w:r>
            <w:r w:rsidRPr="003E4AE3">
              <w:rPr>
                <w:rFonts w:ascii="Calibri" w:eastAsia="Calibri" w:hAnsi="Calibri" w:cs="Calibri"/>
                <w:b/>
                <w:bCs/>
                <w:highlight w:val="yellow"/>
              </w:rPr>
              <w:t>3</w:t>
            </w:r>
          </w:p>
        </w:tc>
      </w:tr>
      <w:tr w:rsidR="00EA6E58" w:rsidRPr="00216783" w14:paraId="6BA62C75" w14:textId="77777777" w:rsidTr="00EA6E58">
        <w:tc>
          <w:tcPr>
            <w:tcW w:w="435" w:type="dxa"/>
          </w:tcPr>
          <w:p w14:paraId="55CBDF8B" w14:textId="77777777" w:rsidR="00C77E42" w:rsidRPr="00216783" w:rsidRDefault="00C77E42" w:rsidP="00267586">
            <w:pPr>
              <w:rPr>
                <w:rFonts w:ascii="Calibri" w:eastAsia="Calibri" w:hAnsi="Calibri" w:cs="Calibri"/>
                <w:sz w:val="22"/>
                <w:szCs w:val="22"/>
              </w:rPr>
            </w:pPr>
            <w:r w:rsidRPr="00216783">
              <w:rPr>
                <w:rFonts w:ascii="Calibri" w:eastAsia="Calibri" w:hAnsi="Calibri" w:cs="Calibri"/>
                <w:sz w:val="22"/>
                <w:szCs w:val="22"/>
              </w:rPr>
              <w:t>9</w:t>
            </w:r>
          </w:p>
        </w:tc>
        <w:tc>
          <w:tcPr>
            <w:tcW w:w="6310" w:type="dxa"/>
          </w:tcPr>
          <w:p w14:paraId="094BC9FD" w14:textId="5366CA5D" w:rsidR="00C77E42" w:rsidRPr="00EA6E58" w:rsidRDefault="00C77E42" w:rsidP="00267586">
            <w:pPr>
              <w:rPr>
                <w:rFonts w:ascii="Calibri" w:eastAsia="Calibri" w:hAnsi="Calibri" w:cs="Calibri"/>
                <w:b/>
                <w:bCs/>
                <w:sz w:val="22"/>
                <w:szCs w:val="22"/>
              </w:rPr>
            </w:pPr>
            <w:r w:rsidRPr="00EA6E58">
              <w:rPr>
                <w:rFonts w:ascii="Calibri" w:eastAsia="Calibri" w:hAnsi="Calibri" w:cs="Calibri"/>
                <w:b/>
                <w:bCs/>
                <w:sz w:val="22"/>
                <w:szCs w:val="22"/>
              </w:rPr>
              <w:t>Model:</w:t>
            </w:r>
            <w:r w:rsidR="00D84412" w:rsidRPr="00EA6E58">
              <w:rPr>
                <w:rFonts w:ascii="Calibri" w:eastAsia="Calibri" w:hAnsi="Calibri" w:cs="Calibri"/>
                <w:b/>
                <w:bCs/>
                <w:sz w:val="22"/>
                <w:szCs w:val="22"/>
              </w:rPr>
              <w:t xml:space="preserve"> Tree</w:t>
            </w:r>
            <w:r w:rsidRPr="00EA6E58">
              <w:rPr>
                <w:rFonts w:ascii="Calibri" w:eastAsia="Calibri" w:hAnsi="Calibri" w:cs="Calibri"/>
                <w:b/>
                <w:bCs/>
                <w:sz w:val="22"/>
                <w:szCs w:val="22"/>
              </w:rPr>
              <w:t xml:space="preserve"> </w:t>
            </w:r>
            <w:r w:rsidR="008A03F5" w:rsidRPr="00EA6E58">
              <w:rPr>
                <w:rFonts w:ascii="Calibri" w:eastAsia="Calibri" w:hAnsi="Calibri" w:cs="Calibri"/>
                <w:b/>
                <w:bCs/>
                <w:sz w:val="22"/>
                <w:szCs w:val="22"/>
              </w:rPr>
              <w:t>Gradient</w:t>
            </w:r>
            <w:r w:rsidR="008A03F5" w:rsidRPr="00EA6E58">
              <w:rPr>
                <w:rFonts w:ascii="Calibri" w:eastAsia="Calibri" w:hAnsi="Calibri" w:cs="Calibri"/>
                <w:b/>
                <w:bCs/>
                <w:sz w:val="22"/>
                <w:szCs w:val="22"/>
              </w:rPr>
              <w:t xml:space="preserve"> </w:t>
            </w:r>
            <w:r w:rsidR="008A03F5" w:rsidRPr="00EA6E58">
              <w:rPr>
                <w:rFonts w:ascii="Calibri" w:eastAsia="Calibri" w:hAnsi="Calibri" w:cs="Calibri"/>
                <w:b/>
                <w:bCs/>
                <w:sz w:val="22"/>
                <w:szCs w:val="22"/>
              </w:rPr>
              <w:t>Boosting</w:t>
            </w:r>
            <w:r w:rsidR="008A03F5" w:rsidRPr="00EA6E58">
              <w:rPr>
                <w:rFonts w:ascii="Calibri" w:eastAsia="Calibri" w:hAnsi="Calibri" w:cs="Calibri"/>
                <w:b/>
                <w:bCs/>
                <w:sz w:val="22"/>
                <w:szCs w:val="22"/>
              </w:rPr>
              <w:t xml:space="preserve"> </w:t>
            </w:r>
            <w:r w:rsidR="008A03F5" w:rsidRPr="00EA6E58">
              <w:rPr>
                <w:rFonts w:ascii="Calibri" w:eastAsia="Calibri" w:hAnsi="Calibri" w:cs="Calibri"/>
                <w:b/>
                <w:bCs/>
                <w:sz w:val="22"/>
                <w:szCs w:val="22"/>
              </w:rPr>
              <w:t>Survival</w:t>
            </w:r>
            <w:r w:rsidR="008A03F5" w:rsidRPr="00EA6E58">
              <w:rPr>
                <w:rFonts w:ascii="Calibri" w:eastAsia="Calibri" w:hAnsi="Calibri" w:cs="Calibri"/>
                <w:b/>
                <w:bCs/>
                <w:sz w:val="22"/>
                <w:szCs w:val="22"/>
              </w:rPr>
              <w:t xml:space="preserve"> </w:t>
            </w:r>
            <w:r w:rsidR="008A03F5" w:rsidRPr="00EA6E58">
              <w:rPr>
                <w:rFonts w:ascii="Calibri" w:eastAsia="Calibri" w:hAnsi="Calibri" w:cs="Calibri"/>
                <w:b/>
                <w:bCs/>
                <w:sz w:val="22"/>
                <w:szCs w:val="22"/>
              </w:rPr>
              <w:t>Analysis</w:t>
            </w:r>
          </w:p>
          <w:p w14:paraId="3D601210" w14:textId="1765ECD8" w:rsidR="00C77E42" w:rsidRDefault="00C77E42" w:rsidP="00267586">
            <w:pPr>
              <w:rPr>
                <w:rFonts w:ascii="Calibri" w:eastAsia="Calibri" w:hAnsi="Calibri" w:cs="Calibri"/>
                <w:sz w:val="22"/>
                <w:szCs w:val="22"/>
              </w:rPr>
            </w:pPr>
            <w:r w:rsidRPr="00216783">
              <w:rPr>
                <w:rFonts w:ascii="Calibri" w:eastAsia="Calibri" w:hAnsi="Calibri" w:cs="Calibri"/>
                <w:sz w:val="22"/>
                <w:szCs w:val="22"/>
              </w:rPr>
              <w:t>C</w:t>
            </w:r>
            <w:r>
              <w:rPr>
                <w:rFonts w:ascii="Calibri" w:eastAsia="Calibri" w:hAnsi="Calibri" w:cs="Calibri"/>
                <w:sz w:val="22"/>
                <w:szCs w:val="22"/>
              </w:rPr>
              <w:t xml:space="preserve">ross </w:t>
            </w:r>
            <w:r w:rsidRPr="00216783">
              <w:rPr>
                <w:rFonts w:ascii="Calibri" w:eastAsia="Calibri" w:hAnsi="Calibri" w:cs="Calibri"/>
                <w:sz w:val="22"/>
                <w:szCs w:val="22"/>
              </w:rPr>
              <w:t>V</w:t>
            </w:r>
            <w:r>
              <w:rPr>
                <w:rFonts w:ascii="Calibri" w:eastAsia="Calibri" w:hAnsi="Calibri" w:cs="Calibri"/>
                <w:sz w:val="22"/>
                <w:szCs w:val="22"/>
              </w:rPr>
              <w:t>alidation</w:t>
            </w:r>
            <w:r w:rsidR="00EA6E58">
              <w:rPr>
                <w:rFonts w:ascii="Calibri" w:eastAsia="Calibri" w:hAnsi="Calibri" w:cs="Calibri"/>
                <w:sz w:val="22"/>
                <w:szCs w:val="22"/>
              </w:rPr>
              <w:t xml:space="preserve">, </w:t>
            </w:r>
            <w:r>
              <w:rPr>
                <w:rFonts w:ascii="Calibri" w:eastAsia="Calibri" w:hAnsi="Calibri" w:cs="Calibri"/>
                <w:sz w:val="22"/>
                <w:szCs w:val="22"/>
              </w:rPr>
              <w:t>Parameter G</w:t>
            </w:r>
            <w:r w:rsidRPr="00216783">
              <w:rPr>
                <w:rFonts w:ascii="Calibri" w:eastAsia="Calibri" w:hAnsi="Calibri" w:cs="Calibri"/>
                <w:sz w:val="22"/>
                <w:szCs w:val="22"/>
              </w:rPr>
              <w:t xml:space="preserve">rid </w:t>
            </w:r>
            <w:r>
              <w:rPr>
                <w:rFonts w:ascii="Calibri" w:eastAsia="Calibri" w:hAnsi="Calibri" w:cs="Calibri"/>
                <w:sz w:val="22"/>
                <w:szCs w:val="22"/>
              </w:rPr>
              <w:t>S</w:t>
            </w:r>
            <w:r w:rsidRPr="00216783">
              <w:rPr>
                <w:rFonts w:ascii="Calibri" w:eastAsia="Calibri" w:hAnsi="Calibri" w:cs="Calibri"/>
                <w:sz w:val="22"/>
                <w:szCs w:val="22"/>
              </w:rPr>
              <w:t>earch</w:t>
            </w:r>
          </w:p>
          <w:p w14:paraId="39D75D6D" w14:textId="0D190FED" w:rsidR="009376E0" w:rsidRPr="00216783" w:rsidRDefault="009376E0" w:rsidP="00267586">
            <w:pPr>
              <w:rPr>
                <w:rFonts w:ascii="Calibri" w:eastAsia="Calibri" w:hAnsi="Calibri" w:cs="Calibri"/>
                <w:sz w:val="22"/>
                <w:szCs w:val="22"/>
              </w:rPr>
            </w:pPr>
            <w:proofErr w:type="gramStart"/>
            <w:r w:rsidRPr="009376E0">
              <w:rPr>
                <w:rFonts w:ascii="Calibri" w:eastAsia="Calibri" w:hAnsi="Calibri" w:cs="Calibri"/>
                <w:sz w:val="22"/>
                <w:szCs w:val="22"/>
              </w:rPr>
              <w:t>Params :</w:t>
            </w:r>
            <w:proofErr w:type="gramEnd"/>
            <w:r w:rsidRPr="009376E0">
              <w:rPr>
                <w:rFonts w:ascii="Calibri" w:eastAsia="Calibri" w:hAnsi="Calibri" w:cs="Calibri"/>
                <w:sz w:val="22"/>
                <w:szCs w:val="22"/>
              </w:rPr>
              <w:t xml:space="preserve"> {'</w:t>
            </w:r>
            <w:proofErr w:type="spellStart"/>
            <w:r w:rsidRPr="009376E0">
              <w:rPr>
                <w:rFonts w:ascii="Calibri" w:eastAsia="Calibri" w:hAnsi="Calibri" w:cs="Calibri"/>
                <w:sz w:val="22"/>
                <w:szCs w:val="22"/>
              </w:rPr>
              <w:t>learning_rate</w:t>
            </w:r>
            <w:proofErr w:type="spellEnd"/>
            <w:r w:rsidRPr="009376E0">
              <w:rPr>
                <w:rFonts w:ascii="Calibri" w:eastAsia="Calibri" w:hAnsi="Calibri" w:cs="Calibri"/>
                <w:sz w:val="22"/>
                <w:szCs w:val="22"/>
              </w:rPr>
              <w:t>': 0.1, '</w:t>
            </w:r>
            <w:proofErr w:type="spellStart"/>
            <w:r w:rsidRPr="009376E0">
              <w:rPr>
                <w:rFonts w:ascii="Calibri" w:eastAsia="Calibri" w:hAnsi="Calibri" w:cs="Calibri"/>
                <w:sz w:val="22"/>
                <w:szCs w:val="22"/>
              </w:rPr>
              <w:t>max_depth</w:t>
            </w:r>
            <w:proofErr w:type="spellEnd"/>
            <w:r w:rsidRPr="009376E0">
              <w:rPr>
                <w:rFonts w:ascii="Calibri" w:eastAsia="Calibri" w:hAnsi="Calibri" w:cs="Calibri"/>
                <w:sz w:val="22"/>
                <w:szCs w:val="22"/>
              </w:rPr>
              <w:t>': 3, '</w:t>
            </w:r>
            <w:proofErr w:type="spellStart"/>
            <w:r w:rsidRPr="009376E0">
              <w:rPr>
                <w:rFonts w:ascii="Calibri" w:eastAsia="Calibri" w:hAnsi="Calibri" w:cs="Calibri"/>
                <w:sz w:val="22"/>
                <w:szCs w:val="22"/>
              </w:rPr>
              <w:t>n_estimators</w:t>
            </w:r>
            <w:proofErr w:type="spellEnd"/>
            <w:r w:rsidRPr="009376E0">
              <w:rPr>
                <w:rFonts w:ascii="Calibri" w:eastAsia="Calibri" w:hAnsi="Calibri" w:cs="Calibri"/>
                <w:sz w:val="22"/>
                <w:szCs w:val="22"/>
              </w:rPr>
              <w:t>': 300}</w:t>
            </w:r>
          </w:p>
        </w:tc>
        <w:tc>
          <w:tcPr>
            <w:tcW w:w="1350" w:type="dxa"/>
          </w:tcPr>
          <w:p w14:paraId="1627F4FE" w14:textId="2A5A75B3" w:rsidR="00C77E42" w:rsidRPr="00216783" w:rsidRDefault="00C77E42" w:rsidP="00267586">
            <w:pPr>
              <w:jc w:val="right"/>
              <w:rPr>
                <w:rFonts w:ascii="Calibri" w:eastAsia="Calibri" w:hAnsi="Calibri" w:cs="Calibri"/>
                <w:sz w:val="22"/>
                <w:szCs w:val="22"/>
              </w:rPr>
            </w:pPr>
            <w:r w:rsidRPr="00216783">
              <w:rPr>
                <w:rFonts w:ascii="Calibri" w:eastAsia="Calibri" w:hAnsi="Calibri" w:cs="Calibri"/>
                <w:sz w:val="22"/>
                <w:szCs w:val="22"/>
              </w:rPr>
              <w:t xml:space="preserve">0.7285    </w:t>
            </w:r>
          </w:p>
        </w:tc>
        <w:tc>
          <w:tcPr>
            <w:tcW w:w="1312" w:type="dxa"/>
          </w:tcPr>
          <w:p w14:paraId="15EE7850" w14:textId="65095A56" w:rsidR="00C77E42" w:rsidRPr="00216783" w:rsidRDefault="00C77E42" w:rsidP="00267586">
            <w:pPr>
              <w:jc w:val="right"/>
              <w:rPr>
                <w:rFonts w:ascii="Calibri" w:eastAsia="Calibri" w:hAnsi="Calibri" w:cs="Calibri"/>
                <w:sz w:val="22"/>
                <w:szCs w:val="22"/>
              </w:rPr>
            </w:pPr>
            <w:r w:rsidRPr="00216783">
              <w:rPr>
                <w:rFonts w:ascii="Calibri" w:eastAsia="Calibri" w:hAnsi="Calibri" w:cs="Calibri"/>
                <w:sz w:val="22"/>
                <w:szCs w:val="22"/>
              </w:rPr>
              <w:t>0.731</w:t>
            </w:r>
            <w:r w:rsidR="00F31992">
              <w:rPr>
                <w:rFonts w:ascii="Calibri" w:eastAsia="Calibri" w:hAnsi="Calibri" w:cs="Calibri"/>
                <w:sz w:val="22"/>
                <w:szCs w:val="22"/>
              </w:rPr>
              <w:t>2</w:t>
            </w:r>
          </w:p>
        </w:tc>
        <w:tc>
          <w:tcPr>
            <w:tcW w:w="1478" w:type="dxa"/>
          </w:tcPr>
          <w:p w14:paraId="788A45D6" w14:textId="7217ECF8" w:rsidR="00C77E42" w:rsidRPr="00216783" w:rsidRDefault="006E786B" w:rsidP="00267586">
            <w:pPr>
              <w:jc w:val="right"/>
              <w:rPr>
                <w:rFonts w:ascii="Calibri" w:eastAsia="Calibri" w:hAnsi="Calibri" w:cs="Calibri"/>
                <w:sz w:val="22"/>
                <w:szCs w:val="22"/>
              </w:rPr>
            </w:pPr>
            <w:r w:rsidRPr="006E786B">
              <w:rPr>
                <w:rFonts w:ascii="Calibri" w:eastAsia="Calibri" w:hAnsi="Calibri" w:cs="Calibri"/>
                <w:sz w:val="22"/>
                <w:szCs w:val="22"/>
              </w:rPr>
              <w:t>0.743</w:t>
            </w:r>
            <w:r>
              <w:rPr>
                <w:rFonts w:ascii="Calibri" w:eastAsia="Calibri" w:hAnsi="Calibri" w:cs="Calibri"/>
                <w:sz w:val="22"/>
                <w:szCs w:val="22"/>
              </w:rPr>
              <w:t>9</w:t>
            </w:r>
          </w:p>
        </w:tc>
      </w:tr>
      <w:tr w:rsidR="005274CB" w:rsidRPr="00216783" w14:paraId="3D88F632" w14:textId="77777777" w:rsidTr="00EA6E58">
        <w:tc>
          <w:tcPr>
            <w:tcW w:w="435" w:type="dxa"/>
          </w:tcPr>
          <w:p w14:paraId="79DFB6DD" w14:textId="77777777" w:rsidR="005274CB" w:rsidRPr="00216783" w:rsidRDefault="005274CB" w:rsidP="00267586">
            <w:pPr>
              <w:rPr>
                <w:rFonts w:ascii="Calibri" w:eastAsia="Calibri" w:hAnsi="Calibri" w:cs="Calibri"/>
                <w:sz w:val="22"/>
                <w:szCs w:val="22"/>
              </w:rPr>
            </w:pPr>
          </w:p>
        </w:tc>
        <w:tc>
          <w:tcPr>
            <w:tcW w:w="6310" w:type="dxa"/>
          </w:tcPr>
          <w:p w14:paraId="627A089D" w14:textId="671D6A73" w:rsidR="005274CB" w:rsidRPr="00EA6E58" w:rsidRDefault="005274CB" w:rsidP="005274CB">
            <w:pPr>
              <w:rPr>
                <w:rFonts w:ascii="Calibri" w:eastAsia="Calibri" w:hAnsi="Calibri" w:cs="Calibri"/>
                <w:b/>
                <w:bCs/>
                <w:sz w:val="22"/>
                <w:szCs w:val="22"/>
              </w:rPr>
            </w:pPr>
            <w:r w:rsidRPr="00EA6E58">
              <w:rPr>
                <w:rFonts w:ascii="Calibri" w:eastAsia="Calibri" w:hAnsi="Calibri" w:cs="Calibri"/>
                <w:b/>
                <w:bCs/>
                <w:sz w:val="22"/>
                <w:szCs w:val="22"/>
              </w:rPr>
              <w:t xml:space="preserve">Model: </w:t>
            </w:r>
            <w:r w:rsidRPr="00EA6E58">
              <w:rPr>
                <w:rFonts w:ascii="Calibri" w:eastAsia="Calibri" w:hAnsi="Calibri" w:cs="Calibri"/>
                <w:b/>
                <w:bCs/>
                <w:sz w:val="22"/>
                <w:szCs w:val="22"/>
              </w:rPr>
              <w:t>Fast Survival</w:t>
            </w:r>
            <w:r w:rsidR="005F2BE3" w:rsidRPr="00EA6E58">
              <w:rPr>
                <w:rFonts w:ascii="Calibri" w:eastAsia="Calibri" w:hAnsi="Calibri" w:cs="Calibri"/>
                <w:b/>
                <w:bCs/>
                <w:sz w:val="22"/>
                <w:szCs w:val="22"/>
              </w:rPr>
              <w:t xml:space="preserve"> SVM</w:t>
            </w:r>
          </w:p>
          <w:p w14:paraId="5F914F02" w14:textId="5D3E9EF5" w:rsidR="005274CB" w:rsidRDefault="005274CB" w:rsidP="005274CB">
            <w:pPr>
              <w:rPr>
                <w:rFonts w:ascii="Calibri" w:eastAsia="Calibri" w:hAnsi="Calibri" w:cs="Calibri"/>
                <w:sz w:val="22"/>
                <w:szCs w:val="22"/>
              </w:rPr>
            </w:pPr>
            <w:r w:rsidRPr="00216783">
              <w:rPr>
                <w:rFonts w:ascii="Calibri" w:eastAsia="Calibri" w:hAnsi="Calibri" w:cs="Calibri"/>
                <w:sz w:val="22"/>
                <w:szCs w:val="22"/>
              </w:rPr>
              <w:t>C</w:t>
            </w:r>
            <w:r>
              <w:rPr>
                <w:rFonts w:ascii="Calibri" w:eastAsia="Calibri" w:hAnsi="Calibri" w:cs="Calibri"/>
                <w:sz w:val="22"/>
                <w:szCs w:val="22"/>
              </w:rPr>
              <w:t xml:space="preserve">ross </w:t>
            </w:r>
            <w:r w:rsidRPr="00216783">
              <w:rPr>
                <w:rFonts w:ascii="Calibri" w:eastAsia="Calibri" w:hAnsi="Calibri" w:cs="Calibri"/>
                <w:sz w:val="22"/>
                <w:szCs w:val="22"/>
              </w:rPr>
              <w:t>V</w:t>
            </w:r>
            <w:r>
              <w:rPr>
                <w:rFonts w:ascii="Calibri" w:eastAsia="Calibri" w:hAnsi="Calibri" w:cs="Calibri"/>
                <w:sz w:val="22"/>
                <w:szCs w:val="22"/>
              </w:rPr>
              <w:t>alidation</w:t>
            </w:r>
            <w:r w:rsidR="00EA6E58">
              <w:rPr>
                <w:rFonts w:ascii="Calibri" w:eastAsia="Calibri" w:hAnsi="Calibri" w:cs="Calibri"/>
                <w:sz w:val="22"/>
                <w:szCs w:val="22"/>
              </w:rPr>
              <w:t xml:space="preserve">, </w:t>
            </w:r>
            <w:r>
              <w:rPr>
                <w:rFonts w:ascii="Calibri" w:eastAsia="Calibri" w:hAnsi="Calibri" w:cs="Calibri"/>
                <w:sz w:val="22"/>
                <w:szCs w:val="22"/>
              </w:rPr>
              <w:t>Parameter G</w:t>
            </w:r>
            <w:r w:rsidRPr="00216783">
              <w:rPr>
                <w:rFonts w:ascii="Calibri" w:eastAsia="Calibri" w:hAnsi="Calibri" w:cs="Calibri"/>
                <w:sz w:val="22"/>
                <w:szCs w:val="22"/>
              </w:rPr>
              <w:t xml:space="preserve">rid </w:t>
            </w:r>
            <w:r>
              <w:rPr>
                <w:rFonts w:ascii="Calibri" w:eastAsia="Calibri" w:hAnsi="Calibri" w:cs="Calibri"/>
                <w:sz w:val="22"/>
                <w:szCs w:val="22"/>
              </w:rPr>
              <w:t>S</w:t>
            </w:r>
            <w:r w:rsidRPr="00216783">
              <w:rPr>
                <w:rFonts w:ascii="Calibri" w:eastAsia="Calibri" w:hAnsi="Calibri" w:cs="Calibri"/>
                <w:sz w:val="22"/>
                <w:szCs w:val="22"/>
              </w:rPr>
              <w:t>earch</w:t>
            </w:r>
          </w:p>
          <w:p w14:paraId="16773A51" w14:textId="107E1D24" w:rsidR="00455113" w:rsidRDefault="00455113" w:rsidP="005274CB">
            <w:pPr>
              <w:rPr>
                <w:rFonts w:ascii="Calibri" w:eastAsia="Calibri" w:hAnsi="Calibri" w:cs="Calibri"/>
                <w:sz w:val="22"/>
                <w:szCs w:val="22"/>
              </w:rPr>
            </w:pPr>
            <w:proofErr w:type="gramStart"/>
            <w:r w:rsidRPr="00455113">
              <w:rPr>
                <w:rFonts w:ascii="Calibri" w:eastAsia="Calibri" w:hAnsi="Calibri" w:cs="Calibri"/>
                <w:sz w:val="22"/>
                <w:szCs w:val="22"/>
              </w:rPr>
              <w:t>Params :</w:t>
            </w:r>
            <w:proofErr w:type="gramEnd"/>
            <w:r w:rsidRPr="00455113">
              <w:rPr>
                <w:rFonts w:ascii="Calibri" w:eastAsia="Calibri" w:hAnsi="Calibri" w:cs="Calibri"/>
                <w:sz w:val="22"/>
                <w:szCs w:val="22"/>
              </w:rPr>
              <w:t xml:space="preserve"> {'alpha': 0.1, '</w:t>
            </w:r>
            <w:proofErr w:type="spellStart"/>
            <w:r w:rsidRPr="00455113">
              <w:rPr>
                <w:rFonts w:ascii="Calibri" w:eastAsia="Calibri" w:hAnsi="Calibri" w:cs="Calibri"/>
                <w:sz w:val="22"/>
                <w:szCs w:val="22"/>
              </w:rPr>
              <w:t>fit_intercept</w:t>
            </w:r>
            <w:proofErr w:type="spellEnd"/>
            <w:r w:rsidRPr="00455113">
              <w:rPr>
                <w:rFonts w:ascii="Calibri" w:eastAsia="Calibri" w:hAnsi="Calibri" w:cs="Calibri"/>
                <w:sz w:val="22"/>
                <w:szCs w:val="22"/>
              </w:rPr>
              <w:t>': False, 'optimizer': '</w:t>
            </w:r>
            <w:proofErr w:type="spellStart"/>
            <w:r w:rsidRPr="00455113">
              <w:rPr>
                <w:rFonts w:ascii="Calibri" w:eastAsia="Calibri" w:hAnsi="Calibri" w:cs="Calibri"/>
                <w:sz w:val="22"/>
                <w:szCs w:val="22"/>
              </w:rPr>
              <w:t>rbtree</w:t>
            </w:r>
            <w:proofErr w:type="spellEnd"/>
            <w:r w:rsidRPr="00455113">
              <w:rPr>
                <w:rFonts w:ascii="Calibri" w:eastAsia="Calibri" w:hAnsi="Calibri" w:cs="Calibri"/>
                <w:sz w:val="22"/>
                <w:szCs w:val="22"/>
              </w:rPr>
              <w:t>', '</w:t>
            </w:r>
            <w:proofErr w:type="spellStart"/>
            <w:r w:rsidRPr="00455113">
              <w:rPr>
                <w:rFonts w:ascii="Calibri" w:eastAsia="Calibri" w:hAnsi="Calibri" w:cs="Calibri"/>
                <w:sz w:val="22"/>
                <w:szCs w:val="22"/>
              </w:rPr>
              <w:t>rank_ratio</w:t>
            </w:r>
            <w:proofErr w:type="spellEnd"/>
            <w:r w:rsidRPr="00455113">
              <w:rPr>
                <w:rFonts w:ascii="Calibri" w:eastAsia="Calibri" w:hAnsi="Calibri" w:cs="Calibri"/>
                <w:sz w:val="22"/>
                <w:szCs w:val="22"/>
              </w:rPr>
              <w:t>': 1.0}</w:t>
            </w:r>
          </w:p>
        </w:tc>
        <w:tc>
          <w:tcPr>
            <w:tcW w:w="1350" w:type="dxa"/>
          </w:tcPr>
          <w:p w14:paraId="7704FCFB" w14:textId="1D2B35D2" w:rsidR="005274CB" w:rsidRPr="00216783" w:rsidRDefault="005F2BE3" w:rsidP="00267586">
            <w:pPr>
              <w:jc w:val="right"/>
              <w:rPr>
                <w:rFonts w:ascii="Calibri" w:eastAsia="Calibri" w:hAnsi="Calibri" w:cs="Calibri"/>
                <w:sz w:val="22"/>
                <w:szCs w:val="22"/>
              </w:rPr>
            </w:pPr>
            <w:r w:rsidRPr="005F2BE3">
              <w:rPr>
                <w:rFonts w:ascii="Calibri" w:eastAsia="Calibri" w:hAnsi="Calibri" w:cs="Calibri"/>
                <w:sz w:val="22"/>
                <w:szCs w:val="22"/>
              </w:rPr>
              <w:t>0.7271</w:t>
            </w:r>
          </w:p>
        </w:tc>
        <w:tc>
          <w:tcPr>
            <w:tcW w:w="1312" w:type="dxa"/>
          </w:tcPr>
          <w:p w14:paraId="156A14EF" w14:textId="6855B241" w:rsidR="005274CB" w:rsidRPr="00216783" w:rsidRDefault="005F2BE3" w:rsidP="00267586">
            <w:pPr>
              <w:jc w:val="right"/>
              <w:rPr>
                <w:rFonts w:ascii="Calibri" w:eastAsia="Calibri" w:hAnsi="Calibri" w:cs="Calibri"/>
                <w:sz w:val="22"/>
                <w:szCs w:val="22"/>
              </w:rPr>
            </w:pPr>
            <w:r w:rsidRPr="005F2BE3">
              <w:rPr>
                <w:rFonts w:ascii="Calibri" w:eastAsia="Calibri" w:hAnsi="Calibri" w:cs="Calibri"/>
                <w:sz w:val="22"/>
                <w:szCs w:val="22"/>
              </w:rPr>
              <w:t>0.7331</w:t>
            </w:r>
          </w:p>
        </w:tc>
        <w:tc>
          <w:tcPr>
            <w:tcW w:w="1478" w:type="dxa"/>
          </w:tcPr>
          <w:p w14:paraId="21B1D018" w14:textId="77777777" w:rsidR="005274CB" w:rsidRPr="006E786B" w:rsidRDefault="005274CB" w:rsidP="00267586">
            <w:pPr>
              <w:jc w:val="right"/>
              <w:rPr>
                <w:rFonts w:ascii="Calibri" w:eastAsia="Calibri" w:hAnsi="Calibri" w:cs="Calibri"/>
                <w:sz w:val="22"/>
                <w:szCs w:val="22"/>
              </w:rPr>
            </w:pPr>
          </w:p>
        </w:tc>
      </w:tr>
      <w:tr w:rsidR="00EA6E58" w:rsidRPr="00216783" w14:paraId="51E3C2AD" w14:textId="77777777" w:rsidTr="00EA6E58">
        <w:tc>
          <w:tcPr>
            <w:tcW w:w="435" w:type="dxa"/>
          </w:tcPr>
          <w:p w14:paraId="61047F4F" w14:textId="77777777" w:rsidR="00C77E42" w:rsidRPr="00216783" w:rsidRDefault="00C77E42" w:rsidP="00267586">
            <w:pPr>
              <w:rPr>
                <w:rFonts w:ascii="Calibri" w:eastAsia="Calibri" w:hAnsi="Calibri" w:cs="Calibri"/>
                <w:sz w:val="22"/>
                <w:szCs w:val="22"/>
              </w:rPr>
            </w:pPr>
            <w:r w:rsidRPr="00216783">
              <w:rPr>
                <w:rFonts w:ascii="Calibri" w:eastAsia="Calibri" w:hAnsi="Calibri" w:cs="Calibri"/>
                <w:sz w:val="22"/>
                <w:szCs w:val="22"/>
              </w:rPr>
              <w:t>10</w:t>
            </w:r>
          </w:p>
        </w:tc>
        <w:tc>
          <w:tcPr>
            <w:tcW w:w="6310" w:type="dxa"/>
          </w:tcPr>
          <w:p w14:paraId="6B9A141C" w14:textId="047A4EDF" w:rsidR="00C77E42" w:rsidRPr="0062160C" w:rsidRDefault="00F70150" w:rsidP="00267586">
            <w:pPr>
              <w:rPr>
                <w:rFonts w:ascii="Calibri" w:eastAsia="Calibri" w:hAnsi="Calibri" w:cs="Calibri"/>
                <w:b/>
                <w:bCs/>
                <w:sz w:val="22"/>
                <w:szCs w:val="22"/>
              </w:rPr>
            </w:pPr>
            <w:r w:rsidRPr="0062160C">
              <w:rPr>
                <w:rFonts w:ascii="Calibri" w:eastAsia="Calibri" w:hAnsi="Calibri" w:cs="Calibri"/>
                <w:b/>
                <w:bCs/>
                <w:sz w:val="22"/>
                <w:szCs w:val="22"/>
              </w:rPr>
              <w:t xml:space="preserve">Model: MLP Vanilla </w:t>
            </w:r>
          </w:p>
          <w:p w14:paraId="4B603D6C" w14:textId="2FCE3F5C" w:rsidR="002D63A5" w:rsidRDefault="00FB1518" w:rsidP="00DC211B">
            <w:pPr>
              <w:rPr>
                <w:rFonts w:ascii="Calibri" w:eastAsia="Calibri" w:hAnsi="Calibri" w:cs="Calibri"/>
                <w:sz w:val="22"/>
                <w:szCs w:val="22"/>
              </w:rPr>
            </w:pPr>
            <w:proofErr w:type="gramStart"/>
            <w:r>
              <w:rPr>
                <w:rFonts w:ascii="Calibri" w:eastAsia="Calibri" w:hAnsi="Calibri" w:cs="Calibri"/>
                <w:sz w:val="22"/>
                <w:szCs w:val="22"/>
              </w:rPr>
              <w:t>Params :</w:t>
            </w:r>
            <w:proofErr w:type="gramEnd"/>
            <w:r>
              <w:rPr>
                <w:rFonts w:ascii="Calibri" w:eastAsia="Calibri" w:hAnsi="Calibri" w:cs="Calibri"/>
                <w:sz w:val="22"/>
                <w:szCs w:val="22"/>
              </w:rPr>
              <w:t xml:space="preserve"> </w:t>
            </w:r>
            <w:r w:rsidR="00544F0C">
              <w:rPr>
                <w:rFonts w:ascii="Calibri" w:eastAsia="Calibri" w:hAnsi="Calibri" w:cs="Calibri"/>
                <w:sz w:val="22"/>
                <w:szCs w:val="22"/>
              </w:rPr>
              <w:t xml:space="preserve">2 hidden layers (32 then 16 nodes), </w:t>
            </w:r>
            <w:r w:rsidR="006775D3">
              <w:rPr>
                <w:rFonts w:ascii="Calibri" w:eastAsia="Calibri" w:hAnsi="Calibri" w:cs="Calibri"/>
                <w:sz w:val="22"/>
                <w:szCs w:val="22"/>
              </w:rPr>
              <w:t>dropout of 0.5, batch normalization</w:t>
            </w:r>
            <w:r w:rsidR="00DC211B">
              <w:rPr>
                <w:rFonts w:ascii="Calibri" w:eastAsia="Calibri" w:hAnsi="Calibri" w:cs="Calibri"/>
                <w:sz w:val="22"/>
                <w:szCs w:val="22"/>
              </w:rPr>
              <w:t>, weight decay of 1e-4</w:t>
            </w:r>
            <w:r w:rsidR="006775D3">
              <w:rPr>
                <w:rFonts w:ascii="Calibri" w:eastAsia="Calibri" w:hAnsi="Calibri" w:cs="Calibri"/>
                <w:sz w:val="22"/>
                <w:szCs w:val="22"/>
              </w:rPr>
              <w:t xml:space="preserve">. Adam </w:t>
            </w:r>
            <w:proofErr w:type="gramStart"/>
            <w:r w:rsidR="006775D3">
              <w:rPr>
                <w:rFonts w:ascii="Calibri" w:eastAsia="Calibri" w:hAnsi="Calibri" w:cs="Calibri"/>
                <w:sz w:val="22"/>
                <w:szCs w:val="22"/>
              </w:rPr>
              <w:t>opt</w:t>
            </w:r>
            <w:proofErr w:type="gramEnd"/>
            <w:r w:rsidR="006775D3">
              <w:rPr>
                <w:rFonts w:ascii="Calibri" w:eastAsia="Calibri" w:hAnsi="Calibri" w:cs="Calibri"/>
                <w:sz w:val="22"/>
                <w:szCs w:val="22"/>
              </w:rPr>
              <w:t xml:space="preserve"> with </w:t>
            </w:r>
            <w:proofErr w:type="spellStart"/>
            <w:r w:rsidR="006775D3">
              <w:rPr>
                <w:rFonts w:ascii="Calibri" w:eastAsia="Calibri" w:hAnsi="Calibri" w:cs="Calibri"/>
                <w:sz w:val="22"/>
                <w:szCs w:val="22"/>
              </w:rPr>
              <w:t>lr</w:t>
            </w:r>
            <w:proofErr w:type="spellEnd"/>
            <w:r w:rsidR="006775D3">
              <w:rPr>
                <w:rFonts w:ascii="Calibri" w:eastAsia="Calibri" w:hAnsi="Calibri" w:cs="Calibri"/>
                <w:sz w:val="22"/>
                <w:szCs w:val="22"/>
              </w:rPr>
              <w:t xml:space="preserve"> = 0.001</w:t>
            </w:r>
          </w:p>
          <w:p w14:paraId="0494EED1" w14:textId="05A044C0" w:rsidR="00DC211B" w:rsidRPr="00216783" w:rsidRDefault="00DC211B" w:rsidP="00DC211B">
            <w:pPr>
              <w:rPr>
                <w:rFonts w:ascii="Calibri" w:eastAsia="Calibri" w:hAnsi="Calibri" w:cs="Calibri"/>
                <w:sz w:val="22"/>
                <w:szCs w:val="22"/>
              </w:rPr>
            </w:pPr>
            <w:r>
              <w:rPr>
                <w:rFonts w:ascii="Calibri" w:eastAsia="Calibri" w:hAnsi="Calibri" w:cs="Calibri"/>
                <w:sz w:val="22"/>
                <w:szCs w:val="22"/>
              </w:rPr>
              <w:t xml:space="preserve">Loss function is </w:t>
            </w:r>
            <w:proofErr w:type="spellStart"/>
            <w:r>
              <w:rPr>
                <w:rFonts w:ascii="Calibri" w:eastAsia="Calibri" w:hAnsi="Calibri" w:cs="Calibri"/>
                <w:sz w:val="22"/>
                <w:szCs w:val="22"/>
              </w:rPr>
              <w:t>CoxPH</w:t>
            </w:r>
            <w:proofErr w:type="spellEnd"/>
            <w:r>
              <w:rPr>
                <w:rFonts w:ascii="Calibri" w:eastAsia="Calibri" w:hAnsi="Calibri" w:cs="Calibri"/>
                <w:sz w:val="22"/>
                <w:szCs w:val="22"/>
              </w:rPr>
              <w:t xml:space="preserve"> Loss</w:t>
            </w:r>
          </w:p>
        </w:tc>
        <w:tc>
          <w:tcPr>
            <w:tcW w:w="1350" w:type="dxa"/>
          </w:tcPr>
          <w:p w14:paraId="609A77BA" w14:textId="77777777" w:rsidR="00C77E42" w:rsidRPr="00216783" w:rsidRDefault="00C77E42" w:rsidP="00267586">
            <w:pPr>
              <w:jc w:val="right"/>
              <w:rPr>
                <w:rFonts w:ascii="Calibri" w:eastAsia="Calibri" w:hAnsi="Calibri" w:cs="Calibri"/>
                <w:sz w:val="22"/>
                <w:szCs w:val="22"/>
              </w:rPr>
            </w:pPr>
          </w:p>
        </w:tc>
        <w:tc>
          <w:tcPr>
            <w:tcW w:w="1312" w:type="dxa"/>
          </w:tcPr>
          <w:p w14:paraId="20F0166E" w14:textId="532F67A9" w:rsidR="00C77E42" w:rsidRPr="00216783" w:rsidRDefault="008E254C" w:rsidP="00267586">
            <w:pPr>
              <w:jc w:val="right"/>
              <w:rPr>
                <w:rFonts w:ascii="Calibri" w:eastAsia="Calibri" w:hAnsi="Calibri" w:cs="Calibri"/>
                <w:sz w:val="22"/>
                <w:szCs w:val="22"/>
              </w:rPr>
            </w:pPr>
            <w:r w:rsidRPr="008E254C">
              <w:rPr>
                <w:rFonts w:ascii="Calibri" w:eastAsia="Calibri" w:hAnsi="Calibri" w:cs="Calibri"/>
                <w:sz w:val="22"/>
                <w:szCs w:val="22"/>
              </w:rPr>
              <w:t>0.7297</w:t>
            </w:r>
          </w:p>
        </w:tc>
        <w:tc>
          <w:tcPr>
            <w:tcW w:w="1478" w:type="dxa"/>
          </w:tcPr>
          <w:p w14:paraId="3599371A" w14:textId="14ADAD22" w:rsidR="00C77E42" w:rsidRPr="00216783" w:rsidRDefault="00FD239F" w:rsidP="00267586">
            <w:pPr>
              <w:jc w:val="right"/>
              <w:rPr>
                <w:rFonts w:ascii="Calibri" w:eastAsia="Calibri" w:hAnsi="Calibri" w:cs="Calibri"/>
                <w:sz w:val="22"/>
                <w:szCs w:val="22"/>
              </w:rPr>
            </w:pPr>
            <w:r w:rsidRPr="00FD239F">
              <w:rPr>
                <w:rFonts w:ascii="Calibri" w:eastAsia="Calibri" w:hAnsi="Calibri" w:cs="Calibri"/>
                <w:sz w:val="22"/>
                <w:szCs w:val="22"/>
              </w:rPr>
              <w:t>0.7372</w:t>
            </w:r>
          </w:p>
        </w:tc>
      </w:tr>
      <w:tr w:rsidR="00EA6E58" w:rsidRPr="00216783" w14:paraId="7CFD2234" w14:textId="77777777" w:rsidTr="00EA6E58">
        <w:tc>
          <w:tcPr>
            <w:tcW w:w="435" w:type="dxa"/>
          </w:tcPr>
          <w:p w14:paraId="7519EDD9" w14:textId="3E12161C" w:rsidR="00703A55" w:rsidRPr="00216783" w:rsidRDefault="00B16B79" w:rsidP="00267586">
            <w:pPr>
              <w:rPr>
                <w:rFonts w:ascii="Calibri" w:eastAsia="Calibri" w:hAnsi="Calibri" w:cs="Calibri"/>
                <w:sz w:val="22"/>
                <w:szCs w:val="22"/>
              </w:rPr>
            </w:pPr>
            <w:r>
              <w:rPr>
                <w:rFonts w:ascii="Calibri" w:eastAsia="Calibri" w:hAnsi="Calibri" w:cs="Calibri"/>
                <w:sz w:val="22"/>
                <w:szCs w:val="22"/>
              </w:rPr>
              <w:t>11</w:t>
            </w:r>
          </w:p>
        </w:tc>
        <w:tc>
          <w:tcPr>
            <w:tcW w:w="6310" w:type="dxa"/>
          </w:tcPr>
          <w:p w14:paraId="2937E81A" w14:textId="77777777" w:rsidR="009D06E5" w:rsidRPr="0062160C" w:rsidRDefault="009D06E5" w:rsidP="009D06E5">
            <w:pPr>
              <w:rPr>
                <w:rFonts w:ascii="Calibri" w:eastAsia="Calibri" w:hAnsi="Calibri" w:cs="Calibri"/>
                <w:b/>
                <w:bCs/>
                <w:sz w:val="22"/>
                <w:szCs w:val="22"/>
              </w:rPr>
            </w:pPr>
            <w:r w:rsidRPr="0062160C">
              <w:rPr>
                <w:rFonts w:ascii="Calibri" w:eastAsia="Calibri" w:hAnsi="Calibri" w:cs="Calibri"/>
                <w:b/>
                <w:bCs/>
                <w:sz w:val="22"/>
                <w:szCs w:val="22"/>
              </w:rPr>
              <w:t>Model: GBSA with Full dataset</w:t>
            </w:r>
          </w:p>
          <w:p w14:paraId="7EC68C59" w14:textId="7220D763" w:rsidR="00D80FAE" w:rsidRPr="00216783" w:rsidRDefault="009D06E5" w:rsidP="009D06E5">
            <w:pPr>
              <w:rPr>
                <w:rFonts w:ascii="Calibri" w:eastAsia="Calibri" w:hAnsi="Calibri" w:cs="Calibri"/>
                <w:sz w:val="22"/>
                <w:szCs w:val="22"/>
              </w:rPr>
            </w:pPr>
            <w:proofErr w:type="gramStart"/>
            <w:r w:rsidRPr="00681315">
              <w:rPr>
                <w:rFonts w:ascii="Calibri" w:eastAsia="Calibri" w:hAnsi="Calibri" w:cs="Calibri"/>
                <w:sz w:val="22"/>
                <w:szCs w:val="22"/>
              </w:rPr>
              <w:t>Params :</w:t>
            </w:r>
            <w:proofErr w:type="gramEnd"/>
            <w:r w:rsidRPr="00681315">
              <w:rPr>
                <w:rFonts w:ascii="Calibri" w:eastAsia="Calibri" w:hAnsi="Calibri" w:cs="Calibri"/>
                <w:sz w:val="22"/>
                <w:szCs w:val="22"/>
              </w:rPr>
              <w:t xml:space="preserve"> </w:t>
            </w:r>
            <w:r>
              <w:rPr>
                <w:rFonts w:ascii="Calibri" w:eastAsia="Calibri" w:hAnsi="Calibri" w:cs="Calibri"/>
                <w:sz w:val="22"/>
                <w:szCs w:val="22"/>
              </w:rPr>
              <w:t xml:space="preserve"> </w:t>
            </w:r>
            <w:r w:rsidRPr="002154AC">
              <w:rPr>
                <w:rFonts w:ascii="Calibri" w:eastAsia="Calibri" w:hAnsi="Calibri" w:cs="Calibri"/>
                <w:sz w:val="22"/>
                <w:szCs w:val="22"/>
              </w:rPr>
              <w:t>{'n_estimators':300, 'learning_rate':0.05, '</w:t>
            </w:r>
            <w:proofErr w:type="spellStart"/>
            <w:r w:rsidRPr="002154AC">
              <w:rPr>
                <w:rFonts w:ascii="Calibri" w:eastAsia="Calibri" w:hAnsi="Calibri" w:cs="Calibri"/>
                <w:sz w:val="22"/>
                <w:szCs w:val="22"/>
              </w:rPr>
              <w:t>max_depth</w:t>
            </w:r>
            <w:proofErr w:type="spellEnd"/>
            <w:r w:rsidRPr="002154AC">
              <w:rPr>
                <w:rFonts w:ascii="Calibri" w:eastAsia="Calibri" w:hAnsi="Calibri" w:cs="Calibri"/>
                <w:sz w:val="22"/>
                <w:szCs w:val="22"/>
              </w:rPr>
              <w:t>' : 3}</w:t>
            </w:r>
          </w:p>
        </w:tc>
        <w:tc>
          <w:tcPr>
            <w:tcW w:w="1350" w:type="dxa"/>
          </w:tcPr>
          <w:p w14:paraId="22032F8A" w14:textId="77777777" w:rsidR="00703A55" w:rsidRPr="00216783" w:rsidRDefault="00703A55" w:rsidP="00267586">
            <w:pPr>
              <w:jc w:val="right"/>
              <w:rPr>
                <w:rFonts w:ascii="Calibri" w:eastAsia="Calibri" w:hAnsi="Calibri" w:cs="Calibri"/>
                <w:sz w:val="22"/>
                <w:szCs w:val="22"/>
              </w:rPr>
            </w:pPr>
          </w:p>
        </w:tc>
        <w:tc>
          <w:tcPr>
            <w:tcW w:w="1312" w:type="dxa"/>
          </w:tcPr>
          <w:p w14:paraId="6F4388B0" w14:textId="3DD70EE7" w:rsidR="00703A55" w:rsidRPr="008E254C" w:rsidRDefault="00703A55" w:rsidP="00267586">
            <w:pPr>
              <w:jc w:val="right"/>
              <w:rPr>
                <w:rFonts w:ascii="Calibri" w:eastAsia="Calibri" w:hAnsi="Calibri" w:cs="Calibri"/>
                <w:sz w:val="22"/>
                <w:szCs w:val="22"/>
              </w:rPr>
            </w:pPr>
          </w:p>
        </w:tc>
        <w:tc>
          <w:tcPr>
            <w:tcW w:w="1478" w:type="dxa"/>
          </w:tcPr>
          <w:p w14:paraId="0CDFB3B0" w14:textId="175E6BF7" w:rsidR="00703A55" w:rsidRPr="00FD239F" w:rsidRDefault="00EB1872" w:rsidP="00267586">
            <w:pPr>
              <w:jc w:val="right"/>
              <w:rPr>
                <w:rFonts w:ascii="Calibri" w:eastAsia="Calibri" w:hAnsi="Calibri" w:cs="Calibri"/>
                <w:sz w:val="22"/>
                <w:szCs w:val="22"/>
              </w:rPr>
            </w:pPr>
            <w:r w:rsidRPr="005637C2">
              <w:rPr>
                <w:rFonts w:ascii="Calibri" w:eastAsia="Calibri" w:hAnsi="Calibri" w:cs="Calibri"/>
                <w:sz w:val="22"/>
                <w:szCs w:val="22"/>
              </w:rPr>
              <w:t>0.7462</w:t>
            </w:r>
          </w:p>
        </w:tc>
      </w:tr>
      <w:tr w:rsidR="00EA6E58" w:rsidRPr="00BA370E" w14:paraId="757DEFB9" w14:textId="77777777" w:rsidTr="00EA6E58">
        <w:tc>
          <w:tcPr>
            <w:tcW w:w="435" w:type="dxa"/>
          </w:tcPr>
          <w:p w14:paraId="44C27B66" w14:textId="1F5E5CD6" w:rsidR="00703A55" w:rsidRPr="00216783" w:rsidRDefault="00B16B79" w:rsidP="00267586">
            <w:pPr>
              <w:rPr>
                <w:rFonts w:ascii="Calibri" w:eastAsia="Calibri" w:hAnsi="Calibri" w:cs="Calibri"/>
                <w:sz w:val="22"/>
                <w:szCs w:val="22"/>
              </w:rPr>
            </w:pPr>
            <w:r>
              <w:rPr>
                <w:rFonts w:ascii="Calibri" w:eastAsia="Calibri" w:hAnsi="Calibri" w:cs="Calibri"/>
                <w:sz w:val="22"/>
                <w:szCs w:val="22"/>
              </w:rPr>
              <w:t>12</w:t>
            </w:r>
          </w:p>
        </w:tc>
        <w:tc>
          <w:tcPr>
            <w:tcW w:w="6310" w:type="dxa"/>
          </w:tcPr>
          <w:p w14:paraId="7BD7D22F" w14:textId="00F2FA55" w:rsidR="00703A55" w:rsidRPr="0062160C" w:rsidRDefault="00B16B79" w:rsidP="00267586">
            <w:pPr>
              <w:rPr>
                <w:rFonts w:ascii="Calibri" w:eastAsia="Calibri" w:hAnsi="Calibri" w:cs="Calibri"/>
                <w:b/>
                <w:bCs/>
                <w:sz w:val="22"/>
                <w:szCs w:val="22"/>
              </w:rPr>
            </w:pPr>
            <w:r w:rsidRPr="0062160C">
              <w:rPr>
                <w:rFonts w:ascii="Calibri" w:eastAsia="Calibri" w:hAnsi="Calibri" w:cs="Calibri"/>
                <w:b/>
                <w:bCs/>
                <w:sz w:val="22"/>
                <w:szCs w:val="22"/>
              </w:rPr>
              <w:t>Model</w:t>
            </w:r>
            <w:r w:rsidR="0062160C">
              <w:rPr>
                <w:rFonts w:ascii="Calibri" w:eastAsia="Calibri" w:hAnsi="Calibri" w:cs="Calibri"/>
                <w:b/>
                <w:bCs/>
                <w:sz w:val="22"/>
                <w:szCs w:val="22"/>
              </w:rPr>
              <w:t>:</w:t>
            </w:r>
            <w:r w:rsidR="00D409E1" w:rsidRPr="0062160C">
              <w:rPr>
                <w:rFonts w:ascii="Calibri" w:eastAsia="Calibri" w:hAnsi="Calibri" w:cs="Calibri"/>
                <w:b/>
                <w:bCs/>
                <w:sz w:val="22"/>
                <w:szCs w:val="22"/>
              </w:rPr>
              <w:t xml:space="preserve"> CGB</w:t>
            </w:r>
            <w:r w:rsidRPr="0062160C">
              <w:rPr>
                <w:rFonts w:ascii="Calibri" w:eastAsia="Calibri" w:hAnsi="Calibri" w:cs="Calibri"/>
                <w:b/>
                <w:bCs/>
                <w:sz w:val="22"/>
                <w:szCs w:val="22"/>
              </w:rPr>
              <w:t xml:space="preserve"> with Full dataset</w:t>
            </w:r>
          </w:p>
          <w:p w14:paraId="7404DF61" w14:textId="58FA9266" w:rsidR="00681315" w:rsidRPr="00216783" w:rsidRDefault="00681315" w:rsidP="00267586">
            <w:pPr>
              <w:rPr>
                <w:rFonts w:ascii="Calibri" w:eastAsia="Calibri" w:hAnsi="Calibri" w:cs="Calibri"/>
                <w:sz w:val="22"/>
                <w:szCs w:val="22"/>
              </w:rPr>
            </w:pPr>
            <w:proofErr w:type="gramStart"/>
            <w:r w:rsidRPr="00681315">
              <w:rPr>
                <w:rFonts w:ascii="Calibri" w:eastAsia="Calibri" w:hAnsi="Calibri" w:cs="Calibri"/>
                <w:sz w:val="22"/>
                <w:szCs w:val="22"/>
              </w:rPr>
              <w:t>Params :</w:t>
            </w:r>
            <w:proofErr w:type="gramEnd"/>
            <w:r w:rsidRPr="00681315">
              <w:rPr>
                <w:rFonts w:ascii="Calibri" w:eastAsia="Calibri" w:hAnsi="Calibri" w:cs="Calibri"/>
                <w:sz w:val="22"/>
                <w:szCs w:val="22"/>
              </w:rPr>
              <w:t xml:space="preserve"> {'</w:t>
            </w:r>
            <w:proofErr w:type="spellStart"/>
            <w:r w:rsidRPr="00681315">
              <w:rPr>
                <w:rFonts w:ascii="Calibri" w:eastAsia="Calibri" w:hAnsi="Calibri" w:cs="Calibri"/>
                <w:sz w:val="22"/>
                <w:szCs w:val="22"/>
              </w:rPr>
              <w:t>learning_rate</w:t>
            </w:r>
            <w:proofErr w:type="spellEnd"/>
            <w:r w:rsidRPr="00681315">
              <w:rPr>
                <w:rFonts w:ascii="Calibri" w:eastAsia="Calibri" w:hAnsi="Calibri" w:cs="Calibri"/>
                <w:sz w:val="22"/>
                <w:szCs w:val="22"/>
              </w:rPr>
              <w:t>': 0.1, '</w:t>
            </w:r>
            <w:proofErr w:type="spellStart"/>
            <w:r w:rsidRPr="00681315">
              <w:rPr>
                <w:rFonts w:ascii="Calibri" w:eastAsia="Calibri" w:hAnsi="Calibri" w:cs="Calibri"/>
                <w:sz w:val="22"/>
                <w:szCs w:val="22"/>
              </w:rPr>
              <w:t>n_estimators</w:t>
            </w:r>
            <w:proofErr w:type="spellEnd"/>
            <w:r w:rsidRPr="00681315">
              <w:rPr>
                <w:rFonts w:ascii="Calibri" w:eastAsia="Calibri" w:hAnsi="Calibri" w:cs="Calibri"/>
                <w:sz w:val="22"/>
                <w:szCs w:val="22"/>
              </w:rPr>
              <w:t>': 300, 'subsample': 1.0}</w:t>
            </w:r>
          </w:p>
        </w:tc>
        <w:tc>
          <w:tcPr>
            <w:tcW w:w="1350" w:type="dxa"/>
          </w:tcPr>
          <w:p w14:paraId="79FA7895" w14:textId="77777777" w:rsidR="00703A55" w:rsidRPr="00216783" w:rsidRDefault="00703A55" w:rsidP="00267586">
            <w:pPr>
              <w:jc w:val="right"/>
              <w:rPr>
                <w:rFonts w:ascii="Calibri" w:eastAsia="Calibri" w:hAnsi="Calibri" w:cs="Calibri"/>
                <w:sz w:val="22"/>
                <w:szCs w:val="22"/>
              </w:rPr>
            </w:pPr>
          </w:p>
        </w:tc>
        <w:tc>
          <w:tcPr>
            <w:tcW w:w="1312" w:type="dxa"/>
          </w:tcPr>
          <w:p w14:paraId="18F0DF26" w14:textId="77777777" w:rsidR="00703A55" w:rsidRPr="008E254C" w:rsidRDefault="00703A55" w:rsidP="00267586">
            <w:pPr>
              <w:jc w:val="right"/>
              <w:rPr>
                <w:rFonts w:ascii="Calibri" w:eastAsia="Calibri" w:hAnsi="Calibri" w:cs="Calibri"/>
                <w:sz w:val="22"/>
                <w:szCs w:val="22"/>
              </w:rPr>
            </w:pPr>
          </w:p>
        </w:tc>
        <w:tc>
          <w:tcPr>
            <w:tcW w:w="1478" w:type="dxa"/>
          </w:tcPr>
          <w:p w14:paraId="6BAD6162" w14:textId="27F5DA47" w:rsidR="00BA370E" w:rsidRPr="0062160C" w:rsidRDefault="00D409E1" w:rsidP="0062160C">
            <w:pPr>
              <w:jc w:val="right"/>
              <w:rPr>
                <w:rFonts w:ascii="Calibri" w:eastAsia="Calibri" w:hAnsi="Calibri" w:cs="Calibri"/>
                <w:sz w:val="22"/>
                <w:szCs w:val="22"/>
              </w:rPr>
            </w:pPr>
            <w:r w:rsidRPr="00D409E1">
              <w:rPr>
                <w:rFonts w:ascii="Calibri" w:eastAsia="Calibri" w:hAnsi="Calibri" w:cs="Calibri"/>
                <w:sz w:val="22"/>
                <w:szCs w:val="22"/>
              </w:rPr>
              <w:t>0.7477</w:t>
            </w:r>
          </w:p>
        </w:tc>
      </w:tr>
      <w:tr w:rsidR="00EA6E58" w:rsidRPr="00BA370E" w14:paraId="1E74528A" w14:textId="77777777" w:rsidTr="00EA6E58">
        <w:tc>
          <w:tcPr>
            <w:tcW w:w="435" w:type="dxa"/>
          </w:tcPr>
          <w:p w14:paraId="4DF9CA71" w14:textId="05AD9D7B" w:rsidR="005637C2" w:rsidRDefault="009D06E5" w:rsidP="00267586">
            <w:pPr>
              <w:rPr>
                <w:rFonts w:ascii="Calibri" w:eastAsia="Calibri" w:hAnsi="Calibri" w:cs="Calibri"/>
                <w:sz w:val="22"/>
                <w:szCs w:val="22"/>
              </w:rPr>
            </w:pPr>
            <w:r>
              <w:rPr>
                <w:rFonts w:ascii="Calibri" w:eastAsia="Calibri" w:hAnsi="Calibri" w:cs="Calibri"/>
                <w:sz w:val="22"/>
                <w:szCs w:val="22"/>
              </w:rPr>
              <w:t>13</w:t>
            </w:r>
          </w:p>
        </w:tc>
        <w:tc>
          <w:tcPr>
            <w:tcW w:w="6310" w:type="dxa"/>
          </w:tcPr>
          <w:p w14:paraId="190F25C9" w14:textId="77777777" w:rsidR="009D06E5" w:rsidRPr="00D80FAE" w:rsidRDefault="009D06E5" w:rsidP="009D06E5">
            <w:pPr>
              <w:rPr>
                <w:rFonts w:ascii="Calibri" w:eastAsia="Calibri" w:hAnsi="Calibri" w:cs="Calibri"/>
                <w:b/>
                <w:bCs/>
                <w:sz w:val="22"/>
                <w:szCs w:val="22"/>
              </w:rPr>
            </w:pPr>
            <w:r w:rsidRPr="00D80FAE">
              <w:rPr>
                <w:rFonts w:ascii="Calibri" w:eastAsia="Calibri" w:hAnsi="Calibri" w:cs="Calibri"/>
                <w:b/>
                <w:bCs/>
                <w:sz w:val="22"/>
                <w:szCs w:val="22"/>
              </w:rPr>
              <w:t xml:space="preserve">Model: Stacking with </w:t>
            </w:r>
            <w:proofErr w:type="spellStart"/>
            <w:r w:rsidRPr="00D80FAE">
              <w:rPr>
                <w:rFonts w:ascii="Calibri" w:eastAsia="Calibri" w:hAnsi="Calibri" w:cs="Calibri"/>
                <w:b/>
                <w:bCs/>
                <w:sz w:val="22"/>
                <w:szCs w:val="22"/>
              </w:rPr>
              <w:t>CoxPH</w:t>
            </w:r>
            <w:proofErr w:type="spellEnd"/>
            <w:r w:rsidRPr="00D80FAE">
              <w:rPr>
                <w:rFonts w:ascii="Calibri" w:eastAsia="Calibri" w:hAnsi="Calibri" w:cs="Calibri"/>
                <w:b/>
                <w:bCs/>
                <w:sz w:val="22"/>
                <w:szCs w:val="22"/>
              </w:rPr>
              <w:t xml:space="preserve"> as the meta model</w:t>
            </w:r>
          </w:p>
          <w:p w14:paraId="752953AD" w14:textId="77777777" w:rsidR="009D06E5" w:rsidRPr="009D06E5" w:rsidRDefault="009D06E5" w:rsidP="009D06E5">
            <w:pPr>
              <w:rPr>
                <w:rFonts w:ascii="Calibri" w:eastAsia="Calibri" w:hAnsi="Calibri" w:cs="Calibri"/>
                <w:sz w:val="22"/>
                <w:szCs w:val="22"/>
              </w:rPr>
            </w:pPr>
            <w:r w:rsidRPr="009D06E5">
              <w:rPr>
                <w:rFonts w:ascii="Calibri" w:eastAsia="Calibri" w:hAnsi="Calibri" w:cs="Calibri"/>
                <w:sz w:val="22"/>
                <w:szCs w:val="22"/>
              </w:rPr>
              <w:t xml:space="preserve">Stacking </w:t>
            </w:r>
            <w:proofErr w:type="gramStart"/>
            <w:r w:rsidRPr="009D06E5">
              <w:rPr>
                <w:rFonts w:ascii="Calibri" w:eastAsia="Calibri" w:hAnsi="Calibri" w:cs="Calibri"/>
                <w:sz w:val="22"/>
                <w:szCs w:val="22"/>
              </w:rPr>
              <w:t>weights :</w:t>
            </w:r>
            <w:proofErr w:type="gramEnd"/>
          </w:p>
          <w:p w14:paraId="4D7C14E0" w14:textId="77777777" w:rsidR="009D06E5" w:rsidRPr="009D06E5" w:rsidRDefault="009D06E5" w:rsidP="009D06E5">
            <w:pPr>
              <w:rPr>
                <w:rFonts w:ascii="Calibri" w:eastAsia="Calibri" w:hAnsi="Calibri" w:cs="Calibri"/>
                <w:sz w:val="22"/>
                <w:szCs w:val="22"/>
              </w:rPr>
            </w:pPr>
            <w:proofErr w:type="spellStart"/>
            <w:r w:rsidRPr="009D06E5">
              <w:rPr>
                <w:rFonts w:ascii="Calibri" w:eastAsia="Calibri" w:hAnsi="Calibri" w:cs="Calibri"/>
                <w:sz w:val="22"/>
                <w:szCs w:val="22"/>
              </w:rPr>
              <w:t>CompGB</w:t>
            </w:r>
            <w:proofErr w:type="spellEnd"/>
            <w:r w:rsidRPr="009D06E5">
              <w:rPr>
                <w:rFonts w:ascii="Calibri" w:eastAsia="Calibri" w:hAnsi="Calibri" w:cs="Calibri"/>
                <w:sz w:val="22"/>
                <w:szCs w:val="22"/>
              </w:rPr>
              <w:t xml:space="preserve">        0.741306</w:t>
            </w:r>
          </w:p>
          <w:p w14:paraId="2C39A720" w14:textId="77777777" w:rsidR="009D06E5" w:rsidRPr="009D06E5" w:rsidRDefault="009D06E5" w:rsidP="009D06E5">
            <w:pPr>
              <w:rPr>
                <w:rFonts w:ascii="Calibri" w:eastAsia="Calibri" w:hAnsi="Calibri" w:cs="Calibri"/>
                <w:sz w:val="22"/>
                <w:szCs w:val="22"/>
              </w:rPr>
            </w:pPr>
            <w:proofErr w:type="spellStart"/>
            <w:r w:rsidRPr="009D06E5">
              <w:rPr>
                <w:rFonts w:ascii="Calibri" w:eastAsia="Calibri" w:hAnsi="Calibri" w:cs="Calibri"/>
                <w:sz w:val="22"/>
                <w:szCs w:val="22"/>
              </w:rPr>
              <w:t>ExtraTrees</w:t>
            </w:r>
            <w:proofErr w:type="spellEnd"/>
            <w:r w:rsidRPr="009D06E5">
              <w:rPr>
                <w:rFonts w:ascii="Calibri" w:eastAsia="Calibri" w:hAnsi="Calibri" w:cs="Calibri"/>
                <w:sz w:val="22"/>
                <w:szCs w:val="22"/>
              </w:rPr>
              <w:t xml:space="preserve">    0.000482</w:t>
            </w:r>
          </w:p>
          <w:p w14:paraId="3ACD309F" w14:textId="77777777" w:rsidR="009D06E5" w:rsidRPr="009D06E5" w:rsidRDefault="009D06E5" w:rsidP="009D06E5">
            <w:pPr>
              <w:rPr>
                <w:rFonts w:ascii="Calibri" w:eastAsia="Calibri" w:hAnsi="Calibri" w:cs="Calibri"/>
                <w:sz w:val="22"/>
                <w:szCs w:val="22"/>
              </w:rPr>
            </w:pPr>
            <w:proofErr w:type="spellStart"/>
            <w:r w:rsidRPr="009D06E5">
              <w:rPr>
                <w:rFonts w:ascii="Calibri" w:eastAsia="Calibri" w:hAnsi="Calibri" w:cs="Calibri"/>
                <w:sz w:val="22"/>
                <w:szCs w:val="22"/>
              </w:rPr>
              <w:t>Coxnet</w:t>
            </w:r>
            <w:proofErr w:type="spellEnd"/>
            <w:r w:rsidRPr="009D06E5">
              <w:rPr>
                <w:rFonts w:ascii="Calibri" w:eastAsia="Calibri" w:hAnsi="Calibri" w:cs="Calibri"/>
                <w:sz w:val="22"/>
                <w:szCs w:val="22"/>
              </w:rPr>
              <w:t xml:space="preserve">       -0.175358</w:t>
            </w:r>
          </w:p>
          <w:p w14:paraId="02D82F3D" w14:textId="6CCF0DDD" w:rsidR="002154AC" w:rsidRDefault="009D06E5" w:rsidP="009D06E5">
            <w:pPr>
              <w:rPr>
                <w:rFonts w:ascii="Calibri" w:eastAsia="Calibri" w:hAnsi="Calibri" w:cs="Calibri"/>
                <w:sz w:val="22"/>
                <w:szCs w:val="22"/>
              </w:rPr>
            </w:pPr>
            <w:proofErr w:type="spellStart"/>
            <w:r>
              <w:rPr>
                <w:rFonts w:ascii="Calibri" w:eastAsia="Calibri" w:hAnsi="Calibri" w:cs="Calibri"/>
                <w:sz w:val="22"/>
                <w:szCs w:val="22"/>
              </w:rPr>
              <w:t>G</w:t>
            </w:r>
            <w:r w:rsidRPr="009D06E5">
              <w:rPr>
                <w:rFonts w:ascii="Calibri" w:eastAsia="Calibri" w:hAnsi="Calibri" w:cs="Calibri"/>
                <w:sz w:val="22"/>
                <w:szCs w:val="22"/>
              </w:rPr>
              <w:t>btree</w:t>
            </w:r>
            <w:proofErr w:type="spellEnd"/>
            <w:r w:rsidRPr="009D06E5">
              <w:rPr>
                <w:rFonts w:ascii="Calibri" w:eastAsia="Calibri" w:hAnsi="Calibri" w:cs="Calibri"/>
                <w:sz w:val="22"/>
                <w:szCs w:val="22"/>
              </w:rPr>
              <w:t xml:space="preserve">        0.308287</w:t>
            </w:r>
          </w:p>
        </w:tc>
        <w:tc>
          <w:tcPr>
            <w:tcW w:w="1350" w:type="dxa"/>
          </w:tcPr>
          <w:p w14:paraId="3A98F700" w14:textId="77777777" w:rsidR="005637C2" w:rsidRPr="00216783" w:rsidRDefault="005637C2" w:rsidP="00267586">
            <w:pPr>
              <w:jc w:val="right"/>
              <w:rPr>
                <w:rFonts w:ascii="Calibri" w:eastAsia="Calibri" w:hAnsi="Calibri" w:cs="Calibri"/>
                <w:sz w:val="22"/>
                <w:szCs w:val="22"/>
              </w:rPr>
            </w:pPr>
          </w:p>
        </w:tc>
        <w:tc>
          <w:tcPr>
            <w:tcW w:w="1312" w:type="dxa"/>
          </w:tcPr>
          <w:p w14:paraId="19488B8E" w14:textId="77777777" w:rsidR="005637C2" w:rsidRPr="008E254C" w:rsidRDefault="005637C2" w:rsidP="00267586">
            <w:pPr>
              <w:jc w:val="right"/>
              <w:rPr>
                <w:rFonts w:ascii="Calibri" w:eastAsia="Calibri" w:hAnsi="Calibri" w:cs="Calibri"/>
                <w:sz w:val="22"/>
                <w:szCs w:val="22"/>
              </w:rPr>
            </w:pPr>
          </w:p>
        </w:tc>
        <w:tc>
          <w:tcPr>
            <w:tcW w:w="1478" w:type="dxa"/>
          </w:tcPr>
          <w:p w14:paraId="0F1E74D2" w14:textId="1C6090BD" w:rsidR="005637C2" w:rsidRPr="003E4AE3" w:rsidRDefault="00EB1872" w:rsidP="00267586">
            <w:pPr>
              <w:jc w:val="right"/>
              <w:rPr>
                <w:rFonts w:ascii="Calibri" w:eastAsia="Calibri" w:hAnsi="Calibri" w:cs="Calibri"/>
                <w:b/>
                <w:bCs/>
                <w:sz w:val="22"/>
                <w:szCs w:val="22"/>
              </w:rPr>
            </w:pPr>
            <w:r w:rsidRPr="003E4AE3">
              <w:rPr>
                <w:rFonts w:ascii="Calibri" w:eastAsia="Calibri" w:hAnsi="Calibri" w:cs="Calibri"/>
                <w:b/>
                <w:bCs/>
                <w:highlight w:val="yellow"/>
              </w:rPr>
              <w:t>0.7541</w:t>
            </w:r>
          </w:p>
        </w:tc>
      </w:tr>
    </w:tbl>
    <w:p w14:paraId="6C05FA61" w14:textId="77777777" w:rsidR="002F66F8" w:rsidRPr="00BA370E" w:rsidRDefault="002F66F8" w:rsidP="00091731">
      <w:pPr>
        <w:spacing w:after="0" w:line="240" w:lineRule="auto"/>
        <w:jc w:val="both"/>
        <w:rPr>
          <w:rFonts w:ascii="Calibri" w:eastAsia="Calibri" w:hAnsi="Calibri" w:cs="Times New Roman"/>
          <w:sz w:val="22"/>
          <w:szCs w:val="22"/>
          <w:lang w:val="fr-FR"/>
        </w:rPr>
      </w:pPr>
    </w:p>
    <w:p w14:paraId="461A64E0" w14:textId="77777777" w:rsidR="002F66F8" w:rsidRPr="00BA370E" w:rsidRDefault="002F66F8" w:rsidP="00B54EA4">
      <w:pPr>
        <w:spacing w:after="0" w:line="240" w:lineRule="auto"/>
        <w:rPr>
          <w:rFonts w:ascii="Calibri" w:eastAsia="Calibri" w:hAnsi="Calibri" w:cs="Times New Roman"/>
          <w:b/>
          <w:bCs/>
          <w:sz w:val="22"/>
          <w:szCs w:val="22"/>
          <w:u w:val="single"/>
          <w:lang w:val="fr-FR"/>
        </w:rPr>
      </w:pPr>
    </w:p>
    <w:p w14:paraId="022C8979" w14:textId="77777777" w:rsidR="002F66F8" w:rsidRPr="00BA370E" w:rsidRDefault="002F66F8" w:rsidP="00B54EA4">
      <w:pPr>
        <w:spacing w:after="0" w:line="240" w:lineRule="auto"/>
        <w:rPr>
          <w:rFonts w:ascii="Calibri" w:eastAsia="Calibri" w:hAnsi="Calibri" w:cs="Times New Roman"/>
          <w:b/>
          <w:bCs/>
          <w:sz w:val="22"/>
          <w:szCs w:val="22"/>
          <w:u w:val="single"/>
          <w:lang w:val="fr-FR"/>
        </w:rPr>
      </w:pPr>
    </w:p>
    <w:p w14:paraId="58220DF1" w14:textId="77777777" w:rsidR="002F66F8" w:rsidRPr="00BA370E" w:rsidRDefault="002F66F8" w:rsidP="00B54EA4">
      <w:pPr>
        <w:spacing w:after="0" w:line="240" w:lineRule="auto"/>
        <w:rPr>
          <w:rFonts w:ascii="Calibri" w:eastAsia="Calibri" w:hAnsi="Calibri" w:cs="Times New Roman"/>
          <w:b/>
          <w:bCs/>
          <w:sz w:val="22"/>
          <w:szCs w:val="22"/>
          <w:u w:val="single"/>
          <w:lang w:val="fr-FR"/>
        </w:rPr>
      </w:pPr>
    </w:p>
    <w:p w14:paraId="29F3D4EF" w14:textId="77777777" w:rsidR="000B6A2C" w:rsidRDefault="000B6A2C">
      <w:pPr>
        <w:rPr>
          <w:rFonts w:ascii="Calibri" w:eastAsia="Calibri" w:hAnsi="Calibri" w:cs="Times New Roman"/>
          <w:b/>
          <w:bCs/>
          <w:sz w:val="22"/>
          <w:szCs w:val="22"/>
          <w:u w:val="single"/>
        </w:rPr>
      </w:pPr>
      <w:r>
        <w:rPr>
          <w:rFonts w:ascii="Calibri" w:eastAsia="Calibri" w:hAnsi="Calibri" w:cs="Times New Roman"/>
          <w:b/>
          <w:bCs/>
          <w:sz w:val="22"/>
          <w:szCs w:val="22"/>
          <w:u w:val="single"/>
        </w:rPr>
        <w:br w:type="page"/>
      </w:r>
    </w:p>
    <w:p w14:paraId="1CB5727D" w14:textId="779BAAC9" w:rsidR="004E2628" w:rsidRPr="004E2628" w:rsidRDefault="004E2628" w:rsidP="006E3682">
      <w:pPr>
        <w:numPr>
          <w:ilvl w:val="0"/>
          <w:numId w:val="7"/>
        </w:numPr>
        <w:spacing w:line="240" w:lineRule="auto"/>
        <w:contextualSpacing/>
        <w:rPr>
          <w:rFonts w:ascii="Calibri" w:eastAsia="Calibri" w:hAnsi="Calibri" w:cs="Times New Roman"/>
          <w:b/>
          <w:bCs/>
          <w:sz w:val="22"/>
          <w:szCs w:val="22"/>
          <w:u w:val="single"/>
        </w:rPr>
      </w:pPr>
      <w:r w:rsidRPr="004E2628">
        <w:rPr>
          <w:rFonts w:ascii="Calibri" w:eastAsia="Calibri" w:hAnsi="Calibri" w:cs="Times New Roman"/>
          <w:b/>
          <w:bCs/>
          <w:sz w:val="22"/>
          <w:szCs w:val="22"/>
          <w:u w:val="single"/>
        </w:rPr>
        <w:t>RESULTS</w:t>
      </w:r>
    </w:p>
    <w:p w14:paraId="218502C4" w14:textId="77777777" w:rsidR="003841E4" w:rsidRDefault="003841E4" w:rsidP="00162E48">
      <w:pPr>
        <w:spacing w:after="0" w:line="240" w:lineRule="auto"/>
        <w:jc w:val="both"/>
        <w:rPr>
          <w:rFonts w:ascii="Calibri" w:eastAsia="Calibri" w:hAnsi="Calibri" w:cs="Times New Roman"/>
          <w:sz w:val="22"/>
          <w:szCs w:val="22"/>
        </w:rPr>
      </w:pPr>
    </w:p>
    <w:p w14:paraId="251ABDF6" w14:textId="3E857923" w:rsidR="00CA7F41" w:rsidRDefault="003841E4" w:rsidP="00162E48">
      <w:pPr>
        <w:spacing w:after="0" w:line="240" w:lineRule="auto"/>
        <w:jc w:val="both"/>
        <w:rPr>
          <w:rFonts w:ascii="Calibri" w:eastAsia="Calibri" w:hAnsi="Calibri" w:cs="Times New Roman"/>
          <w:sz w:val="22"/>
          <w:szCs w:val="22"/>
        </w:rPr>
      </w:pPr>
      <w:r w:rsidRPr="003841E4">
        <w:rPr>
          <w:rFonts w:ascii="Calibri" w:eastAsia="Calibri" w:hAnsi="Calibri" w:cs="Times New Roman"/>
          <w:b/>
          <w:bCs/>
          <w:sz w:val="22"/>
          <w:szCs w:val="22"/>
        </w:rPr>
        <w:t>Explainability</w:t>
      </w:r>
      <w:r w:rsidRPr="003841E4">
        <w:rPr>
          <w:rFonts w:ascii="Calibri" w:eastAsia="Calibri" w:hAnsi="Calibri" w:cs="Times New Roman"/>
          <w:sz w:val="22"/>
          <w:szCs w:val="22"/>
        </w:rPr>
        <w:t xml:space="preserve"> is a major criterion </w:t>
      </w:r>
      <w:r>
        <w:rPr>
          <w:rFonts w:ascii="Calibri" w:eastAsia="Calibri" w:hAnsi="Calibri" w:cs="Times New Roman"/>
          <w:sz w:val="22"/>
          <w:szCs w:val="22"/>
        </w:rPr>
        <w:t>for this challenge because</w:t>
      </w:r>
      <w:r w:rsidRPr="003841E4">
        <w:rPr>
          <w:rFonts w:ascii="Calibri" w:eastAsia="Calibri" w:hAnsi="Calibri" w:cs="Times New Roman"/>
          <w:sz w:val="22"/>
          <w:szCs w:val="22"/>
        </w:rPr>
        <w:t xml:space="preserve"> a doctor must understand </w:t>
      </w:r>
      <w:r>
        <w:rPr>
          <w:rFonts w:ascii="Calibri" w:eastAsia="Calibri" w:hAnsi="Calibri" w:cs="Times New Roman"/>
          <w:sz w:val="22"/>
          <w:szCs w:val="22"/>
        </w:rPr>
        <w:t xml:space="preserve">the reasons </w:t>
      </w:r>
      <w:r w:rsidRPr="003841E4">
        <w:rPr>
          <w:rFonts w:ascii="Calibri" w:eastAsia="Calibri" w:hAnsi="Calibri" w:cs="Times New Roman"/>
          <w:sz w:val="22"/>
          <w:szCs w:val="22"/>
        </w:rPr>
        <w:t>why a patient is classified as “high risk.”</w:t>
      </w:r>
    </w:p>
    <w:p w14:paraId="259CB3B7" w14:textId="77777777" w:rsidR="00162E48" w:rsidRDefault="00162E48" w:rsidP="00162E48">
      <w:pPr>
        <w:spacing w:after="0" w:line="240" w:lineRule="auto"/>
        <w:jc w:val="both"/>
        <w:rPr>
          <w:rFonts w:ascii="Calibri" w:eastAsia="Calibri" w:hAnsi="Calibri" w:cs="Times New Roman"/>
          <w:sz w:val="22"/>
          <w:szCs w:val="22"/>
        </w:rPr>
      </w:pPr>
    </w:p>
    <w:p w14:paraId="3E547441" w14:textId="02E4A166" w:rsidR="00CA7F41" w:rsidRDefault="00FC42BB" w:rsidP="00162E48">
      <w:pPr>
        <w:spacing w:after="0" w:line="240" w:lineRule="auto"/>
        <w:jc w:val="both"/>
        <w:rPr>
          <w:rFonts w:ascii="Calibri" w:eastAsia="Calibri" w:hAnsi="Calibri" w:cs="Times New Roman"/>
          <w:sz w:val="22"/>
          <w:szCs w:val="22"/>
        </w:rPr>
      </w:pPr>
      <w:r>
        <w:rPr>
          <w:rFonts w:ascii="Calibri" w:eastAsia="Calibri" w:hAnsi="Calibri" w:cs="Times New Roman"/>
          <w:sz w:val="22"/>
          <w:szCs w:val="22"/>
        </w:rPr>
        <w:t xml:space="preserve">The </w:t>
      </w:r>
      <w:r w:rsidRPr="000A4999">
        <w:rPr>
          <w:rFonts w:ascii="Calibri" w:eastAsia="Calibri" w:hAnsi="Calibri" w:cs="Times New Roman"/>
          <w:b/>
          <w:bCs/>
          <w:sz w:val="22"/>
          <w:szCs w:val="22"/>
        </w:rPr>
        <w:t>Stacking</w:t>
      </w:r>
      <w:r>
        <w:rPr>
          <w:rFonts w:ascii="Calibri" w:eastAsia="Calibri" w:hAnsi="Calibri" w:cs="Times New Roman"/>
          <w:sz w:val="22"/>
          <w:szCs w:val="22"/>
        </w:rPr>
        <w:t xml:space="preserve"> overpassed the other model</w:t>
      </w:r>
      <w:r w:rsidR="00162E48">
        <w:rPr>
          <w:rFonts w:ascii="Calibri" w:eastAsia="Calibri" w:hAnsi="Calibri" w:cs="Times New Roman"/>
          <w:sz w:val="22"/>
          <w:szCs w:val="22"/>
        </w:rPr>
        <w:t>s</w:t>
      </w:r>
      <w:r w:rsidR="00C82606">
        <w:rPr>
          <w:rFonts w:ascii="Calibri" w:eastAsia="Calibri" w:hAnsi="Calibri" w:cs="Times New Roman"/>
          <w:sz w:val="22"/>
          <w:szCs w:val="22"/>
        </w:rPr>
        <w:t xml:space="preserve">. The weights </w:t>
      </w:r>
      <w:r w:rsidR="007C5224">
        <w:rPr>
          <w:rFonts w:ascii="Calibri" w:eastAsia="Calibri" w:hAnsi="Calibri" w:cs="Times New Roman"/>
          <w:sz w:val="22"/>
          <w:szCs w:val="22"/>
        </w:rPr>
        <w:t>explain</w:t>
      </w:r>
      <w:r w:rsidR="00C82606">
        <w:rPr>
          <w:rFonts w:ascii="Calibri" w:eastAsia="Calibri" w:hAnsi="Calibri" w:cs="Times New Roman"/>
          <w:sz w:val="22"/>
          <w:szCs w:val="22"/>
        </w:rPr>
        <w:t xml:space="preserve"> this success </w:t>
      </w:r>
      <w:r w:rsidR="00271C3E">
        <w:rPr>
          <w:rFonts w:ascii="Calibri" w:eastAsia="Calibri" w:hAnsi="Calibri" w:cs="Times New Roman"/>
          <w:sz w:val="22"/>
          <w:szCs w:val="22"/>
        </w:rPr>
        <w:t xml:space="preserve">with a mix of the linear </w:t>
      </w:r>
      <w:r w:rsidR="0048696F">
        <w:rPr>
          <w:rFonts w:ascii="Calibri" w:eastAsia="Calibri" w:hAnsi="Calibri" w:cs="Times New Roman"/>
          <w:sz w:val="22"/>
          <w:szCs w:val="22"/>
        </w:rPr>
        <w:t>structure of the CWGB</w:t>
      </w:r>
      <w:r w:rsidR="007C5224">
        <w:rPr>
          <w:rFonts w:ascii="Calibri" w:eastAsia="Calibri" w:hAnsi="Calibri" w:cs="Times New Roman"/>
          <w:sz w:val="22"/>
          <w:szCs w:val="22"/>
        </w:rPr>
        <w:t xml:space="preserve"> (70%)</w:t>
      </w:r>
      <w:r w:rsidR="0048696F">
        <w:rPr>
          <w:rFonts w:ascii="Calibri" w:eastAsia="Calibri" w:hAnsi="Calibri" w:cs="Times New Roman"/>
          <w:sz w:val="22"/>
          <w:szCs w:val="22"/>
        </w:rPr>
        <w:t xml:space="preserve">, the complex interactions captured by the </w:t>
      </w:r>
      <w:proofErr w:type="spellStart"/>
      <w:r w:rsidR="0048696F">
        <w:rPr>
          <w:rFonts w:ascii="Calibri" w:eastAsia="Calibri" w:hAnsi="Calibri" w:cs="Times New Roman"/>
          <w:sz w:val="22"/>
          <w:szCs w:val="22"/>
        </w:rPr>
        <w:t>GBTree</w:t>
      </w:r>
      <w:proofErr w:type="spellEnd"/>
      <w:r w:rsidR="0048696F">
        <w:rPr>
          <w:rFonts w:ascii="Calibri" w:eastAsia="Calibri" w:hAnsi="Calibri" w:cs="Times New Roman"/>
          <w:sz w:val="22"/>
          <w:szCs w:val="22"/>
        </w:rPr>
        <w:t xml:space="preserve"> </w:t>
      </w:r>
      <w:r w:rsidR="007C5224">
        <w:rPr>
          <w:rFonts w:ascii="Calibri" w:eastAsia="Calibri" w:hAnsi="Calibri" w:cs="Times New Roman"/>
          <w:sz w:val="22"/>
          <w:szCs w:val="22"/>
        </w:rPr>
        <w:t xml:space="preserve">(30%) </w:t>
      </w:r>
      <w:r w:rsidR="0048696F">
        <w:rPr>
          <w:rFonts w:ascii="Calibri" w:eastAsia="Calibri" w:hAnsi="Calibri" w:cs="Times New Roman"/>
          <w:sz w:val="22"/>
          <w:szCs w:val="22"/>
        </w:rPr>
        <w:t xml:space="preserve">and a correction by the </w:t>
      </w:r>
      <w:proofErr w:type="spellStart"/>
      <w:r w:rsidR="0048696F">
        <w:rPr>
          <w:rFonts w:ascii="Calibri" w:eastAsia="Calibri" w:hAnsi="Calibri" w:cs="Times New Roman"/>
          <w:sz w:val="22"/>
          <w:szCs w:val="22"/>
        </w:rPr>
        <w:t>CoxNet</w:t>
      </w:r>
      <w:proofErr w:type="spellEnd"/>
      <w:r w:rsidR="00692184">
        <w:rPr>
          <w:rFonts w:ascii="Calibri" w:eastAsia="Calibri" w:hAnsi="Calibri" w:cs="Times New Roman"/>
          <w:sz w:val="22"/>
          <w:szCs w:val="22"/>
        </w:rPr>
        <w:t xml:space="preserve"> as a “counterweight”.</w:t>
      </w:r>
    </w:p>
    <w:p w14:paraId="730E06F1" w14:textId="77777777" w:rsidR="00162E48" w:rsidRDefault="00162E48" w:rsidP="00162E48">
      <w:pPr>
        <w:spacing w:after="0" w:line="240" w:lineRule="auto"/>
        <w:jc w:val="both"/>
        <w:rPr>
          <w:rFonts w:ascii="Calibri" w:eastAsia="Calibri" w:hAnsi="Calibri" w:cs="Times New Roman"/>
          <w:sz w:val="22"/>
          <w:szCs w:val="22"/>
        </w:rPr>
      </w:pPr>
    </w:p>
    <w:p w14:paraId="24E38977" w14:textId="536EF3F6" w:rsidR="00CA7F41" w:rsidRDefault="00C13638" w:rsidP="00DA1073">
      <w:pPr>
        <w:spacing w:after="0" w:line="240" w:lineRule="auto"/>
        <w:jc w:val="both"/>
        <w:rPr>
          <w:rFonts w:ascii="Calibri" w:eastAsia="Calibri" w:hAnsi="Calibri" w:cs="Times New Roman"/>
          <w:sz w:val="22"/>
          <w:szCs w:val="22"/>
        </w:rPr>
      </w:pPr>
      <w:r>
        <w:rPr>
          <w:rFonts w:ascii="Calibri" w:eastAsia="Calibri" w:hAnsi="Calibri" w:cs="Times New Roman"/>
          <w:sz w:val="22"/>
          <w:szCs w:val="22"/>
        </w:rPr>
        <w:t xml:space="preserve">However, for </w:t>
      </w:r>
      <w:r w:rsidR="00DA1073">
        <w:rPr>
          <w:rFonts w:ascii="Calibri" w:eastAsia="Calibri" w:hAnsi="Calibri" w:cs="Times New Roman"/>
          <w:sz w:val="22"/>
          <w:szCs w:val="22"/>
        </w:rPr>
        <w:t>scientific</w:t>
      </w:r>
      <w:r>
        <w:rPr>
          <w:rFonts w:ascii="Calibri" w:eastAsia="Calibri" w:hAnsi="Calibri" w:cs="Times New Roman"/>
          <w:sz w:val="22"/>
          <w:szCs w:val="22"/>
        </w:rPr>
        <w:t xml:space="preserve"> rigor, I think it’s better to </w:t>
      </w:r>
      <w:r w:rsidR="007110A8">
        <w:rPr>
          <w:rFonts w:ascii="Calibri" w:eastAsia="Calibri" w:hAnsi="Calibri" w:cs="Times New Roman"/>
          <w:sz w:val="22"/>
          <w:szCs w:val="22"/>
        </w:rPr>
        <w:t xml:space="preserve">use the </w:t>
      </w:r>
      <w:r w:rsidR="007110A8" w:rsidRPr="00DA1073">
        <w:rPr>
          <w:rFonts w:ascii="Calibri" w:eastAsia="Calibri" w:hAnsi="Calibri" w:cs="Times New Roman"/>
          <w:b/>
          <w:bCs/>
          <w:sz w:val="22"/>
          <w:szCs w:val="22"/>
        </w:rPr>
        <w:t>Component-wise Gradient Boosting</w:t>
      </w:r>
      <w:r w:rsidR="007110A8">
        <w:rPr>
          <w:rFonts w:ascii="Calibri" w:eastAsia="Calibri" w:hAnsi="Calibri" w:cs="Times New Roman"/>
          <w:sz w:val="22"/>
          <w:szCs w:val="22"/>
        </w:rPr>
        <w:t xml:space="preserve"> model</w:t>
      </w:r>
      <w:r w:rsidR="00DA1073">
        <w:rPr>
          <w:rFonts w:ascii="Calibri" w:eastAsia="Calibri" w:hAnsi="Calibri" w:cs="Times New Roman"/>
          <w:sz w:val="22"/>
          <w:szCs w:val="22"/>
        </w:rPr>
        <w:t xml:space="preserve"> to have a 100% interpretability of the predictions.</w:t>
      </w:r>
    </w:p>
    <w:p w14:paraId="46CB6B96" w14:textId="3373F902" w:rsidR="00D83E91" w:rsidRDefault="00D83E91" w:rsidP="00DA1073">
      <w:pPr>
        <w:spacing w:after="0" w:line="240" w:lineRule="auto"/>
        <w:jc w:val="both"/>
        <w:rPr>
          <w:rFonts w:ascii="Calibri" w:eastAsia="Calibri" w:hAnsi="Calibri" w:cs="Times New Roman"/>
          <w:sz w:val="22"/>
          <w:szCs w:val="22"/>
        </w:rPr>
      </w:pPr>
      <w:r>
        <w:rPr>
          <w:rFonts w:ascii="Calibri" w:eastAsia="Calibri" w:hAnsi="Calibri" w:cs="Times New Roman"/>
          <w:sz w:val="22"/>
          <w:szCs w:val="22"/>
        </w:rPr>
        <w:t xml:space="preserve">For the medical environment, the </w:t>
      </w:r>
      <w:proofErr w:type="spellStart"/>
      <w:r>
        <w:rPr>
          <w:rFonts w:ascii="Calibri" w:eastAsia="Calibri" w:hAnsi="Calibri" w:cs="Times New Roman"/>
          <w:sz w:val="22"/>
          <w:szCs w:val="22"/>
        </w:rPr>
        <w:t>CoxNet</w:t>
      </w:r>
      <w:proofErr w:type="spellEnd"/>
      <w:r>
        <w:rPr>
          <w:rFonts w:ascii="Calibri" w:eastAsia="Calibri" w:hAnsi="Calibri" w:cs="Times New Roman"/>
          <w:sz w:val="22"/>
          <w:szCs w:val="22"/>
        </w:rPr>
        <w:t xml:space="preserve"> model </w:t>
      </w:r>
      <w:r w:rsidR="003E6244">
        <w:rPr>
          <w:rFonts w:ascii="Calibri" w:eastAsia="Calibri" w:hAnsi="Calibri" w:cs="Times New Roman"/>
          <w:sz w:val="22"/>
          <w:szCs w:val="22"/>
        </w:rPr>
        <w:t>would also be</w:t>
      </w:r>
      <w:r w:rsidR="00B71FBB">
        <w:rPr>
          <w:rFonts w:ascii="Calibri" w:eastAsia="Calibri" w:hAnsi="Calibri" w:cs="Times New Roman"/>
          <w:sz w:val="22"/>
          <w:szCs w:val="22"/>
        </w:rPr>
        <w:t xml:space="preserve"> well welcomed for its </w:t>
      </w:r>
      <w:r w:rsidR="0015761F">
        <w:rPr>
          <w:rFonts w:ascii="Calibri" w:eastAsia="Calibri" w:hAnsi="Calibri" w:cs="Times New Roman"/>
          <w:sz w:val="22"/>
          <w:szCs w:val="22"/>
        </w:rPr>
        <w:t>simplicity,</w:t>
      </w:r>
      <w:r w:rsidR="00B71FBB">
        <w:rPr>
          <w:rFonts w:ascii="Calibri" w:eastAsia="Calibri" w:hAnsi="Calibri" w:cs="Times New Roman"/>
          <w:sz w:val="22"/>
          <w:szCs w:val="22"/>
        </w:rPr>
        <w:t xml:space="preserve"> and it has a good score too.</w:t>
      </w:r>
      <w:r w:rsidR="0015761F">
        <w:rPr>
          <w:rFonts w:ascii="Calibri" w:eastAsia="Calibri" w:hAnsi="Calibri" w:cs="Times New Roman"/>
          <w:sz w:val="22"/>
          <w:szCs w:val="22"/>
        </w:rPr>
        <w:t xml:space="preserve"> It’s also super-fast to train.</w:t>
      </w:r>
    </w:p>
    <w:p w14:paraId="15874C4B" w14:textId="77777777" w:rsidR="00DA1073" w:rsidRPr="004E2628" w:rsidRDefault="00DA1073" w:rsidP="00DA1073">
      <w:pPr>
        <w:spacing w:after="0" w:line="240" w:lineRule="auto"/>
        <w:jc w:val="both"/>
        <w:rPr>
          <w:rFonts w:ascii="Calibri" w:eastAsia="Calibri" w:hAnsi="Calibri" w:cs="Times New Roman"/>
          <w:sz w:val="22"/>
          <w:szCs w:val="22"/>
        </w:rPr>
      </w:pPr>
    </w:p>
    <w:p w14:paraId="21CED7CB" w14:textId="76A1398C" w:rsidR="009672C6" w:rsidRPr="00C82606" w:rsidRDefault="00B71FBB" w:rsidP="006E3682">
      <w:pPr>
        <w:spacing w:line="240" w:lineRule="auto"/>
        <w:rPr>
          <w:rFonts w:ascii="Calibri" w:eastAsia="Calibri" w:hAnsi="Calibri" w:cs="Times New Roman"/>
          <w:sz w:val="22"/>
          <w:szCs w:val="22"/>
        </w:rPr>
      </w:pPr>
      <w:proofErr w:type="gramStart"/>
      <w:r>
        <w:rPr>
          <w:rFonts w:ascii="Calibri" w:eastAsia="Calibri" w:hAnsi="Calibri" w:cs="Times New Roman"/>
          <w:sz w:val="22"/>
          <w:szCs w:val="22"/>
        </w:rPr>
        <w:t>By the way, i</w:t>
      </w:r>
      <w:r w:rsidR="007B0BF7">
        <w:rPr>
          <w:rFonts w:ascii="Calibri" w:eastAsia="Calibri" w:hAnsi="Calibri" w:cs="Times New Roman"/>
          <w:sz w:val="22"/>
          <w:szCs w:val="22"/>
        </w:rPr>
        <w:t>t’s</w:t>
      </w:r>
      <w:proofErr w:type="gramEnd"/>
      <w:r w:rsidR="007B0BF7">
        <w:rPr>
          <w:rFonts w:ascii="Calibri" w:eastAsia="Calibri" w:hAnsi="Calibri" w:cs="Times New Roman"/>
          <w:sz w:val="22"/>
          <w:szCs w:val="22"/>
        </w:rPr>
        <w:t xml:space="preserve"> interesting to look at the most important features and note that </w:t>
      </w:r>
      <w:r w:rsidR="00161138">
        <w:rPr>
          <w:rFonts w:ascii="Calibri" w:eastAsia="Calibri" w:hAnsi="Calibri" w:cs="Times New Roman"/>
          <w:sz w:val="22"/>
          <w:szCs w:val="22"/>
        </w:rPr>
        <w:t xml:space="preserve">the </w:t>
      </w:r>
      <w:r w:rsidR="000B387A">
        <w:rPr>
          <w:rFonts w:ascii="Calibri" w:eastAsia="Calibri" w:hAnsi="Calibri" w:cs="Times New Roman"/>
          <w:sz w:val="22"/>
          <w:szCs w:val="22"/>
        </w:rPr>
        <w:t xml:space="preserve">CWGB and </w:t>
      </w:r>
      <w:proofErr w:type="spellStart"/>
      <w:r w:rsidR="000B387A">
        <w:rPr>
          <w:rFonts w:ascii="Calibri" w:eastAsia="Calibri" w:hAnsi="Calibri" w:cs="Times New Roman"/>
          <w:sz w:val="22"/>
          <w:szCs w:val="22"/>
        </w:rPr>
        <w:t>CoxNet</w:t>
      </w:r>
      <w:proofErr w:type="spellEnd"/>
      <w:r w:rsidR="000B387A">
        <w:rPr>
          <w:rFonts w:ascii="Calibri" w:eastAsia="Calibri" w:hAnsi="Calibri" w:cs="Times New Roman"/>
          <w:sz w:val="22"/>
          <w:szCs w:val="22"/>
        </w:rPr>
        <w:t xml:space="preserve"> have identified the same biological “drivers”. The next results are from the CWGB analysis.</w:t>
      </w:r>
    </w:p>
    <w:tbl>
      <w:tblPr>
        <w:tblStyle w:val="TableGrid1"/>
        <w:tblW w:w="10795" w:type="dxa"/>
        <w:tblLook w:val="04A0" w:firstRow="1" w:lastRow="0" w:firstColumn="1" w:lastColumn="0" w:noHBand="0" w:noVBand="1"/>
      </w:tblPr>
      <w:tblGrid>
        <w:gridCol w:w="673"/>
        <w:gridCol w:w="2500"/>
        <w:gridCol w:w="962"/>
        <w:gridCol w:w="6660"/>
      </w:tblGrid>
      <w:tr w:rsidR="005D6387" w:rsidRPr="00CA7F41" w14:paraId="16B85674" w14:textId="77777777" w:rsidTr="005D6387">
        <w:tc>
          <w:tcPr>
            <w:tcW w:w="673" w:type="dxa"/>
            <w:hideMark/>
          </w:tcPr>
          <w:p w14:paraId="5B07BEFC" w14:textId="77777777" w:rsidR="00CA7F41" w:rsidRPr="00CA7F41" w:rsidRDefault="00CA7F41" w:rsidP="00CA7F41">
            <w:pPr>
              <w:spacing w:after="160"/>
              <w:rPr>
                <w:rFonts w:ascii="Calibri" w:eastAsia="Calibri" w:hAnsi="Calibri" w:cs="Times New Roman"/>
                <w:b/>
                <w:bCs/>
              </w:rPr>
            </w:pPr>
            <w:r w:rsidRPr="00CA7F41">
              <w:rPr>
                <w:rFonts w:ascii="Calibri" w:eastAsia="Calibri" w:hAnsi="Calibri" w:cs="Times New Roman"/>
                <w:b/>
                <w:bCs/>
              </w:rPr>
              <w:t>Rank</w:t>
            </w:r>
          </w:p>
        </w:tc>
        <w:tc>
          <w:tcPr>
            <w:tcW w:w="2500" w:type="dxa"/>
            <w:hideMark/>
          </w:tcPr>
          <w:p w14:paraId="5336A9FB" w14:textId="77777777" w:rsidR="00CA7F41" w:rsidRPr="00CA7F41" w:rsidRDefault="00CA7F41" w:rsidP="00CA7F41">
            <w:pPr>
              <w:spacing w:after="160"/>
              <w:rPr>
                <w:rFonts w:ascii="Calibri" w:eastAsia="Calibri" w:hAnsi="Calibri" w:cs="Times New Roman"/>
                <w:b/>
                <w:bCs/>
              </w:rPr>
            </w:pPr>
            <w:r w:rsidRPr="00CA7F41">
              <w:rPr>
                <w:rFonts w:ascii="Calibri" w:eastAsia="Calibri" w:hAnsi="Calibri" w:cs="Times New Roman"/>
                <w:b/>
                <w:bCs/>
              </w:rPr>
              <w:t>Feature</w:t>
            </w:r>
          </w:p>
        </w:tc>
        <w:tc>
          <w:tcPr>
            <w:tcW w:w="962" w:type="dxa"/>
            <w:hideMark/>
          </w:tcPr>
          <w:p w14:paraId="7323D341" w14:textId="439349F0" w:rsidR="00CA7F41" w:rsidRPr="00CA7F41" w:rsidRDefault="00CA7F41" w:rsidP="00CA7F41">
            <w:pPr>
              <w:spacing w:after="160"/>
              <w:rPr>
                <w:rFonts w:ascii="Calibri" w:eastAsia="Calibri" w:hAnsi="Calibri" w:cs="Times New Roman"/>
                <w:b/>
                <w:bCs/>
              </w:rPr>
            </w:pPr>
            <w:r w:rsidRPr="00CA7F41">
              <w:rPr>
                <w:rFonts w:ascii="Calibri" w:eastAsia="Calibri" w:hAnsi="Calibri" w:cs="Times New Roman"/>
                <w:b/>
                <w:bCs/>
              </w:rPr>
              <w:t>Weight</w:t>
            </w:r>
          </w:p>
        </w:tc>
        <w:tc>
          <w:tcPr>
            <w:tcW w:w="6660" w:type="dxa"/>
            <w:hideMark/>
          </w:tcPr>
          <w:p w14:paraId="406C52FC" w14:textId="77777777" w:rsidR="00CA7F41" w:rsidRPr="00CA7F41" w:rsidRDefault="00CA7F41" w:rsidP="00CA7F41">
            <w:pPr>
              <w:spacing w:after="160"/>
              <w:rPr>
                <w:rFonts w:ascii="Calibri" w:eastAsia="Calibri" w:hAnsi="Calibri" w:cs="Times New Roman"/>
                <w:b/>
                <w:bCs/>
              </w:rPr>
            </w:pPr>
            <w:r w:rsidRPr="00CA7F41">
              <w:rPr>
                <w:rFonts w:ascii="Calibri" w:eastAsia="Calibri" w:hAnsi="Calibri" w:cs="Times New Roman"/>
                <w:b/>
                <w:bCs/>
              </w:rPr>
              <w:t>Clinical Interpretation</w:t>
            </w:r>
          </w:p>
        </w:tc>
      </w:tr>
      <w:tr w:rsidR="005D6387" w:rsidRPr="00CA7F41" w14:paraId="50034ECD" w14:textId="77777777" w:rsidTr="005D6387">
        <w:tc>
          <w:tcPr>
            <w:tcW w:w="673" w:type="dxa"/>
            <w:hideMark/>
          </w:tcPr>
          <w:p w14:paraId="38D96FDD" w14:textId="77777777" w:rsidR="00CA7F41" w:rsidRPr="00CA7F41" w:rsidRDefault="00CA7F41" w:rsidP="00CA7F41">
            <w:pPr>
              <w:spacing w:after="160"/>
              <w:rPr>
                <w:rFonts w:ascii="Calibri" w:eastAsia="Calibri" w:hAnsi="Calibri" w:cs="Times New Roman"/>
              </w:rPr>
            </w:pPr>
            <w:r w:rsidRPr="00CA7F41">
              <w:rPr>
                <w:rFonts w:ascii="Calibri" w:eastAsia="Calibri" w:hAnsi="Calibri" w:cs="Times New Roman"/>
              </w:rPr>
              <w:t>1</w:t>
            </w:r>
          </w:p>
        </w:tc>
        <w:tc>
          <w:tcPr>
            <w:tcW w:w="2500" w:type="dxa"/>
            <w:hideMark/>
          </w:tcPr>
          <w:p w14:paraId="08A55551" w14:textId="77777777" w:rsidR="00CA7F41" w:rsidRPr="00CA7F41" w:rsidRDefault="00CA7F41" w:rsidP="00CA7F41">
            <w:pPr>
              <w:spacing w:after="160"/>
              <w:rPr>
                <w:rFonts w:ascii="Calibri" w:eastAsia="Calibri" w:hAnsi="Calibri" w:cs="Times New Roman"/>
              </w:rPr>
            </w:pPr>
            <w:r w:rsidRPr="00CA7F41">
              <w:rPr>
                <w:rFonts w:ascii="Calibri" w:eastAsia="Calibri" w:hAnsi="Calibri" w:cs="Times New Roman"/>
                <w:b/>
                <w:bCs/>
              </w:rPr>
              <w:t>HB</w:t>
            </w:r>
            <w:r w:rsidRPr="00CA7F41">
              <w:rPr>
                <w:rFonts w:ascii="Calibri" w:eastAsia="Calibri" w:hAnsi="Calibri" w:cs="Times New Roman"/>
              </w:rPr>
              <w:t> (Hemoglobin)</w:t>
            </w:r>
          </w:p>
        </w:tc>
        <w:tc>
          <w:tcPr>
            <w:tcW w:w="962" w:type="dxa"/>
            <w:hideMark/>
          </w:tcPr>
          <w:p w14:paraId="49C6CAB5" w14:textId="77777777" w:rsidR="00CA7F41" w:rsidRPr="00CA7F41" w:rsidRDefault="00CA7F41" w:rsidP="00CA7F41">
            <w:pPr>
              <w:spacing w:after="160"/>
              <w:rPr>
                <w:rFonts w:ascii="Calibri" w:eastAsia="Calibri" w:hAnsi="Calibri" w:cs="Times New Roman"/>
              </w:rPr>
            </w:pPr>
            <w:r w:rsidRPr="00CA7F41">
              <w:rPr>
                <w:rFonts w:ascii="Calibri" w:eastAsia="Calibri" w:hAnsi="Calibri" w:cs="Times New Roman"/>
              </w:rPr>
              <w:t>-0.2485</w:t>
            </w:r>
          </w:p>
        </w:tc>
        <w:tc>
          <w:tcPr>
            <w:tcW w:w="6660" w:type="dxa"/>
            <w:hideMark/>
          </w:tcPr>
          <w:p w14:paraId="6A5B6A20" w14:textId="343CA9ED" w:rsidR="00CA7F41" w:rsidRPr="00CA7F41" w:rsidRDefault="00CA7F41" w:rsidP="00CA7F41">
            <w:pPr>
              <w:spacing w:after="160"/>
              <w:rPr>
                <w:rFonts w:ascii="Calibri" w:eastAsia="Calibri" w:hAnsi="Calibri" w:cs="Times New Roman"/>
              </w:rPr>
            </w:pPr>
            <w:r w:rsidRPr="00CA7F41">
              <w:rPr>
                <w:rFonts w:ascii="Calibri" w:eastAsia="Calibri" w:hAnsi="Calibri" w:cs="Times New Roman"/>
                <w:b/>
                <w:bCs/>
              </w:rPr>
              <w:t>Protective</w:t>
            </w:r>
            <w:r w:rsidRPr="00CA7F41">
              <w:rPr>
                <w:rFonts w:ascii="Calibri" w:eastAsia="Calibri" w:hAnsi="Calibri" w:cs="Times New Roman"/>
              </w:rPr>
              <w:t>: Higher levels significantly correlate with longer survival.</w:t>
            </w:r>
          </w:p>
        </w:tc>
      </w:tr>
      <w:tr w:rsidR="005D6387" w:rsidRPr="00CA7F41" w14:paraId="44DC180E" w14:textId="77777777" w:rsidTr="005D6387">
        <w:tc>
          <w:tcPr>
            <w:tcW w:w="673" w:type="dxa"/>
            <w:hideMark/>
          </w:tcPr>
          <w:p w14:paraId="29F2EE02" w14:textId="77777777" w:rsidR="00CA7F41" w:rsidRPr="00CA7F41" w:rsidRDefault="00CA7F41" w:rsidP="00CA7F41">
            <w:pPr>
              <w:spacing w:after="160"/>
              <w:rPr>
                <w:rFonts w:ascii="Calibri" w:eastAsia="Calibri" w:hAnsi="Calibri" w:cs="Times New Roman"/>
              </w:rPr>
            </w:pPr>
            <w:r w:rsidRPr="00CA7F41">
              <w:rPr>
                <w:rFonts w:ascii="Calibri" w:eastAsia="Calibri" w:hAnsi="Calibri" w:cs="Times New Roman"/>
              </w:rPr>
              <w:lastRenderedPageBreak/>
              <w:t>2</w:t>
            </w:r>
          </w:p>
        </w:tc>
        <w:tc>
          <w:tcPr>
            <w:tcW w:w="2500" w:type="dxa"/>
            <w:hideMark/>
          </w:tcPr>
          <w:p w14:paraId="67A18CE7" w14:textId="77777777" w:rsidR="00CA7F41" w:rsidRPr="00CA7F41" w:rsidRDefault="00CA7F41" w:rsidP="00CA7F41">
            <w:pPr>
              <w:spacing w:after="160"/>
              <w:rPr>
                <w:rFonts w:ascii="Calibri" w:eastAsia="Calibri" w:hAnsi="Calibri" w:cs="Times New Roman"/>
              </w:rPr>
            </w:pPr>
            <w:r w:rsidRPr="00CA7F41">
              <w:rPr>
                <w:rFonts w:ascii="Calibri" w:eastAsia="Calibri" w:hAnsi="Calibri" w:cs="Times New Roman"/>
                <w:b/>
                <w:bCs/>
              </w:rPr>
              <w:t>vaf_TP53</w:t>
            </w:r>
          </w:p>
        </w:tc>
        <w:tc>
          <w:tcPr>
            <w:tcW w:w="962" w:type="dxa"/>
            <w:hideMark/>
          </w:tcPr>
          <w:p w14:paraId="3BA77361" w14:textId="77777777" w:rsidR="00CA7F41" w:rsidRPr="00CA7F41" w:rsidRDefault="00CA7F41" w:rsidP="00CA7F41">
            <w:pPr>
              <w:spacing w:after="160"/>
              <w:rPr>
                <w:rFonts w:ascii="Calibri" w:eastAsia="Calibri" w:hAnsi="Calibri" w:cs="Times New Roman"/>
              </w:rPr>
            </w:pPr>
            <w:r w:rsidRPr="00CA7F41">
              <w:rPr>
                <w:rFonts w:ascii="Calibri" w:eastAsia="Calibri" w:hAnsi="Calibri" w:cs="Times New Roman"/>
              </w:rPr>
              <w:t>+0.2243</w:t>
            </w:r>
          </w:p>
        </w:tc>
        <w:tc>
          <w:tcPr>
            <w:tcW w:w="6660" w:type="dxa"/>
            <w:hideMark/>
          </w:tcPr>
          <w:p w14:paraId="22021493" w14:textId="048865B1" w:rsidR="00CA7F41" w:rsidRPr="00CA7F41" w:rsidRDefault="00CA7F41" w:rsidP="00CA7F41">
            <w:pPr>
              <w:spacing w:after="160"/>
              <w:rPr>
                <w:rFonts w:ascii="Calibri" w:eastAsia="Calibri" w:hAnsi="Calibri" w:cs="Times New Roman"/>
              </w:rPr>
            </w:pPr>
            <w:r w:rsidRPr="00CA7F41">
              <w:rPr>
                <w:rFonts w:ascii="Calibri" w:eastAsia="Calibri" w:hAnsi="Calibri" w:cs="Times New Roman"/>
                <w:b/>
                <w:bCs/>
              </w:rPr>
              <w:t>High Risk</w:t>
            </w:r>
            <w:r w:rsidRPr="00CA7F41">
              <w:rPr>
                <w:rFonts w:ascii="Calibri" w:eastAsia="Calibri" w:hAnsi="Calibri" w:cs="Times New Roman"/>
              </w:rPr>
              <w:t>: Most critical genetic driver of poor prognosis.</w:t>
            </w:r>
          </w:p>
        </w:tc>
      </w:tr>
      <w:tr w:rsidR="005D6387" w:rsidRPr="00CA7F41" w14:paraId="1059F7E0" w14:textId="77777777" w:rsidTr="005D6387">
        <w:tc>
          <w:tcPr>
            <w:tcW w:w="673" w:type="dxa"/>
            <w:hideMark/>
          </w:tcPr>
          <w:p w14:paraId="4A93A3F5" w14:textId="77777777" w:rsidR="00CA7F41" w:rsidRPr="00CA7F41" w:rsidRDefault="00CA7F41" w:rsidP="00CA7F41">
            <w:pPr>
              <w:spacing w:after="160"/>
              <w:rPr>
                <w:rFonts w:ascii="Calibri" w:eastAsia="Calibri" w:hAnsi="Calibri" w:cs="Times New Roman"/>
              </w:rPr>
            </w:pPr>
            <w:r w:rsidRPr="00CA7F41">
              <w:rPr>
                <w:rFonts w:ascii="Calibri" w:eastAsia="Calibri" w:hAnsi="Calibri" w:cs="Times New Roman"/>
              </w:rPr>
              <w:t>3</w:t>
            </w:r>
          </w:p>
        </w:tc>
        <w:tc>
          <w:tcPr>
            <w:tcW w:w="2500" w:type="dxa"/>
            <w:hideMark/>
          </w:tcPr>
          <w:p w14:paraId="1D05C3CD" w14:textId="77777777" w:rsidR="00CA7F41" w:rsidRPr="00CA7F41" w:rsidRDefault="00CA7F41" w:rsidP="00CA7F41">
            <w:pPr>
              <w:spacing w:after="160"/>
              <w:rPr>
                <w:rFonts w:ascii="Calibri" w:eastAsia="Calibri" w:hAnsi="Calibri" w:cs="Times New Roman"/>
              </w:rPr>
            </w:pPr>
            <w:proofErr w:type="spellStart"/>
            <w:r w:rsidRPr="00CA7F41">
              <w:rPr>
                <w:rFonts w:ascii="Calibri" w:eastAsia="Calibri" w:hAnsi="Calibri" w:cs="Times New Roman"/>
                <w:b/>
                <w:bCs/>
              </w:rPr>
              <w:t>log_BM_BLAST</w:t>
            </w:r>
            <w:proofErr w:type="spellEnd"/>
          </w:p>
        </w:tc>
        <w:tc>
          <w:tcPr>
            <w:tcW w:w="962" w:type="dxa"/>
            <w:hideMark/>
          </w:tcPr>
          <w:p w14:paraId="01354221" w14:textId="77777777" w:rsidR="00CA7F41" w:rsidRPr="00CA7F41" w:rsidRDefault="00CA7F41" w:rsidP="00CA7F41">
            <w:pPr>
              <w:spacing w:after="160"/>
              <w:rPr>
                <w:rFonts w:ascii="Calibri" w:eastAsia="Calibri" w:hAnsi="Calibri" w:cs="Times New Roman"/>
              </w:rPr>
            </w:pPr>
            <w:r w:rsidRPr="00CA7F41">
              <w:rPr>
                <w:rFonts w:ascii="Calibri" w:eastAsia="Calibri" w:hAnsi="Calibri" w:cs="Times New Roman"/>
              </w:rPr>
              <w:t>+0.1815</w:t>
            </w:r>
          </w:p>
        </w:tc>
        <w:tc>
          <w:tcPr>
            <w:tcW w:w="6660" w:type="dxa"/>
            <w:hideMark/>
          </w:tcPr>
          <w:p w14:paraId="7336975E" w14:textId="4EF32EC4" w:rsidR="00CA7F41" w:rsidRPr="00CA7F41" w:rsidRDefault="00CA7F41" w:rsidP="00CA7F41">
            <w:pPr>
              <w:spacing w:after="160"/>
              <w:rPr>
                <w:rFonts w:ascii="Calibri" w:eastAsia="Calibri" w:hAnsi="Calibri" w:cs="Times New Roman"/>
              </w:rPr>
            </w:pPr>
            <w:r w:rsidRPr="00CA7F41">
              <w:rPr>
                <w:rFonts w:ascii="Calibri" w:eastAsia="Calibri" w:hAnsi="Calibri" w:cs="Times New Roman"/>
                <w:b/>
                <w:bCs/>
              </w:rPr>
              <w:t>High Risk</w:t>
            </w:r>
            <w:r w:rsidRPr="00CA7F41">
              <w:rPr>
                <w:rFonts w:ascii="Calibri" w:eastAsia="Calibri" w:hAnsi="Calibri" w:cs="Times New Roman"/>
              </w:rPr>
              <w:t>: Increased immature cells in marrow indicate disease severity.</w:t>
            </w:r>
          </w:p>
        </w:tc>
      </w:tr>
      <w:tr w:rsidR="005D6387" w:rsidRPr="00CA7F41" w14:paraId="0A8CC904" w14:textId="77777777" w:rsidTr="005D6387">
        <w:tc>
          <w:tcPr>
            <w:tcW w:w="673" w:type="dxa"/>
            <w:hideMark/>
          </w:tcPr>
          <w:p w14:paraId="6686FBA7" w14:textId="77777777" w:rsidR="00CA7F41" w:rsidRPr="00CA7F41" w:rsidRDefault="00CA7F41" w:rsidP="00CA7F41">
            <w:pPr>
              <w:spacing w:after="160"/>
              <w:rPr>
                <w:rFonts w:ascii="Calibri" w:eastAsia="Calibri" w:hAnsi="Calibri" w:cs="Times New Roman"/>
              </w:rPr>
            </w:pPr>
            <w:r w:rsidRPr="00CA7F41">
              <w:rPr>
                <w:rFonts w:ascii="Calibri" w:eastAsia="Calibri" w:hAnsi="Calibri" w:cs="Times New Roman"/>
              </w:rPr>
              <w:t>4</w:t>
            </w:r>
          </w:p>
        </w:tc>
        <w:tc>
          <w:tcPr>
            <w:tcW w:w="2500" w:type="dxa"/>
            <w:hideMark/>
          </w:tcPr>
          <w:p w14:paraId="6371271C" w14:textId="77777777" w:rsidR="00CA7F41" w:rsidRPr="00CA7F41" w:rsidRDefault="00CA7F41" w:rsidP="00CA7F41">
            <w:pPr>
              <w:spacing w:after="160"/>
              <w:rPr>
                <w:rFonts w:ascii="Calibri" w:eastAsia="Calibri" w:hAnsi="Calibri" w:cs="Times New Roman"/>
              </w:rPr>
            </w:pPr>
            <w:proofErr w:type="spellStart"/>
            <w:r w:rsidRPr="00CA7F41">
              <w:rPr>
                <w:rFonts w:ascii="Calibri" w:eastAsia="Calibri" w:hAnsi="Calibri" w:cs="Times New Roman"/>
                <w:b/>
                <w:bCs/>
              </w:rPr>
              <w:t>log_PLT</w:t>
            </w:r>
            <w:proofErr w:type="spellEnd"/>
            <w:r w:rsidRPr="00CA7F41">
              <w:rPr>
                <w:rFonts w:ascii="Calibri" w:eastAsia="Calibri" w:hAnsi="Calibri" w:cs="Times New Roman"/>
              </w:rPr>
              <w:t> (Platelets)</w:t>
            </w:r>
          </w:p>
        </w:tc>
        <w:tc>
          <w:tcPr>
            <w:tcW w:w="962" w:type="dxa"/>
            <w:hideMark/>
          </w:tcPr>
          <w:p w14:paraId="06F6372A" w14:textId="77777777" w:rsidR="00CA7F41" w:rsidRPr="00CA7F41" w:rsidRDefault="00CA7F41" w:rsidP="00CA7F41">
            <w:pPr>
              <w:spacing w:after="160"/>
              <w:rPr>
                <w:rFonts w:ascii="Calibri" w:eastAsia="Calibri" w:hAnsi="Calibri" w:cs="Times New Roman"/>
              </w:rPr>
            </w:pPr>
            <w:r w:rsidRPr="00CA7F41">
              <w:rPr>
                <w:rFonts w:ascii="Calibri" w:eastAsia="Calibri" w:hAnsi="Calibri" w:cs="Times New Roman"/>
              </w:rPr>
              <w:t>-0.1607</w:t>
            </w:r>
          </w:p>
        </w:tc>
        <w:tc>
          <w:tcPr>
            <w:tcW w:w="6660" w:type="dxa"/>
            <w:hideMark/>
          </w:tcPr>
          <w:p w14:paraId="2EAEFF81" w14:textId="17D412BF" w:rsidR="00CA7F41" w:rsidRPr="00CA7F41" w:rsidRDefault="00CA7F41" w:rsidP="00CA7F41">
            <w:pPr>
              <w:spacing w:after="160"/>
              <w:rPr>
                <w:rFonts w:ascii="Calibri" w:eastAsia="Calibri" w:hAnsi="Calibri" w:cs="Times New Roman"/>
              </w:rPr>
            </w:pPr>
            <w:r w:rsidRPr="00CA7F41">
              <w:rPr>
                <w:rFonts w:ascii="Calibri" w:eastAsia="Calibri" w:hAnsi="Calibri" w:cs="Times New Roman"/>
                <w:b/>
                <w:bCs/>
              </w:rPr>
              <w:t>Protective</w:t>
            </w:r>
            <w:r w:rsidRPr="00CA7F41">
              <w:rPr>
                <w:rFonts w:ascii="Calibri" w:eastAsia="Calibri" w:hAnsi="Calibri" w:cs="Times New Roman"/>
              </w:rPr>
              <w:t>: Maintenance of normal platelet counts is a positive sign.</w:t>
            </w:r>
          </w:p>
        </w:tc>
      </w:tr>
      <w:tr w:rsidR="005D6387" w:rsidRPr="00CA7F41" w14:paraId="79BBF77F" w14:textId="77777777" w:rsidTr="005D6387">
        <w:tc>
          <w:tcPr>
            <w:tcW w:w="673" w:type="dxa"/>
            <w:hideMark/>
          </w:tcPr>
          <w:p w14:paraId="56084710" w14:textId="77777777" w:rsidR="00CA7F41" w:rsidRPr="00CA7F41" w:rsidRDefault="00CA7F41" w:rsidP="00CA7F41">
            <w:pPr>
              <w:spacing w:after="160"/>
              <w:rPr>
                <w:rFonts w:ascii="Calibri" w:eastAsia="Calibri" w:hAnsi="Calibri" w:cs="Times New Roman"/>
              </w:rPr>
            </w:pPr>
            <w:r w:rsidRPr="00CA7F41">
              <w:rPr>
                <w:rFonts w:ascii="Calibri" w:eastAsia="Calibri" w:hAnsi="Calibri" w:cs="Times New Roman"/>
              </w:rPr>
              <w:t>5</w:t>
            </w:r>
          </w:p>
        </w:tc>
        <w:tc>
          <w:tcPr>
            <w:tcW w:w="2500" w:type="dxa"/>
            <w:hideMark/>
          </w:tcPr>
          <w:p w14:paraId="169B1BE3" w14:textId="77777777" w:rsidR="00CA7F41" w:rsidRPr="00CA7F41" w:rsidRDefault="00CA7F41" w:rsidP="00CA7F41">
            <w:pPr>
              <w:spacing w:after="160"/>
              <w:rPr>
                <w:rFonts w:ascii="Calibri" w:eastAsia="Calibri" w:hAnsi="Calibri" w:cs="Times New Roman"/>
              </w:rPr>
            </w:pPr>
            <w:proofErr w:type="spellStart"/>
            <w:r w:rsidRPr="00CA7F41">
              <w:rPr>
                <w:rFonts w:ascii="Calibri" w:eastAsia="Calibri" w:hAnsi="Calibri" w:cs="Times New Roman"/>
                <w:b/>
                <w:bCs/>
              </w:rPr>
              <w:t>n_mutations</w:t>
            </w:r>
            <w:proofErr w:type="spellEnd"/>
          </w:p>
        </w:tc>
        <w:tc>
          <w:tcPr>
            <w:tcW w:w="962" w:type="dxa"/>
            <w:hideMark/>
          </w:tcPr>
          <w:p w14:paraId="57899C98" w14:textId="77777777" w:rsidR="00CA7F41" w:rsidRPr="00CA7F41" w:rsidRDefault="00CA7F41" w:rsidP="00CA7F41">
            <w:pPr>
              <w:spacing w:after="160"/>
              <w:rPr>
                <w:rFonts w:ascii="Calibri" w:eastAsia="Calibri" w:hAnsi="Calibri" w:cs="Times New Roman"/>
              </w:rPr>
            </w:pPr>
            <w:r w:rsidRPr="00CA7F41">
              <w:rPr>
                <w:rFonts w:ascii="Calibri" w:eastAsia="Calibri" w:hAnsi="Calibri" w:cs="Times New Roman"/>
              </w:rPr>
              <w:t>+0.1554</w:t>
            </w:r>
          </w:p>
        </w:tc>
        <w:tc>
          <w:tcPr>
            <w:tcW w:w="6660" w:type="dxa"/>
            <w:hideMark/>
          </w:tcPr>
          <w:p w14:paraId="554957D9" w14:textId="50D27453" w:rsidR="00CA7F41" w:rsidRPr="00CA7F41" w:rsidRDefault="00CA7F41" w:rsidP="00CA7F41">
            <w:pPr>
              <w:spacing w:after="160"/>
              <w:rPr>
                <w:rFonts w:ascii="Calibri" w:eastAsia="Calibri" w:hAnsi="Calibri" w:cs="Times New Roman"/>
              </w:rPr>
            </w:pPr>
            <w:r w:rsidRPr="00CA7F41">
              <w:rPr>
                <w:rFonts w:ascii="Calibri" w:eastAsia="Calibri" w:hAnsi="Calibri" w:cs="Times New Roman"/>
                <w:b/>
                <w:bCs/>
              </w:rPr>
              <w:t>High Risk</w:t>
            </w:r>
            <w:r w:rsidRPr="00CA7F41">
              <w:rPr>
                <w:rFonts w:ascii="Calibri" w:eastAsia="Calibri" w:hAnsi="Calibri" w:cs="Times New Roman"/>
              </w:rPr>
              <w:t>: Higher total mutational burden increases disease risk.</w:t>
            </w:r>
          </w:p>
        </w:tc>
      </w:tr>
      <w:tr w:rsidR="005D6387" w:rsidRPr="00CA7F41" w14:paraId="4A5B2528" w14:textId="77777777" w:rsidTr="005D6387">
        <w:tc>
          <w:tcPr>
            <w:tcW w:w="673" w:type="dxa"/>
            <w:hideMark/>
          </w:tcPr>
          <w:p w14:paraId="3B12B0E8" w14:textId="77777777" w:rsidR="00CA7F41" w:rsidRPr="00CA7F41" w:rsidRDefault="00CA7F41" w:rsidP="00CA7F41">
            <w:pPr>
              <w:spacing w:after="160"/>
              <w:rPr>
                <w:rFonts w:ascii="Calibri" w:eastAsia="Calibri" w:hAnsi="Calibri" w:cs="Times New Roman"/>
              </w:rPr>
            </w:pPr>
            <w:r w:rsidRPr="00CA7F41">
              <w:rPr>
                <w:rFonts w:ascii="Calibri" w:eastAsia="Calibri" w:hAnsi="Calibri" w:cs="Times New Roman"/>
              </w:rPr>
              <w:t>6</w:t>
            </w:r>
          </w:p>
        </w:tc>
        <w:tc>
          <w:tcPr>
            <w:tcW w:w="2500" w:type="dxa"/>
            <w:hideMark/>
          </w:tcPr>
          <w:p w14:paraId="5719922A" w14:textId="77777777" w:rsidR="00CA7F41" w:rsidRPr="00CA7F41" w:rsidRDefault="00CA7F41" w:rsidP="00CA7F41">
            <w:pPr>
              <w:spacing w:after="160"/>
              <w:rPr>
                <w:rFonts w:ascii="Calibri" w:eastAsia="Calibri" w:hAnsi="Calibri" w:cs="Times New Roman"/>
              </w:rPr>
            </w:pPr>
            <w:proofErr w:type="spellStart"/>
            <w:r w:rsidRPr="00CA7F41">
              <w:rPr>
                <w:rFonts w:ascii="Calibri" w:eastAsia="Calibri" w:hAnsi="Calibri" w:cs="Times New Roman"/>
                <w:b/>
                <w:bCs/>
              </w:rPr>
              <w:t>cyto_n_anomalies</w:t>
            </w:r>
            <w:proofErr w:type="spellEnd"/>
          </w:p>
        </w:tc>
        <w:tc>
          <w:tcPr>
            <w:tcW w:w="962" w:type="dxa"/>
            <w:hideMark/>
          </w:tcPr>
          <w:p w14:paraId="0B0945F4" w14:textId="77777777" w:rsidR="00CA7F41" w:rsidRPr="00CA7F41" w:rsidRDefault="00CA7F41" w:rsidP="00CA7F41">
            <w:pPr>
              <w:spacing w:after="160"/>
              <w:rPr>
                <w:rFonts w:ascii="Calibri" w:eastAsia="Calibri" w:hAnsi="Calibri" w:cs="Times New Roman"/>
              </w:rPr>
            </w:pPr>
            <w:r w:rsidRPr="00CA7F41">
              <w:rPr>
                <w:rFonts w:ascii="Calibri" w:eastAsia="Calibri" w:hAnsi="Calibri" w:cs="Times New Roman"/>
              </w:rPr>
              <w:t>+0.1439</w:t>
            </w:r>
          </w:p>
        </w:tc>
        <w:tc>
          <w:tcPr>
            <w:tcW w:w="6660" w:type="dxa"/>
            <w:hideMark/>
          </w:tcPr>
          <w:p w14:paraId="7DCD5C4E" w14:textId="18D6AFE2" w:rsidR="00CA7F41" w:rsidRPr="00CA7F41" w:rsidRDefault="00CA7F41" w:rsidP="00CA7F41">
            <w:pPr>
              <w:spacing w:after="160"/>
              <w:rPr>
                <w:rFonts w:ascii="Calibri" w:eastAsia="Calibri" w:hAnsi="Calibri" w:cs="Times New Roman"/>
              </w:rPr>
            </w:pPr>
            <w:r w:rsidRPr="00CA7F41">
              <w:rPr>
                <w:rFonts w:ascii="Calibri" w:eastAsia="Calibri" w:hAnsi="Calibri" w:cs="Times New Roman"/>
                <w:b/>
                <w:bCs/>
              </w:rPr>
              <w:t>High Risk</w:t>
            </w:r>
            <w:r w:rsidRPr="00CA7F41">
              <w:rPr>
                <w:rFonts w:ascii="Calibri" w:eastAsia="Calibri" w:hAnsi="Calibri" w:cs="Times New Roman"/>
              </w:rPr>
              <w:t>: Markers of significant chromosomal and genomic instability.</w:t>
            </w:r>
          </w:p>
        </w:tc>
      </w:tr>
      <w:tr w:rsidR="005D6387" w:rsidRPr="00CA7F41" w14:paraId="1FA88CBF" w14:textId="77777777" w:rsidTr="005D6387">
        <w:tc>
          <w:tcPr>
            <w:tcW w:w="673" w:type="dxa"/>
            <w:hideMark/>
          </w:tcPr>
          <w:p w14:paraId="25AD3D15" w14:textId="77777777" w:rsidR="00CA7F41" w:rsidRPr="00CA7F41" w:rsidRDefault="00CA7F41" w:rsidP="00CA7F41">
            <w:pPr>
              <w:spacing w:after="160"/>
              <w:rPr>
                <w:rFonts w:ascii="Calibri" w:eastAsia="Calibri" w:hAnsi="Calibri" w:cs="Times New Roman"/>
              </w:rPr>
            </w:pPr>
            <w:r w:rsidRPr="00CA7F41">
              <w:rPr>
                <w:rFonts w:ascii="Calibri" w:eastAsia="Calibri" w:hAnsi="Calibri" w:cs="Times New Roman"/>
              </w:rPr>
              <w:t>7</w:t>
            </w:r>
          </w:p>
        </w:tc>
        <w:tc>
          <w:tcPr>
            <w:tcW w:w="2500" w:type="dxa"/>
            <w:hideMark/>
          </w:tcPr>
          <w:p w14:paraId="020D2866" w14:textId="77777777" w:rsidR="00CA7F41" w:rsidRPr="00CA7F41" w:rsidRDefault="00CA7F41" w:rsidP="00CA7F41">
            <w:pPr>
              <w:spacing w:after="160"/>
              <w:rPr>
                <w:rFonts w:ascii="Calibri" w:eastAsia="Calibri" w:hAnsi="Calibri" w:cs="Times New Roman"/>
              </w:rPr>
            </w:pPr>
            <w:r w:rsidRPr="00CA7F41">
              <w:rPr>
                <w:rFonts w:ascii="Calibri" w:eastAsia="Calibri" w:hAnsi="Calibri" w:cs="Times New Roman"/>
                <w:b/>
                <w:bCs/>
              </w:rPr>
              <w:t>vaf_ASXL1</w:t>
            </w:r>
          </w:p>
        </w:tc>
        <w:tc>
          <w:tcPr>
            <w:tcW w:w="962" w:type="dxa"/>
            <w:hideMark/>
          </w:tcPr>
          <w:p w14:paraId="4DD37565" w14:textId="77777777" w:rsidR="00CA7F41" w:rsidRPr="00CA7F41" w:rsidRDefault="00CA7F41" w:rsidP="00CA7F41">
            <w:pPr>
              <w:spacing w:after="160"/>
              <w:rPr>
                <w:rFonts w:ascii="Calibri" w:eastAsia="Calibri" w:hAnsi="Calibri" w:cs="Times New Roman"/>
              </w:rPr>
            </w:pPr>
            <w:r w:rsidRPr="00CA7F41">
              <w:rPr>
                <w:rFonts w:ascii="Calibri" w:eastAsia="Calibri" w:hAnsi="Calibri" w:cs="Times New Roman"/>
              </w:rPr>
              <w:t>+0.1425</w:t>
            </w:r>
          </w:p>
        </w:tc>
        <w:tc>
          <w:tcPr>
            <w:tcW w:w="6660" w:type="dxa"/>
            <w:hideMark/>
          </w:tcPr>
          <w:p w14:paraId="444B8134" w14:textId="76952514" w:rsidR="00CA7F41" w:rsidRPr="00CA7F41" w:rsidRDefault="00CA7F41" w:rsidP="00CA7F41">
            <w:pPr>
              <w:spacing w:after="160"/>
              <w:rPr>
                <w:rFonts w:ascii="Calibri" w:eastAsia="Calibri" w:hAnsi="Calibri" w:cs="Times New Roman"/>
              </w:rPr>
            </w:pPr>
            <w:r w:rsidRPr="00CA7F41">
              <w:rPr>
                <w:rFonts w:ascii="Calibri" w:eastAsia="Calibri" w:hAnsi="Calibri" w:cs="Times New Roman"/>
                <w:b/>
                <w:bCs/>
              </w:rPr>
              <w:t>High Risk</w:t>
            </w:r>
            <w:r w:rsidRPr="00CA7F41">
              <w:rPr>
                <w:rFonts w:ascii="Calibri" w:eastAsia="Calibri" w:hAnsi="Calibri" w:cs="Times New Roman"/>
              </w:rPr>
              <w:t>: Epigenetic mutation associated with aggressive progression.</w:t>
            </w:r>
          </w:p>
        </w:tc>
      </w:tr>
      <w:tr w:rsidR="005D6387" w:rsidRPr="00CA7F41" w14:paraId="2673CE60" w14:textId="77777777" w:rsidTr="005D6387">
        <w:tc>
          <w:tcPr>
            <w:tcW w:w="673" w:type="dxa"/>
            <w:hideMark/>
          </w:tcPr>
          <w:p w14:paraId="202C4199" w14:textId="77777777" w:rsidR="00CA7F41" w:rsidRPr="00CA7F41" w:rsidRDefault="00CA7F41" w:rsidP="00CA7F41">
            <w:pPr>
              <w:spacing w:after="160"/>
              <w:rPr>
                <w:rFonts w:ascii="Calibri" w:eastAsia="Calibri" w:hAnsi="Calibri" w:cs="Times New Roman"/>
              </w:rPr>
            </w:pPr>
            <w:r w:rsidRPr="00CA7F41">
              <w:rPr>
                <w:rFonts w:ascii="Calibri" w:eastAsia="Calibri" w:hAnsi="Calibri" w:cs="Times New Roman"/>
              </w:rPr>
              <w:t>8</w:t>
            </w:r>
          </w:p>
        </w:tc>
        <w:tc>
          <w:tcPr>
            <w:tcW w:w="2500" w:type="dxa"/>
            <w:hideMark/>
          </w:tcPr>
          <w:p w14:paraId="5CDD45A0" w14:textId="77777777" w:rsidR="00CA7F41" w:rsidRPr="00CA7F41" w:rsidRDefault="00CA7F41" w:rsidP="00CA7F41">
            <w:pPr>
              <w:spacing w:after="160"/>
              <w:rPr>
                <w:rFonts w:ascii="Calibri" w:eastAsia="Calibri" w:hAnsi="Calibri" w:cs="Times New Roman"/>
              </w:rPr>
            </w:pPr>
            <w:proofErr w:type="spellStart"/>
            <w:r w:rsidRPr="00CA7F41">
              <w:rPr>
                <w:rFonts w:ascii="Calibri" w:eastAsia="Calibri" w:hAnsi="Calibri" w:cs="Times New Roman"/>
                <w:b/>
                <w:bCs/>
              </w:rPr>
              <w:t>risk_favorable</w:t>
            </w:r>
            <w:proofErr w:type="spellEnd"/>
          </w:p>
        </w:tc>
        <w:tc>
          <w:tcPr>
            <w:tcW w:w="962" w:type="dxa"/>
            <w:hideMark/>
          </w:tcPr>
          <w:p w14:paraId="2FC4EA0F" w14:textId="77777777" w:rsidR="00CA7F41" w:rsidRPr="00CA7F41" w:rsidRDefault="00CA7F41" w:rsidP="00CA7F41">
            <w:pPr>
              <w:spacing w:after="160"/>
              <w:rPr>
                <w:rFonts w:ascii="Calibri" w:eastAsia="Calibri" w:hAnsi="Calibri" w:cs="Times New Roman"/>
              </w:rPr>
            </w:pPr>
            <w:r w:rsidRPr="00CA7F41">
              <w:rPr>
                <w:rFonts w:ascii="Calibri" w:eastAsia="Calibri" w:hAnsi="Calibri" w:cs="Times New Roman"/>
              </w:rPr>
              <w:t>-0.1113</w:t>
            </w:r>
          </w:p>
        </w:tc>
        <w:tc>
          <w:tcPr>
            <w:tcW w:w="6660" w:type="dxa"/>
            <w:hideMark/>
          </w:tcPr>
          <w:p w14:paraId="3054209C" w14:textId="229538F2" w:rsidR="00CA7F41" w:rsidRPr="00CA7F41" w:rsidRDefault="00CA7F41" w:rsidP="00CA7F41">
            <w:pPr>
              <w:spacing w:after="160"/>
              <w:rPr>
                <w:rFonts w:ascii="Calibri" w:eastAsia="Calibri" w:hAnsi="Calibri" w:cs="Times New Roman"/>
              </w:rPr>
            </w:pPr>
            <w:r w:rsidRPr="00CA7F41">
              <w:rPr>
                <w:rFonts w:ascii="Calibri" w:eastAsia="Calibri" w:hAnsi="Calibri" w:cs="Times New Roman"/>
                <w:b/>
                <w:bCs/>
              </w:rPr>
              <w:t>Protective</w:t>
            </w:r>
            <w:r w:rsidRPr="00CA7F41">
              <w:rPr>
                <w:rFonts w:ascii="Calibri" w:eastAsia="Calibri" w:hAnsi="Calibri" w:cs="Times New Roman"/>
              </w:rPr>
              <w:t>: Patients with low-risk cytogenetic profiles survive longer.</w:t>
            </w:r>
          </w:p>
        </w:tc>
      </w:tr>
      <w:tr w:rsidR="005D6387" w:rsidRPr="00CA7F41" w14:paraId="02691D71" w14:textId="77777777" w:rsidTr="005D6387">
        <w:tc>
          <w:tcPr>
            <w:tcW w:w="673" w:type="dxa"/>
            <w:hideMark/>
          </w:tcPr>
          <w:p w14:paraId="43C0FA36" w14:textId="77777777" w:rsidR="00CA7F41" w:rsidRPr="00CA7F41" w:rsidRDefault="00CA7F41" w:rsidP="00CA7F41">
            <w:pPr>
              <w:spacing w:after="160"/>
              <w:rPr>
                <w:rFonts w:ascii="Calibri" w:eastAsia="Calibri" w:hAnsi="Calibri" w:cs="Times New Roman"/>
              </w:rPr>
            </w:pPr>
            <w:r w:rsidRPr="00CA7F41">
              <w:rPr>
                <w:rFonts w:ascii="Calibri" w:eastAsia="Calibri" w:hAnsi="Calibri" w:cs="Times New Roman"/>
              </w:rPr>
              <w:t>9</w:t>
            </w:r>
          </w:p>
        </w:tc>
        <w:tc>
          <w:tcPr>
            <w:tcW w:w="2500" w:type="dxa"/>
            <w:hideMark/>
          </w:tcPr>
          <w:p w14:paraId="5D4BD271" w14:textId="77777777" w:rsidR="00CA7F41" w:rsidRPr="00CA7F41" w:rsidRDefault="00CA7F41" w:rsidP="00CA7F41">
            <w:pPr>
              <w:spacing w:after="160"/>
              <w:rPr>
                <w:rFonts w:ascii="Calibri" w:eastAsia="Calibri" w:hAnsi="Calibri" w:cs="Times New Roman"/>
              </w:rPr>
            </w:pPr>
            <w:proofErr w:type="spellStart"/>
            <w:r w:rsidRPr="00CA7F41">
              <w:rPr>
                <w:rFonts w:ascii="Calibri" w:eastAsia="Calibri" w:hAnsi="Calibri" w:cs="Times New Roman"/>
                <w:b/>
                <w:bCs/>
              </w:rPr>
              <w:t>non_synonymous_codon</w:t>
            </w:r>
            <w:proofErr w:type="spellEnd"/>
          </w:p>
        </w:tc>
        <w:tc>
          <w:tcPr>
            <w:tcW w:w="962" w:type="dxa"/>
            <w:hideMark/>
          </w:tcPr>
          <w:p w14:paraId="40D51750" w14:textId="77777777" w:rsidR="00CA7F41" w:rsidRPr="00CA7F41" w:rsidRDefault="00CA7F41" w:rsidP="00CA7F41">
            <w:pPr>
              <w:spacing w:after="160"/>
              <w:rPr>
                <w:rFonts w:ascii="Calibri" w:eastAsia="Calibri" w:hAnsi="Calibri" w:cs="Times New Roman"/>
              </w:rPr>
            </w:pPr>
            <w:r w:rsidRPr="00CA7F41">
              <w:rPr>
                <w:rFonts w:ascii="Calibri" w:eastAsia="Calibri" w:hAnsi="Calibri" w:cs="Times New Roman"/>
              </w:rPr>
              <w:t>+0.0735</w:t>
            </w:r>
          </w:p>
        </w:tc>
        <w:tc>
          <w:tcPr>
            <w:tcW w:w="6660" w:type="dxa"/>
            <w:hideMark/>
          </w:tcPr>
          <w:p w14:paraId="49EC1EDF" w14:textId="7043E5D9" w:rsidR="00CA7F41" w:rsidRPr="00CA7F41" w:rsidRDefault="00CA7F41" w:rsidP="00CA7F41">
            <w:pPr>
              <w:spacing w:after="160"/>
              <w:rPr>
                <w:rFonts w:ascii="Calibri" w:eastAsia="Calibri" w:hAnsi="Calibri" w:cs="Times New Roman"/>
              </w:rPr>
            </w:pPr>
            <w:r w:rsidRPr="00CA7F41">
              <w:rPr>
                <w:rFonts w:ascii="Calibri" w:eastAsia="Calibri" w:hAnsi="Calibri" w:cs="Times New Roman"/>
                <w:b/>
                <w:bCs/>
              </w:rPr>
              <w:t>High Risk</w:t>
            </w:r>
            <w:r w:rsidRPr="00CA7F41">
              <w:rPr>
                <w:rFonts w:ascii="Calibri" w:eastAsia="Calibri" w:hAnsi="Calibri" w:cs="Times New Roman"/>
              </w:rPr>
              <w:t>: Mutations causing functional changes in proteins.</w:t>
            </w:r>
          </w:p>
        </w:tc>
      </w:tr>
      <w:tr w:rsidR="005D6387" w:rsidRPr="00CA7F41" w14:paraId="6D4CED01" w14:textId="77777777" w:rsidTr="005D6387">
        <w:tc>
          <w:tcPr>
            <w:tcW w:w="673" w:type="dxa"/>
            <w:hideMark/>
          </w:tcPr>
          <w:p w14:paraId="159B3605" w14:textId="77777777" w:rsidR="00CA7F41" w:rsidRPr="00CA7F41" w:rsidRDefault="00CA7F41" w:rsidP="00CA7F41">
            <w:pPr>
              <w:spacing w:after="160"/>
              <w:rPr>
                <w:rFonts w:ascii="Calibri" w:eastAsia="Calibri" w:hAnsi="Calibri" w:cs="Times New Roman"/>
              </w:rPr>
            </w:pPr>
            <w:r w:rsidRPr="00CA7F41">
              <w:rPr>
                <w:rFonts w:ascii="Calibri" w:eastAsia="Calibri" w:hAnsi="Calibri" w:cs="Times New Roman"/>
              </w:rPr>
              <w:t>10</w:t>
            </w:r>
          </w:p>
        </w:tc>
        <w:tc>
          <w:tcPr>
            <w:tcW w:w="2500" w:type="dxa"/>
            <w:hideMark/>
          </w:tcPr>
          <w:p w14:paraId="7E74199C" w14:textId="77777777" w:rsidR="00CA7F41" w:rsidRPr="00CA7F41" w:rsidRDefault="00CA7F41" w:rsidP="00CA7F41">
            <w:pPr>
              <w:spacing w:after="160"/>
              <w:rPr>
                <w:rFonts w:ascii="Calibri" w:eastAsia="Calibri" w:hAnsi="Calibri" w:cs="Times New Roman"/>
              </w:rPr>
            </w:pPr>
            <w:proofErr w:type="spellStart"/>
            <w:r w:rsidRPr="00CA7F41">
              <w:rPr>
                <w:rFonts w:ascii="Calibri" w:eastAsia="Calibri" w:hAnsi="Calibri" w:cs="Times New Roman"/>
                <w:b/>
                <w:bCs/>
              </w:rPr>
              <w:t>flag_leukocytosis</w:t>
            </w:r>
            <w:proofErr w:type="spellEnd"/>
          </w:p>
        </w:tc>
        <w:tc>
          <w:tcPr>
            <w:tcW w:w="962" w:type="dxa"/>
            <w:hideMark/>
          </w:tcPr>
          <w:p w14:paraId="47076491" w14:textId="77777777" w:rsidR="00CA7F41" w:rsidRPr="00CA7F41" w:rsidRDefault="00CA7F41" w:rsidP="00CA7F41">
            <w:pPr>
              <w:spacing w:after="160"/>
              <w:rPr>
                <w:rFonts w:ascii="Calibri" w:eastAsia="Calibri" w:hAnsi="Calibri" w:cs="Times New Roman"/>
              </w:rPr>
            </w:pPr>
            <w:r w:rsidRPr="00CA7F41">
              <w:rPr>
                <w:rFonts w:ascii="Calibri" w:eastAsia="Calibri" w:hAnsi="Calibri" w:cs="Times New Roman"/>
              </w:rPr>
              <w:t>+0.0566</w:t>
            </w:r>
          </w:p>
        </w:tc>
        <w:tc>
          <w:tcPr>
            <w:tcW w:w="6660" w:type="dxa"/>
            <w:hideMark/>
          </w:tcPr>
          <w:p w14:paraId="01A9E1ED" w14:textId="59489089" w:rsidR="00CA7F41" w:rsidRPr="00CA7F41" w:rsidRDefault="00CA7F41" w:rsidP="00CA7F41">
            <w:pPr>
              <w:spacing w:after="160"/>
              <w:rPr>
                <w:rFonts w:ascii="Calibri" w:eastAsia="Calibri" w:hAnsi="Calibri" w:cs="Times New Roman"/>
              </w:rPr>
            </w:pPr>
            <w:r w:rsidRPr="00CA7F41">
              <w:rPr>
                <w:rFonts w:ascii="Calibri" w:eastAsia="Calibri" w:hAnsi="Calibri" w:cs="Times New Roman"/>
                <w:b/>
                <w:bCs/>
              </w:rPr>
              <w:t>High Risk</w:t>
            </w:r>
            <w:r w:rsidRPr="00CA7F41">
              <w:rPr>
                <w:rFonts w:ascii="Calibri" w:eastAsia="Calibri" w:hAnsi="Calibri" w:cs="Times New Roman"/>
              </w:rPr>
              <w:t>: Abnormally high White Blood Cell counts at diagnosis.</w:t>
            </w:r>
          </w:p>
        </w:tc>
      </w:tr>
      <w:tr w:rsidR="005D6387" w:rsidRPr="00CA7F41" w14:paraId="0EFC7EFA" w14:textId="77777777" w:rsidTr="005D6387">
        <w:tc>
          <w:tcPr>
            <w:tcW w:w="673" w:type="dxa"/>
            <w:hideMark/>
          </w:tcPr>
          <w:p w14:paraId="3B2D2A23" w14:textId="77777777" w:rsidR="00CA7F41" w:rsidRPr="00CA7F41" w:rsidRDefault="00CA7F41" w:rsidP="00CA7F41">
            <w:pPr>
              <w:spacing w:after="160"/>
              <w:rPr>
                <w:rFonts w:ascii="Calibri" w:eastAsia="Calibri" w:hAnsi="Calibri" w:cs="Times New Roman"/>
              </w:rPr>
            </w:pPr>
            <w:r w:rsidRPr="00CA7F41">
              <w:rPr>
                <w:rFonts w:ascii="Calibri" w:eastAsia="Calibri" w:hAnsi="Calibri" w:cs="Times New Roman"/>
              </w:rPr>
              <w:t>11</w:t>
            </w:r>
          </w:p>
        </w:tc>
        <w:tc>
          <w:tcPr>
            <w:tcW w:w="2500" w:type="dxa"/>
            <w:hideMark/>
          </w:tcPr>
          <w:p w14:paraId="4EB65FF3" w14:textId="77777777" w:rsidR="00CA7F41" w:rsidRPr="00CA7F41" w:rsidRDefault="00CA7F41" w:rsidP="00CA7F41">
            <w:pPr>
              <w:spacing w:after="160"/>
              <w:rPr>
                <w:rFonts w:ascii="Calibri" w:eastAsia="Calibri" w:hAnsi="Calibri" w:cs="Times New Roman"/>
              </w:rPr>
            </w:pPr>
            <w:r w:rsidRPr="00CA7F41">
              <w:rPr>
                <w:rFonts w:ascii="Calibri" w:eastAsia="Calibri" w:hAnsi="Calibri" w:cs="Times New Roman"/>
                <w:b/>
                <w:bCs/>
              </w:rPr>
              <w:t>vaf_RUNX1</w:t>
            </w:r>
          </w:p>
        </w:tc>
        <w:tc>
          <w:tcPr>
            <w:tcW w:w="962" w:type="dxa"/>
            <w:hideMark/>
          </w:tcPr>
          <w:p w14:paraId="458BC1F2" w14:textId="77777777" w:rsidR="00CA7F41" w:rsidRPr="00CA7F41" w:rsidRDefault="00CA7F41" w:rsidP="00CA7F41">
            <w:pPr>
              <w:spacing w:after="160"/>
              <w:rPr>
                <w:rFonts w:ascii="Calibri" w:eastAsia="Calibri" w:hAnsi="Calibri" w:cs="Times New Roman"/>
              </w:rPr>
            </w:pPr>
            <w:r w:rsidRPr="00CA7F41">
              <w:rPr>
                <w:rFonts w:ascii="Calibri" w:eastAsia="Calibri" w:hAnsi="Calibri" w:cs="Times New Roman"/>
              </w:rPr>
              <w:t>+0.0524</w:t>
            </w:r>
          </w:p>
        </w:tc>
        <w:tc>
          <w:tcPr>
            <w:tcW w:w="6660" w:type="dxa"/>
            <w:hideMark/>
          </w:tcPr>
          <w:p w14:paraId="1D9C447F" w14:textId="079FF797" w:rsidR="00CA7F41" w:rsidRPr="00CA7F41" w:rsidRDefault="00CA7F41" w:rsidP="00CA7F41">
            <w:pPr>
              <w:spacing w:after="160"/>
              <w:rPr>
                <w:rFonts w:ascii="Calibri" w:eastAsia="Calibri" w:hAnsi="Calibri" w:cs="Times New Roman"/>
              </w:rPr>
            </w:pPr>
            <w:r w:rsidRPr="00CA7F41">
              <w:rPr>
                <w:rFonts w:ascii="Calibri" w:eastAsia="Calibri" w:hAnsi="Calibri" w:cs="Times New Roman"/>
                <w:b/>
                <w:bCs/>
              </w:rPr>
              <w:t>High Risk</w:t>
            </w:r>
            <w:r w:rsidRPr="00CA7F41">
              <w:rPr>
                <w:rFonts w:ascii="Calibri" w:eastAsia="Calibri" w:hAnsi="Calibri" w:cs="Times New Roman"/>
              </w:rPr>
              <w:t>: Genetic marker linked to impaired cell differentiation.</w:t>
            </w:r>
          </w:p>
        </w:tc>
      </w:tr>
    </w:tbl>
    <w:p w14:paraId="2C98EC9C" w14:textId="77777777" w:rsidR="00CA7F41" w:rsidRPr="00CA7F41" w:rsidRDefault="00CA7F41" w:rsidP="006E3682">
      <w:pPr>
        <w:spacing w:line="240" w:lineRule="auto"/>
        <w:rPr>
          <w:rFonts w:ascii="Calibri" w:eastAsia="Calibri" w:hAnsi="Calibri" w:cs="Times New Roman"/>
          <w:sz w:val="22"/>
          <w:szCs w:val="22"/>
        </w:rPr>
      </w:pPr>
    </w:p>
    <w:p w14:paraId="02868455" w14:textId="77777777" w:rsidR="00DA1073" w:rsidRDefault="00DA1073" w:rsidP="00DA1073">
      <w:pPr>
        <w:spacing w:after="0" w:line="240" w:lineRule="auto"/>
        <w:jc w:val="both"/>
        <w:rPr>
          <w:rFonts w:ascii="Calibri" w:eastAsia="Calibri" w:hAnsi="Calibri" w:cs="Times New Roman"/>
          <w:sz w:val="22"/>
          <w:szCs w:val="22"/>
        </w:rPr>
      </w:pPr>
    </w:p>
    <w:p w14:paraId="7D8F755C" w14:textId="77777777" w:rsidR="00DA1073" w:rsidRDefault="00DA1073" w:rsidP="00DA1073">
      <w:pPr>
        <w:spacing w:after="0" w:line="240" w:lineRule="auto"/>
        <w:jc w:val="both"/>
        <w:rPr>
          <w:rFonts w:ascii="Calibri" w:eastAsia="Calibri" w:hAnsi="Calibri" w:cs="Times New Roman"/>
          <w:sz w:val="22"/>
          <w:szCs w:val="22"/>
        </w:rPr>
      </w:pPr>
      <w:r w:rsidRPr="0006173A">
        <w:rPr>
          <w:rFonts w:ascii="Calibri" w:eastAsia="Calibri" w:hAnsi="Calibri" w:cs="Times New Roman"/>
          <w:sz w:val="22"/>
          <w:szCs w:val="22"/>
        </w:rPr>
        <w:t>Th</w:t>
      </w:r>
      <w:r>
        <w:rPr>
          <w:rFonts w:ascii="Calibri" w:eastAsia="Calibri" w:hAnsi="Calibri" w:cs="Times New Roman"/>
          <w:sz w:val="22"/>
          <w:szCs w:val="22"/>
        </w:rPr>
        <w:t>e</w:t>
      </w:r>
      <w:r w:rsidRPr="0006173A">
        <w:rPr>
          <w:rFonts w:ascii="Calibri" w:eastAsia="Calibri" w:hAnsi="Calibri" w:cs="Times New Roman"/>
          <w:sz w:val="22"/>
          <w:szCs w:val="22"/>
        </w:rPr>
        <w:t xml:space="preserve"> </w:t>
      </w:r>
      <w:r>
        <w:rPr>
          <w:rFonts w:ascii="Calibri" w:eastAsia="Calibri" w:hAnsi="Calibri" w:cs="Times New Roman"/>
          <w:sz w:val="22"/>
          <w:szCs w:val="22"/>
        </w:rPr>
        <w:t xml:space="preserve">big </w:t>
      </w:r>
      <w:r w:rsidRPr="0006173A">
        <w:rPr>
          <w:rFonts w:ascii="Calibri" w:eastAsia="Calibri" w:hAnsi="Calibri" w:cs="Times New Roman"/>
          <w:sz w:val="22"/>
          <w:szCs w:val="22"/>
        </w:rPr>
        <w:t xml:space="preserve">gain </w:t>
      </w:r>
      <w:r>
        <w:rPr>
          <w:rFonts w:ascii="Calibri" w:eastAsia="Calibri" w:hAnsi="Calibri" w:cs="Times New Roman"/>
          <w:sz w:val="22"/>
          <w:szCs w:val="22"/>
        </w:rPr>
        <w:t>from the Cox PH with only the clinical to the other models highlights</w:t>
      </w:r>
      <w:r w:rsidRPr="0006173A">
        <w:rPr>
          <w:rFonts w:ascii="Calibri" w:eastAsia="Calibri" w:hAnsi="Calibri" w:cs="Times New Roman"/>
          <w:sz w:val="22"/>
          <w:szCs w:val="22"/>
        </w:rPr>
        <w:t xml:space="preserve"> that integrating the mutational landscape and cytogenetic is essential </w:t>
      </w:r>
      <w:r>
        <w:rPr>
          <w:rFonts w:ascii="Calibri" w:eastAsia="Calibri" w:hAnsi="Calibri" w:cs="Times New Roman"/>
          <w:sz w:val="22"/>
          <w:szCs w:val="22"/>
        </w:rPr>
        <w:t>for this disease prediction.</w:t>
      </w:r>
    </w:p>
    <w:p w14:paraId="03964B61" w14:textId="77777777" w:rsidR="00DA1073" w:rsidRDefault="00DA1073" w:rsidP="00DA1073">
      <w:pPr>
        <w:spacing w:after="0" w:line="240" w:lineRule="auto"/>
        <w:jc w:val="both"/>
        <w:rPr>
          <w:rFonts w:ascii="Calibri" w:eastAsia="Calibri" w:hAnsi="Calibri" w:cs="Times New Roman"/>
          <w:sz w:val="22"/>
          <w:szCs w:val="22"/>
        </w:rPr>
      </w:pPr>
    </w:p>
    <w:p w14:paraId="37D68382" w14:textId="77777777" w:rsidR="00DA1073" w:rsidRDefault="00DA1073" w:rsidP="00DA1073">
      <w:pPr>
        <w:spacing w:after="0" w:line="240" w:lineRule="auto"/>
        <w:jc w:val="both"/>
        <w:rPr>
          <w:rFonts w:ascii="Calibri" w:eastAsia="Calibri" w:hAnsi="Calibri" w:cs="Times New Roman"/>
          <w:sz w:val="22"/>
          <w:szCs w:val="22"/>
        </w:rPr>
      </w:pPr>
      <w:r>
        <w:rPr>
          <w:rFonts w:ascii="Calibri" w:eastAsia="Calibri" w:hAnsi="Calibri" w:cs="Times New Roman"/>
          <w:sz w:val="22"/>
          <w:szCs w:val="22"/>
        </w:rPr>
        <w:t>The fact that the Deep Learning model hasn’t done better than the other ones shows that most of the disease’s causes are linear to the prognosis. I also think that the dataset is too small for a deep learning approach here.</w:t>
      </w:r>
    </w:p>
    <w:p w14:paraId="5421E90F" w14:textId="77777777" w:rsidR="00CA7F41" w:rsidRPr="00CA7F41" w:rsidRDefault="00CA7F41" w:rsidP="006E3682">
      <w:pPr>
        <w:spacing w:line="240" w:lineRule="auto"/>
        <w:rPr>
          <w:rFonts w:ascii="Calibri" w:eastAsia="Calibri" w:hAnsi="Calibri" w:cs="Times New Roman"/>
          <w:sz w:val="22"/>
          <w:szCs w:val="22"/>
        </w:rPr>
      </w:pPr>
    </w:p>
    <w:p w14:paraId="7B7637CD" w14:textId="5F3B7660" w:rsidR="00C12DB3" w:rsidRPr="004E2628" w:rsidRDefault="00C12DB3" w:rsidP="00C12DB3">
      <w:pPr>
        <w:spacing w:line="240" w:lineRule="auto"/>
        <w:jc w:val="both"/>
        <w:rPr>
          <w:rFonts w:ascii="Calibri" w:eastAsia="Calibri" w:hAnsi="Calibri" w:cs="Times New Roman"/>
          <w:sz w:val="22"/>
          <w:szCs w:val="22"/>
        </w:rPr>
      </w:pPr>
      <w:r>
        <w:rPr>
          <w:rFonts w:ascii="Calibri" w:eastAsia="Calibri" w:hAnsi="Calibri" w:cs="Times New Roman"/>
          <w:sz w:val="22"/>
          <w:szCs w:val="22"/>
        </w:rPr>
        <w:lastRenderedPageBreak/>
        <w:t>What</w:t>
      </w:r>
      <w:r w:rsidRPr="004E2628">
        <w:rPr>
          <w:rFonts w:ascii="Calibri" w:eastAsia="Calibri" w:hAnsi="Calibri" w:cs="Times New Roman"/>
          <w:sz w:val="22"/>
          <w:szCs w:val="22"/>
        </w:rPr>
        <w:t xml:space="preserve"> </w:t>
      </w:r>
      <w:r>
        <w:rPr>
          <w:rFonts w:ascii="Calibri" w:eastAsia="Calibri" w:hAnsi="Calibri" w:cs="Times New Roman"/>
          <w:sz w:val="22"/>
          <w:szCs w:val="22"/>
        </w:rPr>
        <w:t xml:space="preserve">could be more explored is flagging </w:t>
      </w:r>
      <w:r w:rsidR="004B7C46">
        <w:rPr>
          <w:rFonts w:ascii="Calibri" w:eastAsia="Calibri" w:hAnsi="Calibri" w:cs="Times New Roman"/>
          <w:sz w:val="22"/>
          <w:szCs w:val="22"/>
        </w:rPr>
        <w:t>and detecting more of the disease signs</w:t>
      </w:r>
      <w:r w:rsidR="007870F6">
        <w:rPr>
          <w:rFonts w:ascii="Calibri" w:eastAsia="Calibri" w:hAnsi="Calibri" w:cs="Times New Roman"/>
          <w:sz w:val="22"/>
          <w:szCs w:val="22"/>
        </w:rPr>
        <w:t xml:space="preserve">, and their combinations. With the time that I had, I only explored the main ones of the literature. But I think it’s </w:t>
      </w:r>
      <w:r w:rsidR="003E6244">
        <w:rPr>
          <w:rFonts w:ascii="Calibri" w:eastAsia="Calibri" w:hAnsi="Calibri" w:cs="Times New Roman"/>
          <w:sz w:val="22"/>
          <w:szCs w:val="22"/>
        </w:rPr>
        <w:t xml:space="preserve">the best initiative to improve the model. </w:t>
      </w:r>
    </w:p>
    <w:p w14:paraId="7D5774FD" w14:textId="77777777" w:rsidR="004E2628" w:rsidRPr="00C12DB3" w:rsidRDefault="004E2628" w:rsidP="006E3682">
      <w:pPr>
        <w:spacing w:line="240" w:lineRule="auto"/>
        <w:jc w:val="both"/>
        <w:rPr>
          <w:rFonts w:ascii="Calibri" w:eastAsia="Calibri" w:hAnsi="Calibri" w:cs="Times New Roman"/>
          <w:sz w:val="22"/>
          <w:szCs w:val="22"/>
        </w:rPr>
      </w:pPr>
    </w:p>
    <w:p w14:paraId="751AD94D" w14:textId="77777777" w:rsidR="00B60130" w:rsidRPr="009F7DF9" w:rsidRDefault="00B60130" w:rsidP="00B60130">
      <w:pPr>
        <w:spacing w:line="240" w:lineRule="auto"/>
        <w:jc w:val="both"/>
        <w:rPr>
          <w:rFonts w:ascii="Calibri" w:eastAsia="Calibri" w:hAnsi="Calibri" w:cs="Times New Roman"/>
          <w:sz w:val="22"/>
          <w:szCs w:val="22"/>
        </w:rPr>
      </w:pPr>
    </w:p>
    <w:p w14:paraId="5505816E" w14:textId="77777777" w:rsidR="000B6A2C" w:rsidRDefault="000B6A2C">
      <w:pPr>
        <w:rPr>
          <w:rFonts w:ascii="Calibri" w:eastAsia="Calibri" w:hAnsi="Calibri" w:cs="Times New Roman"/>
          <w:b/>
          <w:bCs/>
          <w:sz w:val="22"/>
          <w:szCs w:val="22"/>
          <w:u w:val="single"/>
        </w:rPr>
      </w:pPr>
      <w:r>
        <w:rPr>
          <w:rFonts w:ascii="Calibri" w:eastAsia="Calibri" w:hAnsi="Calibri" w:cs="Times New Roman"/>
          <w:b/>
          <w:bCs/>
          <w:sz w:val="22"/>
          <w:szCs w:val="22"/>
          <w:u w:val="single"/>
        </w:rPr>
        <w:br w:type="page"/>
      </w:r>
    </w:p>
    <w:p w14:paraId="7D48DA29" w14:textId="0A3CAEAB" w:rsidR="004E2628" w:rsidRPr="004E2628" w:rsidRDefault="004E2628" w:rsidP="006E3682">
      <w:pPr>
        <w:numPr>
          <w:ilvl w:val="0"/>
          <w:numId w:val="7"/>
        </w:numPr>
        <w:spacing w:line="240" w:lineRule="auto"/>
        <w:contextualSpacing/>
        <w:jc w:val="both"/>
        <w:rPr>
          <w:rFonts w:ascii="Calibri" w:eastAsia="Calibri" w:hAnsi="Calibri" w:cs="Times New Roman"/>
          <w:b/>
          <w:bCs/>
          <w:sz w:val="22"/>
          <w:szCs w:val="22"/>
          <w:u w:val="single"/>
        </w:rPr>
      </w:pPr>
      <w:r w:rsidRPr="004E2628">
        <w:rPr>
          <w:rFonts w:ascii="Calibri" w:eastAsia="Calibri" w:hAnsi="Calibri" w:cs="Times New Roman"/>
          <w:b/>
          <w:bCs/>
          <w:sz w:val="22"/>
          <w:szCs w:val="22"/>
          <w:u w:val="single"/>
        </w:rPr>
        <w:t>CONCLUSION</w:t>
      </w:r>
    </w:p>
    <w:p w14:paraId="4372DBC1" w14:textId="77777777" w:rsidR="004E2628" w:rsidRPr="004E2628" w:rsidRDefault="004E2628" w:rsidP="003E6244">
      <w:pPr>
        <w:spacing w:after="0" w:line="240" w:lineRule="auto"/>
        <w:jc w:val="both"/>
        <w:rPr>
          <w:rFonts w:ascii="Calibri" w:eastAsia="Calibri" w:hAnsi="Calibri" w:cs="Times New Roman"/>
          <w:sz w:val="22"/>
          <w:szCs w:val="22"/>
        </w:rPr>
      </w:pPr>
    </w:p>
    <w:p w14:paraId="286545AB" w14:textId="4FF7BBA9" w:rsidR="004E2628" w:rsidRPr="004E2628" w:rsidRDefault="004E2628" w:rsidP="003E6244">
      <w:pPr>
        <w:spacing w:after="0" w:line="240" w:lineRule="auto"/>
        <w:jc w:val="both"/>
        <w:rPr>
          <w:rFonts w:ascii="Calibri" w:eastAsia="Calibri" w:hAnsi="Calibri" w:cs="Times New Roman"/>
          <w:sz w:val="22"/>
          <w:szCs w:val="22"/>
        </w:rPr>
      </w:pPr>
      <w:r w:rsidRPr="004E2628">
        <w:rPr>
          <w:rFonts w:ascii="Calibri" w:eastAsia="Calibri" w:hAnsi="Calibri" w:cs="Times New Roman"/>
          <w:sz w:val="22"/>
          <w:szCs w:val="22"/>
        </w:rPr>
        <w:t xml:space="preserve">This work was done under the 2025 </w:t>
      </w:r>
      <w:r w:rsidR="00B93003">
        <w:rPr>
          <w:rFonts w:ascii="Calibri" w:eastAsia="Calibri" w:hAnsi="Calibri" w:cs="Times New Roman"/>
          <w:sz w:val="22"/>
          <w:szCs w:val="22"/>
        </w:rPr>
        <w:t>Data Challenge ENS Paris x QRT x Gustave Roussy.</w:t>
      </w:r>
    </w:p>
    <w:p w14:paraId="59F31046" w14:textId="77777777" w:rsidR="00B93003" w:rsidRDefault="00B93003" w:rsidP="003E6244">
      <w:pPr>
        <w:spacing w:after="0" w:line="240" w:lineRule="auto"/>
        <w:jc w:val="both"/>
        <w:rPr>
          <w:rFonts w:ascii="Calibri" w:eastAsia="Calibri" w:hAnsi="Calibri" w:cs="Times New Roman"/>
          <w:sz w:val="22"/>
          <w:szCs w:val="22"/>
        </w:rPr>
      </w:pPr>
    </w:p>
    <w:p w14:paraId="53CBF032" w14:textId="73DB0476" w:rsidR="002D4E7F" w:rsidRDefault="002D4E7F" w:rsidP="003E6244">
      <w:pPr>
        <w:spacing w:after="0" w:line="240" w:lineRule="auto"/>
        <w:jc w:val="both"/>
        <w:rPr>
          <w:rFonts w:ascii="Calibri" w:eastAsia="Calibri" w:hAnsi="Calibri" w:cs="Times New Roman"/>
          <w:sz w:val="22"/>
          <w:szCs w:val="22"/>
        </w:rPr>
      </w:pPr>
      <w:r w:rsidRPr="002D4E7F">
        <w:rPr>
          <w:rFonts w:ascii="Calibri" w:eastAsia="Calibri" w:hAnsi="Calibri" w:cs="Times New Roman"/>
          <w:sz w:val="22"/>
          <w:szCs w:val="22"/>
        </w:rPr>
        <w:t xml:space="preserve">The </w:t>
      </w:r>
      <w:r>
        <w:rPr>
          <w:rFonts w:ascii="Calibri" w:eastAsia="Calibri" w:hAnsi="Calibri" w:cs="Times New Roman"/>
          <w:sz w:val="22"/>
          <w:szCs w:val="22"/>
        </w:rPr>
        <w:t>goal</w:t>
      </w:r>
      <w:r w:rsidRPr="002D4E7F">
        <w:rPr>
          <w:rFonts w:ascii="Calibri" w:eastAsia="Calibri" w:hAnsi="Calibri" w:cs="Times New Roman"/>
          <w:sz w:val="22"/>
          <w:szCs w:val="22"/>
        </w:rPr>
        <w:t xml:space="preserve"> of this study was to develop a survival predictive model capable of integrating the clinical and genomic heterogeneity of patients with myeloid leukemia.</w:t>
      </w:r>
    </w:p>
    <w:p w14:paraId="502E80B2" w14:textId="03A66502" w:rsidR="004E2628" w:rsidRDefault="004E2628" w:rsidP="003E6244">
      <w:pPr>
        <w:spacing w:after="0" w:line="240" w:lineRule="auto"/>
        <w:jc w:val="both"/>
        <w:rPr>
          <w:rFonts w:ascii="Calibri" w:eastAsia="Calibri" w:hAnsi="Calibri" w:cs="Times New Roman"/>
          <w:sz w:val="22"/>
          <w:szCs w:val="22"/>
        </w:rPr>
      </w:pPr>
      <w:r w:rsidRPr="004E2628">
        <w:rPr>
          <w:rFonts w:ascii="Calibri" w:eastAsia="Calibri" w:hAnsi="Calibri" w:cs="Times New Roman"/>
          <w:sz w:val="22"/>
          <w:szCs w:val="22"/>
        </w:rPr>
        <w:t xml:space="preserve">With a final score of </w:t>
      </w:r>
      <w:r w:rsidR="00FE6EF6">
        <w:rPr>
          <w:rFonts w:ascii="Calibri" w:eastAsia="Calibri" w:hAnsi="Calibri" w:cs="Times New Roman"/>
          <w:sz w:val="22"/>
          <w:szCs w:val="22"/>
        </w:rPr>
        <w:t>75</w:t>
      </w:r>
      <w:r w:rsidR="0098362A">
        <w:rPr>
          <w:rFonts w:ascii="Calibri" w:eastAsia="Calibri" w:hAnsi="Calibri" w:cs="Times New Roman"/>
          <w:sz w:val="22"/>
          <w:szCs w:val="22"/>
        </w:rPr>
        <w:t>.4</w:t>
      </w:r>
      <w:r w:rsidRPr="004E2628">
        <w:rPr>
          <w:rFonts w:ascii="Calibri" w:eastAsia="Calibri" w:hAnsi="Calibri" w:cs="Times New Roman"/>
          <w:sz w:val="22"/>
          <w:szCs w:val="22"/>
        </w:rPr>
        <w:t xml:space="preserve">%, </w:t>
      </w:r>
      <w:r w:rsidR="00D7738A">
        <w:rPr>
          <w:rFonts w:ascii="Calibri" w:eastAsia="Calibri" w:hAnsi="Calibri" w:cs="Times New Roman"/>
          <w:sz w:val="22"/>
          <w:szCs w:val="22"/>
        </w:rPr>
        <w:t xml:space="preserve">my prediction </w:t>
      </w:r>
      <w:r w:rsidR="005A3E4D">
        <w:rPr>
          <w:rFonts w:ascii="Calibri" w:eastAsia="Calibri" w:hAnsi="Calibri" w:cs="Times New Roman"/>
          <w:sz w:val="22"/>
          <w:szCs w:val="22"/>
        </w:rPr>
        <w:t xml:space="preserve">is </w:t>
      </w:r>
      <w:r w:rsidR="005A3E4D" w:rsidRPr="005A3E4D">
        <w:rPr>
          <w:rFonts w:ascii="Calibri" w:eastAsia="Calibri" w:hAnsi="Calibri" w:cs="Times New Roman"/>
          <w:sz w:val="22"/>
          <w:szCs w:val="22"/>
        </w:rPr>
        <w:t>well above chance (0.50) and close to what is considered the “gold standard” in clinical research (0.70</w:t>
      </w:r>
      <w:r w:rsidR="005A3E4D">
        <w:rPr>
          <w:rFonts w:ascii="Calibri" w:eastAsia="Calibri" w:hAnsi="Calibri" w:cs="Times New Roman"/>
          <w:sz w:val="22"/>
          <w:szCs w:val="22"/>
        </w:rPr>
        <w:t>-</w:t>
      </w:r>
      <w:r w:rsidR="005A3E4D" w:rsidRPr="005A3E4D">
        <w:rPr>
          <w:rFonts w:ascii="Calibri" w:eastAsia="Calibri" w:hAnsi="Calibri" w:cs="Times New Roman"/>
          <w:sz w:val="22"/>
          <w:szCs w:val="22"/>
        </w:rPr>
        <w:t>0.80).</w:t>
      </w:r>
    </w:p>
    <w:p w14:paraId="59E52F16" w14:textId="77777777" w:rsidR="003359FB" w:rsidRDefault="00D023C0" w:rsidP="003E6244">
      <w:pPr>
        <w:spacing w:after="0" w:line="240" w:lineRule="auto"/>
        <w:jc w:val="both"/>
        <w:rPr>
          <w:rFonts w:ascii="Calibri" w:eastAsia="Calibri" w:hAnsi="Calibri" w:cs="Times New Roman"/>
          <w:sz w:val="22"/>
          <w:szCs w:val="22"/>
        </w:rPr>
      </w:pPr>
      <w:r>
        <w:rPr>
          <w:rFonts w:ascii="Calibri" w:eastAsia="Calibri" w:hAnsi="Calibri" w:cs="Times New Roman"/>
          <w:sz w:val="22"/>
          <w:szCs w:val="22"/>
        </w:rPr>
        <w:t>Moreover, t</w:t>
      </w:r>
      <w:r w:rsidR="004D618D">
        <w:rPr>
          <w:rFonts w:ascii="Calibri" w:eastAsia="Calibri" w:hAnsi="Calibri" w:cs="Times New Roman"/>
          <w:sz w:val="22"/>
          <w:szCs w:val="22"/>
        </w:rPr>
        <w:t xml:space="preserve">here is a proven </w:t>
      </w:r>
      <w:r>
        <w:rPr>
          <w:rFonts w:ascii="Calibri" w:eastAsia="Calibri" w:hAnsi="Calibri" w:cs="Times New Roman"/>
          <w:sz w:val="22"/>
          <w:szCs w:val="22"/>
        </w:rPr>
        <w:t>clinical</w:t>
      </w:r>
      <w:r w:rsidR="004D618D">
        <w:rPr>
          <w:rFonts w:ascii="Calibri" w:eastAsia="Calibri" w:hAnsi="Calibri" w:cs="Times New Roman"/>
          <w:sz w:val="22"/>
          <w:szCs w:val="22"/>
        </w:rPr>
        <w:t xml:space="preserve"> utility </w:t>
      </w:r>
      <w:r>
        <w:rPr>
          <w:rFonts w:ascii="Calibri" w:eastAsia="Calibri" w:hAnsi="Calibri" w:cs="Times New Roman"/>
          <w:sz w:val="22"/>
          <w:szCs w:val="22"/>
        </w:rPr>
        <w:t>thank</w:t>
      </w:r>
      <w:r w:rsidR="00C558B5">
        <w:rPr>
          <w:rFonts w:ascii="Calibri" w:eastAsia="Calibri" w:hAnsi="Calibri" w:cs="Times New Roman"/>
          <w:sz w:val="22"/>
          <w:szCs w:val="22"/>
        </w:rPr>
        <w:t xml:space="preserve">s </w:t>
      </w:r>
      <w:r>
        <w:rPr>
          <w:rFonts w:ascii="Calibri" w:eastAsia="Calibri" w:hAnsi="Calibri" w:cs="Times New Roman"/>
          <w:sz w:val="22"/>
          <w:szCs w:val="22"/>
        </w:rPr>
        <w:t xml:space="preserve">to Kaplan-Meier </w:t>
      </w:r>
      <w:r w:rsidR="00C558B5">
        <w:rPr>
          <w:rFonts w:ascii="Calibri" w:eastAsia="Calibri" w:hAnsi="Calibri" w:cs="Times New Roman"/>
          <w:sz w:val="22"/>
          <w:szCs w:val="22"/>
        </w:rPr>
        <w:t>curves.</w:t>
      </w:r>
      <w:r w:rsidR="003359FB">
        <w:rPr>
          <w:rFonts w:ascii="Calibri" w:eastAsia="Calibri" w:hAnsi="Calibri" w:cs="Times New Roman"/>
          <w:sz w:val="22"/>
          <w:szCs w:val="22"/>
        </w:rPr>
        <w:t xml:space="preserve"> It </w:t>
      </w:r>
      <w:r w:rsidR="003359FB" w:rsidRPr="003359FB">
        <w:rPr>
          <w:rFonts w:ascii="Calibri" w:eastAsia="Calibri" w:hAnsi="Calibri" w:cs="Times New Roman"/>
          <w:sz w:val="22"/>
          <w:szCs w:val="22"/>
        </w:rPr>
        <w:t>proves that the risk score generated allows patients to be clearly stratified into three distinct survival groups.</w:t>
      </w:r>
    </w:p>
    <w:p w14:paraId="261FD18E" w14:textId="2EA9EC51" w:rsidR="00946518" w:rsidRDefault="003359FB" w:rsidP="003E6244">
      <w:pPr>
        <w:spacing w:after="0" w:line="240" w:lineRule="auto"/>
        <w:jc w:val="both"/>
        <w:rPr>
          <w:rFonts w:ascii="Calibri" w:eastAsia="Calibri" w:hAnsi="Calibri" w:cs="Times New Roman"/>
          <w:sz w:val="22"/>
          <w:szCs w:val="22"/>
        </w:rPr>
      </w:pPr>
      <w:r w:rsidRPr="003359FB">
        <w:rPr>
          <w:rFonts w:ascii="Calibri" w:eastAsia="Calibri" w:hAnsi="Calibri" w:cs="Times New Roman"/>
          <w:sz w:val="22"/>
          <w:szCs w:val="22"/>
        </w:rPr>
        <w:t xml:space="preserve">This model </w:t>
      </w:r>
      <w:r>
        <w:rPr>
          <w:rFonts w:ascii="Calibri" w:eastAsia="Calibri" w:hAnsi="Calibri" w:cs="Times New Roman"/>
          <w:sz w:val="22"/>
          <w:szCs w:val="22"/>
        </w:rPr>
        <w:t xml:space="preserve">could be </w:t>
      </w:r>
      <w:r w:rsidR="00811B82">
        <w:rPr>
          <w:rFonts w:ascii="Calibri" w:eastAsia="Calibri" w:hAnsi="Calibri" w:cs="Times New Roman"/>
          <w:sz w:val="22"/>
          <w:szCs w:val="22"/>
        </w:rPr>
        <w:t>used</w:t>
      </w:r>
      <w:r>
        <w:rPr>
          <w:rFonts w:ascii="Calibri" w:eastAsia="Calibri" w:hAnsi="Calibri" w:cs="Times New Roman"/>
          <w:sz w:val="22"/>
          <w:szCs w:val="22"/>
        </w:rPr>
        <w:t xml:space="preserve"> as</w:t>
      </w:r>
      <w:r w:rsidRPr="003359FB">
        <w:rPr>
          <w:rFonts w:ascii="Calibri" w:eastAsia="Calibri" w:hAnsi="Calibri" w:cs="Times New Roman"/>
          <w:sz w:val="22"/>
          <w:szCs w:val="22"/>
        </w:rPr>
        <w:t xml:space="preserve"> a medical decision support tool</w:t>
      </w:r>
      <w:r w:rsidR="00946518">
        <w:rPr>
          <w:rFonts w:ascii="Calibri" w:eastAsia="Calibri" w:hAnsi="Calibri" w:cs="Times New Roman"/>
          <w:sz w:val="22"/>
          <w:szCs w:val="22"/>
        </w:rPr>
        <w:t xml:space="preserve"> to identify which patients would require</w:t>
      </w:r>
      <w:r w:rsidR="00811B82">
        <w:rPr>
          <w:rFonts w:ascii="Calibri" w:eastAsia="Calibri" w:hAnsi="Calibri" w:cs="Times New Roman"/>
          <w:sz w:val="22"/>
          <w:szCs w:val="22"/>
        </w:rPr>
        <w:t xml:space="preserve"> specific type of therapeutic methods.</w:t>
      </w:r>
    </w:p>
    <w:p w14:paraId="7514CC39" w14:textId="1DABEA35" w:rsidR="00BE14BE" w:rsidRPr="004E2628" w:rsidRDefault="00BE14BE" w:rsidP="003E6244">
      <w:pPr>
        <w:spacing w:after="0" w:line="240" w:lineRule="auto"/>
        <w:jc w:val="center"/>
        <w:rPr>
          <w:rFonts w:ascii="Calibri" w:eastAsia="Calibri" w:hAnsi="Calibri" w:cs="Times New Roman"/>
          <w:sz w:val="22"/>
          <w:szCs w:val="22"/>
        </w:rPr>
      </w:pPr>
      <w:r>
        <w:rPr>
          <w:rFonts w:ascii="Calibri" w:eastAsia="Calibri" w:hAnsi="Calibri" w:cs="Times New Roman"/>
          <w:noProof/>
          <w:sz w:val="22"/>
          <w:szCs w:val="22"/>
        </w:rPr>
        <w:lastRenderedPageBreak/>
        <w:drawing>
          <wp:inline distT="0" distB="0" distL="0" distR="0" wp14:anchorId="6744BD95" wp14:editId="2A96D538">
            <wp:extent cx="5286375" cy="3417635"/>
            <wp:effectExtent l="0" t="0" r="0" b="0"/>
            <wp:docPr id="807897293" name="Picture 9" descr="A graph of survival cur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97293" name="Picture 9" descr="A graph of survival curv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30252" cy="3446002"/>
                    </a:xfrm>
                    <a:prstGeom prst="rect">
                      <a:avLst/>
                    </a:prstGeom>
                  </pic:spPr>
                </pic:pic>
              </a:graphicData>
            </a:graphic>
          </wp:inline>
        </w:drawing>
      </w:r>
    </w:p>
    <w:p w14:paraId="230C02C2" w14:textId="77777777" w:rsidR="004E2628" w:rsidRPr="004E2628" w:rsidRDefault="004E2628" w:rsidP="003E6244">
      <w:pPr>
        <w:spacing w:after="0" w:line="240" w:lineRule="auto"/>
        <w:jc w:val="both"/>
        <w:rPr>
          <w:rFonts w:ascii="Calibri" w:eastAsia="Calibri" w:hAnsi="Calibri" w:cs="Times New Roman"/>
          <w:sz w:val="22"/>
          <w:szCs w:val="22"/>
        </w:rPr>
      </w:pPr>
    </w:p>
    <w:p w14:paraId="1ED29B01" w14:textId="4EF7D1A0" w:rsidR="004E2628" w:rsidRPr="004E2628" w:rsidRDefault="004E2628" w:rsidP="003E6244">
      <w:pPr>
        <w:spacing w:after="0" w:line="240" w:lineRule="auto"/>
        <w:jc w:val="both"/>
        <w:rPr>
          <w:rFonts w:ascii="Calibri" w:eastAsia="Calibri" w:hAnsi="Calibri" w:cs="Times New Roman"/>
          <w:b/>
          <w:bCs/>
          <w:sz w:val="22"/>
          <w:szCs w:val="22"/>
          <w:u w:val="single"/>
        </w:rPr>
      </w:pPr>
    </w:p>
    <w:p w14:paraId="109136A1" w14:textId="77777777" w:rsidR="004E2628" w:rsidRPr="004E2628" w:rsidRDefault="004E2628" w:rsidP="006E3682">
      <w:pPr>
        <w:numPr>
          <w:ilvl w:val="0"/>
          <w:numId w:val="7"/>
        </w:numPr>
        <w:spacing w:line="240" w:lineRule="auto"/>
        <w:contextualSpacing/>
        <w:rPr>
          <w:rFonts w:ascii="Calibri" w:eastAsia="Calibri" w:hAnsi="Calibri" w:cs="Times New Roman"/>
          <w:b/>
          <w:bCs/>
          <w:sz w:val="28"/>
          <w:szCs w:val="28"/>
          <w:u w:val="single"/>
        </w:rPr>
      </w:pPr>
      <w:r w:rsidRPr="004E2628">
        <w:rPr>
          <w:rFonts w:ascii="Calibri" w:eastAsia="Calibri" w:hAnsi="Calibri" w:cs="Times New Roman"/>
          <w:b/>
          <w:bCs/>
          <w:sz w:val="22"/>
          <w:szCs w:val="22"/>
          <w:u w:val="single"/>
        </w:rPr>
        <w:t>REFERENCES</w:t>
      </w:r>
    </w:p>
    <w:p w14:paraId="2DE979FC" w14:textId="77777777" w:rsidR="004E2628" w:rsidRPr="004E2628" w:rsidRDefault="004E2628" w:rsidP="006E3682">
      <w:pPr>
        <w:autoSpaceDE w:val="0"/>
        <w:autoSpaceDN w:val="0"/>
        <w:adjustRightInd w:val="0"/>
        <w:spacing w:after="39" w:line="240" w:lineRule="auto"/>
        <w:ind w:left="360"/>
        <w:rPr>
          <w:rFonts w:ascii="EYInterstate" w:eastAsia="Calibri" w:hAnsi="EYInterstate" w:cs="EYInterstate"/>
          <w:color w:val="000000"/>
          <w:kern w:val="0"/>
          <w:sz w:val="19"/>
          <w:szCs w:val="19"/>
        </w:rPr>
      </w:pPr>
    </w:p>
    <w:p w14:paraId="43FD2B16" w14:textId="77777777" w:rsidR="001F4819" w:rsidRDefault="004E2628" w:rsidP="006E3682">
      <w:pPr>
        <w:autoSpaceDE w:val="0"/>
        <w:autoSpaceDN w:val="0"/>
        <w:adjustRightInd w:val="0"/>
        <w:spacing w:after="39" w:line="240" w:lineRule="auto"/>
        <w:ind w:left="360"/>
        <w:rPr>
          <w:rFonts w:ascii="EYInterstate" w:eastAsia="Calibri" w:hAnsi="EYInterstate" w:cs="EYInterstate"/>
          <w:color w:val="000000"/>
          <w:kern w:val="0"/>
          <w:sz w:val="19"/>
          <w:szCs w:val="19"/>
        </w:rPr>
      </w:pPr>
      <w:r w:rsidRPr="004E2628">
        <w:rPr>
          <w:rFonts w:ascii="EYInterstate" w:eastAsia="Calibri" w:hAnsi="EYInterstate" w:cs="EYInterstate"/>
          <w:color w:val="000000"/>
          <w:kern w:val="0"/>
          <w:sz w:val="19"/>
          <w:szCs w:val="19"/>
        </w:rPr>
        <w:t>[1] David G. Kleinbaum and Mitchel Klein (2012), Survival Analysis: A Self-Learning Text, Springer.</w:t>
      </w:r>
    </w:p>
    <w:p w14:paraId="70C3B82A" w14:textId="122F0326" w:rsidR="00831468" w:rsidRDefault="00831468" w:rsidP="006E3682">
      <w:pPr>
        <w:autoSpaceDE w:val="0"/>
        <w:autoSpaceDN w:val="0"/>
        <w:adjustRightInd w:val="0"/>
        <w:spacing w:after="39" w:line="240" w:lineRule="auto"/>
        <w:ind w:left="360"/>
        <w:rPr>
          <w:rFonts w:ascii="EYInterstate" w:eastAsia="Calibri" w:hAnsi="EYInterstate" w:cs="EYInterstate"/>
          <w:color w:val="000000"/>
          <w:kern w:val="0"/>
          <w:sz w:val="19"/>
          <w:szCs w:val="19"/>
        </w:rPr>
      </w:pPr>
      <w:r>
        <w:rPr>
          <w:rFonts w:ascii="EYInterstate" w:eastAsia="Calibri" w:hAnsi="EYInterstate" w:cs="EYInterstate"/>
          <w:color w:val="000000"/>
          <w:kern w:val="0"/>
          <w:sz w:val="19"/>
          <w:szCs w:val="19"/>
        </w:rPr>
        <w:t>[2</w:t>
      </w:r>
      <w:r w:rsidR="002E637A" w:rsidRPr="002E637A">
        <w:rPr>
          <w:rFonts w:ascii="EYInterstate" w:eastAsia="Calibri" w:hAnsi="EYInterstate" w:cs="EYInterstate"/>
          <w:color w:val="000000"/>
          <w:kern w:val="0"/>
          <w:sz w:val="19"/>
          <w:szCs w:val="19"/>
        </w:rPr>
        <w:t>]</w:t>
      </w:r>
      <w:r>
        <w:rPr>
          <w:rFonts w:ascii="EYInterstate" w:eastAsia="Calibri" w:hAnsi="EYInterstate" w:cs="EYInterstate"/>
          <w:color w:val="000000"/>
          <w:kern w:val="0"/>
          <w:sz w:val="19"/>
          <w:szCs w:val="19"/>
        </w:rPr>
        <w:t xml:space="preserve">: </w:t>
      </w:r>
      <w:r w:rsidRPr="00831468">
        <w:rPr>
          <w:rFonts w:ascii="EYInterstate" w:eastAsia="Calibri" w:hAnsi="EYInterstate" w:cs="EYInterstate"/>
          <w:color w:val="000000"/>
          <w:kern w:val="0"/>
          <w:sz w:val="19"/>
          <w:szCs w:val="19"/>
        </w:rPr>
        <w:t xml:space="preserve">Peter L. Greenberg, Heinz </w:t>
      </w:r>
      <w:proofErr w:type="spellStart"/>
      <w:r w:rsidRPr="00831468">
        <w:rPr>
          <w:rFonts w:ascii="EYInterstate" w:eastAsia="Calibri" w:hAnsi="EYInterstate" w:cs="EYInterstate"/>
          <w:color w:val="000000"/>
          <w:kern w:val="0"/>
          <w:sz w:val="19"/>
          <w:szCs w:val="19"/>
        </w:rPr>
        <w:t>Tuechler</w:t>
      </w:r>
      <w:proofErr w:type="spellEnd"/>
      <w:r w:rsidRPr="00831468">
        <w:rPr>
          <w:rFonts w:ascii="EYInterstate" w:eastAsia="Calibri" w:hAnsi="EYInterstate" w:cs="EYInterstate"/>
          <w:color w:val="000000"/>
          <w:kern w:val="0"/>
          <w:sz w:val="19"/>
          <w:szCs w:val="19"/>
        </w:rPr>
        <w:t xml:space="preserve">, Julie Schanz, Guillermo Sanz, Guillermo Garcia-Manero, Francesc Solé, John M. Bennett, David Bowen, Pierre </w:t>
      </w:r>
      <w:proofErr w:type="spellStart"/>
      <w:r w:rsidRPr="00831468">
        <w:rPr>
          <w:rFonts w:ascii="EYInterstate" w:eastAsia="Calibri" w:hAnsi="EYInterstate" w:cs="EYInterstate"/>
          <w:color w:val="000000"/>
          <w:kern w:val="0"/>
          <w:sz w:val="19"/>
          <w:szCs w:val="19"/>
        </w:rPr>
        <w:t>Fenaux</w:t>
      </w:r>
      <w:proofErr w:type="spellEnd"/>
      <w:r w:rsidRPr="00831468">
        <w:rPr>
          <w:rFonts w:ascii="EYInterstate" w:eastAsia="Calibri" w:hAnsi="EYInterstate" w:cs="EYInterstate"/>
          <w:color w:val="000000"/>
          <w:kern w:val="0"/>
          <w:sz w:val="19"/>
          <w:szCs w:val="19"/>
        </w:rPr>
        <w:t xml:space="preserve">, Francois Dreyfus, Hagop Kantarjian, Andrea </w:t>
      </w:r>
      <w:proofErr w:type="spellStart"/>
      <w:r w:rsidRPr="00831468">
        <w:rPr>
          <w:rFonts w:ascii="EYInterstate" w:eastAsia="Calibri" w:hAnsi="EYInterstate" w:cs="EYInterstate"/>
          <w:color w:val="000000"/>
          <w:kern w:val="0"/>
          <w:sz w:val="19"/>
          <w:szCs w:val="19"/>
        </w:rPr>
        <w:t>Kuendgen</w:t>
      </w:r>
      <w:proofErr w:type="spellEnd"/>
      <w:r w:rsidRPr="00831468">
        <w:rPr>
          <w:rFonts w:ascii="EYInterstate" w:eastAsia="Calibri" w:hAnsi="EYInterstate" w:cs="EYInterstate"/>
          <w:color w:val="000000"/>
          <w:kern w:val="0"/>
          <w:sz w:val="19"/>
          <w:szCs w:val="19"/>
        </w:rPr>
        <w:t xml:space="preserve">, Alessandro Levis, Luca </w:t>
      </w:r>
      <w:proofErr w:type="spellStart"/>
      <w:r w:rsidRPr="00831468">
        <w:rPr>
          <w:rFonts w:ascii="EYInterstate" w:eastAsia="Calibri" w:hAnsi="EYInterstate" w:cs="EYInterstate"/>
          <w:color w:val="000000"/>
          <w:kern w:val="0"/>
          <w:sz w:val="19"/>
          <w:szCs w:val="19"/>
        </w:rPr>
        <w:t>Malcovati</w:t>
      </w:r>
      <w:proofErr w:type="spellEnd"/>
      <w:r w:rsidRPr="00831468">
        <w:rPr>
          <w:rFonts w:ascii="EYInterstate" w:eastAsia="Calibri" w:hAnsi="EYInterstate" w:cs="EYInterstate"/>
          <w:color w:val="000000"/>
          <w:kern w:val="0"/>
          <w:sz w:val="19"/>
          <w:szCs w:val="19"/>
        </w:rPr>
        <w:t xml:space="preserve">, Mario Cazzola, Jaroslav Cermak, Christa </w:t>
      </w:r>
      <w:proofErr w:type="spellStart"/>
      <w:r w:rsidRPr="00831468">
        <w:rPr>
          <w:rFonts w:ascii="EYInterstate" w:eastAsia="Calibri" w:hAnsi="EYInterstate" w:cs="EYInterstate"/>
          <w:color w:val="000000"/>
          <w:kern w:val="0"/>
          <w:sz w:val="19"/>
          <w:szCs w:val="19"/>
        </w:rPr>
        <w:t>Fonatsch</w:t>
      </w:r>
      <w:proofErr w:type="spellEnd"/>
      <w:r w:rsidRPr="00831468">
        <w:rPr>
          <w:rFonts w:ascii="EYInterstate" w:eastAsia="Calibri" w:hAnsi="EYInterstate" w:cs="EYInterstate"/>
          <w:color w:val="000000"/>
          <w:kern w:val="0"/>
          <w:sz w:val="19"/>
          <w:szCs w:val="19"/>
        </w:rPr>
        <w:t xml:space="preserve">, Michelle M. Le Beau, Marilyn L. Slovak, Otto Krieger, Michael Luebbert, Jaroslaw Maciejewski, Silvia M. M. Magalhaes, Yasushi Miyazaki, Michael </w:t>
      </w:r>
      <w:proofErr w:type="spellStart"/>
      <w:r w:rsidRPr="00831468">
        <w:rPr>
          <w:rFonts w:ascii="EYInterstate" w:eastAsia="Calibri" w:hAnsi="EYInterstate" w:cs="EYInterstate"/>
          <w:color w:val="000000"/>
          <w:kern w:val="0"/>
          <w:sz w:val="19"/>
          <w:szCs w:val="19"/>
        </w:rPr>
        <w:t>Pfeilstöcker</w:t>
      </w:r>
      <w:proofErr w:type="spellEnd"/>
      <w:r w:rsidRPr="00831468">
        <w:rPr>
          <w:rFonts w:ascii="EYInterstate" w:eastAsia="Calibri" w:hAnsi="EYInterstate" w:cs="EYInterstate"/>
          <w:color w:val="000000"/>
          <w:kern w:val="0"/>
          <w:sz w:val="19"/>
          <w:szCs w:val="19"/>
        </w:rPr>
        <w:t xml:space="preserve">, Mikkael Sekeres, Wolfgang </w:t>
      </w:r>
      <w:r w:rsidRPr="00831468">
        <w:rPr>
          <w:rFonts w:ascii="EYInterstate" w:eastAsia="Calibri" w:hAnsi="EYInterstate" w:cs="EYInterstate"/>
          <w:color w:val="000000"/>
          <w:kern w:val="0"/>
          <w:sz w:val="19"/>
          <w:szCs w:val="19"/>
        </w:rPr>
        <w:lastRenderedPageBreak/>
        <w:t xml:space="preserve">R. Sperr, Reinhard Stauder, Sudhir Tauro, Peter Valent, Teresa </w:t>
      </w:r>
      <w:proofErr w:type="spellStart"/>
      <w:r w:rsidRPr="00831468">
        <w:rPr>
          <w:rFonts w:ascii="EYInterstate" w:eastAsia="Calibri" w:hAnsi="EYInterstate" w:cs="EYInterstate"/>
          <w:color w:val="000000"/>
          <w:kern w:val="0"/>
          <w:sz w:val="19"/>
          <w:szCs w:val="19"/>
        </w:rPr>
        <w:t>Vallespi</w:t>
      </w:r>
      <w:proofErr w:type="spellEnd"/>
      <w:r w:rsidRPr="00831468">
        <w:rPr>
          <w:rFonts w:ascii="EYInterstate" w:eastAsia="Calibri" w:hAnsi="EYInterstate" w:cs="EYInterstate"/>
          <w:color w:val="000000"/>
          <w:kern w:val="0"/>
          <w:sz w:val="19"/>
          <w:szCs w:val="19"/>
        </w:rPr>
        <w:t xml:space="preserve">, Arjan A. van de </w:t>
      </w:r>
      <w:proofErr w:type="spellStart"/>
      <w:r w:rsidRPr="00831468">
        <w:rPr>
          <w:rFonts w:ascii="EYInterstate" w:eastAsia="Calibri" w:hAnsi="EYInterstate" w:cs="EYInterstate"/>
          <w:color w:val="000000"/>
          <w:kern w:val="0"/>
          <w:sz w:val="19"/>
          <w:szCs w:val="19"/>
        </w:rPr>
        <w:t>Loosdrecht</w:t>
      </w:r>
      <w:proofErr w:type="spellEnd"/>
      <w:r w:rsidRPr="00831468">
        <w:rPr>
          <w:rFonts w:ascii="EYInterstate" w:eastAsia="Calibri" w:hAnsi="EYInterstate" w:cs="EYInterstate"/>
          <w:color w:val="000000"/>
          <w:kern w:val="0"/>
          <w:sz w:val="19"/>
          <w:szCs w:val="19"/>
        </w:rPr>
        <w:t xml:space="preserve">, Ulrich </w:t>
      </w:r>
      <w:proofErr w:type="spellStart"/>
      <w:r w:rsidRPr="00831468">
        <w:rPr>
          <w:rFonts w:ascii="EYInterstate" w:eastAsia="Calibri" w:hAnsi="EYInterstate" w:cs="EYInterstate"/>
          <w:color w:val="000000"/>
          <w:kern w:val="0"/>
          <w:sz w:val="19"/>
          <w:szCs w:val="19"/>
        </w:rPr>
        <w:t>Germing</w:t>
      </w:r>
      <w:proofErr w:type="spellEnd"/>
      <w:r w:rsidRPr="00831468">
        <w:rPr>
          <w:rFonts w:ascii="EYInterstate" w:eastAsia="Calibri" w:hAnsi="EYInterstate" w:cs="EYInterstate"/>
          <w:color w:val="000000"/>
          <w:kern w:val="0"/>
          <w:sz w:val="19"/>
          <w:szCs w:val="19"/>
        </w:rPr>
        <w:t xml:space="preserve">, Detlef Haase; </w:t>
      </w:r>
      <w:r w:rsidRPr="00831468">
        <w:rPr>
          <w:rFonts w:ascii="EYInterstate" w:eastAsia="Calibri" w:hAnsi="EYInterstate" w:cs="EYInterstate"/>
          <w:b/>
          <w:bCs/>
          <w:color w:val="000000"/>
          <w:kern w:val="0"/>
          <w:sz w:val="19"/>
          <w:szCs w:val="19"/>
        </w:rPr>
        <w:t>Revised International Prognostic Scoring System for Myelodysplastic Syndromes</w:t>
      </w:r>
      <w:r w:rsidRPr="00831468">
        <w:rPr>
          <w:rFonts w:ascii="EYInterstate" w:eastAsia="Calibri" w:hAnsi="EYInterstate" w:cs="EYInterstate"/>
          <w:color w:val="000000"/>
          <w:kern w:val="0"/>
          <w:sz w:val="19"/>
          <w:szCs w:val="19"/>
        </w:rPr>
        <w:t>. </w:t>
      </w:r>
      <w:r w:rsidRPr="00831468">
        <w:rPr>
          <w:rFonts w:ascii="EYInterstate" w:eastAsia="Calibri" w:hAnsi="EYInterstate" w:cs="EYInterstate"/>
          <w:i/>
          <w:iCs/>
          <w:color w:val="000000"/>
          <w:kern w:val="0"/>
          <w:sz w:val="19"/>
          <w:szCs w:val="19"/>
        </w:rPr>
        <w:t>Blood</w:t>
      </w:r>
      <w:r w:rsidRPr="00831468">
        <w:rPr>
          <w:rFonts w:ascii="EYInterstate" w:eastAsia="Calibri" w:hAnsi="EYInterstate" w:cs="EYInterstate"/>
          <w:color w:val="000000"/>
          <w:kern w:val="0"/>
          <w:sz w:val="19"/>
          <w:szCs w:val="19"/>
        </w:rPr>
        <w:t> 2012; 120 (12): 2454–2465.</w:t>
      </w:r>
    </w:p>
    <w:p w14:paraId="359DAA96" w14:textId="5B14B734" w:rsidR="001F4819" w:rsidRDefault="00B8632B" w:rsidP="006E3682">
      <w:pPr>
        <w:autoSpaceDE w:val="0"/>
        <w:autoSpaceDN w:val="0"/>
        <w:adjustRightInd w:val="0"/>
        <w:spacing w:after="39" w:line="240" w:lineRule="auto"/>
        <w:ind w:left="360"/>
        <w:rPr>
          <w:rFonts w:ascii="EYInterstate" w:eastAsia="Calibri" w:hAnsi="EYInterstate" w:cs="EYInterstate"/>
          <w:color w:val="000000"/>
          <w:kern w:val="0"/>
          <w:sz w:val="19"/>
          <w:szCs w:val="19"/>
        </w:rPr>
      </w:pPr>
      <w:r>
        <w:rPr>
          <w:rFonts w:ascii="EYInterstate" w:eastAsia="Calibri" w:hAnsi="EYInterstate" w:cs="EYInterstate"/>
          <w:color w:val="000000"/>
          <w:kern w:val="0"/>
          <w:sz w:val="19"/>
          <w:szCs w:val="19"/>
        </w:rPr>
        <w:t xml:space="preserve">[3] </w:t>
      </w:r>
      <w:proofErr w:type="spellStart"/>
      <w:r w:rsidRPr="00B8632B">
        <w:rPr>
          <w:rFonts w:ascii="EYInterstate" w:eastAsia="Calibri" w:hAnsi="EYInterstate" w:cs="EYInterstate"/>
          <w:b/>
          <w:bCs/>
          <w:color w:val="000000"/>
          <w:kern w:val="0"/>
          <w:sz w:val="19"/>
          <w:szCs w:val="19"/>
        </w:rPr>
        <w:t>Döhner</w:t>
      </w:r>
      <w:proofErr w:type="spellEnd"/>
      <w:r w:rsidRPr="00B8632B">
        <w:rPr>
          <w:rFonts w:ascii="EYInterstate" w:eastAsia="Calibri" w:hAnsi="EYInterstate" w:cs="EYInterstate"/>
          <w:b/>
          <w:bCs/>
          <w:color w:val="000000"/>
          <w:kern w:val="0"/>
          <w:sz w:val="19"/>
          <w:szCs w:val="19"/>
        </w:rPr>
        <w:t xml:space="preserve"> et al., "Diagnosis and Management of AML in Adults: 2022 ELN Recommendations"</w:t>
      </w:r>
      <w:r w:rsidRPr="00B8632B">
        <w:rPr>
          <w:rFonts w:ascii="EYInterstate" w:eastAsia="Calibri" w:hAnsi="EYInterstate" w:cs="EYInterstate"/>
          <w:color w:val="000000"/>
          <w:kern w:val="0"/>
          <w:sz w:val="19"/>
          <w:szCs w:val="19"/>
        </w:rPr>
        <w:t> </w:t>
      </w:r>
      <w:r w:rsidRPr="00B8632B">
        <w:rPr>
          <w:rFonts w:ascii="EYInterstate" w:eastAsia="Calibri" w:hAnsi="EYInterstate" w:cs="EYInterstate"/>
          <w:i/>
          <w:iCs/>
          <w:color w:val="000000"/>
          <w:kern w:val="0"/>
          <w:sz w:val="19"/>
          <w:szCs w:val="19"/>
        </w:rPr>
        <w:t>Blood</w:t>
      </w:r>
      <w:r w:rsidRPr="00B8632B">
        <w:rPr>
          <w:rFonts w:ascii="EYInterstate" w:eastAsia="Calibri" w:hAnsi="EYInterstate" w:cs="EYInterstate"/>
          <w:color w:val="000000"/>
          <w:kern w:val="0"/>
          <w:sz w:val="19"/>
          <w:szCs w:val="19"/>
        </w:rPr>
        <w:t>, 2022, Vol. 140, No. 12 DOI: 10.1182/blood.2022016867</w:t>
      </w:r>
    </w:p>
    <w:p w14:paraId="088025E7" w14:textId="568C2FDB" w:rsidR="001F4819" w:rsidRDefault="00891E52" w:rsidP="006E3682">
      <w:pPr>
        <w:autoSpaceDE w:val="0"/>
        <w:autoSpaceDN w:val="0"/>
        <w:adjustRightInd w:val="0"/>
        <w:spacing w:after="39" w:line="240" w:lineRule="auto"/>
        <w:ind w:left="360"/>
        <w:rPr>
          <w:rFonts w:ascii="EYInterstate" w:eastAsia="Calibri" w:hAnsi="EYInterstate" w:cs="EYInterstate"/>
          <w:color w:val="000000"/>
          <w:kern w:val="0"/>
          <w:sz w:val="19"/>
          <w:szCs w:val="19"/>
        </w:rPr>
      </w:pPr>
      <w:r>
        <w:rPr>
          <w:rFonts w:ascii="EYInterstate" w:eastAsia="Calibri" w:hAnsi="EYInterstate" w:cs="EYInterstate"/>
          <w:color w:val="000000"/>
          <w:kern w:val="0"/>
          <w:sz w:val="19"/>
          <w:szCs w:val="19"/>
        </w:rPr>
        <w:t xml:space="preserve">[4] </w:t>
      </w:r>
      <w:r w:rsidRPr="00891E52">
        <w:rPr>
          <w:rFonts w:ascii="EYInterstate" w:eastAsia="Calibri" w:hAnsi="EYInterstate" w:cs="EYInterstate"/>
          <w:b/>
          <w:bCs/>
          <w:color w:val="000000"/>
          <w:kern w:val="0"/>
          <w:sz w:val="19"/>
          <w:szCs w:val="19"/>
        </w:rPr>
        <w:t>Bejar et al., </w:t>
      </w:r>
      <w:r w:rsidRPr="00891E52">
        <w:rPr>
          <w:rFonts w:ascii="EYInterstate" w:eastAsia="Calibri" w:hAnsi="EYInterstate" w:cs="EYInterstate"/>
          <w:b/>
          <w:bCs/>
          <w:i/>
          <w:iCs/>
          <w:color w:val="000000"/>
          <w:kern w:val="0"/>
          <w:sz w:val="19"/>
          <w:szCs w:val="19"/>
        </w:rPr>
        <w:t>New England Journal of Medicine</w:t>
      </w:r>
      <w:r w:rsidRPr="00891E52">
        <w:rPr>
          <w:rFonts w:ascii="EYInterstate" w:eastAsia="Calibri" w:hAnsi="EYInterstate" w:cs="EYInterstate"/>
          <w:b/>
          <w:bCs/>
          <w:color w:val="000000"/>
          <w:kern w:val="0"/>
          <w:sz w:val="19"/>
          <w:szCs w:val="19"/>
        </w:rPr>
        <w:t>, 2011</w:t>
      </w:r>
      <w:r w:rsidRPr="00891E52">
        <w:rPr>
          <w:rFonts w:ascii="EYInterstate" w:eastAsia="Calibri" w:hAnsi="EYInterstate" w:cs="EYInterstate"/>
          <w:color w:val="000000"/>
          <w:kern w:val="0"/>
          <w:sz w:val="19"/>
          <w:szCs w:val="19"/>
        </w:rPr>
        <w:t> "Clinical Effect of Point Mutations in Myelodysplastic Syndromes" DOI: 10.1056/NEJMoa1013343</w:t>
      </w:r>
    </w:p>
    <w:p w14:paraId="7D4F6C68" w14:textId="4AE010DC" w:rsidR="00AF7D19" w:rsidRDefault="00AF7D19" w:rsidP="006E3682">
      <w:pPr>
        <w:autoSpaceDE w:val="0"/>
        <w:autoSpaceDN w:val="0"/>
        <w:adjustRightInd w:val="0"/>
        <w:spacing w:after="39" w:line="240" w:lineRule="auto"/>
        <w:ind w:left="360"/>
        <w:rPr>
          <w:rFonts w:ascii="EYInterstate" w:eastAsia="Calibri" w:hAnsi="EYInterstate" w:cs="EYInterstate"/>
          <w:color w:val="000000"/>
          <w:kern w:val="0"/>
          <w:sz w:val="19"/>
          <w:szCs w:val="19"/>
          <w:lang w:val="fr-FR"/>
        </w:rPr>
      </w:pPr>
      <w:r w:rsidRPr="00AF7D19">
        <w:rPr>
          <w:rFonts w:ascii="EYInterstate" w:eastAsia="Calibri" w:hAnsi="EYInterstate" w:cs="EYInterstate"/>
          <w:color w:val="000000"/>
          <w:kern w:val="0"/>
          <w:sz w:val="19"/>
          <w:szCs w:val="19"/>
          <w:lang w:val="fr-FR"/>
        </w:rPr>
        <w:t xml:space="preserve">[5] </w:t>
      </w:r>
      <w:proofErr w:type="spellStart"/>
      <w:r w:rsidRPr="00AF7D19">
        <w:rPr>
          <w:rFonts w:ascii="EYInterstate" w:eastAsia="Calibri" w:hAnsi="EYInterstate" w:cs="EYInterstate"/>
          <w:color w:val="000000"/>
          <w:kern w:val="0"/>
          <w:sz w:val="19"/>
          <w:szCs w:val="19"/>
          <w:lang w:val="fr-FR"/>
        </w:rPr>
        <w:t>Scikit</w:t>
      </w:r>
      <w:proofErr w:type="spellEnd"/>
      <w:r w:rsidRPr="00AF7D19">
        <w:rPr>
          <w:rFonts w:ascii="EYInterstate" w:eastAsia="Calibri" w:hAnsi="EYInterstate" w:cs="EYInterstate"/>
          <w:color w:val="000000"/>
          <w:kern w:val="0"/>
          <w:sz w:val="19"/>
          <w:szCs w:val="19"/>
          <w:lang w:val="fr-FR"/>
        </w:rPr>
        <w:t xml:space="preserve"> Survival Docu</w:t>
      </w:r>
      <w:r>
        <w:rPr>
          <w:rFonts w:ascii="EYInterstate" w:eastAsia="Calibri" w:hAnsi="EYInterstate" w:cs="EYInterstate"/>
          <w:color w:val="000000"/>
          <w:kern w:val="0"/>
          <w:sz w:val="19"/>
          <w:szCs w:val="19"/>
          <w:lang w:val="fr-FR"/>
        </w:rPr>
        <w:t>mentation</w:t>
      </w:r>
      <w:r w:rsidRPr="00AF7D19">
        <w:rPr>
          <w:rFonts w:ascii="EYInterstate" w:eastAsia="Calibri" w:hAnsi="EYInterstate" w:cs="EYInterstate"/>
          <w:color w:val="000000"/>
          <w:kern w:val="0"/>
          <w:sz w:val="19"/>
          <w:szCs w:val="19"/>
          <w:lang w:val="fr-FR"/>
        </w:rPr>
        <w:t xml:space="preserve">   </w:t>
      </w:r>
      <w:hyperlink r:id="rId8" w:history="1">
        <w:r w:rsidR="006E05D0" w:rsidRPr="00B91B19">
          <w:rPr>
            <w:rStyle w:val="Hyperlink"/>
            <w:rFonts w:ascii="EYInterstate" w:eastAsia="Calibri" w:hAnsi="EYInterstate" w:cs="EYInterstate"/>
            <w:kern w:val="0"/>
            <w:sz w:val="19"/>
            <w:szCs w:val="19"/>
            <w:lang w:val="fr-FR"/>
          </w:rPr>
          <w:t>https://scikit-survival.readthedocs.io/en/stable/user_guide/understanding_predictions.html</w:t>
        </w:r>
      </w:hyperlink>
    </w:p>
    <w:p w14:paraId="6EA768B0" w14:textId="15D7B620" w:rsidR="006E05D0" w:rsidRDefault="006E05D0" w:rsidP="006E3682">
      <w:pPr>
        <w:autoSpaceDE w:val="0"/>
        <w:autoSpaceDN w:val="0"/>
        <w:adjustRightInd w:val="0"/>
        <w:spacing w:after="39" w:line="240" w:lineRule="auto"/>
        <w:ind w:left="360"/>
        <w:rPr>
          <w:rFonts w:ascii="EYInterstate" w:eastAsia="Calibri" w:hAnsi="EYInterstate" w:cs="EYInterstate"/>
          <w:color w:val="000000"/>
          <w:kern w:val="0"/>
          <w:sz w:val="19"/>
          <w:szCs w:val="19"/>
          <w:lang w:val="fr-FR"/>
        </w:rPr>
      </w:pPr>
      <w:r w:rsidRPr="00DB79F4">
        <w:rPr>
          <w:rFonts w:ascii="EYInterstate" w:eastAsia="Calibri" w:hAnsi="EYInterstate" w:cs="EYInterstate"/>
          <w:color w:val="000000"/>
          <w:kern w:val="0"/>
          <w:sz w:val="19"/>
          <w:szCs w:val="19"/>
          <w:lang w:val="fr-FR"/>
        </w:rPr>
        <w:t xml:space="preserve">[6] </w:t>
      </w:r>
      <w:proofErr w:type="spellStart"/>
      <w:r w:rsidR="00DB79F4" w:rsidRPr="00DB79F4">
        <w:rPr>
          <w:rFonts w:ascii="EYInterstate" w:eastAsia="Calibri" w:hAnsi="EYInterstate" w:cs="EYInterstate"/>
          <w:color w:val="000000"/>
          <w:kern w:val="0"/>
          <w:sz w:val="19"/>
          <w:szCs w:val="19"/>
          <w:lang w:val="fr-FR"/>
        </w:rPr>
        <w:t>Pycox</w:t>
      </w:r>
      <w:proofErr w:type="spellEnd"/>
      <w:r w:rsidR="00DB79F4" w:rsidRPr="00DB79F4">
        <w:rPr>
          <w:rFonts w:ascii="EYInterstate" w:eastAsia="Calibri" w:hAnsi="EYInterstate" w:cs="EYInterstate"/>
          <w:color w:val="000000"/>
          <w:kern w:val="0"/>
          <w:sz w:val="19"/>
          <w:szCs w:val="19"/>
          <w:lang w:val="fr-FR"/>
        </w:rPr>
        <w:t xml:space="preserve"> </w:t>
      </w:r>
      <w:r w:rsidR="00125FC3">
        <w:rPr>
          <w:rFonts w:ascii="EYInterstate" w:eastAsia="Calibri" w:hAnsi="EYInterstate" w:cs="EYInterstate"/>
          <w:color w:val="000000"/>
          <w:kern w:val="0"/>
          <w:sz w:val="19"/>
          <w:szCs w:val="19"/>
          <w:lang w:val="fr-FR"/>
        </w:rPr>
        <w:t>doc</w:t>
      </w:r>
      <w:r w:rsidR="00DB79F4" w:rsidRPr="00DB79F4">
        <w:rPr>
          <w:rFonts w:ascii="EYInterstate" w:eastAsia="Calibri" w:hAnsi="EYInterstate" w:cs="EYInterstate"/>
          <w:color w:val="000000"/>
          <w:kern w:val="0"/>
          <w:sz w:val="19"/>
          <w:szCs w:val="19"/>
          <w:lang w:val="fr-FR"/>
        </w:rPr>
        <w:t xml:space="preserve">umentation </w:t>
      </w:r>
      <w:hyperlink r:id="rId9" w:history="1">
        <w:r w:rsidR="00125FC3" w:rsidRPr="00125FC3">
          <w:rPr>
            <w:rStyle w:val="Hyperlink"/>
            <w:rFonts w:ascii="EYInterstate" w:eastAsia="Calibri" w:hAnsi="EYInterstate" w:cs="EYInterstate"/>
            <w:kern w:val="0"/>
            <w:sz w:val="19"/>
            <w:szCs w:val="19"/>
            <w:lang w:val="fr-FR"/>
          </w:rPr>
          <w:t>https://github.com/havakv/pycox</w:t>
        </w:r>
      </w:hyperlink>
    </w:p>
    <w:p w14:paraId="70E5CDB1" w14:textId="10C9BE82" w:rsidR="00CC2304" w:rsidRPr="00DB79F4" w:rsidRDefault="00CC2304" w:rsidP="006E3682">
      <w:pPr>
        <w:autoSpaceDE w:val="0"/>
        <w:autoSpaceDN w:val="0"/>
        <w:adjustRightInd w:val="0"/>
        <w:spacing w:after="39" w:line="240" w:lineRule="auto"/>
        <w:ind w:left="360"/>
        <w:rPr>
          <w:rFonts w:ascii="EYInterstate" w:eastAsia="Calibri" w:hAnsi="EYInterstate" w:cs="EYInterstate"/>
          <w:color w:val="000000"/>
          <w:kern w:val="0"/>
          <w:sz w:val="19"/>
          <w:szCs w:val="19"/>
          <w:lang w:val="fr-FR"/>
        </w:rPr>
      </w:pPr>
      <w:r w:rsidRPr="00CC2304">
        <w:rPr>
          <w:rFonts w:ascii="EYInterstate" w:eastAsia="Calibri" w:hAnsi="EYInterstate" w:cs="EYInterstate"/>
          <w:color w:val="000000"/>
          <w:kern w:val="0"/>
          <w:sz w:val="19"/>
          <w:szCs w:val="19"/>
        </w:rPr>
        <w:t xml:space="preserve">[7] </w:t>
      </w:r>
      <w:r w:rsidRPr="00CC2304">
        <w:rPr>
          <w:rFonts w:ascii="EYInterstate" w:eastAsia="Calibri" w:hAnsi="EYInterstate" w:cs="EYInterstate"/>
          <w:color w:val="000000"/>
          <w:kern w:val="0"/>
          <w:sz w:val="19"/>
          <w:szCs w:val="19"/>
        </w:rPr>
        <w:t xml:space="preserve">Katzman, J. L., Shaham, U., Cloninger, A., Bates, J., Jiang, T., &amp; Kluger, Y. (2018). </w:t>
      </w:r>
      <w:proofErr w:type="spellStart"/>
      <w:r w:rsidRPr="00CC2304">
        <w:rPr>
          <w:rFonts w:ascii="EYInterstate" w:eastAsia="Calibri" w:hAnsi="EYInterstate" w:cs="EYInterstate"/>
          <w:color w:val="000000"/>
          <w:kern w:val="0"/>
          <w:sz w:val="19"/>
          <w:szCs w:val="19"/>
        </w:rPr>
        <w:t>DeepSurv</w:t>
      </w:r>
      <w:proofErr w:type="spellEnd"/>
      <w:r w:rsidRPr="00CC2304">
        <w:rPr>
          <w:rFonts w:ascii="EYInterstate" w:eastAsia="Calibri" w:hAnsi="EYInterstate" w:cs="EYInterstate"/>
          <w:color w:val="000000"/>
          <w:kern w:val="0"/>
          <w:sz w:val="19"/>
          <w:szCs w:val="19"/>
        </w:rPr>
        <w:t>: personalized treatment recommender system using a Cox proportional hazards deep neural network. *BMC Medical Research Methodology</w:t>
      </w:r>
    </w:p>
    <w:p w14:paraId="700F7110" w14:textId="77777777" w:rsidR="00F0407C" w:rsidRPr="00DB79F4" w:rsidRDefault="00F0407C" w:rsidP="006E3682">
      <w:pPr>
        <w:spacing w:line="240" w:lineRule="auto"/>
        <w:rPr>
          <w:rFonts w:ascii="Calibri" w:eastAsia="Calibri" w:hAnsi="Calibri" w:cs="Times New Roman"/>
          <w:b/>
          <w:bCs/>
          <w:sz w:val="22"/>
          <w:szCs w:val="22"/>
          <w:u w:val="single"/>
          <w:lang w:val="fr-FR"/>
        </w:rPr>
      </w:pPr>
      <w:r w:rsidRPr="00DB79F4">
        <w:rPr>
          <w:rFonts w:ascii="Calibri" w:eastAsia="Calibri" w:hAnsi="Calibri" w:cs="Times New Roman"/>
          <w:b/>
          <w:bCs/>
          <w:sz w:val="22"/>
          <w:szCs w:val="22"/>
          <w:u w:val="single"/>
          <w:lang w:val="fr-FR"/>
        </w:rPr>
        <w:br w:type="page"/>
      </w:r>
    </w:p>
    <w:p w14:paraId="75C2F8C6" w14:textId="47D1D6B2" w:rsidR="004E1844" w:rsidRPr="00DB79F4" w:rsidRDefault="004E1844" w:rsidP="006127A1">
      <w:pPr>
        <w:autoSpaceDE w:val="0"/>
        <w:autoSpaceDN w:val="0"/>
        <w:adjustRightInd w:val="0"/>
        <w:spacing w:after="39" w:line="240" w:lineRule="auto"/>
        <w:ind w:left="360"/>
        <w:rPr>
          <w:rFonts w:ascii="Calibri" w:eastAsia="Calibri" w:hAnsi="Calibri" w:cs="Times New Roman"/>
          <w:b/>
          <w:bCs/>
          <w:sz w:val="22"/>
          <w:szCs w:val="22"/>
          <w:u w:val="single"/>
        </w:rPr>
      </w:pPr>
      <w:r w:rsidRPr="00DB79F4">
        <w:rPr>
          <w:rFonts w:ascii="Calibri" w:eastAsia="Calibri" w:hAnsi="Calibri" w:cs="Times New Roman"/>
          <w:b/>
          <w:bCs/>
          <w:sz w:val="22"/>
          <w:szCs w:val="22"/>
          <w:u w:val="single"/>
        </w:rPr>
        <w:lastRenderedPageBreak/>
        <w:t xml:space="preserve">ANNEXE 1: </w:t>
      </w:r>
      <w:r w:rsidRPr="00DB79F4">
        <w:rPr>
          <w:rFonts w:ascii="Calibri" w:eastAsia="Calibri" w:hAnsi="Calibri" w:cs="Times New Roman"/>
          <w:b/>
          <w:bCs/>
          <w:sz w:val="22"/>
          <w:szCs w:val="22"/>
          <w:u w:val="single"/>
        </w:rPr>
        <w:t>EXPLORATORY ANALYSIS</w:t>
      </w:r>
    </w:p>
    <w:p w14:paraId="3DF7612B" w14:textId="77777777" w:rsidR="006127A1" w:rsidRDefault="006127A1" w:rsidP="00A53621">
      <w:pPr>
        <w:autoSpaceDE w:val="0"/>
        <w:autoSpaceDN w:val="0"/>
        <w:adjustRightInd w:val="0"/>
        <w:spacing w:after="39" w:line="240" w:lineRule="auto"/>
        <w:ind w:left="360"/>
        <w:jc w:val="center"/>
        <w:rPr>
          <w:rFonts w:ascii="Calibri" w:hAnsi="Calibri" w:cs="Calibri"/>
          <w:sz w:val="22"/>
          <w:szCs w:val="22"/>
          <w:lang w:val="fr-FR"/>
        </w:rPr>
      </w:pPr>
      <w:r>
        <w:rPr>
          <w:rFonts w:ascii="Calibri" w:hAnsi="Calibri" w:cs="Calibri"/>
          <w:noProof/>
          <w:sz w:val="22"/>
          <w:szCs w:val="22"/>
          <w:lang w:val="fr-FR"/>
        </w:rPr>
        <w:drawing>
          <wp:inline distT="0" distB="0" distL="0" distR="0" wp14:anchorId="4591CC22" wp14:editId="7A966CC3">
            <wp:extent cx="5791200" cy="2883423"/>
            <wp:effectExtent l="19050" t="19050" r="19050" b="12700"/>
            <wp:docPr id="310504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04318" name="Picture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793942" cy="2884788"/>
                    </a:xfrm>
                    <a:prstGeom prst="rect">
                      <a:avLst/>
                    </a:prstGeom>
                    <a:noFill/>
                    <a:ln>
                      <a:solidFill>
                        <a:schemeClr val="tx1"/>
                      </a:solidFill>
                    </a:ln>
                  </pic:spPr>
                </pic:pic>
              </a:graphicData>
            </a:graphic>
          </wp:inline>
        </w:drawing>
      </w:r>
    </w:p>
    <w:p w14:paraId="456AF43B" w14:textId="389B4EAC" w:rsidR="00A53621" w:rsidRDefault="006127A1" w:rsidP="00A53621">
      <w:pPr>
        <w:autoSpaceDE w:val="0"/>
        <w:autoSpaceDN w:val="0"/>
        <w:adjustRightInd w:val="0"/>
        <w:spacing w:after="39" w:line="240" w:lineRule="auto"/>
        <w:ind w:left="360"/>
        <w:jc w:val="center"/>
        <w:rPr>
          <w:rFonts w:ascii="Calibri" w:hAnsi="Calibri" w:cs="Calibri"/>
          <w:sz w:val="22"/>
          <w:szCs w:val="22"/>
          <w:lang w:val="fr-FR"/>
        </w:rPr>
      </w:pPr>
      <w:r>
        <w:rPr>
          <w:rFonts w:ascii="Calibri" w:hAnsi="Calibri" w:cs="Calibri"/>
          <w:noProof/>
          <w:sz w:val="22"/>
          <w:szCs w:val="22"/>
          <w:lang w:val="fr-FR"/>
        </w:rPr>
        <w:lastRenderedPageBreak/>
        <w:drawing>
          <wp:inline distT="0" distB="0" distL="0" distR="0" wp14:anchorId="770109B3" wp14:editId="731839B1">
            <wp:extent cx="5453429" cy="2719834"/>
            <wp:effectExtent l="19050" t="19050" r="13970" b="23495"/>
            <wp:docPr id="10543324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32487" name="Picture 7"/>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453429" cy="2719834"/>
                    </a:xfrm>
                    <a:prstGeom prst="rect">
                      <a:avLst/>
                    </a:prstGeom>
                    <a:noFill/>
                    <a:ln>
                      <a:solidFill>
                        <a:schemeClr val="tx1"/>
                      </a:solidFill>
                    </a:ln>
                  </pic:spPr>
                </pic:pic>
              </a:graphicData>
            </a:graphic>
          </wp:inline>
        </w:drawing>
      </w:r>
    </w:p>
    <w:p w14:paraId="683C28ED" w14:textId="66FAED94" w:rsidR="00A53621" w:rsidRDefault="00A53621" w:rsidP="00A53621">
      <w:pPr>
        <w:autoSpaceDE w:val="0"/>
        <w:autoSpaceDN w:val="0"/>
        <w:adjustRightInd w:val="0"/>
        <w:spacing w:after="39" w:line="240" w:lineRule="auto"/>
        <w:ind w:left="360"/>
        <w:jc w:val="center"/>
        <w:rPr>
          <w:rFonts w:ascii="Calibri" w:hAnsi="Calibri" w:cs="Calibri"/>
          <w:sz w:val="22"/>
          <w:szCs w:val="22"/>
          <w:lang w:val="fr-FR"/>
        </w:rPr>
      </w:pPr>
      <w:r>
        <w:rPr>
          <w:rFonts w:ascii="Calibri" w:hAnsi="Calibri" w:cs="Calibri"/>
          <w:noProof/>
          <w:sz w:val="22"/>
          <w:szCs w:val="22"/>
          <w:lang w:val="fr-FR"/>
        </w:rPr>
        <w:lastRenderedPageBreak/>
        <w:drawing>
          <wp:inline distT="0" distB="0" distL="0" distR="0" wp14:anchorId="43792CAB" wp14:editId="37896164">
            <wp:extent cx="3800088" cy="2971800"/>
            <wp:effectExtent l="19050" t="19050" r="10160" b="19050"/>
            <wp:docPr id="5636176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17653" name="Picture 8"/>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805966" cy="2976397"/>
                    </a:xfrm>
                    <a:prstGeom prst="rect">
                      <a:avLst/>
                    </a:prstGeom>
                    <a:noFill/>
                    <a:ln>
                      <a:solidFill>
                        <a:schemeClr val="tx1"/>
                      </a:solidFill>
                    </a:ln>
                  </pic:spPr>
                </pic:pic>
              </a:graphicData>
            </a:graphic>
          </wp:inline>
        </w:drawing>
      </w:r>
    </w:p>
    <w:p w14:paraId="560940E1" w14:textId="77777777" w:rsidR="004A4B30" w:rsidRDefault="004A4B30" w:rsidP="004A4B30">
      <w:pPr>
        <w:autoSpaceDE w:val="0"/>
        <w:autoSpaceDN w:val="0"/>
        <w:adjustRightInd w:val="0"/>
        <w:spacing w:after="39" w:line="240" w:lineRule="auto"/>
        <w:ind w:left="360"/>
        <w:jc w:val="center"/>
        <w:rPr>
          <w:rFonts w:ascii="Calibri" w:hAnsi="Calibri" w:cs="Calibri"/>
          <w:sz w:val="22"/>
          <w:szCs w:val="22"/>
          <w:lang w:val="fr-FR"/>
        </w:rPr>
      </w:pPr>
      <w:r>
        <w:rPr>
          <w:rFonts w:ascii="Calibri" w:hAnsi="Calibri" w:cs="Calibri"/>
          <w:noProof/>
          <w:sz w:val="22"/>
          <w:szCs w:val="22"/>
          <w:lang w:val="fr-FR"/>
        </w:rPr>
        <w:lastRenderedPageBreak/>
        <w:drawing>
          <wp:inline distT="0" distB="0" distL="0" distR="0" wp14:anchorId="0B97F7D4" wp14:editId="48AA3E7E">
            <wp:extent cx="5055985" cy="2336800"/>
            <wp:effectExtent l="19050" t="19050" r="11430" b="25400"/>
            <wp:docPr id="30596471" name="Picture 4" descr="A graph with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6471" name="Picture 4" descr="A graph with green bar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93816" cy="2354285"/>
                    </a:xfrm>
                    <a:prstGeom prst="rect">
                      <a:avLst/>
                    </a:prstGeom>
                    <a:noFill/>
                    <a:ln>
                      <a:solidFill>
                        <a:schemeClr val="tx1"/>
                      </a:solidFill>
                    </a:ln>
                  </pic:spPr>
                </pic:pic>
              </a:graphicData>
            </a:graphic>
          </wp:inline>
        </w:drawing>
      </w:r>
      <w:r>
        <w:rPr>
          <w:rFonts w:ascii="Calibri" w:hAnsi="Calibri" w:cs="Calibri"/>
          <w:noProof/>
          <w:sz w:val="22"/>
          <w:szCs w:val="22"/>
          <w:lang w:val="fr-FR"/>
        </w:rPr>
        <w:drawing>
          <wp:inline distT="0" distB="0" distL="0" distR="0" wp14:anchorId="5B0AC51A" wp14:editId="4CCB36D8">
            <wp:extent cx="5022694" cy="2070100"/>
            <wp:effectExtent l="19050" t="19050" r="26035" b="25400"/>
            <wp:docPr id="954101809" name="Picture 5" descr="A graph with purpl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01809" name="Picture 5" descr="A graph with purple bar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64031" cy="2087137"/>
                    </a:xfrm>
                    <a:prstGeom prst="rect">
                      <a:avLst/>
                    </a:prstGeom>
                    <a:noFill/>
                    <a:ln>
                      <a:solidFill>
                        <a:schemeClr val="tx1"/>
                      </a:solidFill>
                    </a:ln>
                  </pic:spPr>
                </pic:pic>
              </a:graphicData>
            </a:graphic>
          </wp:inline>
        </w:drawing>
      </w:r>
      <w:r w:rsidR="006127A1">
        <w:rPr>
          <w:rFonts w:ascii="Calibri" w:hAnsi="Calibri" w:cs="Calibri"/>
          <w:noProof/>
          <w:sz w:val="22"/>
          <w:szCs w:val="22"/>
          <w:lang w:val="fr-FR"/>
        </w:rPr>
        <w:lastRenderedPageBreak/>
        <w:drawing>
          <wp:inline distT="0" distB="0" distL="0" distR="0" wp14:anchorId="68B853F0" wp14:editId="6556C9BF">
            <wp:extent cx="5098949" cy="2106295"/>
            <wp:effectExtent l="19050" t="19050" r="26035" b="27305"/>
            <wp:docPr id="7517482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38921" cy="2122807"/>
                    </a:xfrm>
                    <a:prstGeom prst="rect">
                      <a:avLst/>
                    </a:prstGeom>
                    <a:noFill/>
                    <a:ln>
                      <a:solidFill>
                        <a:schemeClr val="tx1"/>
                      </a:solidFill>
                    </a:ln>
                  </pic:spPr>
                </pic:pic>
              </a:graphicData>
            </a:graphic>
          </wp:inline>
        </w:drawing>
      </w:r>
    </w:p>
    <w:p w14:paraId="3F862FD2" w14:textId="4803D4D8" w:rsidR="004E1844" w:rsidRPr="004E1844" w:rsidRDefault="006127A1" w:rsidP="004A4B30">
      <w:pPr>
        <w:autoSpaceDE w:val="0"/>
        <w:autoSpaceDN w:val="0"/>
        <w:adjustRightInd w:val="0"/>
        <w:spacing w:after="39" w:line="240" w:lineRule="auto"/>
        <w:ind w:left="360"/>
        <w:jc w:val="center"/>
        <w:rPr>
          <w:rFonts w:ascii="Calibri" w:hAnsi="Calibri" w:cs="Calibri"/>
          <w:sz w:val="22"/>
          <w:szCs w:val="22"/>
          <w:lang w:val="fr-FR"/>
        </w:rPr>
      </w:pPr>
      <w:r>
        <w:rPr>
          <w:rFonts w:ascii="Calibri" w:hAnsi="Calibri" w:cs="Calibri"/>
          <w:noProof/>
          <w:sz w:val="22"/>
          <w:szCs w:val="22"/>
          <w:lang w:val="fr-FR"/>
        </w:rPr>
        <w:drawing>
          <wp:inline distT="0" distB="0" distL="0" distR="0" wp14:anchorId="0756280A" wp14:editId="685DDE3F">
            <wp:extent cx="5075077" cy="2324100"/>
            <wp:effectExtent l="19050" t="19050" r="11430" b="19050"/>
            <wp:docPr id="16776036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90146" cy="2331001"/>
                    </a:xfrm>
                    <a:prstGeom prst="rect">
                      <a:avLst/>
                    </a:prstGeom>
                    <a:noFill/>
                    <a:ln>
                      <a:solidFill>
                        <a:schemeClr val="tx1"/>
                      </a:solidFill>
                    </a:ln>
                  </pic:spPr>
                </pic:pic>
              </a:graphicData>
            </a:graphic>
          </wp:inline>
        </w:drawing>
      </w:r>
    </w:p>
    <w:p w14:paraId="281BB67E" w14:textId="34B5884D" w:rsidR="004E2628" w:rsidRPr="004E1844" w:rsidRDefault="004A4B30" w:rsidP="006E3682">
      <w:pPr>
        <w:spacing w:line="240" w:lineRule="auto"/>
        <w:rPr>
          <w:rFonts w:ascii="Calibri" w:eastAsia="Calibri" w:hAnsi="Calibri" w:cs="Times New Roman"/>
          <w:b/>
          <w:bCs/>
          <w:sz w:val="22"/>
          <w:szCs w:val="22"/>
          <w:u w:val="single"/>
          <w:lang w:val="fr-FR"/>
        </w:rPr>
      </w:pPr>
      <w:r>
        <w:rPr>
          <w:rFonts w:ascii="Calibri" w:eastAsia="Calibri" w:hAnsi="Calibri" w:cs="Times New Roman"/>
          <w:b/>
          <w:bCs/>
          <w:sz w:val="22"/>
          <w:szCs w:val="22"/>
          <w:u w:val="single"/>
          <w:lang w:val="fr-FR"/>
        </w:rPr>
        <w:br w:type="page"/>
      </w:r>
      <w:r w:rsidR="00F0407C" w:rsidRPr="004E1844">
        <w:rPr>
          <w:rFonts w:ascii="Calibri" w:eastAsia="Calibri" w:hAnsi="Calibri" w:cs="Times New Roman"/>
          <w:b/>
          <w:bCs/>
          <w:sz w:val="22"/>
          <w:szCs w:val="22"/>
          <w:u w:val="single"/>
          <w:lang w:val="fr-FR"/>
        </w:rPr>
        <w:lastRenderedPageBreak/>
        <w:t xml:space="preserve">ANNEXE </w:t>
      </w:r>
      <w:proofErr w:type="gramStart"/>
      <w:r w:rsidR="004E1844" w:rsidRPr="004E1844">
        <w:rPr>
          <w:rFonts w:ascii="Calibri" w:eastAsia="Calibri" w:hAnsi="Calibri" w:cs="Times New Roman"/>
          <w:b/>
          <w:bCs/>
          <w:sz w:val="22"/>
          <w:szCs w:val="22"/>
          <w:u w:val="single"/>
          <w:lang w:val="fr-FR"/>
        </w:rPr>
        <w:t>2</w:t>
      </w:r>
      <w:r w:rsidR="00F0407C" w:rsidRPr="004E1844">
        <w:rPr>
          <w:rFonts w:ascii="Calibri" w:eastAsia="Calibri" w:hAnsi="Calibri" w:cs="Times New Roman"/>
          <w:b/>
          <w:bCs/>
          <w:sz w:val="22"/>
          <w:szCs w:val="22"/>
          <w:u w:val="single"/>
          <w:lang w:val="fr-FR"/>
        </w:rPr>
        <w:t>:</w:t>
      </w:r>
      <w:proofErr w:type="gramEnd"/>
      <w:r w:rsidR="00F0407C" w:rsidRPr="004E1844">
        <w:rPr>
          <w:rFonts w:ascii="Calibri" w:eastAsia="Calibri" w:hAnsi="Calibri" w:cs="Times New Roman"/>
          <w:b/>
          <w:bCs/>
          <w:sz w:val="22"/>
          <w:szCs w:val="22"/>
          <w:u w:val="single"/>
          <w:lang w:val="fr-FR"/>
        </w:rPr>
        <w:t xml:space="preserve"> </w:t>
      </w:r>
      <w:r w:rsidR="00E52297" w:rsidRPr="004E1844">
        <w:rPr>
          <w:rFonts w:ascii="Calibri" w:eastAsia="Calibri" w:hAnsi="Calibri" w:cs="Times New Roman"/>
          <w:b/>
          <w:bCs/>
          <w:sz w:val="22"/>
          <w:szCs w:val="22"/>
          <w:u w:val="single"/>
          <w:lang w:val="fr-FR"/>
        </w:rPr>
        <w:t>SURVIVAL ANALYSIS</w:t>
      </w:r>
    </w:p>
    <w:p w14:paraId="1F1525AA" w14:textId="77777777" w:rsidR="00801219" w:rsidRPr="00F0407C" w:rsidRDefault="00801219" w:rsidP="006E3682">
      <w:pPr>
        <w:spacing w:after="0" w:line="240" w:lineRule="auto"/>
        <w:rPr>
          <w:rFonts w:ascii="Calibri" w:hAnsi="Calibri" w:cs="Calibri"/>
          <w:sz w:val="22"/>
          <w:szCs w:val="22"/>
        </w:rPr>
      </w:pPr>
      <w:r w:rsidRPr="00F0407C">
        <w:rPr>
          <w:rFonts w:ascii="Calibri" w:hAnsi="Calibri" w:cs="Calibri"/>
          <w:sz w:val="22"/>
          <w:szCs w:val="22"/>
        </w:rPr>
        <w:t>3 Events (Relapse, Progression, Death)</w:t>
      </w:r>
    </w:p>
    <w:p w14:paraId="0952A2A8" w14:textId="77777777" w:rsidR="00801219" w:rsidRPr="00F0407C" w:rsidRDefault="00801219" w:rsidP="006E3682">
      <w:pPr>
        <w:spacing w:after="0" w:line="240" w:lineRule="auto"/>
        <w:rPr>
          <w:rFonts w:ascii="Calibri" w:hAnsi="Calibri" w:cs="Calibri"/>
          <w:sz w:val="22"/>
          <w:szCs w:val="22"/>
        </w:rPr>
      </w:pPr>
      <w:r w:rsidRPr="00F0407C">
        <w:rPr>
          <w:rFonts w:ascii="Calibri" w:hAnsi="Calibri" w:cs="Calibri"/>
          <w:sz w:val="22"/>
          <w:szCs w:val="22"/>
        </w:rPr>
        <w:t>Survival time = time between ‘response to treatment’ and event. (usually time to death or relapse-free survival time)</w:t>
      </w:r>
    </w:p>
    <w:p w14:paraId="4236CDD7" w14:textId="77777777" w:rsidR="00801219" w:rsidRPr="00F0407C" w:rsidRDefault="00801219" w:rsidP="006E3682">
      <w:pPr>
        <w:spacing w:after="0" w:line="240" w:lineRule="auto"/>
        <w:rPr>
          <w:rFonts w:ascii="Calibri" w:hAnsi="Calibri" w:cs="Calibri"/>
          <w:sz w:val="22"/>
          <w:szCs w:val="22"/>
        </w:rPr>
      </w:pPr>
      <w:r w:rsidRPr="00F0407C">
        <w:rPr>
          <w:rFonts w:ascii="Calibri" w:hAnsi="Calibri" w:cs="Calibri"/>
          <w:sz w:val="22"/>
          <w:szCs w:val="22"/>
        </w:rPr>
        <w:t>Censored observations = no data: patient has not experienced (yet) the event, or lost follow-up</w:t>
      </w:r>
    </w:p>
    <w:p w14:paraId="4B837D88" w14:textId="77777777" w:rsidR="00801219" w:rsidRPr="00F0407C" w:rsidRDefault="00801219" w:rsidP="006E3682">
      <w:pPr>
        <w:spacing w:after="0" w:line="240" w:lineRule="auto"/>
        <w:rPr>
          <w:rFonts w:ascii="Calibri" w:hAnsi="Calibri" w:cs="Calibri"/>
          <w:sz w:val="22"/>
          <w:szCs w:val="22"/>
        </w:rPr>
      </w:pPr>
      <w:r w:rsidRPr="00F0407C">
        <w:rPr>
          <w:rFonts w:ascii="Calibri" w:hAnsi="Calibri" w:cs="Calibri"/>
          <w:sz w:val="22"/>
          <w:szCs w:val="22"/>
        </w:rPr>
        <w:t xml:space="preserve">The </w:t>
      </w:r>
      <w:r w:rsidRPr="00F0407C">
        <w:rPr>
          <w:rFonts w:ascii="Calibri" w:hAnsi="Calibri" w:cs="Calibri"/>
          <w:b/>
          <w:bCs/>
          <w:sz w:val="22"/>
          <w:szCs w:val="22"/>
        </w:rPr>
        <w:t>survival probability (survivor function) S(t)</w:t>
      </w:r>
      <w:r w:rsidRPr="00F0407C">
        <w:rPr>
          <w:rFonts w:ascii="Calibri" w:hAnsi="Calibri" w:cs="Calibri"/>
          <w:sz w:val="22"/>
          <w:szCs w:val="22"/>
        </w:rPr>
        <w:t xml:space="preserve"> is the probability that an individual survives from the time origin (e.g. diagnosis of cancer) to a specified future time t.</w:t>
      </w:r>
    </w:p>
    <w:p w14:paraId="0E73AEBD" w14:textId="77777777" w:rsidR="00801219" w:rsidRPr="00F0407C" w:rsidRDefault="00801219" w:rsidP="006E3682">
      <w:pPr>
        <w:spacing w:after="0" w:line="240" w:lineRule="auto"/>
        <w:rPr>
          <w:rFonts w:ascii="Calibri" w:hAnsi="Calibri" w:cs="Calibri"/>
          <w:sz w:val="22"/>
          <w:szCs w:val="22"/>
        </w:rPr>
      </w:pPr>
      <w:r w:rsidRPr="00F0407C">
        <w:rPr>
          <w:rFonts w:ascii="Calibri" w:hAnsi="Calibri" w:cs="Calibri"/>
          <w:sz w:val="22"/>
          <w:szCs w:val="22"/>
        </w:rPr>
        <w:t xml:space="preserve">The </w:t>
      </w:r>
      <w:proofErr w:type="gramStart"/>
      <w:r w:rsidRPr="00F0407C">
        <w:rPr>
          <w:rFonts w:ascii="Calibri" w:hAnsi="Calibri" w:cs="Calibri"/>
          <w:b/>
          <w:bCs/>
          <w:sz w:val="22"/>
          <w:szCs w:val="22"/>
        </w:rPr>
        <w:t>hazard h(t)</w:t>
      </w:r>
      <w:proofErr w:type="gramEnd"/>
      <w:r w:rsidRPr="00F0407C">
        <w:rPr>
          <w:rFonts w:ascii="Calibri" w:hAnsi="Calibri" w:cs="Calibri"/>
          <w:sz w:val="22"/>
          <w:szCs w:val="22"/>
        </w:rPr>
        <w:t xml:space="preserve"> is the probability that an individual who is under observation at a time t has an event at that time.</w:t>
      </w:r>
    </w:p>
    <w:p w14:paraId="42C4A194" w14:textId="77777777" w:rsidR="00801219" w:rsidRPr="00F0407C" w:rsidRDefault="00801219" w:rsidP="006E3682">
      <w:pPr>
        <w:spacing w:after="0" w:line="240" w:lineRule="auto"/>
        <w:rPr>
          <w:rFonts w:ascii="Calibri" w:hAnsi="Calibri" w:cs="Calibri"/>
          <w:b/>
          <w:bCs/>
          <w:sz w:val="22"/>
          <w:szCs w:val="22"/>
        </w:rPr>
      </w:pPr>
    </w:p>
    <w:p w14:paraId="718C511D" w14:textId="4D57F7A7" w:rsidR="00E52297" w:rsidRPr="00F0407C" w:rsidRDefault="00E52297" w:rsidP="006E3682">
      <w:pPr>
        <w:pStyle w:val="ListParagraph"/>
        <w:numPr>
          <w:ilvl w:val="0"/>
          <w:numId w:val="22"/>
        </w:numPr>
        <w:spacing w:after="0" w:line="240" w:lineRule="auto"/>
        <w:rPr>
          <w:rFonts w:ascii="Calibri" w:hAnsi="Calibri" w:cs="Calibri"/>
          <w:b/>
          <w:bCs/>
          <w:sz w:val="22"/>
          <w:szCs w:val="22"/>
        </w:rPr>
      </w:pPr>
      <w:r w:rsidRPr="00F0407C">
        <w:rPr>
          <w:rFonts w:ascii="Calibri" w:hAnsi="Calibri" w:cs="Calibri"/>
          <w:b/>
          <w:bCs/>
          <w:sz w:val="22"/>
          <w:szCs w:val="22"/>
        </w:rPr>
        <w:t>Kaplan-Meier plots to visualize survival curves</w:t>
      </w:r>
    </w:p>
    <w:p w14:paraId="5FCDC5A2" w14:textId="085126B4" w:rsidR="00354D6D" w:rsidRPr="00F0407C" w:rsidRDefault="00DE42BC" w:rsidP="006E3682">
      <w:pPr>
        <w:spacing w:after="0" w:line="240" w:lineRule="auto"/>
        <w:rPr>
          <w:rFonts w:ascii="Calibri" w:hAnsi="Calibri" w:cs="Calibri"/>
          <w:sz w:val="22"/>
          <w:szCs w:val="22"/>
        </w:rPr>
      </w:pPr>
      <w:r w:rsidRPr="00F0407C">
        <w:rPr>
          <w:rFonts w:ascii="Calibri" w:hAnsi="Calibri" w:cs="Calibri"/>
          <w:noProof/>
          <w:sz w:val="22"/>
          <w:szCs w:val="22"/>
        </w:rPr>
        <w:drawing>
          <wp:anchor distT="0" distB="0" distL="114300" distR="114300" simplePos="0" relativeHeight="251658240" behindDoc="0" locked="0" layoutInCell="1" allowOverlap="1" wp14:anchorId="3A129728" wp14:editId="2C46728D">
            <wp:simplePos x="0" y="0"/>
            <wp:positionH relativeFrom="column">
              <wp:posOffset>4191000</wp:posOffset>
            </wp:positionH>
            <wp:positionV relativeFrom="paragraph">
              <wp:posOffset>291465</wp:posOffset>
            </wp:positionV>
            <wp:extent cx="2000250" cy="1666875"/>
            <wp:effectExtent l="19050" t="19050" r="19050" b="28575"/>
            <wp:wrapNone/>
            <wp:docPr id="55921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1237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000250" cy="16668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354D6D" w:rsidRPr="00F0407C">
        <w:rPr>
          <w:rFonts w:ascii="Calibri" w:hAnsi="Calibri" w:cs="Calibri"/>
          <w:sz w:val="22"/>
          <w:szCs w:val="22"/>
        </w:rPr>
        <w:t>T</w:t>
      </w:r>
      <w:r w:rsidR="00354D6D" w:rsidRPr="00F0407C">
        <w:rPr>
          <w:rFonts w:ascii="Calibri" w:hAnsi="Calibri" w:cs="Calibri"/>
          <w:sz w:val="22"/>
          <w:szCs w:val="22"/>
        </w:rPr>
        <w:t>wo R packages:</w:t>
      </w:r>
      <w:r w:rsidR="00354D6D" w:rsidRPr="00F0407C">
        <w:rPr>
          <w:rFonts w:ascii="Calibri" w:hAnsi="Calibri" w:cs="Calibri"/>
          <w:sz w:val="22"/>
          <w:szCs w:val="22"/>
        </w:rPr>
        <w:t xml:space="preserve"> </w:t>
      </w:r>
      <w:r w:rsidR="00354D6D" w:rsidRPr="00F0407C">
        <w:rPr>
          <w:rFonts w:ascii="Calibri" w:hAnsi="Calibri" w:cs="Calibri"/>
          <w:b/>
          <w:bCs/>
          <w:sz w:val="22"/>
          <w:szCs w:val="22"/>
        </w:rPr>
        <w:t>survival</w:t>
      </w:r>
      <w:r w:rsidR="00354D6D" w:rsidRPr="00F0407C">
        <w:rPr>
          <w:rFonts w:ascii="Calibri" w:hAnsi="Calibri" w:cs="Calibri"/>
          <w:sz w:val="22"/>
          <w:szCs w:val="22"/>
        </w:rPr>
        <w:t xml:space="preserve"> for computing survival analyses</w:t>
      </w:r>
      <w:r w:rsidR="00354D6D" w:rsidRPr="00F0407C">
        <w:rPr>
          <w:rFonts w:ascii="Calibri" w:hAnsi="Calibri" w:cs="Calibri"/>
          <w:sz w:val="22"/>
          <w:szCs w:val="22"/>
        </w:rPr>
        <w:t xml:space="preserve">, </w:t>
      </w:r>
      <w:proofErr w:type="spellStart"/>
      <w:r w:rsidR="00354D6D" w:rsidRPr="00F0407C">
        <w:rPr>
          <w:rFonts w:ascii="Calibri" w:hAnsi="Calibri" w:cs="Calibri"/>
          <w:b/>
          <w:bCs/>
          <w:sz w:val="22"/>
          <w:szCs w:val="22"/>
        </w:rPr>
        <w:t>survminer</w:t>
      </w:r>
      <w:proofErr w:type="spellEnd"/>
      <w:r w:rsidR="00354D6D" w:rsidRPr="00F0407C">
        <w:rPr>
          <w:rFonts w:ascii="Calibri" w:hAnsi="Calibri" w:cs="Calibri"/>
          <w:sz w:val="22"/>
          <w:szCs w:val="22"/>
        </w:rPr>
        <w:t xml:space="preserve"> for summarizing and visualizing the results of survival analysis</w:t>
      </w:r>
      <w:r w:rsidR="00801219" w:rsidRPr="00F0407C">
        <w:rPr>
          <w:rFonts w:ascii="Calibri" w:hAnsi="Calibri" w:cs="Calibri"/>
          <w:sz w:val="22"/>
          <w:szCs w:val="22"/>
        </w:rPr>
        <w:t>.</w:t>
      </w:r>
    </w:p>
    <w:p w14:paraId="4C13F29F" w14:textId="23BF98AF" w:rsidR="00B37B6F" w:rsidRPr="00F0407C" w:rsidRDefault="00CF2543" w:rsidP="006E3682">
      <w:pPr>
        <w:spacing w:after="0" w:line="240" w:lineRule="auto"/>
        <w:rPr>
          <w:rFonts w:ascii="Calibri" w:hAnsi="Calibri" w:cs="Calibri"/>
          <w:sz w:val="22"/>
          <w:szCs w:val="22"/>
        </w:rPr>
      </w:pPr>
      <w:r w:rsidRPr="00F0407C">
        <w:rPr>
          <w:rFonts w:ascii="Calibri" w:hAnsi="Calibri" w:cs="Calibri"/>
          <w:sz w:val="22"/>
          <w:szCs w:val="22"/>
        </w:rPr>
        <w:drawing>
          <wp:inline distT="0" distB="0" distL="0" distR="0" wp14:anchorId="1939A608" wp14:editId="38F840BC">
            <wp:extent cx="3925451" cy="1543050"/>
            <wp:effectExtent l="19050" t="19050" r="18415" b="19050"/>
            <wp:docPr id="38146815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68158" name="Picture 1" descr="A white background with black text&#10;&#10;AI-generated content may be incorrect."/>
                    <pic:cNvPicPr/>
                  </pic:nvPicPr>
                  <pic:blipFill>
                    <a:blip r:embed="rId18"/>
                    <a:stretch>
                      <a:fillRect/>
                    </a:stretch>
                  </pic:blipFill>
                  <pic:spPr>
                    <a:xfrm>
                      <a:off x="0" y="0"/>
                      <a:ext cx="3928339" cy="1544185"/>
                    </a:xfrm>
                    <a:prstGeom prst="rect">
                      <a:avLst/>
                    </a:prstGeom>
                    <a:ln>
                      <a:solidFill>
                        <a:schemeClr val="tx1"/>
                      </a:solidFill>
                    </a:ln>
                  </pic:spPr>
                </pic:pic>
              </a:graphicData>
            </a:graphic>
          </wp:inline>
        </w:drawing>
      </w:r>
    </w:p>
    <w:p w14:paraId="1BDB5CD0" w14:textId="77777777" w:rsidR="00FC2DAB" w:rsidRPr="00F0407C" w:rsidRDefault="00FC2DAB" w:rsidP="006E3682">
      <w:pPr>
        <w:spacing w:after="0" w:line="240" w:lineRule="auto"/>
        <w:rPr>
          <w:rFonts w:ascii="Calibri" w:hAnsi="Calibri" w:cs="Calibri"/>
          <w:b/>
          <w:bCs/>
          <w:sz w:val="22"/>
          <w:szCs w:val="22"/>
        </w:rPr>
      </w:pPr>
    </w:p>
    <w:p w14:paraId="2F10AD2A" w14:textId="622127F6" w:rsidR="00E52297" w:rsidRPr="00F0407C" w:rsidRDefault="00E52297" w:rsidP="006E3682">
      <w:pPr>
        <w:pStyle w:val="ListParagraph"/>
        <w:numPr>
          <w:ilvl w:val="0"/>
          <w:numId w:val="22"/>
        </w:numPr>
        <w:spacing w:after="0" w:line="240" w:lineRule="auto"/>
        <w:rPr>
          <w:rFonts w:ascii="Calibri" w:hAnsi="Calibri" w:cs="Calibri"/>
          <w:b/>
          <w:bCs/>
          <w:sz w:val="22"/>
          <w:szCs w:val="22"/>
        </w:rPr>
      </w:pPr>
      <w:r w:rsidRPr="00F0407C">
        <w:rPr>
          <w:rFonts w:ascii="Calibri" w:hAnsi="Calibri" w:cs="Calibri"/>
          <w:b/>
          <w:bCs/>
          <w:sz w:val="22"/>
          <w:szCs w:val="22"/>
        </w:rPr>
        <w:t>Log-rank test to compare the survival curves of two or more groups</w:t>
      </w:r>
    </w:p>
    <w:p w14:paraId="7DDD597C" w14:textId="60A60826" w:rsidR="00801219" w:rsidRPr="00F0407C" w:rsidRDefault="00801219" w:rsidP="006E3682">
      <w:pPr>
        <w:spacing w:after="0" w:line="240" w:lineRule="auto"/>
        <w:rPr>
          <w:rFonts w:ascii="Calibri" w:hAnsi="Calibri" w:cs="Calibri"/>
          <w:sz w:val="22"/>
          <w:szCs w:val="22"/>
        </w:rPr>
      </w:pPr>
      <w:r w:rsidRPr="00F0407C">
        <w:rPr>
          <w:rFonts w:ascii="Calibri" w:hAnsi="Calibri" w:cs="Calibri"/>
          <w:sz w:val="22"/>
          <w:szCs w:val="22"/>
        </w:rPr>
        <w:lastRenderedPageBreak/>
        <w:t xml:space="preserve">The </w:t>
      </w:r>
      <w:proofErr w:type="gramStart"/>
      <w:r w:rsidRPr="00F0407C">
        <w:rPr>
          <w:rFonts w:ascii="Calibri" w:hAnsi="Calibri" w:cs="Calibri"/>
          <w:sz w:val="22"/>
          <w:szCs w:val="22"/>
        </w:rPr>
        <w:t>log</w:t>
      </w:r>
      <w:proofErr w:type="gramEnd"/>
      <w:r w:rsidRPr="00F0407C">
        <w:rPr>
          <w:rFonts w:ascii="Calibri" w:hAnsi="Calibri" w:cs="Calibri"/>
          <w:sz w:val="22"/>
          <w:szCs w:val="22"/>
        </w:rPr>
        <w:t xml:space="preserve">-rank test is </w:t>
      </w:r>
      <w:r w:rsidRPr="00F0407C">
        <w:rPr>
          <w:rFonts w:ascii="Calibri" w:hAnsi="Calibri" w:cs="Calibri"/>
          <w:sz w:val="22"/>
          <w:szCs w:val="22"/>
        </w:rPr>
        <w:t xml:space="preserve">a </w:t>
      </w:r>
      <w:r w:rsidRPr="00F0407C">
        <w:rPr>
          <w:rFonts w:ascii="Calibri" w:hAnsi="Calibri" w:cs="Calibri"/>
          <w:sz w:val="22"/>
          <w:szCs w:val="22"/>
        </w:rPr>
        <w:t>non-parametric test</w:t>
      </w:r>
      <w:r w:rsidRPr="00F0407C">
        <w:rPr>
          <w:rFonts w:ascii="Calibri" w:hAnsi="Calibri" w:cs="Calibri"/>
          <w:sz w:val="22"/>
          <w:szCs w:val="22"/>
        </w:rPr>
        <w:t xml:space="preserve"> comparing </w:t>
      </w:r>
      <w:r w:rsidRPr="00F0407C">
        <w:rPr>
          <w:rFonts w:ascii="Calibri" w:hAnsi="Calibri" w:cs="Calibri"/>
          <w:sz w:val="22"/>
          <w:szCs w:val="22"/>
        </w:rPr>
        <w:t xml:space="preserve">the observed number of events in each group to what would be expected if the null hypothesis were true (i.e., if the survival curves were identical). </w:t>
      </w:r>
      <w:r w:rsidRPr="00F0407C">
        <w:rPr>
          <w:rFonts w:ascii="Calibri" w:hAnsi="Calibri" w:cs="Calibri"/>
          <w:sz w:val="22"/>
          <w:szCs w:val="22"/>
        </w:rPr>
        <w:t xml:space="preserve">Its </w:t>
      </w:r>
      <w:proofErr w:type="gramStart"/>
      <w:r w:rsidRPr="00F0407C">
        <w:rPr>
          <w:rFonts w:ascii="Calibri" w:hAnsi="Calibri" w:cs="Calibri"/>
          <w:sz w:val="22"/>
          <w:szCs w:val="22"/>
        </w:rPr>
        <w:t>statistic is</w:t>
      </w:r>
      <w:proofErr w:type="gramEnd"/>
      <w:r w:rsidRPr="00F0407C">
        <w:rPr>
          <w:rFonts w:ascii="Calibri" w:hAnsi="Calibri" w:cs="Calibri"/>
          <w:sz w:val="22"/>
          <w:szCs w:val="22"/>
        </w:rPr>
        <w:t xml:space="preserve"> approximately distributed as a chi-square test statistic.</w:t>
      </w:r>
      <w:r w:rsidRPr="00F0407C">
        <w:rPr>
          <w:rFonts w:ascii="Calibri" w:hAnsi="Calibri" w:cs="Calibri"/>
          <w:sz w:val="22"/>
          <w:szCs w:val="22"/>
        </w:rPr>
        <w:t xml:space="preserve"> (</w:t>
      </w:r>
      <w:proofErr w:type="spellStart"/>
      <w:proofErr w:type="gramStart"/>
      <w:r w:rsidRPr="00F0407C">
        <w:rPr>
          <w:rFonts w:ascii="Calibri" w:hAnsi="Calibri" w:cs="Calibri"/>
          <w:sz w:val="22"/>
          <w:szCs w:val="22"/>
        </w:rPr>
        <w:t>survdiff</w:t>
      </w:r>
      <w:proofErr w:type="spellEnd"/>
      <w:r w:rsidRPr="00F0407C">
        <w:rPr>
          <w:rFonts w:ascii="Calibri" w:hAnsi="Calibri" w:cs="Calibri"/>
          <w:sz w:val="22"/>
          <w:szCs w:val="22"/>
        </w:rPr>
        <w:t>(</w:t>
      </w:r>
      <w:proofErr w:type="gramEnd"/>
      <w:r w:rsidRPr="00F0407C">
        <w:rPr>
          <w:rFonts w:ascii="Calibri" w:hAnsi="Calibri" w:cs="Calibri"/>
          <w:sz w:val="22"/>
          <w:szCs w:val="22"/>
        </w:rPr>
        <w:t>) in R)</w:t>
      </w:r>
    </w:p>
    <w:p w14:paraId="4299DE3F" w14:textId="77777777" w:rsidR="00801219" w:rsidRPr="00F0407C" w:rsidRDefault="00801219" w:rsidP="006E3682">
      <w:pPr>
        <w:spacing w:after="0" w:line="240" w:lineRule="auto"/>
        <w:rPr>
          <w:rFonts w:ascii="Calibri" w:hAnsi="Calibri" w:cs="Calibri"/>
          <w:sz w:val="22"/>
          <w:szCs w:val="22"/>
        </w:rPr>
      </w:pPr>
    </w:p>
    <w:p w14:paraId="2A1FA0DA" w14:textId="18858B3A" w:rsidR="004E2628" w:rsidRPr="00F0407C" w:rsidRDefault="00E52297" w:rsidP="006E3682">
      <w:pPr>
        <w:pStyle w:val="ListParagraph"/>
        <w:numPr>
          <w:ilvl w:val="0"/>
          <w:numId w:val="22"/>
        </w:numPr>
        <w:spacing w:after="0" w:line="240" w:lineRule="auto"/>
        <w:rPr>
          <w:rFonts w:ascii="Calibri" w:hAnsi="Calibri" w:cs="Calibri"/>
          <w:b/>
          <w:bCs/>
          <w:sz w:val="22"/>
          <w:szCs w:val="22"/>
        </w:rPr>
      </w:pPr>
      <w:r w:rsidRPr="00F0407C">
        <w:rPr>
          <w:rFonts w:ascii="Calibri" w:hAnsi="Calibri" w:cs="Calibri"/>
          <w:b/>
          <w:bCs/>
          <w:sz w:val="22"/>
          <w:szCs w:val="22"/>
        </w:rPr>
        <w:t>Cox proportional hazards regression to describe the effect of variables on survival.</w:t>
      </w:r>
    </w:p>
    <w:p w14:paraId="23DA24D7" w14:textId="42354EC6" w:rsidR="006D4860" w:rsidRPr="00F0407C" w:rsidRDefault="00D02335" w:rsidP="006E3682">
      <w:pPr>
        <w:spacing w:after="0" w:line="240" w:lineRule="auto"/>
        <w:rPr>
          <w:rFonts w:ascii="Calibri" w:hAnsi="Calibri" w:cs="Calibri"/>
          <w:sz w:val="22"/>
          <w:szCs w:val="22"/>
        </w:rPr>
      </w:pPr>
      <w:r w:rsidRPr="00F0407C">
        <w:rPr>
          <w:rFonts w:ascii="Calibri" w:hAnsi="Calibri" w:cs="Calibri"/>
          <w:sz w:val="22"/>
          <w:szCs w:val="22"/>
        </w:rPr>
        <w:t xml:space="preserve">KM and Log Rank </w:t>
      </w:r>
      <w:proofErr w:type="gramStart"/>
      <w:r w:rsidRPr="00F0407C">
        <w:rPr>
          <w:rFonts w:ascii="Calibri" w:hAnsi="Calibri" w:cs="Calibri"/>
          <w:sz w:val="22"/>
          <w:szCs w:val="22"/>
        </w:rPr>
        <w:t>works</w:t>
      </w:r>
      <w:proofErr w:type="gramEnd"/>
      <w:r w:rsidRPr="00F0407C">
        <w:rPr>
          <w:rFonts w:ascii="Calibri" w:hAnsi="Calibri" w:cs="Calibri"/>
          <w:sz w:val="22"/>
          <w:szCs w:val="22"/>
        </w:rPr>
        <w:t xml:space="preserve"> well for Univari</w:t>
      </w:r>
      <w:r w:rsidR="00322ACF" w:rsidRPr="00F0407C">
        <w:rPr>
          <w:rFonts w:ascii="Calibri" w:hAnsi="Calibri" w:cs="Calibri"/>
          <w:sz w:val="22"/>
          <w:szCs w:val="22"/>
        </w:rPr>
        <w:t>ate analysis (ignore the impact of others factors)</w:t>
      </w:r>
    </w:p>
    <w:p w14:paraId="52326195" w14:textId="66057ADC" w:rsidR="00322ACF" w:rsidRDefault="00B75511" w:rsidP="006E3682">
      <w:pPr>
        <w:spacing w:after="0" w:line="240" w:lineRule="auto"/>
        <w:rPr>
          <w:rFonts w:ascii="Calibri" w:hAnsi="Calibri" w:cs="Calibri"/>
          <w:sz w:val="22"/>
          <w:szCs w:val="22"/>
        </w:rPr>
      </w:pPr>
      <w:r w:rsidRPr="00F0407C">
        <w:rPr>
          <w:rFonts w:ascii="Calibri" w:hAnsi="Calibri" w:cs="Calibri"/>
          <w:sz w:val="22"/>
          <w:szCs w:val="22"/>
        </w:rPr>
        <w:t>Cox proportional hazards regression analysis</w:t>
      </w:r>
      <w:r w:rsidRPr="00F0407C">
        <w:rPr>
          <w:rFonts w:ascii="Calibri" w:hAnsi="Calibri" w:cs="Calibri"/>
          <w:sz w:val="22"/>
          <w:szCs w:val="22"/>
        </w:rPr>
        <w:t xml:space="preserve"> </w:t>
      </w:r>
      <w:r w:rsidRPr="00F0407C">
        <w:rPr>
          <w:rFonts w:ascii="Calibri" w:hAnsi="Calibri" w:cs="Calibri"/>
          <w:sz w:val="22"/>
          <w:szCs w:val="22"/>
        </w:rPr>
        <w:t xml:space="preserve">works for both quantitative predictor variables and for categorical variables. Furthermore, </w:t>
      </w:r>
      <w:r w:rsidRPr="00F0407C">
        <w:rPr>
          <w:rFonts w:ascii="Calibri" w:hAnsi="Calibri" w:cs="Calibri"/>
          <w:sz w:val="22"/>
          <w:szCs w:val="22"/>
        </w:rPr>
        <w:t>it</w:t>
      </w:r>
      <w:r w:rsidRPr="00F0407C">
        <w:rPr>
          <w:rFonts w:ascii="Calibri" w:hAnsi="Calibri" w:cs="Calibri"/>
          <w:sz w:val="22"/>
          <w:szCs w:val="22"/>
        </w:rPr>
        <w:t xml:space="preserve"> extends survival analysis methods to assess simultaneously the effect of several risk factors on survival time.</w:t>
      </w:r>
    </w:p>
    <w:p w14:paraId="16526BA4" w14:textId="2C0A5C8A" w:rsidR="00FB0445" w:rsidRPr="00FB0445" w:rsidRDefault="00B934B1" w:rsidP="006E3682">
      <w:pPr>
        <w:spacing w:after="0" w:line="240" w:lineRule="auto"/>
        <w:rPr>
          <w:rFonts w:ascii="Calibri" w:hAnsi="Calibri" w:cs="Calibri"/>
          <w:sz w:val="22"/>
          <w:szCs w:val="22"/>
        </w:rPr>
      </w:pPr>
      <w:r>
        <w:rPr>
          <w:rFonts w:ascii="Calibri" w:hAnsi="Calibri" w:cs="Calibri"/>
          <w:sz w:val="22"/>
          <w:szCs w:val="22"/>
        </w:rPr>
        <w:t>Exp</w:t>
      </w:r>
      <w:r w:rsidR="00FB0445">
        <w:rPr>
          <w:rFonts w:ascii="Calibri" w:hAnsi="Calibri" w:cs="Calibri"/>
          <w:sz w:val="22"/>
          <w:szCs w:val="22"/>
        </w:rPr>
        <w:t>(bi) are the Hazard Ratio</w:t>
      </w:r>
      <w:r w:rsidR="0070269F">
        <w:rPr>
          <w:rFonts w:ascii="Calibri" w:hAnsi="Calibri" w:cs="Calibri"/>
          <w:sz w:val="22"/>
          <w:szCs w:val="22"/>
        </w:rPr>
        <w:t>s (</w:t>
      </w:r>
      <w:r w:rsidR="00FB0445" w:rsidRPr="00FB0445">
        <w:rPr>
          <w:rFonts w:ascii="Calibri" w:hAnsi="Calibri" w:cs="Calibri"/>
          <w:sz w:val="22"/>
          <w:szCs w:val="22"/>
        </w:rPr>
        <w:t>HR = 1: No effect</w:t>
      </w:r>
      <w:r w:rsidR="0070269F">
        <w:rPr>
          <w:rFonts w:ascii="Calibri" w:hAnsi="Calibri" w:cs="Calibri"/>
          <w:sz w:val="22"/>
          <w:szCs w:val="22"/>
        </w:rPr>
        <w:t xml:space="preserve">, </w:t>
      </w:r>
      <w:r w:rsidR="00FB0445" w:rsidRPr="00FB0445">
        <w:rPr>
          <w:rFonts w:ascii="Calibri" w:hAnsi="Calibri" w:cs="Calibri"/>
          <w:sz w:val="22"/>
          <w:szCs w:val="22"/>
        </w:rPr>
        <w:t>HR &lt; 1: Reduction in the hazard</w:t>
      </w:r>
      <w:r w:rsidR="0070269F">
        <w:rPr>
          <w:rFonts w:ascii="Calibri" w:hAnsi="Calibri" w:cs="Calibri"/>
          <w:sz w:val="22"/>
          <w:szCs w:val="22"/>
        </w:rPr>
        <w:t xml:space="preserve">, </w:t>
      </w:r>
      <w:r w:rsidR="00FB0445" w:rsidRPr="00FB0445">
        <w:rPr>
          <w:rFonts w:ascii="Calibri" w:hAnsi="Calibri" w:cs="Calibri"/>
          <w:sz w:val="22"/>
          <w:szCs w:val="22"/>
        </w:rPr>
        <w:t>HR &gt; 1: Increase in Hazard</w:t>
      </w:r>
      <w:r w:rsidR="0070269F">
        <w:rPr>
          <w:rFonts w:ascii="Calibri" w:hAnsi="Calibri" w:cs="Calibri"/>
          <w:sz w:val="22"/>
          <w:szCs w:val="22"/>
        </w:rPr>
        <w:t>)</w:t>
      </w:r>
    </w:p>
    <w:p w14:paraId="636D8F46" w14:textId="77777777" w:rsidR="00FB0445" w:rsidRPr="00F0407C" w:rsidRDefault="00FB0445" w:rsidP="006E3682">
      <w:pPr>
        <w:spacing w:after="0" w:line="240" w:lineRule="auto"/>
        <w:rPr>
          <w:rFonts w:ascii="Calibri" w:hAnsi="Calibri" w:cs="Calibri"/>
          <w:sz w:val="22"/>
          <w:szCs w:val="22"/>
        </w:rPr>
      </w:pPr>
    </w:p>
    <w:p w14:paraId="318AF080" w14:textId="77777777" w:rsidR="00F74905" w:rsidRDefault="00F0407C" w:rsidP="006E3682">
      <w:pPr>
        <w:spacing w:after="0" w:line="240" w:lineRule="auto"/>
        <w:rPr>
          <w:rFonts w:ascii="Calibri" w:hAnsi="Calibri" w:cs="Calibri"/>
          <w:sz w:val="22"/>
          <w:szCs w:val="22"/>
        </w:rPr>
      </w:pPr>
      <w:r w:rsidRPr="00F0407C">
        <w:rPr>
          <w:rFonts w:ascii="Calibri" w:hAnsi="Calibri" w:cs="Calibri"/>
          <w:sz w:val="22"/>
          <w:szCs w:val="22"/>
        </w:rPr>
        <w:drawing>
          <wp:inline distT="0" distB="0" distL="0" distR="0" wp14:anchorId="1E361853" wp14:editId="5665A7CD">
            <wp:extent cx="6800850" cy="1478915"/>
            <wp:effectExtent l="19050" t="19050" r="19050" b="26035"/>
            <wp:docPr id="15601839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8394" name="Picture 1" descr="A white background with black text&#10;&#10;AI-generated content may be incorrect."/>
                    <pic:cNvPicPr/>
                  </pic:nvPicPr>
                  <pic:blipFill>
                    <a:blip r:embed="rId19"/>
                    <a:stretch>
                      <a:fillRect/>
                    </a:stretch>
                  </pic:blipFill>
                  <pic:spPr>
                    <a:xfrm>
                      <a:off x="0" y="0"/>
                      <a:ext cx="6800850" cy="1478915"/>
                    </a:xfrm>
                    <a:prstGeom prst="rect">
                      <a:avLst/>
                    </a:prstGeom>
                    <a:ln>
                      <a:solidFill>
                        <a:schemeClr val="tx1"/>
                      </a:solidFill>
                    </a:ln>
                  </pic:spPr>
                </pic:pic>
              </a:graphicData>
            </a:graphic>
          </wp:inline>
        </w:drawing>
      </w:r>
    </w:p>
    <w:p w14:paraId="6F202B9C" w14:textId="77777777" w:rsidR="00486FE8" w:rsidRDefault="00486FE8" w:rsidP="006E3682">
      <w:pPr>
        <w:spacing w:after="0" w:line="240" w:lineRule="auto"/>
        <w:rPr>
          <w:rFonts w:ascii="Calibri" w:hAnsi="Calibri" w:cs="Calibri"/>
          <w:sz w:val="22"/>
          <w:szCs w:val="22"/>
        </w:rPr>
      </w:pPr>
    </w:p>
    <w:p w14:paraId="71A91180" w14:textId="52A1EF4E" w:rsidR="00486FE8" w:rsidRDefault="00486FE8" w:rsidP="006E3682">
      <w:pPr>
        <w:spacing w:after="0" w:line="240" w:lineRule="auto"/>
        <w:rPr>
          <w:rFonts w:ascii="Calibri" w:hAnsi="Calibri" w:cs="Calibri"/>
          <w:sz w:val="22"/>
          <w:szCs w:val="22"/>
        </w:rPr>
      </w:pPr>
      <w:r w:rsidRPr="006816E2">
        <w:rPr>
          <w:rFonts w:ascii="Calibri" w:hAnsi="Calibri" w:cs="Calibri"/>
          <w:sz w:val="22"/>
          <w:szCs w:val="22"/>
        </w:rPr>
        <w:drawing>
          <wp:inline distT="0" distB="0" distL="0" distR="0" wp14:anchorId="29665456" wp14:editId="55BE2847">
            <wp:extent cx="5668166" cy="657317"/>
            <wp:effectExtent l="0" t="0" r="0" b="9525"/>
            <wp:docPr id="55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28" name=""/>
                    <pic:cNvPicPr/>
                  </pic:nvPicPr>
                  <pic:blipFill>
                    <a:blip r:embed="rId20"/>
                    <a:stretch>
                      <a:fillRect/>
                    </a:stretch>
                  </pic:blipFill>
                  <pic:spPr>
                    <a:xfrm>
                      <a:off x="0" y="0"/>
                      <a:ext cx="5668166" cy="657317"/>
                    </a:xfrm>
                    <a:prstGeom prst="rect">
                      <a:avLst/>
                    </a:prstGeom>
                  </pic:spPr>
                </pic:pic>
              </a:graphicData>
            </a:graphic>
          </wp:inline>
        </w:drawing>
      </w:r>
    </w:p>
    <w:p w14:paraId="776124DB" w14:textId="7B1C1F1B" w:rsidR="00105F51" w:rsidRDefault="00486FE8" w:rsidP="006E3682">
      <w:pPr>
        <w:spacing w:after="0" w:line="240" w:lineRule="auto"/>
        <w:rPr>
          <w:rFonts w:ascii="Calibri" w:hAnsi="Calibri" w:cs="Calibri"/>
          <w:sz w:val="22"/>
          <w:szCs w:val="22"/>
        </w:rPr>
      </w:pPr>
      <w:r>
        <w:rPr>
          <w:rFonts w:ascii="Calibri" w:hAnsi="Calibri" w:cs="Calibri"/>
          <w:sz w:val="22"/>
          <w:szCs w:val="22"/>
        </w:rPr>
        <w:t>Model hypothesis:</w:t>
      </w:r>
    </w:p>
    <w:p w14:paraId="1BD6F368" w14:textId="38FC1104" w:rsidR="00486FE8" w:rsidRDefault="00486FE8" w:rsidP="006E3682">
      <w:pPr>
        <w:pStyle w:val="ListParagraph"/>
        <w:numPr>
          <w:ilvl w:val="0"/>
          <w:numId w:val="24"/>
        </w:numPr>
        <w:spacing w:after="0" w:line="240" w:lineRule="auto"/>
        <w:rPr>
          <w:rFonts w:ascii="Calibri" w:hAnsi="Calibri" w:cs="Calibri"/>
          <w:sz w:val="22"/>
          <w:szCs w:val="22"/>
        </w:rPr>
      </w:pPr>
      <w:r>
        <w:rPr>
          <w:rFonts w:ascii="Calibri" w:hAnsi="Calibri" w:cs="Calibri"/>
          <w:sz w:val="22"/>
          <w:szCs w:val="22"/>
        </w:rPr>
        <w:t xml:space="preserve">Hazard Ratio </w:t>
      </w:r>
      <w:r w:rsidR="00FE4620">
        <w:rPr>
          <w:rFonts w:ascii="Calibri" w:hAnsi="Calibri" w:cs="Calibri"/>
          <w:sz w:val="22"/>
          <w:szCs w:val="22"/>
        </w:rPr>
        <w:t xml:space="preserve">proportional (independent of time), can be tested by </w:t>
      </w:r>
      <w:r w:rsidR="00FE4620" w:rsidRPr="00FE4620">
        <w:rPr>
          <w:rFonts w:ascii="Calibri" w:hAnsi="Calibri" w:cs="Calibri"/>
          <w:sz w:val="22"/>
          <w:szCs w:val="22"/>
        </w:rPr>
        <w:t>Schoenfeld Residue Test</w:t>
      </w:r>
    </w:p>
    <w:p w14:paraId="41DDDBE8" w14:textId="28283249" w:rsidR="00FB5A73" w:rsidRDefault="00FB5A73" w:rsidP="006E3682">
      <w:pPr>
        <w:pStyle w:val="ListParagraph"/>
        <w:numPr>
          <w:ilvl w:val="0"/>
          <w:numId w:val="24"/>
        </w:numPr>
        <w:spacing w:after="0" w:line="240" w:lineRule="auto"/>
        <w:rPr>
          <w:rFonts w:ascii="Calibri" w:hAnsi="Calibri" w:cs="Calibri"/>
          <w:sz w:val="22"/>
          <w:szCs w:val="22"/>
        </w:rPr>
      </w:pPr>
      <w:r>
        <w:rPr>
          <w:rFonts w:ascii="Calibri" w:hAnsi="Calibri" w:cs="Calibri"/>
          <w:sz w:val="22"/>
          <w:szCs w:val="22"/>
        </w:rPr>
        <w:lastRenderedPageBreak/>
        <w:t xml:space="preserve">Log </w:t>
      </w:r>
      <w:r w:rsidR="00A0622E">
        <w:rPr>
          <w:rFonts w:ascii="Calibri" w:hAnsi="Calibri" w:cs="Calibri"/>
          <w:sz w:val="22"/>
          <w:szCs w:val="22"/>
        </w:rPr>
        <w:t>Linearity:</w:t>
      </w:r>
      <w:r>
        <w:rPr>
          <w:rFonts w:ascii="Calibri" w:hAnsi="Calibri" w:cs="Calibri"/>
          <w:sz w:val="22"/>
          <w:szCs w:val="22"/>
        </w:rPr>
        <w:t xml:space="preserve"> </w:t>
      </w:r>
      <w:r w:rsidR="00271F5F">
        <w:rPr>
          <w:rFonts w:ascii="Calibri" w:hAnsi="Calibri" w:cs="Calibri"/>
          <w:sz w:val="22"/>
          <w:szCs w:val="22"/>
        </w:rPr>
        <w:t>Each variable impact is linear on the risk log</w:t>
      </w:r>
      <w:r w:rsidR="00AC3083">
        <w:rPr>
          <w:rFonts w:ascii="Calibri" w:hAnsi="Calibri" w:cs="Calibri"/>
          <w:sz w:val="22"/>
          <w:szCs w:val="22"/>
        </w:rPr>
        <w:t>. Test with Martingale Residue</w:t>
      </w:r>
    </w:p>
    <w:p w14:paraId="2C46C1D9" w14:textId="688479A6" w:rsidR="00E70049" w:rsidRPr="00EA6F45" w:rsidRDefault="003D42C9" w:rsidP="000C2DAF">
      <w:pPr>
        <w:pStyle w:val="ListParagraph"/>
        <w:numPr>
          <w:ilvl w:val="0"/>
          <w:numId w:val="24"/>
        </w:numPr>
        <w:spacing w:after="0" w:line="240" w:lineRule="auto"/>
        <w:rPr>
          <w:rFonts w:ascii="Calibri" w:hAnsi="Calibri" w:cs="Calibri"/>
          <w:sz w:val="22"/>
          <w:szCs w:val="22"/>
        </w:rPr>
      </w:pPr>
      <w:r w:rsidRPr="00EA6F45">
        <w:rPr>
          <w:rFonts w:ascii="Calibri" w:hAnsi="Calibri" w:cs="Calibri"/>
          <w:sz w:val="22"/>
          <w:szCs w:val="22"/>
        </w:rPr>
        <w:t xml:space="preserve">Observation </w:t>
      </w:r>
      <w:r w:rsidR="00A0622E" w:rsidRPr="00EA6F45">
        <w:rPr>
          <w:rFonts w:ascii="Calibri" w:hAnsi="Calibri" w:cs="Calibri"/>
          <w:sz w:val="22"/>
          <w:szCs w:val="22"/>
        </w:rPr>
        <w:t>independence:</w:t>
      </w:r>
      <w:r w:rsidRPr="00EA6F45">
        <w:rPr>
          <w:rFonts w:ascii="Calibri" w:hAnsi="Calibri" w:cs="Calibri"/>
          <w:sz w:val="22"/>
          <w:szCs w:val="22"/>
        </w:rPr>
        <w:t xml:space="preserve"> a patient survival does not impact another one</w:t>
      </w:r>
      <w:r w:rsidR="00A0622E" w:rsidRPr="00EA6F45">
        <w:rPr>
          <w:rFonts w:ascii="Calibri" w:hAnsi="Calibri" w:cs="Calibri"/>
          <w:sz w:val="22"/>
          <w:szCs w:val="22"/>
        </w:rPr>
        <w:t>. Ex: Use of a Stratified Cox to have a basis risk different by center</w:t>
      </w:r>
    </w:p>
    <w:sectPr w:rsidR="00E70049" w:rsidRPr="00EA6F45" w:rsidSect="00F852CE">
      <w:pgSz w:w="12240" w:h="15840"/>
      <w:pgMar w:top="540" w:right="900" w:bottom="630" w:left="6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A6557" w14:textId="77777777" w:rsidR="00DB2FE3" w:rsidRDefault="00DB2FE3">
      <w:pPr>
        <w:spacing w:after="0" w:line="240" w:lineRule="auto"/>
      </w:pPr>
    </w:p>
  </w:endnote>
  <w:endnote w:type="continuationSeparator" w:id="0">
    <w:p w14:paraId="409B11F2" w14:textId="77777777" w:rsidR="00DB2FE3" w:rsidRDefault="00DB2FE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EYInterstate">
    <w:altName w:val="Calibri"/>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20935" w14:textId="77777777" w:rsidR="00DB2FE3" w:rsidRDefault="00DB2FE3">
      <w:pPr>
        <w:spacing w:after="0" w:line="240" w:lineRule="auto"/>
      </w:pPr>
    </w:p>
  </w:footnote>
  <w:footnote w:type="continuationSeparator" w:id="0">
    <w:p w14:paraId="77FF9491" w14:textId="77777777" w:rsidR="00DB2FE3" w:rsidRDefault="00DB2FE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5F09"/>
    <w:multiLevelType w:val="multilevel"/>
    <w:tmpl w:val="55C0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44971"/>
    <w:multiLevelType w:val="multilevel"/>
    <w:tmpl w:val="4EF0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D4C5A"/>
    <w:multiLevelType w:val="multilevel"/>
    <w:tmpl w:val="D45C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C3293"/>
    <w:multiLevelType w:val="multilevel"/>
    <w:tmpl w:val="D2CA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C5DE1"/>
    <w:multiLevelType w:val="multilevel"/>
    <w:tmpl w:val="AC40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843560"/>
    <w:multiLevelType w:val="multilevel"/>
    <w:tmpl w:val="C8FC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D7C81"/>
    <w:multiLevelType w:val="multilevel"/>
    <w:tmpl w:val="5A828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479DC"/>
    <w:multiLevelType w:val="multilevel"/>
    <w:tmpl w:val="8B2C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023A1"/>
    <w:multiLevelType w:val="hybridMultilevel"/>
    <w:tmpl w:val="91028EF2"/>
    <w:lvl w:ilvl="0" w:tplc="7EF627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643ED"/>
    <w:multiLevelType w:val="hybridMultilevel"/>
    <w:tmpl w:val="35242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035767"/>
    <w:multiLevelType w:val="hybridMultilevel"/>
    <w:tmpl w:val="8B5820E2"/>
    <w:lvl w:ilvl="0" w:tplc="56B8638C">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B603A5"/>
    <w:multiLevelType w:val="multilevel"/>
    <w:tmpl w:val="237C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BE2E33"/>
    <w:multiLevelType w:val="hybridMultilevel"/>
    <w:tmpl w:val="310AD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263A23"/>
    <w:multiLevelType w:val="multilevel"/>
    <w:tmpl w:val="45F4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6B7AD5"/>
    <w:multiLevelType w:val="multilevel"/>
    <w:tmpl w:val="02C45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481EA1"/>
    <w:multiLevelType w:val="hybridMultilevel"/>
    <w:tmpl w:val="DEE6D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5E6B55"/>
    <w:multiLevelType w:val="hybridMultilevel"/>
    <w:tmpl w:val="DCB81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D602EF"/>
    <w:multiLevelType w:val="multilevel"/>
    <w:tmpl w:val="91C0D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456E95"/>
    <w:multiLevelType w:val="multilevel"/>
    <w:tmpl w:val="2E16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6C6399"/>
    <w:multiLevelType w:val="multilevel"/>
    <w:tmpl w:val="71D8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461FF1"/>
    <w:multiLevelType w:val="multilevel"/>
    <w:tmpl w:val="33B07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76331F"/>
    <w:multiLevelType w:val="hybridMultilevel"/>
    <w:tmpl w:val="3768169E"/>
    <w:lvl w:ilvl="0" w:tplc="053C0F1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93613F"/>
    <w:multiLevelType w:val="hybridMultilevel"/>
    <w:tmpl w:val="60FC1076"/>
    <w:lvl w:ilvl="0" w:tplc="C868B13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CA4D7F"/>
    <w:multiLevelType w:val="multilevel"/>
    <w:tmpl w:val="74EE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C41AB"/>
    <w:multiLevelType w:val="multilevel"/>
    <w:tmpl w:val="1A1E4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0A6D81"/>
    <w:multiLevelType w:val="multilevel"/>
    <w:tmpl w:val="7372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FE96241"/>
    <w:multiLevelType w:val="multilevel"/>
    <w:tmpl w:val="3F30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0BB6343"/>
    <w:multiLevelType w:val="hybridMultilevel"/>
    <w:tmpl w:val="A1884B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5045EE"/>
    <w:multiLevelType w:val="hybridMultilevel"/>
    <w:tmpl w:val="D5A0E3BC"/>
    <w:lvl w:ilvl="0" w:tplc="FA7E6F50">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3428F8"/>
    <w:multiLevelType w:val="hybridMultilevel"/>
    <w:tmpl w:val="95BE40B8"/>
    <w:lvl w:ilvl="0" w:tplc="60FE5F8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C173EE"/>
    <w:multiLevelType w:val="hybridMultilevel"/>
    <w:tmpl w:val="7C4E43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DF086F"/>
    <w:multiLevelType w:val="hybridMultilevel"/>
    <w:tmpl w:val="E3DE6F26"/>
    <w:lvl w:ilvl="0" w:tplc="CEE851F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486BF1"/>
    <w:multiLevelType w:val="hybridMultilevel"/>
    <w:tmpl w:val="311A1442"/>
    <w:lvl w:ilvl="0" w:tplc="E384C40A">
      <w:start w:val="1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EF7484"/>
    <w:multiLevelType w:val="hybridMultilevel"/>
    <w:tmpl w:val="4D1C8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4C380A"/>
    <w:multiLevelType w:val="multilevel"/>
    <w:tmpl w:val="1CE4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6C5864"/>
    <w:multiLevelType w:val="multilevel"/>
    <w:tmpl w:val="83CA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8237299">
    <w:abstractNumId w:val="6"/>
  </w:num>
  <w:num w:numId="2" w16cid:durableId="1482384961">
    <w:abstractNumId w:val="2"/>
  </w:num>
  <w:num w:numId="3" w16cid:durableId="1289631641">
    <w:abstractNumId w:val="7"/>
  </w:num>
  <w:num w:numId="4" w16cid:durableId="1873224203">
    <w:abstractNumId w:val="30"/>
  </w:num>
  <w:num w:numId="5" w16cid:durableId="433943690">
    <w:abstractNumId w:val="15"/>
  </w:num>
  <w:num w:numId="6" w16cid:durableId="929506841">
    <w:abstractNumId w:val="16"/>
  </w:num>
  <w:num w:numId="7" w16cid:durableId="668361969">
    <w:abstractNumId w:val="27"/>
  </w:num>
  <w:num w:numId="8" w16cid:durableId="1004432355">
    <w:abstractNumId w:val="12"/>
  </w:num>
  <w:num w:numId="9" w16cid:durableId="1119497815">
    <w:abstractNumId w:val="21"/>
  </w:num>
  <w:num w:numId="10" w16cid:durableId="460076740">
    <w:abstractNumId w:val="8"/>
  </w:num>
  <w:num w:numId="11" w16cid:durableId="821044043">
    <w:abstractNumId w:val="3"/>
  </w:num>
  <w:num w:numId="12" w16cid:durableId="2006011287">
    <w:abstractNumId w:val="35"/>
  </w:num>
  <w:num w:numId="13" w16cid:durableId="68695155">
    <w:abstractNumId w:val="25"/>
  </w:num>
  <w:num w:numId="14" w16cid:durableId="987169522">
    <w:abstractNumId w:val="26"/>
  </w:num>
  <w:num w:numId="15" w16cid:durableId="564921989">
    <w:abstractNumId w:val="13"/>
  </w:num>
  <w:num w:numId="16" w16cid:durableId="689336490">
    <w:abstractNumId w:val="4"/>
  </w:num>
  <w:num w:numId="17" w16cid:durableId="720908840">
    <w:abstractNumId w:val="31"/>
  </w:num>
  <w:num w:numId="18" w16cid:durableId="1867403664">
    <w:abstractNumId w:val="23"/>
  </w:num>
  <w:num w:numId="19" w16cid:durableId="623389965">
    <w:abstractNumId w:val="5"/>
  </w:num>
  <w:num w:numId="20" w16cid:durableId="417143939">
    <w:abstractNumId w:val="1"/>
  </w:num>
  <w:num w:numId="21" w16cid:durableId="1701273705">
    <w:abstractNumId w:val="24"/>
  </w:num>
  <w:num w:numId="22" w16cid:durableId="532184162">
    <w:abstractNumId w:val="9"/>
  </w:num>
  <w:num w:numId="23" w16cid:durableId="602689878">
    <w:abstractNumId w:val="0"/>
  </w:num>
  <w:num w:numId="24" w16cid:durableId="997883599">
    <w:abstractNumId w:val="33"/>
  </w:num>
  <w:num w:numId="25" w16cid:durableId="1759521057">
    <w:abstractNumId w:val="11"/>
  </w:num>
  <w:num w:numId="26" w16cid:durableId="1353844727">
    <w:abstractNumId w:val="19"/>
  </w:num>
  <w:num w:numId="27" w16cid:durableId="145172704">
    <w:abstractNumId w:val="22"/>
  </w:num>
  <w:num w:numId="28" w16cid:durableId="1386835903">
    <w:abstractNumId w:val="29"/>
  </w:num>
  <w:num w:numId="29" w16cid:durableId="1923298353">
    <w:abstractNumId w:val="32"/>
  </w:num>
  <w:num w:numId="30" w16cid:durableId="2021854935">
    <w:abstractNumId w:val="18"/>
  </w:num>
  <w:num w:numId="31" w16cid:durableId="1940866140">
    <w:abstractNumId w:val="34"/>
  </w:num>
  <w:num w:numId="32" w16cid:durableId="267396101">
    <w:abstractNumId w:val="20"/>
  </w:num>
  <w:num w:numId="33" w16cid:durableId="597104829">
    <w:abstractNumId w:val="14"/>
  </w:num>
  <w:num w:numId="34" w16cid:durableId="625232421">
    <w:abstractNumId w:val="10"/>
  </w:num>
  <w:num w:numId="35" w16cid:durableId="618536727">
    <w:abstractNumId w:val="28"/>
  </w:num>
  <w:num w:numId="36" w16cid:durableId="41505218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7B6"/>
    <w:rsid w:val="000018C0"/>
    <w:rsid w:val="00010693"/>
    <w:rsid w:val="00013CF1"/>
    <w:rsid w:val="000140F2"/>
    <w:rsid w:val="00037BDE"/>
    <w:rsid w:val="00041844"/>
    <w:rsid w:val="00046826"/>
    <w:rsid w:val="00051160"/>
    <w:rsid w:val="00052333"/>
    <w:rsid w:val="000549EB"/>
    <w:rsid w:val="00060FAC"/>
    <w:rsid w:val="0006173A"/>
    <w:rsid w:val="000761DB"/>
    <w:rsid w:val="000817A6"/>
    <w:rsid w:val="00083664"/>
    <w:rsid w:val="00085B59"/>
    <w:rsid w:val="00087653"/>
    <w:rsid w:val="00091731"/>
    <w:rsid w:val="0009757B"/>
    <w:rsid w:val="000A4156"/>
    <w:rsid w:val="000A4999"/>
    <w:rsid w:val="000B387A"/>
    <w:rsid w:val="000B6A2C"/>
    <w:rsid w:val="000C34B3"/>
    <w:rsid w:val="000C7F71"/>
    <w:rsid w:val="000D1A3D"/>
    <w:rsid w:val="000F475E"/>
    <w:rsid w:val="00105F51"/>
    <w:rsid w:val="00107B3C"/>
    <w:rsid w:val="00111CB3"/>
    <w:rsid w:val="001153D6"/>
    <w:rsid w:val="00121CAE"/>
    <w:rsid w:val="00125FC3"/>
    <w:rsid w:val="0014414E"/>
    <w:rsid w:val="001500A1"/>
    <w:rsid w:val="00155C66"/>
    <w:rsid w:val="0015761F"/>
    <w:rsid w:val="00161138"/>
    <w:rsid w:val="00162E48"/>
    <w:rsid w:val="00180113"/>
    <w:rsid w:val="0019211F"/>
    <w:rsid w:val="001B2513"/>
    <w:rsid w:val="001C4003"/>
    <w:rsid w:val="001C5B5E"/>
    <w:rsid w:val="001C754A"/>
    <w:rsid w:val="001F4819"/>
    <w:rsid w:val="00201209"/>
    <w:rsid w:val="002016EA"/>
    <w:rsid w:val="002062F0"/>
    <w:rsid w:val="00206A0D"/>
    <w:rsid w:val="002154AC"/>
    <w:rsid w:val="00216783"/>
    <w:rsid w:val="002265BB"/>
    <w:rsid w:val="002312C0"/>
    <w:rsid w:val="0023496F"/>
    <w:rsid w:val="00271C3E"/>
    <w:rsid w:val="00271F5F"/>
    <w:rsid w:val="0027665A"/>
    <w:rsid w:val="00276700"/>
    <w:rsid w:val="00280042"/>
    <w:rsid w:val="002A4E70"/>
    <w:rsid w:val="002C4B6C"/>
    <w:rsid w:val="002C7DF0"/>
    <w:rsid w:val="002D240E"/>
    <w:rsid w:val="002D4E7F"/>
    <w:rsid w:val="002D63A5"/>
    <w:rsid w:val="002E637A"/>
    <w:rsid w:val="002F0618"/>
    <w:rsid w:val="002F66F8"/>
    <w:rsid w:val="00322ACF"/>
    <w:rsid w:val="00326F0F"/>
    <w:rsid w:val="003359FB"/>
    <w:rsid w:val="0033642E"/>
    <w:rsid w:val="003402A2"/>
    <w:rsid w:val="00344746"/>
    <w:rsid w:val="00351FF8"/>
    <w:rsid w:val="00354D6D"/>
    <w:rsid w:val="00356700"/>
    <w:rsid w:val="00376844"/>
    <w:rsid w:val="003841E4"/>
    <w:rsid w:val="003A67DB"/>
    <w:rsid w:val="003B246D"/>
    <w:rsid w:val="003B6AB7"/>
    <w:rsid w:val="003C4362"/>
    <w:rsid w:val="003D42C9"/>
    <w:rsid w:val="003E2DE3"/>
    <w:rsid w:val="003E2FB3"/>
    <w:rsid w:val="003E4AE3"/>
    <w:rsid w:val="003E6244"/>
    <w:rsid w:val="003F06FD"/>
    <w:rsid w:val="003F5E27"/>
    <w:rsid w:val="003F7230"/>
    <w:rsid w:val="0040596F"/>
    <w:rsid w:val="00420AC8"/>
    <w:rsid w:val="00447605"/>
    <w:rsid w:val="00453222"/>
    <w:rsid w:val="00454A49"/>
    <w:rsid w:val="00455113"/>
    <w:rsid w:val="0046283E"/>
    <w:rsid w:val="00464F57"/>
    <w:rsid w:val="004667F4"/>
    <w:rsid w:val="00480E5A"/>
    <w:rsid w:val="0048696F"/>
    <w:rsid w:val="00486FE8"/>
    <w:rsid w:val="004907C7"/>
    <w:rsid w:val="00494759"/>
    <w:rsid w:val="004A47CA"/>
    <w:rsid w:val="004A4B30"/>
    <w:rsid w:val="004B31BB"/>
    <w:rsid w:val="004B7C46"/>
    <w:rsid w:val="004C6678"/>
    <w:rsid w:val="004D0828"/>
    <w:rsid w:val="004D618D"/>
    <w:rsid w:val="004E1844"/>
    <w:rsid w:val="004E2628"/>
    <w:rsid w:val="004E464F"/>
    <w:rsid w:val="004F65F3"/>
    <w:rsid w:val="005063C1"/>
    <w:rsid w:val="00507FB5"/>
    <w:rsid w:val="00512FCD"/>
    <w:rsid w:val="005148E0"/>
    <w:rsid w:val="005274CB"/>
    <w:rsid w:val="00542824"/>
    <w:rsid w:val="00544F0C"/>
    <w:rsid w:val="00551647"/>
    <w:rsid w:val="00555390"/>
    <w:rsid w:val="005637C2"/>
    <w:rsid w:val="0056708D"/>
    <w:rsid w:val="005752A6"/>
    <w:rsid w:val="00581209"/>
    <w:rsid w:val="00587D6A"/>
    <w:rsid w:val="00590EE9"/>
    <w:rsid w:val="005937E7"/>
    <w:rsid w:val="00595F58"/>
    <w:rsid w:val="005A3E4D"/>
    <w:rsid w:val="005A5D57"/>
    <w:rsid w:val="005A637A"/>
    <w:rsid w:val="005A7FA6"/>
    <w:rsid w:val="005B109C"/>
    <w:rsid w:val="005C0A05"/>
    <w:rsid w:val="005C29FB"/>
    <w:rsid w:val="005C60FC"/>
    <w:rsid w:val="005D18F8"/>
    <w:rsid w:val="005D6387"/>
    <w:rsid w:val="005E0CEF"/>
    <w:rsid w:val="005E13AA"/>
    <w:rsid w:val="005E3173"/>
    <w:rsid w:val="005F2BE3"/>
    <w:rsid w:val="00603E9B"/>
    <w:rsid w:val="006127A1"/>
    <w:rsid w:val="00614F43"/>
    <w:rsid w:val="0062160C"/>
    <w:rsid w:val="006247FE"/>
    <w:rsid w:val="00636DD2"/>
    <w:rsid w:val="0064230C"/>
    <w:rsid w:val="006503A7"/>
    <w:rsid w:val="00655078"/>
    <w:rsid w:val="006775D3"/>
    <w:rsid w:val="00681315"/>
    <w:rsid w:val="006816E2"/>
    <w:rsid w:val="00692184"/>
    <w:rsid w:val="006C4942"/>
    <w:rsid w:val="006D4860"/>
    <w:rsid w:val="006E05D0"/>
    <w:rsid w:val="006E2E2B"/>
    <w:rsid w:val="006E3682"/>
    <w:rsid w:val="006E786B"/>
    <w:rsid w:val="0070269F"/>
    <w:rsid w:val="00703A55"/>
    <w:rsid w:val="007110A8"/>
    <w:rsid w:val="00711C88"/>
    <w:rsid w:val="00713623"/>
    <w:rsid w:val="00726675"/>
    <w:rsid w:val="007415A7"/>
    <w:rsid w:val="0074768C"/>
    <w:rsid w:val="00752EF8"/>
    <w:rsid w:val="00755622"/>
    <w:rsid w:val="00760CC7"/>
    <w:rsid w:val="00776837"/>
    <w:rsid w:val="007870F6"/>
    <w:rsid w:val="0079611D"/>
    <w:rsid w:val="007A0CC3"/>
    <w:rsid w:val="007B0BF7"/>
    <w:rsid w:val="007B4DB9"/>
    <w:rsid w:val="007C3830"/>
    <w:rsid w:val="007C3C84"/>
    <w:rsid w:val="007C4FE9"/>
    <w:rsid w:val="007C5172"/>
    <w:rsid w:val="007C5224"/>
    <w:rsid w:val="007D20A6"/>
    <w:rsid w:val="007D7A23"/>
    <w:rsid w:val="007E00D2"/>
    <w:rsid w:val="007F09CE"/>
    <w:rsid w:val="00801219"/>
    <w:rsid w:val="00811B82"/>
    <w:rsid w:val="00813E0C"/>
    <w:rsid w:val="00813F76"/>
    <w:rsid w:val="00831468"/>
    <w:rsid w:val="00836E1A"/>
    <w:rsid w:val="0085412D"/>
    <w:rsid w:val="00855210"/>
    <w:rsid w:val="00867021"/>
    <w:rsid w:val="0087790C"/>
    <w:rsid w:val="008814FD"/>
    <w:rsid w:val="0088429B"/>
    <w:rsid w:val="0088431E"/>
    <w:rsid w:val="00891E52"/>
    <w:rsid w:val="0089489F"/>
    <w:rsid w:val="008958AA"/>
    <w:rsid w:val="008971F8"/>
    <w:rsid w:val="008A03F5"/>
    <w:rsid w:val="008A2BD6"/>
    <w:rsid w:val="008A3FB3"/>
    <w:rsid w:val="008A649C"/>
    <w:rsid w:val="008B0966"/>
    <w:rsid w:val="008B7264"/>
    <w:rsid w:val="008C6B82"/>
    <w:rsid w:val="008C760B"/>
    <w:rsid w:val="008E254C"/>
    <w:rsid w:val="00900F32"/>
    <w:rsid w:val="009027F4"/>
    <w:rsid w:val="00931C7C"/>
    <w:rsid w:val="009376E0"/>
    <w:rsid w:val="009417B6"/>
    <w:rsid w:val="0094437F"/>
    <w:rsid w:val="00946518"/>
    <w:rsid w:val="00964A26"/>
    <w:rsid w:val="009669AF"/>
    <w:rsid w:val="009672C6"/>
    <w:rsid w:val="00977786"/>
    <w:rsid w:val="0098362A"/>
    <w:rsid w:val="00984D97"/>
    <w:rsid w:val="0099676F"/>
    <w:rsid w:val="00997318"/>
    <w:rsid w:val="009A7A5E"/>
    <w:rsid w:val="009B13F9"/>
    <w:rsid w:val="009C4B9C"/>
    <w:rsid w:val="009C5DA8"/>
    <w:rsid w:val="009D06E5"/>
    <w:rsid w:val="009F2928"/>
    <w:rsid w:val="009F7DF9"/>
    <w:rsid w:val="00A0552F"/>
    <w:rsid w:val="00A0622E"/>
    <w:rsid w:val="00A10053"/>
    <w:rsid w:val="00A32025"/>
    <w:rsid w:val="00A32459"/>
    <w:rsid w:val="00A53621"/>
    <w:rsid w:val="00A7586F"/>
    <w:rsid w:val="00A873FC"/>
    <w:rsid w:val="00A87F8B"/>
    <w:rsid w:val="00AA54D3"/>
    <w:rsid w:val="00AB1C5F"/>
    <w:rsid w:val="00AB3AC2"/>
    <w:rsid w:val="00AB4B2D"/>
    <w:rsid w:val="00AC12F6"/>
    <w:rsid w:val="00AC3083"/>
    <w:rsid w:val="00AD0327"/>
    <w:rsid w:val="00AD0337"/>
    <w:rsid w:val="00AD2709"/>
    <w:rsid w:val="00AF1863"/>
    <w:rsid w:val="00AF4CE2"/>
    <w:rsid w:val="00AF7D19"/>
    <w:rsid w:val="00B13D87"/>
    <w:rsid w:val="00B16B79"/>
    <w:rsid w:val="00B331C6"/>
    <w:rsid w:val="00B37B6F"/>
    <w:rsid w:val="00B46033"/>
    <w:rsid w:val="00B52CE9"/>
    <w:rsid w:val="00B54EA4"/>
    <w:rsid w:val="00B55185"/>
    <w:rsid w:val="00B60130"/>
    <w:rsid w:val="00B616E3"/>
    <w:rsid w:val="00B6606E"/>
    <w:rsid w:val="00B71FBB"/>
    <w:rsid w:val="00B75511"/>
    <w:rsid w:val="00B8632B"/>
    <w:rsid w:val="00B93003"/>
    <w:rsid w:val="00B934B1"/>
    <w:rsid w:val="00B94044"/>
    <w:rsid w:val="00BA370E"/>
    <w:rsid w:val="00BA5F72"/>
    <w:rsid w:val="00BC689E"/>
    <w:rsid w:val="00BE14BE"/>
    <w:rsid w:val="00C11C84"/>
    <w:rsid w:val="00C12DB3"/>
    <w:rsid w:val="00C13638"/>
    <w:rsid w:val="00C232B6"/>
    <w:rsid w:val="00C23E13"/>
    <w:rsid w:val="00C523A9"/>
    <w:rsid w:val="00C558B5"/>
    <w:rsid w:val="00C611B8"/>
    <w:rsid w:val="00C716FB"/>
    <w:rsid w:val="00C71DC0"/>
    <w:rsid w:val="00C77E42"/>
    <w:rsid w:val="00C81A37"/>
    <w:rsid w:val="00C82606"/>
    <w:rsid w:val="00C91B1A"/>
    <w:rsid w:val="00C93FCD"/>
    <w:rsid w:val="00C94D1D"/>
    <w:rsid w:val="00CA32F9"/>
    <w:rsid w:val="00CA4EC2"/>
    <w:rsid w:val="00CA6B7B"/>
    <w:rsid w:val="00CA7F41"/>
    <w:rsid w:val="00CB7B8B"/>
    <w:rsid w:val="00CC2304"/>
    <w:rsid w:val="00CC7E21"/>
    <w:rsid w:val="00CD207C"/>
    <w:rsid w:val="00CE1495"/>
    <w:rsid w:val="00CE16E0"/>
    <w:rsid w:val="00CE2CD1"/>
    <w:rsid w:val="00CE37A9"/>
    <w:rsid w:val="00CF2543"/>
    <w:rsid w:val="00CF60E1"/>
    <w:rsid w:val="00D02335"/>
    <w:rsid w:val="00D023C0"/>
    <w:rsid w:val="00D3226E"/>
    <w:rsid w:val="00D409E1"/>
    <w:rsid w:val="00D44AF7"/>
    <w:rsid w:val="00D72576"/>
    <w:rsid w:val="00D734AF"/>
    <w:rsid w:val="00D74C70"/>
    <w:rsid w:val="00D76325"/>
    <w:rsid w:val="00D7738A"/>
    <w:rsid w:val="00D80FAE"/>
    <w:rsid w:val="00D83E91"/>
    <w:rsid w:val="00D84412"/>
    <w:rsid w:val="00DA1073"/>
    <w:rsid w:val="00DA69E4"/>
    <w:rsid w:val="00DB0547"/>
    <w:rsid w:val="00DB2FE3"/>
    <w:rsid w:val="00DB79F4"/>
    <w:rsid w:val="00DC211B"/>
    <w:rsid w:val="00DC432E"/>
    <w:rsid w:val="00DD3CBC"/>
    <w:rsid w:val="00DE42BC"/>
    <w:rsid w:val="00E0286E"/>
    <w:rsid w:val="00E11C10"/>
    <w:rsid w:val="00E12637"/>
    <w:rsid w:val="00E33079"/>
    <w:rsid w:val="00E422A3"/>
    <w:rsid w:val="00E43B35"/>
    <w:rsid w:val="00E50C20"/>
    <w:rsid w:val="00E51215"/>
    <w:rsid w:val="00E52297"/>
    <w:rsid w:val="00E53E1C"/>
    <w:rsid w:val="00E65153"/>
    <w:rsid w:val="00E66B65"/>
    <w:rsid w:val="00E70049"/>
    <w:rsid w:val="00E74A09"/>
    <w:rsid w:val="00E768F6"/>
    <w:rsid w:val="00E85A4A"/>
    <w:rsid w:val="00E87130"/>
    <w:rsid w:val="00E91EC8"/>
    <w:rsid w:val="00E940D5"/>
    <w:rsid w:val="00EA6E58"/>
    <w:rsid w:val="00EA6F45"/>
    <w:rsid w:val="00EB1872"/>
    <w:rsid w:val="00EB4BCC"/>
    <w:rsid w:val="00EC46B6"/>
    <w:rsid w:val="00ED0D72"/>
    <w:rsid w:val="00ED58CA"/>
    <w:rsid w:val="00ED595A"/>
    <w:rsid w:val="00ED6C6B"/>
    <w:rsid w:val="00EF0332"/>
    <w:rsid w:val="00F0407C"/>
    <w:rsid w:val="00F23390"/>
    <w:rsid w:val="00F233D9"/>
    <w:rsid w:val="00F25ECE"/>
    <w:rsid w:val="00F26D20"/>
    <w:rsid w:val="00F31992"/>
    <w:rsid w:val="00F3242B"/>
    <w:rsid w:val="00F51817"/>
    <w:rsid w:val="00F60E1B"/>
    <w:rsid w:val="00F632F3"/>
    <w:rsid w:val="00F64C3F"/>
    <w:rsid w:val="00F65C88"/>
    <w:rsid w:val="00F70150"/>
    <w:rsid w:val="00F729CB"/>
    <w:rsid w:val="00F72F67"/>
    <w:rsid w:val="00F74905"/>
    <w:rsid w:val="00F8328D"/>
    <w:rsid w:val="00F852CE"/>
    <w:rsid w:val="00F91C02"/>
    <w:rsid w:val="00FA13C0"/>
    <w:rsid w:val="00FB0445"/>
    <w:rsid w:val="00FB1518"/>
    <w:rsid w:val="00FB2F65"/>
    <w:rsid w:val="00FB5A73"/>
    <w:rsid w:val="00FC2DAB"/>
    <w:rsid w:val="00FC42BB"/>
    <w:rsid w:val="00FC57AF"/>
    <w:rsid w:val="00FD239F"/>
    <w:rsid w:val="00FD32C7"/>
    <w:rsid w:val="00FD3320"/>
    <w:rsid w:val="00FE4620"/>
    <w:rsid w:val="00FE6EF6"/>
    <w:rsid w:val="00FF0AA1"/>
    <w:rsid w:val="00FF307C"/>
    <w:rsid w:val="00FF6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873494D"/>
  <w15:chartTrackingRefBased/>
  <w15:docId w15:val="{F99D0F0B-1F9E-4790-ABF9-72A608E7E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E58"/>
  </w:style>
  <w:style w:type="paragraph" w:styleId="Heading1">
    <w:name w:val="heading 1"/>
    <w:basedOn w:val="Normal"/>
    <w:next w:val="Normal"/>
    <w:link w:val="Heading1Char"/>
    <w:uiPriority w:val="9"/>
    <w:qFormat/>
    <w:rsid w:val="009417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17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17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17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17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1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7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17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17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17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17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1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7B6"/>
    <w:rPr>
      <w:rFonts w:eastAsiaTheme="majorEastAsia" w:cstheme="majorBidi"/>
      <w:color w:val="272727" w:themeColor="text1" w:themeTint="D8"/>
    </w:rPr>
  </w:style>
  <w:style w:type="paragraph" w:styleId="Title">
    <w:name w:val="Title"/>
    <w:basedOn w:val="Normal"/>
    <w:next w:val="Normal"/>
    <w:link w:val="TitleChar"/>
    <w:uiPriority w:val="10"/>
    <w:qFormat/>
    <w:rsid w:val="00941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7B6"/>
    <w:pPr>
      <w:spacing w:before="160"/>
      <w:jc w:val="center"/>
    </w:pPr>
    <w:rPr>
      <w:i/>
      <w:iCs/>
      <w:color w:val="404040" w:themeColor="text1" w:themeTint="BF"/>
    </w:rPr>
  </w:style>
  <w:style w:type="character" w:customStyle="1" w:styleId="QuoteChar">
    <w:name w:val="Quote Char"/>
    <w:basedOn w:val="DefaultParagraphFont"/>
    <w:link w:val="Quote"/>
    <w:uiPriority w:val="29"/>
    <w:rsid w:val="009417B6"/>
    <w:rPr>
      <w:i/>
      <w:iCs/>
      <w:color w:val="404040" w:themeColor="text1" w:themeTint="BF"/>
    </w:rPr>
  </w:style>
  <w:style w:type="paragraph" w:styleId="ListParagraph">
    <w:name w:val="List Paragraph"/>
    <w:basedOn w:val="Normal"/>
    <w:uiPriority w:val="34"/>
    <w:qFormat/>
    <w:rsid w:val="009417B6"/>
    <w:pPr>
      <w:ind w:left="720"/>
      <w:contextualSpacing/>
    </w:pPr>
  </w:style>
  <w:style w:type="character" w:styleId="IntenseEmphasis">
    <w:name w:val="Intense Emphasis"/>
    <w:basedOn w:val="DefaultParagraphFont"/>
    <w:uiPriority w:val="21"/>
    <w:qFormat/>
    <w:rsid w:val="009417B6"/>
    <w:rPr>
      <w:i/>
      <w:iCs/>
      <w:color w:val="0F4761" w:themeColor="accent1" w:themeShade="BF"/>
    </w:rPr>
  </w:style>
  <w:style w:type="paragraph" w:styleId="IntenseQuote">
    <w:name w:val="Intense Quote"/>
    <w:basedOn w:val="Normal"/>
    <w:next w:val="Normal"/>
    <w:link w:val="IntenseQuoteChar"/>
    <w:uiPriority w:val="30"/>
    <w:qFormat/>
    <w:rsid w:val="009417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7B6"/>
    <w:rPr>
      <w:i/>
      <w:iCs/>
      <w:color w:val="0F4761" w:themeColor="accent1" w:themeShade="BF"/>
    </w:rPr>
  </w:style>
  <w:style w:type="character" w:styleId="IntenseReference">
    <w:name w:val="Intense Reference"/>
    <w:basedOn w:val="DefaultParagraphFont"/>
    <w:uiPriority w:val="32"/>
    <w:qFormat/>
    <w:rsid w:val="009417B6"/>
    <w:rPr>
      <w:b/>
      <w:bCs/>
      <w:smallCaps/>
      <w:color w:val="0F4761" w:themeColor="accent1" w:themeShade="BF"/>
      <w:spacing w:val="5"/>
    </w:rPr>
  </w:style>
  <w:style w:type="table" w:styleId="TableGrid">
    <w:name w:val="Table Grid"/>
    <w:basedOn w:val="TableNormal"/>
    <w:uiPriority w:val="39"/>
    <w:rsid w:val="009417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4E2628"/>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E2C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2CD1"/>
  </w:style>
  <w:style w:type="character" w:styleId="Hyperlink">
    <w:name w:val="Hyperlink"/>
    <w:basedOn w:val="DefaultParagraphFont"/>
    <w:uiPriority w:val="99"/>
    <w:unhideWhenUsed/>
    <w:rsid w:val="00013CF1"/>
    <w:rPr>
      <w:color w:val="467886" w:themeColor="hyperlink"/>
      <w:u w:val="single"/>
    </w:rPr>
  </w:style>
  <w:style w:type="character" w:styleId="UnresolvedMention">
    <w:name w:val="Unresolved Mention"/>
    <w:basedOn w:val="DefaultParagraphFont"/>
    <w:uiPriority w:val="99"/>
    <w:semiHidden/>
    <w:unhideWhenUsed/>
    <w:rsid w:val="00013CF1"/>
    <w:rPr>
      <w:color w:val="605E5C"/>
      <w:shd w:val="clear" w:color="auto" w:fill="E1DFDD"/>
    </w:rPr>
  </w:style>
  <w:style w:type="character" w:styleId="Strong">
    <w:name w:val="Strong"/>
    <w:basedOn w:val="DefaultParagraphFont"/>
    <w:uiPriority w:val="22"/>
    <w:qFormat/>
    <w:rsid w:val="003E2F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63420">
      <w:bodyDiv w:val="1"/>
      <w:marLeft w:val="0"/>
      <w:marRight w:val="0"/>
      <w:marTop w:val="0"/>
      <w:marBottom w:val="0"/>
      <w:divBdr>
        <w:top w:val="none" w:sz="0" w:space="0" w:color="auto"/>
        <w:left w:val="none" w:sz="0" w:space="0" w:color="auto"/>
        <w:bottom w:val="none" w:sz="0" w:space="0" w:color="auto"/>
        <w:right w:val="none" w:sz="0" w:space="0" w:color="auto"/>
      </w:divBdr>
      <w:divsChild>
        <w:div w:id="1013188068">
          <w:marLeft w:val="0"/>
          <w:marRight w:val="0"/>
          <w:marTop w:val="0"/>
          <w:marBottom w:val="0"/>
          <w:divBdr>
            <w:top w:val="none" w:sz="0" w:space="0" w:color="auto"/>
            <w:left w:val="none" w:sz="0" w:space="0" w:color="auto"/>
            <w:bottom w:val="none" w:sz="0" w:space="0" w:color="auto"/>
            <w:right w:val="none" w:sz="0" w:space="0" w:color="auto"/>
          </w:divBdr>
          <w:divsChild>
            <w:div w:id="85800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95481">
      <w:bodyDiv w:val="1"/>
      <w:marLeft w:val="0"/>
      <w:marRight w:val="0"/>
      <w:marTop w:val="0"/>
      <w:marBottom w:val="0"/>
      <w:divBdr>
        <w:top w:val="none" w:sz="0" w:space="0" w:color="auto"/>
        <w:left w:val="none" w:sz="0" w:space="0" w:color="auto"/>
        <w:bottom w:val="none" w:sz="0" w:space="0" w:color="auto"/>
        <w:right w:val="none" w:sz="0" w:space="0" w:color="auto"/>
      </w:divBdr>
      <w:divsChild>
        <w:div w:id="1132750802">
          <w:marLeft w:val="0"/>
          <w:marRight w:val="0"/>
          <w:marTop w:val="0"/>
          <w:marBottom w:val="0"/>
          <w:divBdr>
            <w:top w:val="none" w:sz="0" w:space="0" w:color="auto"/>
            <w:left w:val="none" w:sz="0" w:space="0" w:color="auto"/>
            <w:bottom w:val="none" w:sz="0" w:space="0" w:color="auto"/>
            <w:right w:val="none" w:sz="0" w:space="0" w:color="auto"/>
          </w:divBdr>
          <w:divsChild>
            <w:div w:id="45148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87534">
      <w:bodyDiv w:val="1"/>
      <w:marLeft w:val="0"/>
      <w:marRight w:val="0"/>
      <w:marTop w:val="0"/>
      <w:marBottom w:val="0"/>
      <w:divBdr>
        <w:top w:val="none" w:sz="0" w:space="0" w:color="auto"/>
        <w:left w:val="none" w:sz="0" w:space="0" w:color="auto"/>
        <w:bottom w:val="none" w:sz="0" w:space="0" w:color="auto"/>
        <w:right w:val="none" w:sz="0" w:space="0" w:color="auto"/>
      </w:divBdr>
    </w:div>
    <w:div w:id="86971346">
      <w:bodyDiv w:val="1"/>
      <w:marLeft w:val="0"/>
      <w:marRight w:val="0"/>
      <w:marTop w:val="0"/>
      <w:marBottom w:val="0"/>
      <w:divBdr>
        <w:top w:val="none" w:sz="0" w:space="0" w:color="auto"/>
        <w:left w:val="none" w:sz="0" w:space="0" w:color="auto"/>
        <w:bottom w:val="none" w:sz="0" w:space="0" w:color="auto"/>
        <w:right w:val="none" w:sz="0" w:space="0" w:color="auto"/>
      </w:divBdr>
    </w:div>
    <w:div w:id="90518592">
      <w:bodyDiv w:val="1"/>
      <w:marLeft w:val="0"/>
      <w:marRight w:val="0"/>
      <w:marTop w:val="0"/>
      <w:marBottom w:val="0"/>
      <w:divBdr>
        <w:top w:val="none" w:sz="0" w:space="0" w:color="auto"/>
        <w:left w:val="none" w:sz="0" w:space="0" w:color="auto"/>
        <w:bottom w:val="none" w:sz="0" w:space="0" w:color="auto"/>
        <w:right w:val="none" w:sz="0" w:space="0" w:color="auto"/>
      </w:divBdr>
    </w:div>
    <w:div w:id="90899445">
      <w:bodyDiv w:val="1"/>
      <w:marLeft w:val="0"/>
      <w:marRight w:val="0"/>
      <w:marTop w:val="0"/>
      <w:marBottom w:val="0"/>
      <w:divBdr>
        <w:top w:val="none" w:sz="0" w:space="0" w:color="auto"/>
        <w:left w:val="none" w:sz="0" w:space="0" w:color="auto"/>
        <w:bottom w:val="none" w:sz="0" w:space="0" w:color="auto"/>
        <w:right w:val="none" w:sz="0" w:space="0" w:color="auto"/>
      </w:divBdr>
    </w:div>
    <w:div w:id="105663720">
      <w:bodyDiv w:val="1"/>
      <w:marLeft w:val="0"/>
      <w:marRight w:val="0"/>
      <w:marTop w:val="0"/>
      <w:marBottom w:val="0"/>
      <w:divBdr>
        <w:top w:val="none" w:sz="0" w:space="0" w:color="auto"/>
        <w:left w:val="none" w:sz="0" w:space="0" w:color="auto"/>
        <w:bottom w:val="none" w:sz="0" w:space="0" w:color="auto"/>
        <w:right w:val="none" w:sz="0" w:space="0" w:color="auto"/>
      </w:divBdr>
    </w:div>
    <w:div w:id="109058577">
      <w:bodyDiv w:val="1"/>
      <w:marLeft w:val="0"/>
      <w:marRight w:val="0"/>
      <w:marTop w:val="0"/>
      <w:marBottom w:val="0"/>
      <w:divBdr>
        <w:top w:val="none" w:sz="0" w:space="0" w:color="auto"/>
        <w:left w:val="none" w:sz="0" w:space="0" w:color="auto"/>
        <w:bottom w:val="none" w:sz="0" w:space="0" w:color="auto"/>
        <w:right w:val="none" w:sz="0" w:space="0" w:color="auto"/>
      </w:divBdr>
    </w:div>
    <w:div w:id="132800242">
      <w:bodyDiv w:val="1"/>
      <w:marLeft w:val="0"/>
      <w:marRight w:val="0"/>
      <w:marTop w:val="0"/>
      <w:marBottom w:val="0"/>
      <w:divBdr>
        <w:top w:val="none" w:sz="0" w:space="0" w:color="auto"/>
        <w:left w:val="none" w:sz="0" w:space="0" w:color="auto"/>
        <w:bottom w:val="none" w:sz="0" w:space="0" w:color="auto"/>
        <w:right w:val="none" w:sz="0" w:space="0" w:color="auto"/>
      </w:divBdr>
    </w:div>
    <w:div w:id="160893144">
      <w:bodyDiv w:val="1"/>
      <w:marLeft w:val="0"/>
      <w:marRight w:val="0"/>
      <w:marTop w:val="0"/>
      <w:marBottom w:val="0"/>
      <w:divBdr>
        <w:top w:val="none" w:sz="0" w:space="0" w:color="auto"/>
        <w:left w:val="none" w:sz="0" w:space="0" w:color="auto"/>
        <w:bottom w:val="none" w:sz="0" w:space="0" w:color="auto"/>
        <w:right w:val="none" w:sz="0" w:space="0" w:color="auto"/>
      </w:divBdr>
    </w:div>
    <w:div w:id="162475709">
      <w:bodyDiv w:val="1"/>
      <w:marLeft w:val="0"/>
      <w:marRight w:val="0"/>
      <w:marTop w:val="0"/>
      <w:marBottom w:val="0"/>
      <w:divBdr>
        <w:top w:val="none" w:sz="0" w:space="0" w:color="auto"/>
        <w:left w:val="none" w:sz="0" w:space="0" w:color="auto"/>
        <w:bottom w:val="none" w:sz="0" w:space="0" w:color="auto"/>
        <w:right w:val="none" w:sz="0" w:space="0" w:color="auto"/>
      </w:divBdr>
      <w:divsChild>
        <w:div w:id="1554584607">
          <w:marLeft w:val="0"/>
          <w:marRight w:val="0"/>
          <w:marTop w:val="0"/>
          <w:marBottom w:val="0"/>
          <w:divBdr>
            <w:top w:val="none" w:sz="0" w:space="0" w:color="auto"/>
            <w:left w:val="none" w:sz="0" w:space="0" w:color="auto"/>
            <w:bottom w:val="none" w:sz="0" w:space="0" w:color="auto"/>
            <w:right w:val="none" w:sz="0" w:space="0" w:color="auto"/>
          </w:divBdr>
          <w:divsChild>
            <w:div w:id="17330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7631">
      <w:bodyDiv w:val="1"/>
      <w:marLeft w:val="0"/>
      <w:marRight w:val="0"/>
      <w:marTop w:val="0"/>
      <w:marBottom w:val="0"/>
      <w:divBdr>
        <w:top w:val="none" w:sz="0" w:space="0" w:color="auto"/>
        <w:left w:val="none" w:sz="0" w:space="0" w:color="auto"/>
        <w:bottom w:val="none" w:sz="0" w:space="0" w:color="auto"/>
        <w:right w:val="none" w:sz="0" w:space="0" w:color="auto"/>
      </w:divBdr>
    </w:div>
    <w:div w:id="181556825">
      <w:bodyDiv w:val="1"/>
      <w:marLeft w:val="0"/>
      <w:marRight w:val="0"/>
      <w:marTop w:val="0"/>
      <w:marBottom w:val="0"/>
      <w:divBdr>
        <w:top w:val="none" w:sz="0" w:space="0" w:color="auto"/>
        <w:left w:val="none" w:sz="0" w:space="0" w:color="auto"/>
        <w:bottom w:val="none" w:sz="0" w:space="0" w:color="auto"/>
        <w:right w:val="none" w:sz="0" w:space="0" w:color="auto"/>
      </w:divBdr>
    </w:div>
    <w:div w:id="187985970">
      <w:bodyDiv w:val="1"/>
      <w:marLeft w:val="0"/>
      <w:marRight w:val="0"/>
      <w:marTop w:val="0"/>
      <w:marBottom w:val="0"/>
      <w:divBdr>
        <w:top w:val="none" w:sz="0" w:space="0" w:color="auto"/>
        <w:left w:val="none" w:sz="0" w:space="0" w:color="auto"/>
        <w:bottom w:val="none" w:sz="0" w:space="0" w:color="auto"/>
        <w:right w:val="none" w:sz="0" w:space="0" w:color="auto"/>
      </w:divBdr>
    </w:div>
    <w:div w:id="235240466">
      <w:bodyDiv w:val="1"/>
      <w:marLeft w:val="0"/>
      <w:marRight w:val="0"/>
      <w:marTop w:val="0"/>
      <w:marBottom w:val="0"/>
      <w:divBdr>
        <w:top w:val="none" w:sz="0" w:space="0" w:color="auto"/>
        <w:left w:val="none" w:sz="0" w:space="0" w:color="auto"/>
        <w:bottom w:val="none" w:sz="0" w:space="0" w:color="auto"/>
        <w:right w:val="none" w:sz="0" w:space="0" w:color="auto"/>
      </w:divBdr>
    </w:div>
    <w:div w:id="259485271">
      <w:bodyDiv w:val="1"/>
      <w:marLeft w:val="0"/>
      <w:marRight w:val="0"/>
      <w:marTop w:val="0"/>
      <w:marBottom w:val="0"/>
      <w:divBdr>
        <w:top w:val="none" w:sz="0" w:space="0" w:color="auto"/>
        <w:left w:val="none" w:sz="0" w:space="0" w:color="auto"/>
        <w:bottom w:val="none" w:sz="0" w:space="0" w:color="auto"/>
        <w:right w:val="none" w:sz="0" w:space="0" w:color="auto"/>
      </w:divBdr>
    </w:div>
    <w:div w:id="365258931">
      <w:bodyDiv w:val="1"/>
      <w:marLeft w:val="0"/>
      <w:marRight w:val="0"/>
      <w:marTop w:val="0"/>
      <w:marBottom w:val="0"/>
      <w:divBdr>
        <w:top w:val="none" w:sz="0" w:space="0" w:color="auto"/>
        <w:left w:val="none" w:sz="0" w:space="0" w:color="auto"/>
        <w:bottom w:val="none" w:sz="0" w:space="0" w:color="auto"/>
        <w:right w:val="none" w:sz="0" w:space="0" w:color="auto"/>
      </w:divBdr>
    </w:div>
    <w:div w:id="373429384">
      <w:bodyDiv w:val="1"/>
      <w:marLeft w:val="0"/>
      <w:marRight w:val="0"/>
      <w:marTop w:val="0"/>
      <w:marBottom w:val="0"/>
      <w:divBdr>
        <w:top w:val="none" w:sz="0" w:space="0" w:color="auto"/>
        <w:left w:val="none" w:sz="0" w:space="0" w:color="auto"/>
        <w:bottom w:val="none" w:sz="0" w:space="0" w:color="auto"/>
        <w:right w:val="none" w:sz="0" w:space="0" w:color="auto"/>
      </w:divBdr>
    </w:div>
    <w:div w:id="388768035">
      <w:bodyDiv w:val="1"/>
      <w:marLeft w:val="0"/>
      <w:marRight w:val="0"/>
      <w:marTop w:val="0"/>
      <w:marBottom w:val="0"/>
      <w:divBdr>
        <w:top w:val="none" w:sz="0" w:space="0" w:color="auto"/>
        <w:left w:val="none" w:sz="0" w:space="0" w:color="auto"/>
        <w:bottom w:val="none" w:sz="0" w:space="0" w:color="auto"/>
        <w:right w:val="none" w:sz="0" w:space="0" w:color="auto"/>
      </w:divBdr>
    </w:div>
    <w:div w:id="405882609">
      <w:bodyDiv w:val="1"/>
      <w:marLeft w:val="0"/>
      <w:marRight w:val="0"/>
      <w:marTop w:val="0"/>
      <w:marBottom w:val="0"/>
      <w:divBdr>
        <w:top w:val="none" w:sz="0" w:space="0" w:color="auto"/>
        <w:left w:val="none" w:sz="0" w:space="0" w:color="auto"/>
        <w:bottom w:val="none" w:sz="0" w:space="0" w:color="auto"/>
        <w:right w:val="none" w:sz="0" w:space="0" w:color="auto"/>
      </w:divBdr>
    </w:div>
    <w:div w:id="412818335">
      <w:bodyDiv w:val="1"/>
      <w:marLeft w:val="0"/>
      <w:marRight w:val="0"/>
      <w:marTop w:val="0"/>
      <w:marBottom w:val="0"/>
      <w:divBdr>
        <w:top w:val="none" w:sz="0" w:space="0" w:color="auto"/>
        <w:left w:val="none" w:sz="0" w:space="0" w:color="auto"/>
        <w:bottom w:val="none" w:sz="0" w:space="0" w:color="auto"/>
        <w:right w:val="none" w:sz="0" w:space="0" w:color="auto"/>
      </w:divBdr>
    </w:div>
    <w:div w:id="420686967">
      <w:bodyDiv w:val="1"/>
      <w:marLeft w:val="0"/>
      <w:marRight w:val="0"/>
      <w:marTop w:val="0"/>
      <w:marBottom w:val="0"/>
      <w:divBdr>
        <w:top w:val="none" w:sz="0" w:space="0" w:color="auto"/>
        <w:left w:val="none" w:sz="0" w:space="0" w:color="auto"/>
        <w:bottom w:val="none" w:sz="0" w:space="0" w:color="auto"/>
        <w:right w:val="none" w:sz="0" w:space="0" w:color="auto"/>
      </w:divBdr>
      <w:divsChild>
        <w:div w:id="617418887">
          <w:marLeft w:val="0"/>
          <w:marRight w:val="0"/>
          <w:marTop w:val="0"/>
          <w:marBottom w:val="0"/>
          <w:divBdr>
            <w:top w:val="none" w:sz="0" w:space="0" w:color="auto"/>
            <w:left w:val="none" w:sz="0" w:space="0" w:color="auto"/>
            <w:bottom w:val="none" w:sz="0" w:space="0" w:color="auto"/>
            <w:right w:val="none" w:sz="0" w:space="0" w:color="auto"/>
          </w:divBdr>
          <w:divsChild>
            <w:div w:id="84432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851388">
      <w:bodyDiv w:val="1"/>
      <w:marLeft w:val="0"/>
      <w:marRight w:val="0"/>
      <w:marTop w:val="0"/>
      <w:marBottom w:val="0"/>
      <w:divBdr>
        <w:top w:val="none" w:sz="0" w:space="0" w:color="auto"/>
        <w:left w:val="none" w:sz="0" w:space="0" w:color="auto"/>
        <w:bottom w:val="none" w:sz="0" w:space="0" w:color="auto"/>
        <w:right w:val="none" w:sz="0" w:space="0" w:color="auto"/>
      </w:divBdr>
    </w:div>
    <w:div w:id="461313981">
      <w:bodyDiv w:val="1"/>
      <w:marLeft w:val="0"/>
      <w:marRight w:val="0"/>
      <w:marTop w:val="0"/>
      <w:marBottom w:val="0"/>
      <w:divBdr>
        <w:top w:val="none" w:sz="0" w:space="0" w:color="auto"/>
        <w:left w:val="none" w:sz="0" w:space="0" w:color="auto"/>
        <w:bottom w:val="none" w:sz="0" w:space="0" w:color="auto"/>
        <w:right w:val="none" w:sz="0" w:space="0" w:color="auto"/>
      </w:divBdr>
    </w:div>
    <w:div w:id="502935639">
      <w:bodyDiv w:val="1"/>
      <w:marLeft w:val="0"/>
      <w:marRight w:val="0"/>
      <w:marTop w:val="0"/>
      <w:marBottom w:val="0"/>
      <w:divBdr>
        <w:top w:val="none" w:sz="0" w:space="0" w:color="auto"/>
        <w:left w:val="none" w:sz="0" w:space="0" w:color="auto"/>
        <w:bottom w:val="none" w:sz="0" w:space="0" w:color="auto"/>
        <w:right w:val="none" w:sz="0" w:space="0" w:color="auto"/>
      </w:divBdr>
      <w:divsChild>
        <w:div w:id="1395548958">
          <w:marLeft w:val="0"/>
          <w:marRight w:val="0"/>
          <w:marTop w:val="0"/>
          <w:marBottom w:val="0"/>
          <w:divBdr>
            <w:top w:val="single" w:sz="6" w:space="4" w:color="ECEEF0"/>
            <w:left w:val="single" w:sz="6" w:space="4" w:color="ECEEF0"/>
            <w:bottom w:val="single" w:sz="6" w:space="4" w:color="ECEEF0"/>
            <w:right w:val="single" w:sz="6" w:space="4" w:color="ECEEF0"/>
          </w:divBdr>
        </w:div>
        <w:div w:id="2019847223">
          <w:marLeft w:val="0"/>
          <w:marRight w:val="0"/>
          <w:marTop w:val="0"/>
          <w:marBottom w:val="0"/>
          <w:divBdr>
            <w:top w:val="single" w:sz="6" w:space="4" w:color="ECEEF0"/>
            <w:left w:val="single" w:sz="6" w:space="4" w:color="ECEEF0"/>
            <w:bottom w:val="single" w:sz="6" w:space="4" w:color="ECEEF0"/>
            <w:right w:val="single" w:sz="6" w:space="4" w:color="ECEEF0"/>
          </w:divBdr>
        </w:div>
      </w:divsChild>
    </w:div>
    <w:div w:id="542907768">
      <w:bodyDiv w:val="1"/>
      <w:marLeft w:val="0"/>
      <w:marRight w:val="0"/>
      <w:marTop w:val="0"/>
      <w:marBottom w:val="0"/>
      <w:divBdr>
        <w:top w:val="none" w:sz="0" w:space="0" w:color="auto"/>
        <w:left w:val="none" w:sz="0" w:space="0" w:color="auto"/>
        <w:bottom w:val="none" w:sz="0" w:space="0" w:color="auto"/>
        <w:right w:val="none" w:sz="0" w:space="0" w:color="auto"/>
      </w:divBdr>
    </w:div>
    <w:div w:id="563221443">
      <w:bodyDiv w:val="1"/>
      <w:marLeft w:val="0"/>
      <w:marRight w:val="0"/>
      <w:marTop w:val="0"/>
      <w:marBottom w:val="0"/>
      <w:divBdr>
        <w:top w:val="none" w:sz="0" w:space="0" w:color="auto"/>
        <w:left w:val="none" w:sz="0" w:space="0" w:color="auto"/>
        <w:bottom w:val="none" w:sz="0" w:space="0" w:color="auto"/>
        <w:right w:val="none" w:sz="0" w:space="0" w:color="auto"/>
      </w:divBdr>
    </w:div>
    <w:div w:id="597057513">
      <w:bodyDiv w:val="1"/>
      <w:marLeft w:val="0"/>
      <w:marRight w:val="0"/>
      <w:marTop w:val="0"/>
      <w:marBottom w:val="0"/>
      <w:divBdr>
        <w:top w:val="none" w:sz="0" w:space="0" w:color="auto"/>
        <w:left w:val="none" w:sz="0" w:space="0" w:color="auto"/>
        <w:bottom w:val="none" w:sz="0" w:space="0" w:color="auto"/>
        <w:right w:val="none" w:sz="0" w:space="0" w:color="auto"/>
      </w:divBdr>
    </w:div>
    <w:div w:id="601768575">
      <w:bodyDiv w:val="1"/>
      <w:marLeft w:val="0"/>
      <w:marRight w:val="0"/>
      <w:marTop w:val="0"/>
      <w:marBottom w:val="0"/>
      <w:divBdr>
        <w:top w:val="none" w:sz="0" w:space="0" w:color="auto"/>
        <w:left w:val="none" w:sz="0" w:space="0" w:color="auto"/>
        <w:bottom w:val="none" w:sz="0" w:space="0" w:color="auto"/>
        <w:right w:val="none" w:sz="0" w:space="0" w:color="auto"/>
      </w:divBdr>
    </w:div>
    <w:div w:id="643584435">
      <w:bodyDiv w:val="1"/>
      <w:marLeft w:val="0"/>
      <w:marRight w:val="0"/>
      <w:marTop w:val="0"/>
      <w:marBottom w:val="0"/>
      <w:divBdr>
        <w:top w:val="none" w:sz="0" w:space="0" w:color="auto"/>
        <w:left w:val="none" w:sz="0" w:space="0" w:color="auto"/>
        <w:bottom w:val="none" w:sz="0" w:space="0" w:color="auto"/>
        <w:right w:val="none" w:sz="0" w:space="0" w:color="auto"/>
      </w:divBdr>
    </w:div>
    <w:div w:id="646662716">
      <w:bodyDiv w:val="1"/>
      <w:marLeft w:val="0"/>
      <w:marRight w:val="0"/>
      <w:marTop w:val="0"/>
      <w:marBottom w:val="0"/>
      <w:divBdr>
        <w:top w:val="none" w:sz="0" w:space="0" w:color="auto"/>
        <w:left w:val="none" w:sz="0" w:space="0" w:color="auto"/>
        <w:bottom w:val="none" w:sz="0" w:space="0" w:color="auto"/>
        <w:right w:val="none" w:sz="0" w:space="0" w:color="auto"/>
      </w:divBdr>
      <w:divsChild>
        <w:div w:id="863204308">
          <w:marLeft w:val="0"/>
          <w:marRight w:val="0"/>
          <w:marTop w:val="0"/>
          <w:marBottom w:val="0"/>
          <w:divBdr>
            <w:top w:val="none" w:sz="0" w:space="0" w:color="auto"/>
            <w:left w:val="none" w:sz="0" w:space="0" w:color="auto"/>
            <w:bottom w:val="none" w:sz="0" w:space="0" w:color="auto"/>
            <w:right w:val="none" w:sz="0" w:space="0" w:color="auto"/>
          </w:divBdr>
          <w:divsChild>
            <w:div w:id="36093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58080">
      <w:bodyDiv w:val="1"/>
      <w:marLeft w:val="0"/>
      <w:marRight w:val="0"/>
      <w:marTop w:val="0"/>
      <w:marBottom w:val="0"/>
      <w:divBdr>
        <w:top w:val="none" w:sz="0" w:space="0" w:color="auto"/>
        <w:left w:val="none" w:sz="0" w:space="0" w:color="auto"/>
        <w:bottom w:val="none" w:sz="0" w:space="0" w:color="auto"/>
        <w:right w:val="none" w:sz="0" w:space="0" w:color="auto"/>
      </w:divBdr>
    </w:div>
    <w:div w:id="706681672">
      <w:bodyDiv w:val="1"/>
      <w:marLeft w:val="0"/>
      <w:marRight w:val="0"/>
      <w:marTop w:val="0"/>
      <w:marBottom w:val="0"/>
      <w:divBdr>
        <w:top w:val="none" w:sz="0" w:space="0" w:color="auto"/>
        <w:left w:val="none" w:sz="0" w:space="0" w:color="auto"/>
        <w:bottom w:val="none" w:sz="0" w:space="0" w:color="auto"/>
        <w:right w:val="none" w:sz="0" w:space="0" w:color="auto"/>
      </w:divBdr>
    </w:div>
    <w:div w:id="715927691">
      <w:bodyDiv w:val="1"/>
      <w:marLeft w:val="0"/>
      <w:marRight w:val="0"/>
      <w:marTop w:val="0"/>
      <w:marBottom w:val="0"/>
      <w:divBdr>
        <w:top w:val="none" w:sz="0" w:space="0" w:color="auto"/>
        <w:left w:val="none" w:sz="0" w:space="0" w:color="auto"/>
        <w:bottom w:val="none" w:sz="0" w:space="0" w:color="auto"/>
        <w:right w:val="none" w:sz="0" w:space="0" w:color="auto"/>
      </w:divBdr>
    </w:div>
    <w:div w:id="800613924">
      <w:bodyDiv w:val="1"/>
      <w:marLeft w:val="0"/>
      <w:marRight w:val="0"/>
      <w:marTop w:val="0"/>
      <w:marBottom w:val="0"/>
      <w:divBdr>
        <w:top w:val="none" w:sz="0" w:space="0" w:color="auto"/>
        <w:left w:val="none" w:sz="0" w:space="0" w:color="auto"/>
        <w:bottom w:val="none" w:sz="0" w:space="0" w:color="auto"/>
        <w:right w:val="none" w:sz="0" w:space="0" w:color="auto"/>
      </w:divBdr>
      <w:divsChild>
        <w:div w:id="482088002">
          <w:marLeft w:val="0"/>
          <w:marRight w:val="0"/>
          <w:marTop w:val="0"/>
          <w:marBottom w:val="0"/>
          <w:divBdr>
            <w:top w:val="none" w:sz="0" w:space="0" w:color="auto"/>
            <w:left w:val="none" w:sz="0" w:space="0" w:color="auto"/>
            <w:bottom w:val="none" w:sz="0" w:space="0" w:color="auto"/>
            <w:right w:val="none" w:sz="0" w:space="0" w:color="auto"/>
          </w:divBdr>
          <w:divsChild>
            <w:div w:id="163089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458514">
      <w:bodyDiv w:val="1"/>
      <w:marLeft w:val="0"/>
      <w:marRight w:val="0"/>
      <w:marTop w:val="0"/>
      <w:marBottom w:val="0"/>
      <w:divBdr>
        <w:top w:val="none" w:sz="0" w:space="0" w:color="auto"/>
        <w:left w:val="none" w:sz="0" w:space="0" w:color="auto"/>
        <w:bottom w:val="none" w:sz="0" w:space="0" w:color="auto"/>
        <w:right w:val="none" w:sz="0" w:space="0" w:color="auto"/>
      </w:divBdr>
      <w:divsChild>
        <w:div w:id="480000445">
          <w:marLeft w:val="0"/>
          <w:marRight w:val="0"/>
          <w:marTop w:val="0"/>
          <w:marBottom w:val="0"/>
          <w:divBdr>
            <w:top w:val="none" w:sz="0" w:space="0" w:color="auto"/>
            <w:left w:val="none" w:sz="0" w:space="0" w:color="auto"/>
            <w:bottom w:val="none" w:sz="0" w:space="0" w:color="auto"/>
            <w:right w:val="none" w:sz="0" w:space="0" w:color="auto"/>
          </w:divBdr>
          <w:divsChild>
            <w:div w:id="211720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794326">
      <w:bodyDiv w:val="1"/>
      <w:marLeft w:val="0"/>
      <w:marRight w:val="0"/>
      <w:marTop w:val="0"/>
      <w:marBottom w:val="0"/>
      <w:divBdr>
        <w:top w:val="none" w:sz="0" w:space="0" w:color="auto"/>
        <w:left w:val="none" w:sz="0" w:space="0" w:color="auto"/>
        <w:bottom w:val="none" w:sz="0" w:space="0" w:color="auto"/>
        <w:right w:val="none" w:sz="0" w:space="0" w:color="auto"/>
      </w:divBdr>
    </w:div>
    <w:div w:id="945306371">
      <w:bodyDiv w:val="1"/>
      <w:marLeft w:val="0"/>
      <w:marRight w:val="0"/>
      <w:marTop w:val="0"/>
      <w:marBottom w:val="0"/>
      <w:divBdr>
        <w:top w:val="none" w:sz="0" w:space="0" w:color="auto"/>
        <w:left w:val="none" w:sz="0" w:space="0" w:color="auto"/>
        <w:bottom w:val="none" w:sz="0" w:space="0" w:color="auto"/>
        <w:right w:val="none" w:sz="0" w:space="0" w:color="auto"/>
      </w:divBdr>
      <w:divsChild>
        <w:div w:id="1804342662">
          <w:marLeft w:val="0"/>
          <w:marRight w:val="0"/>
          <w:marTop w:val="0"/>
          <w:marBottom w:val="0"/>
          <w:divBdr>
            <w:top w:val="none" w:sz="0" w:space="0" w:color="auto"/>
            <w:left w:val="none" w:sz="0" w:space="0" w:color="auto"/>
            <w:bottom w:val="none" w:sz="0" w:space="0" w:color="auto"/>
            <w:right w:val="none" w:sz="0" w:space="0" w:color="auto"/>
          </w:divBdr>
          <w:divsChild>
            <w:div w:id="110515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04265">
      <w:bodyDiv w:val="1"/>
      <w:marLeft w:val="0"/>
      <w:marRight w:val="0"/>
      <w:marTop w:val="0"/>
      <w:marBottom w:val="0"/>
      <w:divBdr>
        <w:top w:val="none" w:sz="0" w:space="0" w:color="auto"/>
        <w:left w:val="none" w:sz="0" w:space="0" w:color="auto"/>
        <w:bottom w:val="none" w:sz="0" w:space="0" w:color="auto"/>
        <w:right w:val="none" w:sz="0" w:space="0" w:color="auto"/>
      </w:divBdr>
    </w:div>
    <w:div w:id="969744527">
      <w:bodyDiv w:val="1"/>
      <w:marLeft w:val="0"/>
      <w:marRight w:val="0"/>
      <w:marTop w:val="0"/>
      <w:marBottom w:val="0"/>
      <w:divBdr>
        <w:top w:val="none" w:sz="0" w:space="0" w:color="auto"/>
        <w:left w:val="none" w:sz="0" w:space="0" w:color="auto"/>
        <w:bottom w:val="none" w:sz="0" w:space="0" w:color="auto"/>
        <w:right w:val="none" w:sz="0" w:space="0" w:color="auto"/>
      </w:divBdr>
    </w:div>
    <w:div w:id="1003821438">
      <w:bodyDiv w:val="1"/>
      <w:marLeft w:val="0"/>
      <w:marRight w:val="0"/>
      <w:marTop w:val="0"/>
      <w:marBottom w:val="0"/>
      <w:divBdr>
        <w:top w:val="none" w:sz="0" w:space="0" w:color="auto"/>
        <w:left w:val="none" w:sz="0" w:space="0" w:color="auto"/>
        <w:bottom w:val="none" w:sz="0" w:space="0" w:color="auto"/>
        <w:right w:val="none" w:sz="0" w:space="0" w:color="auto"/>
      </w:divBdr>
    </w:div>
    <w:div w:id="1003895250">
      <w:bodyDiv w:val="1"/>
      <w:marLeft w:val="0"/>
      <w:marRight w:val="0"/>
      <w:marTop w:val="0"/>
      <w:marBottom w:val="0"/>
      <w:divBdr>
        <w:top w:val="none" w:sz="0" w:space="0" w:color="auto"/>
        <w:left w:val="none" w:sz="0" w:space="0" w:color="auto"/>
        <w:bottom w:val="none" w:sz="0" w:space="0" w:color="auto"/>
        <w:right w:val="none" w:sz="0" w:space="0" w:color="auto"/>
      </w:divBdr>
      <w:divsChild>
        <w:div w:id="528882761">
          <w:marLeft w:val="0"/>
          <w:marRight w:val="0"/>
          <w:marTop w:val="0"/>
          <w:marBottom w:val="0"/>
          <w:divBdr>
            <w:top w:val="none" w:sz="0" w:space="0" w:color="auto"/>
            <w:left w:val="none" w:sz="0" w:space="0" w:color="auto"/>
            <w:bottom w:val="none" w:sz="0" w:space="0" w:color="auto"/>
            <w:right w:val="none" w:sz="0" w:space="0" w:color="auto"/>
          </w:divBdr>
          <w:divsChild>
            <w:div w:id="161698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238494">
      <w:bodyDiv w:val="1"/>
      <w:marLeft w:val="0"/>
      <w:marRight w:val="0"/>
      <w:marTop w:val="0"/>
      <w:marBottom w:val="0"/>
      <w:divBdr>
        <w:top w:val="none" w:sz="0" w:space="0" w:color="auto"/>
        <w:left w:val="none" w:sz="0" w:space="0" w:color="auto"/>
        <w:bottom w:val="none" w:sz="0" w:space="0" w:color="auto"/>
        <w:right w:val="none" w:sz="0" w:space="0" w:color="auto"/>
      </w:divBdr>
    </w:div>
    <w:div w:id="1052971011">
      <w:bodyDiv w:val="1"/>
      <w:marLeft w:val="0"/>
      <w:marRight w:val="0"/>
      <w:marTop w:val="0"/>
      <w:marBottom w:val="0"/>
      <w:divBdr>
        <w:top w:val="none" w:sz="0" w:space="0" w:color="auto"/>
        <w:left w:val="none" w:sz="0" w:space="0" w:color="auto"/>
        <w:bottom w:val="none" w:sz="0" w:space="0" w:color="auto"/>
        <w:right w:val="none" w:sz="0" w:space="0" w:color="auto"/>
      </w:divBdr>
    </w:div>
    <w:div w:id="1071079707">
      <w:bodyDiv w:val="1"/>
      <w:marLeft w:val="0"/>
      <w:marRight w:val="0"/>
      <w:marTop w:val="0"/>
      <w:marBottom w:val="0"/>
      <w:divBdr>
        <w:top w:val="none" w:sz="0" w:space="0" w:color="auto"/>
        <w:left w:val="none" w:sz="0" w:space="0" w:color="auto"/>
        <w:bottom w:val="none" w:sz="0" w:space="0" w:color="auto"/>
        <w:right w:val="none" w:sz="0" w:space="0" w:color="auto"/>
      </w:divBdr>
      <w:divsChild>
        <w:div w:id="236744727">
          <w:marLeft w:val="0"/>
          <w:marRight w:val="0"/>
          <w:marTop w:val="0"/>
          <w:marBottom w:val="0"/>
          <w:divBdr>
            <w:top w:val="none" w:sz="0" w:space="0" w:color="auto"/>
            <w:left w:val="none" w:sz="0" w:space="0" w:color="auto"/>
            <w:bottom w:val="none" w:sz="0" w:space="0" w:color="auto"/>
            <w:right w:val="none" w:sz="0" w:space="0" w:color="auto"/>
          </w:divBdr>
          <w:divsChild>
            <w:div w:id="1046872218">
              <w:marLeft w:val="0"/>
              <w:marRight w:val="0"/>
              <w:marTop w:val="0"/>
              <w:marBottom w:val="0"/>
              <w:divBdr>
                <w:top w:val="none" w:sz="0" w:space="0" w:color="auto"/>
                <w:left w:val="none" w:sz="0" w:space="0" w:color="auto"/>
                <w:bottom w:val="none" w:sz="0" w:space="0" w:color="auto"/>
                <w:right w:val="none" w:sz="0" w:space="0" w:color="auto"/>
              </w:divBdr>
              <w:divsChild>
                <w:div w:id="1734156565">
                  <w:marLeft w:val="0"/>
                  <w:marRight w:val="0"/>
                  <w:marTop w:val="0"/>
                  <w:marBottom w:val="0"/>
                  <w:divBdr>
                    <w:top w:val="none" w:sz="0" w:space="0" w:color="auto"/>
                    <w:left w:val="none" w:sz="0" w:space="0" w:color="auto"/>
                    <w:bottom w:val="none" w:sz="0" w:space="0" w:color="auto"/>
                    <w:right w:val="none" w:sz="0" w:space="0" w:color="auto"/>
                  </w:divBdr>
                  <w:divsChild>
                    <w:div w:id="1384284065">
                      <w:marLeft w:val="0"/>
                      <w:marRight w:val="0"/>
                      <w:marTop w:val="0"/>
                      <w:marBottom w:val="0"/>
                      <w:divBdr>
                        <w:top w:val="none" w:sz="0" w:space="0" w:color="auto"/>
                        <w:left w:val="none" w:sz="0" w:space="0" w:color="auto"/>
                        <w:bottom w:val="none" w:sz="0" w:space="0" w:color="auto"/>
                        <w:right w:val="none" w:sz="0" w:space="0" w:color="auto"/>
                      </w:divBdr>
                      <w:divsChild>
                        <w:div w:id="2024896462">
                          <w:marLeft w:val="0"/>
                          <w:marRight w:val="0"/>
                          <w:marTop w:val="0"/>
                          <w:marBottom w:val="0"/>
                          <w:divBdr>
                            <w:top w:val="none" w:sz="0" w:space="0" w:color="auto"/>
                            <w:left w:val="none" w:sz="0" w:space="0" w:color="auto"/>
                            <w:bottom w:val="none" w:sz="0" w:space="0" w:color="auto"/>
                            <w:right w:val="none" w:sz="0" w:space="0" w:color="auto"/>
                          </w:divBdr>
                          <w:divsChild>
                            <w:div w:id="1587154458">
                              <w:marLeft w:val="0"/>
                              <w:marRight w:val="0"/>
                              <w:marTop w:val="0"/>
                              <w:marBottom w:val="0"/>
                              <w:divBdr>
                                <w:top w:val="none" w:sz="0" w:space="0" w:color="auto"/>
                                <w:left w:val="none" w:sz="0" w:space="0" w:color="auto"/>
                                <w:bottom w:val="none" w:sz="0" w:space="0" w:color="auto"/>
                                <w:right w:val="none" w:sz="0" w:space="0" w:color="auto"/>
                              </w:divBdr>
                              <w:divsChild>
                                <w:div w:id="43066443">
                                  <w:marLeft w:val="0"/>
                                  <w:marRight w:val="0"/>
                                  <w:marTop w:val="100"/>
                                  <w:marBottom w:val="100"/>
                                  <w:divBdr>
                                    <w:top w:val="none" w:sz="0" w:space="0" w:color="auto"/>
                                    <w:left w:val="none" w:sz="0" w:space="0" w:color="auto"/>
                                    <w:bottom w:val="none" w:sz="0" w:space="0" w:color="auto"/>
                                    <w:right w:val="none" w:sz="0" w:space="0" w:color="auto"/>
                                  </w:divBdr>
                                  <w:divsChild>
                                    <w:div w:id="2033266574">
                                      <w:marLeft w:val="0"/>
                                      <w:marRight w:val="0"/>
                                      <w:marTop w:val="0"/>
                                      <w:marBottom w:val="0"/>
                                      <w:divBdr>
                                        <w:top w:val="none" w:sz="0" w:space="0" w:color="auto"/>
                                        <w:left w:val="none" w:sz="0" w:space="0" w:color="auto"/>
                                        <w:bottom w:val="none" w:sz="0" w:space="0" w:color="auto"/>
                                        <w:right w:val="none" w:sz="0" w:space="0" w:color="auto"/>
                                      </w:divBdr>
                                      <w:divsChild>
                                        <w:div w:id="678191948">
                                          <w:marLeft w:val="0"/>
                                          <w:marRight w:val="0"/>
                                          <w:marTop w:val="0"/>
                                          <w:marBottom w:val="0"/>
                                          <w:divBdr>
                                            <w:top w:val="none" w:sz="0" w:space="0" w:color="auto"/>
                                            <w:left w:val="none" w:sz="0" w:space="0" w:color="auto"/>
                                            <w:bottom w:val="none" w:sz="0" w:space="0" w:color="auto"/>
                                            <w:right w:val="none" w:sz="0" w:space="0" w:color="auto"/>
                                          </w:divBdr>
                                          <w:divsChild>
                                            <w:div w:id="1368021897">
                                              <w:marLeft w:val="0"/>
                                              <w:marRight w:val="0"/>
                                              <w:marTop w:val="0"/>
                                              <w:marBottom w:val="0"/>
                                              <w:divBdr>
                                                <w:top w:val="none" w:sz="0" w:space="0" w:color="auto"/>
                                                <w:left w:val="none" w:sz="0" w:space="0" w:color="auto"/>
                                                <w:bottom w:val="none" w:sz="0" w:space="0" w:color="auto"/>
                                                <w:right w:val="none" w:sz="0" w:space="0" w:color="auto"/>
                                              </w:divBdr>
                                              <w:divsChild>
                                                <w:div w:id="1144468869">
                                                  <w:marLeft w:val="0"/>
                                                  <w:marRight w:val="0"/>
                                                  <w:marTop w:val="0"/>
                                                  <w:marBottom w:val="0"/>
                                                  <w:divBdr>
                                                    <w:top w:val="none" w:sz="0" w:space="0" w:color="auto"/>
                                                    <w:left w:val="none" w:sz="0" w:space="0" w:color="auto"/>
                                                    <w:bottom w:val="none" w:sz="0" w:space="0" w:color="auto"/>
                                                    <w:right w:val="none" w:sz="0" w:space="0" w:color="auto"/>
                                                  </w:divBdr>
                                                  <w:divsChild>
                                                    <w:div w:id="1104544186">
                                                      <w:marLeft w:val="0"/>
                                                      <w:marRight w:val="0"/>
                                                      <w:marTop w:val="0"/>
                                                      <w:marBottom w:val="0"/>
                                                      <w:divBdr>
                                                        <w:top w:val="none" w:sz="0" w:space="0" w:color="auto"/>
                                                        <w:left w:val="none" w:sz="0" w:space="0" w:color="auto"/>
                                                        <w:bottom w:val="none" w:sz="0" w:space="0" w:color="auto"/>
                                                        <w:right w:val="none" w:sz="0" w:space="0" w:color="auto"/>
                                                      </w:divBdr>
                                                      <w:divsChild>
                                                        <w:div w:id="49715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4659595">
      <w:bodyDiv w:val="1"/>
      <w:marLeft w:val="0"/>
      <w:marRight w:val="0"/>
      <w:marTop w:val="0"/>
      <w:marBottom w:val="0"/>
      <w:divBdr>
        <w:top w:val="none" w:sz="0" w:space="0" w:color="auto"/>
        <w:left w:val="none" w:sz="0" w:space="0" w:color="auto"/>
        <w:bottom w:val="none" w:sz="0" w:space="0" w:color="auto"/>
        <w:right w:val="none" w:sz="0" w:space="0" w:color="auto"/>
      </w:divBdr>
      <w:divsChild>
        <w:div w:id="542065003">
          <w:marLeft w:val="0"/>
          <w:marRight w:val="0"/>
          <w:marTop w:val="0"/>
          <w:marBottom w:val="0"/>
          <w:divBdr>
            <w:top w:val="none" w:sz="0" w:space="0" w:color="auto"/>
            <w:left w:val="none" w:sz="0" w:space="0" w:color="auto"/>
            <w:bottom w:val="none" w:sz="0" w:space="0" w:color="auto"/>
            <w:right w:val="none" w:sz="0" w:space="0" w:color="auto"/>
          </w:divBdr>
          <w:divsChild>
            <w:div w:id="29946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46816">
      <w:bodyDiv w:val="1"/>
      <w:marLeft w:val="0"/>
      <w:marRight w:val="0"/>
      <w:marTop w:val="0"/>
      <w:marBottom w:val="0"/>
      <w:divBdr>
        <w:top w:val="none" w:sz="0" w:space="0" w:color="auto"/>
        <w:left w:val="none" w:sz="0" w:space="0" w:color="auto"/>
        <w:bottom w:val="none" w:sz="0" w:space="0" w:color="auto"/>
        <w:right w:val="none" w:sz="0" w:space="0" w:color="auto"/>
      </w:divBdr>
    </w:div>
    <w:div w:id="1173182743">
      <w:bodyDiv w:val="1"/>
      <w:marLeft w:val="0"/>
      <w:marRight w:val="0"/>
      <w:marTop w:val="0"/>
      <w:marBottom w:val="0"/>
      <w:divBdr>
        <w:top w:val="none" w:sz="0" w:space="0" w:color="auto"/>
        <w:left w:val="none" w:sz="0" w:space="0" w:color="auto"/>
        <w:bottom w:val="none" w:sz="0" w:space="0" w:color="auto"/>
        <w:right w:val="none" w:sz="0" w:space="0" w:color="auto"/>
      </w:divBdr>
      <w:divsChild>
        <w:div w:id="1223638436">
          <w:marLeft w:val="0"/>
          <w:marRight w:val="0"/>
          <w:marTop w:val="0"/>
          <w:marBottom w:val="0"/>
          <w:divBdr>
            <w:top w:val="none" w:sz="0" w:space="0" w:color="auto"/>
            <w:left w:val="none" w:sz="0" w:space="0" w:color="auto"/>
            <w:bottom w:val="none" w:sz="0" w:space="0" w:color="auto"/>
            <w:right w:val="none" w:sz="0" w:space="0" w:color="auto"/>
          </w:divBdr>
          <w:divsChild>
            <w:div w:id="68232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613962">
      <w:bodyDiv w:val="1"/>
      <w:marLeft w:val="0"/>
      <w:marRight w:val="0"/>
      <w:marTop w:val="0"/>
      <w:marBottom w:val="0"/>
      <w:divBdr>
        <w:top w:val="none" w:sz="0" w:space="0" w:color="auto"/>
        <w:left w:val="none" w:sz="0" w:space="0" w:color="auto"/>
        <w:bottom w:val="none" w:sz="0" w:space="0" w:color="auto"/>
        <w:right w:val="none" w:sz="0" w:space="0" w:color="auto"/>
      </w:divBdr>
    </w:div>
    <w:div w:id="1261135555">
      <w:bodyDiv w:val="1"/>
      <w:marLeft w:val="0"/>
      <w:marRight w:val="0"/>
      <w:marTop w:val="0"/>
      <w:marBottom w:val="0"/>
      <w:divBdr>
        <w:top w:val="none" w:sz="0" w:space="0" w:color="auto"/>
        <w:left w:val="none" w:sz="0" w:space="0" w:color="auto"/>
        <w:bottom w:val="none" w:sz="0" w:space="0" w:color="auto"/>
        <w:right w:val="none" w:sz="0" w:space="0" w:color="auto"/>
      </w:divBdr>
    </w:div>
    <w:div w:id="1286084371">
      <w:bodyDiv w:val="1"/>
      <w:marLeft w:val="0"/>
      <w:marRight w:val="0"/>
      <w:marTop w:val="0"/>
      <w:marBottom w:val="0"/>
      <w:divBdr>
        <w:top w:val="none" w:sz="0" w:space="0" w:color="auto"/>
        <w:left w:val="none" w:sz="0" w:space="0" w:color="auto"/>
        <w:bottom w:val="none" w:sz="0" w:space="0" w:color="auto"/>
        <w:right w:val="none" w:sz="0" w:space="0" w:color="auto"/>
      </w:divBdr>
    </w:div>
    <w:div w:id="1295713218">
      <w:bodyDiv w:val="1"/>
      <w:marLeft w:val="0"/>
      <w:marRight w:val="0"/>
      <w:marTop w:val="0"/>
      <w:marBottom w:val="0"/>
      <w:divBdr>
        <w:top w:val="none" w:sz="0" w:space="0" w:color="auto"/>
        <w:left w:val="none" w:sz="0" w:space="0" w:color="auto"/>
        <w:bottom w:val="none" w:sz="0" w:space="0" w:color="auto"/>
        <w:right w:val="none" w:sz="0" w:space="0" w:color="auto"/>
      </w:divBdr>
    </w:div>
    <w:div w:id="1303581915">
      <w:bodyDiv w:val="1"/>
      <w:marLeft w:val="0"/>
      <w:marRight w:val="0"/>
      <w:marTop w:val="0"/>
      <w:marBottom w:val="0"/>
      <w:divBdr>
        <w:top w:val="none" w:sz="0" w:space="0" w:color="auto"/>
        <w:left w:val="none" w:sz="0" w:space="0" w:color="auto"/>
        <w:bottom w:val="none" w:sz="0" w:space="0" w:color="auto"/>
        <w:right w:val="none" w:sz="0" w:space="0" w:color="auto"/>
      </w:divBdr>
    </w:div>
    <w:div w:id="1314680710">
      <w:bodyDiv w:val="1"/>
      <w:marLeft w:val="0"/>
      <w:marRight w:val="0"/>
      <w:marTop w:val="0"/>
      <w:marBottom w:val="0"/>
      <w:divBdr>
        <w:top w:val="none" w:sz="0" w:space="0" w:color="auto"/>
        <w:left w:val="none" w:sz="0" w:space="0" w:color="auto"/>
        <w:bottom w:val="none" w:sz="0" w:space="0" w:color="auto"/>
        <w:right w:val="none" w:sz="0" w:space="0" w:color="auto"/>
      </w:divBdr>
      <w:divsChild>
        <w:div w:id="1078593045">
          <w:marLeft w:val="0"/>
          <w:marRight w:val="0"/>
          <w:marTop w:val="0"/>
          <w:marBottom w:val="0"/>
          <w:divBdr>
            <w:top w:val="none" w:sz="0" w:space="0" w:color="auto"/>
            <w:left w:val="none" w:sz="0" w:space="0" w:color="auto"/>
            <w:bottom w:val="none" w:sz="0" w:space="0" w:color="auto"/>
            <w:right w:val="none" w:sz="0" w:space="0" w:color="auto"/>
          </w:divBdr>
          <w:divsChild>
            <w:div w:id="27328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10099">
      <w:bodyDiv w:val="1"/>
      <w:marLeft w:val="0"/>
      <w:marRight w:val="0"/>
      <w:marTop w:val="0"/>
      <w:marBottom w:val="0"/>
      <w:divBdr>
        <w:top w:val="none" w:sz="0" w:space="0" w:color="auto"/>
        <w:left w:val="none" w:sz="0" w:space="0" w:color="auto"/>
        <w:bottom w:val="none" w:sz="0" w:space="0" w:color="auto"/>
        <w:right w:val="none" w:sz="0" w:space="0" w:color="auto"/>
      </w:divBdr>
    </w:div>
    <w:div w:id="1354964341">
      <w:bodyDiv w:val="1"/>
      <w:marLeft w:val="0"/>
      <w:marRight w:val="0"/>
      <w:marTop w:val="0"/>
      <w:marBottom w:val="0"/>
      <w:divBdr>
        <w:top w:val="none" w:sz="0" w:space="0" w:color="auto"/>
        <w:left w:val="none" w:sz="0" w:space="0" w:color="auto"/>
        <w:bottom w:val="none" w:sz="0" w:space="0" w:color="auto"/>
        <w:right w:val="none" w:sz="0" w:space="0" w:color="auto"/>
      </w:divBdr>
    </w:div>
    <w:div w:id="1465855348">
      <w:bodyDiv w:val="1"/>
      <w:marLeft w:val="0"/>
      <w:marRight w:val="0"/>
      <w:marTop w:val="0"/>
      <w:marBottom w:val="0"/>
      <w:divBdr>
        <w:top w:val="none" w:sz="0" w:space="0" w:color="auto"/>
        <w:left w:val="none" w:sz="0" w:space="0" w:color="auto"/>
        <w:bottom w:val="none" w:sz="0" w:space="0" w:color="auto"/>
        <w:right w:val="none" w:sz="0" w:space="0" w:color="auto"/>
      </w:divBdr>
      <w:divsChild>
        <w:div w:id="884029276">
          <w:marLeft w:val="0"/>
          <w:marRight w:val="0"/>
          <w:marTop w:val="0"/>
          <w:marBottom w:val="0"/>
          <w:divBdr>
            <w:top w:val="none" w:sz="0" w:space="0" w:color="auto"/>
            <w:left w:val="none" w:sz="0" w:space="0" w:color="auto"/>
            <w:bottom w:val="none" w:sz="0" w:space="0" w:color="auto"/>
            <w:right w:val="none" w:sz="0" w:space="0" w:color="auto"/>
          </w:divBdr>
          <w:divsChild>
            <w:div w:id="1151756607">
              <w:marLeft w:val="0"/>
              <w:marRight w:val="0"/>
              <w:marTop w:val="0"/>
              <w:marBottom w:val="0"/>
              <w:divBdr>
                <w:top w:val="none" w:sz="0" w:space="0" w:color="auto"/>
                <w:left w:val="none" w:sz="0" w:space="0" w:color="auto"/>
                <w:bottom w:val="none" w:sz="0" w:space="0" w:color="auto"/>
                <w:right w:val="none" w:sz="0" w:space="0" w:color="auto"/>
              </w:divBdr>
            </w:div>
            <w:div w:id="1158494696">
              <w:marLeft w:val="0"/>
              <w:marRight w:val="0"/>
              <w:marTop w:val="0"/>
              <w:marBottom w:val="0"/>
              <w:divBdr>
                <w:top w:val="none" w:sz="0" w:space="0" w:color="auto"/>
                <w:left w:val="none" w:sz="0" w:space="0" w:color="auto"/>
                <w:bottom w:val="none" w:sz="0" w:space="0" w:color="auto"/>
                <w:right w:val="none" w:sz="0" w:space="0" w:color="auto"/>
              </w:divBdr>
            </w:div>
            <w:div w:id="416559332">
              <w:marLeft w:val="0"/>
              <w:marRight w:val="0"/>
              <w:marTop w:val="0"/>
              <w:marBottom w:val="0"/>
              <w:divBdr>
                <w:top w:val="none" w:sz="0" w:space="0" w:color="auto"/>
                <w:left w:val="none" w:sz="0" w:space="0" w:color="auto"/>
                <w:bottom w:val="none" w:sz="0" w:space="0" w:color="auto"/>
                <w:right w:val="none" w:sz="0" w:space="0" w:color="auto"/>
              </w:divBdr>
            </w:div>
            <w:div w:id="582448553">
              <w:marLeft w:val="0"/>
              <w:marRight w:val="0"/>
              <w:marTop w:val="0"/>
              <w:marBottom w:val="0"/>
              <w:divBdr>
                <w:top w:val="none" w:sz="0" w:space="0" w:color="auto"/>
                <w:left w:val="none" w:sz="0" w:space="0" w:color="auto"/>
                <w:bottom w:val="none" w:sz="0" w:space="0" w:color="auto"/>
                <w:right w:val="none" w:sz="0" w:space="0" w:color="auto"/>
              </w:divBdr>
            </w:div>
            <w:div w:id="24688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25330">
      <w:bodyDiv w:val="1"/>
      <w:marLeft w:val="0"/>
      <w:marRight w:val="0"/>
      <w:marTop w:val="0"/>
      <w:marBottom w:val="0"/>
      <w:divBdr>
        <w:top w:val="none" w:sz="0" w:space="0" w:color="auto"/>
        <w:left w:val="none" w:sz="0" w:space="0" w:color="auto"/>
        <w:bottom w:val="none" w:sz="0" w:space="0" w:color="auto"/>
        <w:right w:val="none" w:sz="0" w:space="0" w:color="auto"/>
      </w:divBdr>
    </w:div>
    <w:div w:id="1501433690">
      <w:bodyDiv w:val="1"/>
      <w:marLeft w:val="0"/>
      <w:marRight w:val="0"/>
      <w:marTop w:val="0"/>
      <w:marBottom w:val="0"/>
      <w:divBdr>
        <w:top w:val="none" w:sz="0" w:space="0" w:color="auto"/>
        <w:left w:val="none" w:sz="0" w:space="0" w:color="auto"/>
        <w:bottom w:val="none" w:sz="0" w:space="0" w:color="auto"/>
        <w:right w:val="none" w:sz="0" w:space="0" w:color="auto"/>
      </w:divBdr>
    </w:div>
    <w:div w:id="1528257226">
      <w:bodyDiv w:val="1"/>
      <w:marLeft w:val="0"/>
      <w:marRight w:val="0"/>
      <w:marTop w:val="0"/>
      <w:marBottom w:val="0"/>
      <w:divBdr>
        <w:top w:val="none" w:sz="0" w:space="0" w:color="auto"/>
        <w:left w:val="none" w:sz="0" w:space="0" w:color="auto"/>
        <w:bottom w:val="none" w:sz="0" w:space="0" w:color="auto"/>
        <w:right w:val="none" w:sz="0" w:space="0" w:color="auto"/>
      </w:divBdr>
    </w:div>
    <w:div w:id="1528330655">
      <w:bodyDiv w:val="1"/>
      <w:marLeft w:val="0"/>
      <w:marRight w:val="0"/>
      <w:marTop w:val="0"/>
      <w:marBottom w:val="0"/>
      <w:divBdr>
        <w:top w:val="none" w:sz="0" w:space="0" w:color="auto"/>
        <w:left w:val="none" w:sz="0" w:space="0" w:color="auto"/>
        <w:bottom w:val="none" w:sz="0" w:space="0" w:color="auto"/>
        <w:right w:val="none" w:sz="0" w:space="0" w:color="auto"/>
      </w:divBdr>
    </w:div>
    <w:div w:id="1568612187">
      <w:bodyDiv w:val="1"/>
      <w:marLeft w:val="0"/>
      <w:marRight w:val="0"/>
      <w:marTop w:val="0"/>
      <w:marBottom w:val="0"/>
      <w:divBdr>
        <w:top w:val="none" w:sz="0" w:space="0" w:color="auto"/>
        <w:left w:val="none" w:sz="0" w:space="0" w:color="auto"/>
        <w:bottom w:val="none" w:sz="0" w:space="0" w:color="auto"/>
        <w:right w:val="none" w:sz="0" w:space="0" w:color="auto"/>
      </w:divBdr>
      <w:divsChild>
        <w:div w:id="679771808">
          <w:marLeft w:val="0"/>
          <w:marRight w:val="0"/>
          <w:marTop w:val="0"/>
          <w:marBottom w:val="0"/>
          <w:divBdr>
            <w:top w:val="none" w:sz="0" w:space="0" w:color="auto"/>
            <w:left w:val="none" w:sz="0" w:space="0" w:color="auto"/>
            <w:bottom w:val="none" w:sz="0" w:space="0" w:color="auto"/>
            <w:right w:val="none" w:sz="0" w:space="0" w:color="auto"/>
          </w:divBdr>
          <w:divsChild>
            <w:div w:id="48408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18160">
      <w:bodyDiv w:val="1"/>
      <w:marLeft w:val="0"/>
      <w:marRight w:val="0"/>
      <w:marTop w:val="0"/>
      <w:marBottom w:val="0"/>
      <w:divBdr>
        <w:top w:val="none" w:sz="0" w:space="0" w:color="auto"/>
        <w:left w:val="none" w:sz="0" w:space="0" w:color="auto"/>
        <w:bottom w:val="none" w:sz="0" w:space="0" w:color="auto"/>
        <w:right w:val="none" w:sz="0" w:space="0" w:color="auto"/>
      </w:divBdr>
    </w:div>
    <w:div w:id="1640454132">
      <w:bodyDiv w:val="1"/>
      <w:marLeft w:val="0"/>
      <w:marRight w:val="0"/>
      <w:marTop w:val="0"/>
      <w:marBottom w:val="0"/>
      <w:divBdr>
        <w:top w:val="none" w:sz="0" w:space="0" w:color="auto"/>
        <w:left w:val="none" w:sz="0" w:space="0" w:color="auto"/>
        <w:bottom w:val="none" w:sz="0" w:space="0" w:color="auto"/>
        <w:right w:val="none" w:sz="0" w:space="0" w:color="auto"/>
      </w:divBdr>
      <w:divsChild>
        <w:div w:id="1855263872">
          <w:marLeft w:val="0"/>
          <w:marRight w:val="0"/>
          <w:marTop w:val="0"/>
          <w:marBottom w:val="0"/>
          <w:divBdr>
            <w:top w:val="single" w:sz="6" w:space="4" w:color="ECEEF0"/>
            <w:left w:val="single" w:sz="6" w:space="4" w:color="ECEEF0"/>
            <w:bottom w:val="single" w:sz="6" w:space="4" w:color="ECEEF0"/>
            <w:right w:val="single" w:sz="6" w:space="4" w:color="ECEEF0"/>
          </w:divBdr>
        </w:div>
        <w:div w:id="1854802620">
          <w:marLeft w:val="0"/>
          <w:marRight w:val="0"/>
          <w:marTop w:val="0"/>
          <w:marBottom w:val="0"/>
          <w:divBdr>
            <w:top w:val="single" w:sz="6" w:space="4" w:color="ECEEF0"/>
            <w:left w:val="single" w:sz="6" w:space="4" w:color="ECEEF0"/>
            <w:bottom w:val="single" w:sz="6" w:space="4" w:color="ECEEF0"/>
            <w:right w:val="single" w:sz="6" w:space="4" w:color="ECEEF0"/>
          </w:divBdr>
        </w:div>
      </w:divsChild>
    </w:div>
    <w:div w:id="1669553929">
      <w:bodyDiv w:val="1"/>
      <w:marLeft w:val="0"/>
      <w:marRight w:val="0"/>
      <w:marTop w:val="0"/>
      <w:marBottom w:val="0"/>
      <w:divBdr>
        <w:top w:val="none" w:sz="0" w:space="0" w:color="auto"/>
        <w:left w:val="none" w:sz="0" w:space="0" w:color="auto"/>
        <w:bottom w:val="none" w:sz="0" w:space="0" w:color="auto"/>
        <w:right w:val="none" w:sz="0" w:space="0" w:color="auto"/>
      </w:divBdr>
    </w:div>
    <w:div w:id="1739401424">
      <w:bodyDiv w:val="1"/>
      <w:marLeft w:val="0"/>
      <w:marRight w:val="0"/>
      <w:marTop w:val="0"/>
      <w:marBottom w:val="0"/>
      <w:divBdr>
        <w:top w:val="none" w:sz="0" w:space="0" w:color="auto"/>
        <w:left w:val="none" w:sz="0" w:space="0" w:color="auto"/>
        <w:bottom w:val="none" w:sz="0" w:space="0" w:color="auto"/>
        <w:right w:val="none" w:sz="0" w:space="0" w:color="auto"/>
      </w:divBdr>
    </w:div>
    <w:div w:id="1755207174">
      <w:bodyDiv w:val="1"/>
      <w:marLeft w:val="0"/>
      <w:marRight w:val="0"/>
      <w:marTop w:val="0"/>
      <w:marBottom w:val="0"/>
      <w:divBdr>
        <w:top w:val="none" w:sz="0" w:space="0" w:color="auto"/>
        <w:left w:val="none" w:sz="0" w:space="0" w:color="auto"/>
        <w:bottom w:val="none" w:sz="0" w:space="0" w:color="auto"/>
        <w:right w:val="none" w:sz="0" w:space="0" w:color="auto"/>
      </w:divBdr>
    </w:div>
    <w:div w:id="1809588449">
      <w:bodyDiv w:val="1"/>
      <w:marLeft w:val="0"/>
      <w:marRight w:val="0"/>
      <w:marTop w:val="0"/>
      <w:marBottom w:val="0"/>
      <w:divBdr>
        <w:top w:val="none" w:sz="0" w:space="0" w:color="auto"/>
        <w:left w:val="none" w:sz="0" w:space="0" w:color="auto"/>
        <w:bottom w:val="none" w:sz="0" w:space="0" w:color="auto"/>
        <w:right w:val="none" w:sz="0" w:space="0" w:color="auto"/>
      </w:divBdr>
      <w:divsChild>
        <w:div w:id="866068492">
          <w:marLeft w:val="0"/>
          <w:marRight w:val="0"/>
          <w:marTop w:val="0"/>
          <w:marBottom w:val="0"/>
          <w:divBdr>
            <w:top w:val="none" w:sz="0" w:space="0" w:color="auto"/>
            <w:left w:val="none" w:sz="0" w:space="0" w:color="auto"/>
            <w:bottom w:val="none" w:sz="0" w:space="0" w:color="auto"/>
            <w:right w:val="none" w:sz="0" w:space="0" w:color="auto"/>
          </w:divBdr>
          <w:divsChild>
            <w:div w:id="147286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757217">
      <w:bodyDiv w:val="1"/>
      <w:marLeft w:val="0"/>
      <w:marRight w:val="0"/>
      <w:marTop w:val="0"/>
      <w:marBottom w:val="0"/>
      <w:divBdr>
        <w:top w:val="none" w:sz="0" w:space="0" w:color="auto"/>
        <w:left w:val="none" w:sz="0" w:space="0" w:color="auto"/>
        <w:bottom w:val="none" w:sz="0" w:space="0" w:color="auto"/>
        <w:right w:val="none" w:sz="0" w:space="0" w:color="auto"/>
      </w:divBdr>
    </w:div>
    <w:div w:id="1855529978">
      <w:bodyDiv w:val="1"/>
      <w:marLeft w:val="0"/>
      <w:marRight w:val="0"/>
      <w:marTop w:val="0"/>
      <w:marBottom w:val="0"/>
      <w:divBdr>
        <w:top w:val="none" w:sz="0" w:space="0" w:color="auto"/>
        <w:left w:val="none" w:sz="0" w:space="0" w:color="auto"/>
        <w:bottom w:val="none" w:sz="0" w:space="0" w:color="auto"/>
        <w:right w:val="none" w:sz="0" w:space="0" w:color="auto"/>
      </w:divBdr>
    </w:div>
    <w:div w:id="1971666777">
      <w:bodyDiv w:val="1"/>
      <w:marLeft w:val="0"/>
      <w:marRight w:val="0"/>
      <w:marTop w:val="0"/>
      <w:marBottom w:val="0"/>
      <w:divBdr>
        <w:top w:val="none" w:sz="0" w:space="0" w:color="auto"/>
        <w:left w:val="none" w:sz="0" w:space="0" w:color="auto"/>
        <w:bottom w:val="none" w:sz="0" w:space="0" w:color="auto"/>
        <w:right w:val="none" w:sz="0" w:space="0" w:color="auto"/>
      </w:divBdr>
    </w:div>
    <w:div w:id="1987127702">
      <w:bodyDiv w:val="1"/>
      <w:marLeft w:val="0"/>
      <w:marRight w:val="0"/>
      <w:marTop w:val="0"/>
      <w:marBottom w:val="0"/>
      <w:divBdr>
        <w:top w:val="none" w:sz="0" w:space="0" w:color="auto"/>
        <w:left w:val="none" w:sz="0" w:space="0" w:color="auto"/>
        <w:bottom w:val="none" w:sz="0" w:space="0" w:color="auto"/>
        <w:right w:val="none" w:sz="0" w:space="0" w:color="auto"/>
      </w:divBdr>
    </w:div>
    <w:div w:id="1995060077">
      <w:bodyDiv w:val="1"/>
      <w:marLeft w:val="0"/>
      <w:marRight w:val="0"/>
      <w:marTop w:val="0"/>
      <w:marBottom w:val="0"/>
      <w:divBdr>
        <w:top w:val="none" w:sz="0" w:space="0" w:color="auto"/>
        <w:left w:val="none" w:sz="0" w:space="0" w:color="auto"/>
        <w:bottom w:val="none" w:sz="0" w:space="0" w:color="auto"/>
        <w:right w:val="none" w:sz="0" w:space="0" w:color="auto"/>
      </w:divBdr>
    </w:div>
    <w:div w:id="2052151144">
      <w:bodyDiv w:val="1"/>
      <w:marLeft w:val="0"/>
      <w:marRight w:val="0"/>
      <w:marTop w:val="0"/>
      <w:marBottom w:val="0"/>
      <w:divBdr>
        <w:top w:val="none" w:sz="0" w:space="0" w:color="auto"/>
        <w:left w:val="none" w:sz="0" w:space="0" w:color="auto"/>
        <w:bottom w:val="none" w:sz="0" w:space="0" w:color="auto"/>
        <w:right w:val="none" w:sz="0" w:space="0" w:color="auto"/>
      </w:divBdr>
      <w:divsChild>
        <w:div w:id="1961259042">
          <w:marLeft w:val="0"/>
          <w:marRight w:val="0"/>
          <w:marTop w:val="0"/>
          <w:marBottom w:val="0"/>
          <w:divBdr>
            <w:top w:val="none" w:sz="0" w:space="0" w:color="auto"/>
            <w:left w:val="none" w:sz="0" w:space="0" w:color="auto"/>
            <w:bottom w:val="none" w:sz="0" w:space="0" w:color="auto"/>
            <w:right w:val="none" w:sz="0" w:space="0" w:color="auto"/>
          </w:divBdr>
          <w:divsChild>
            <w:div w:id="111817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8475">
      <w:bodyDiv w:val="1"/>
      <w:marLeft w:val="0"/>
      <w:marRight w:val="0"/>
      <w:marTop w:val="0"/>
      <w:marBottom w:val="0"/>
      <w:divBdr>
        <w:top w:val="none" w:sz="0" w:space="0" w:color="auto"/>
        <w:left w:val="none" w:sz="0" w:space="0" w:color="auto"/>
        <w:bottom w:val="none" w:sz="0" w:space="0" w:color="auto"/>
        <w:right w:val="none" w:sz="0" w:space="0" w:color="auto"/>
      </w:divBdr>
    </w:div>
    <w:div w:id="2082294315">
      <w:bodyDiv w:val="1"/>
      <w:marLeft w:val="0"/>
      <w:marRight w:val="0"/>
      <w:marTop w:val="0"/>
      <w:marBottom w:val="0"/>
      <w:divBdr>
        <w:top w:val="none" w:sz="0" w:space="0" w:color="auto"/>
        <w:left w:val="none" w:sz="0" w:space="0" w:color="auto"/>
        <w:bottom w:val="none" w:sz="0" w:space="0" w:color="auto"/>
        <w:right w:val="none" w:sz="0" w:space="0" w:color="auto"/>
      </w:divBdr>
      <w:divsChild>
        <w:div w:id="752699080">
          <w:marLeft w:val="0"/>
          <w:marRight w:val="0"/>
          <w:marTop w:val="0"/>
          <w:marBottom w:val="0"/>
          <w:divBdr>
            <w:top w:val="none" w:sz="0" w:space="0" w:color="auto"/>
            <w:left w:val="none" w:sz="0" w:space="0" w:color="auto"/>
            <w:bottom w:val="none" w:sz="0" w:space="0" w:color="auto"/>
            <w:right w:val="none" w:sz="0" w:space="0" w:color="auto"/>
          </w:divBdr>
          <w:divsChild>
            <w:div w:id="1103647194">
              <w:marLeft w:val="0"/>
              <w:marRight w:val="0"/>
              <w:marTop w:val="0"/>
              <w:marBottom w:val="0"/>
              <w:divBdr>
                <w:top w:val="none" w:sz="0" w:space="0" w:color="auto"/>
                <w:left w:val="none" w:sz="0" w:space="0" w:color="auto"/>
                <w:bottom w:val="none" w:sz="0" w:space="0" w:color="auto"/>
                <w:right w:val="none" w:sz="0" w:space="0" w:color="auto"/>
              </w:divBdr>
              <w:divsChild>
                <w:div w:id="1868634506">
                  <w:marLeft w:val="0"/>
                  <w:marRight w:val="0"/>
                  <w:marTop w:val="0"/>
                  <w:marBottom w:val="0"/>
                  <w:divBdr>
                    <w:top w:val="none" w:sz="0" w:space="0" w:color="auto"/>
                    <w:left w:val="none" w:sz="0" w:space="0" w:color="auto"/>
                    <w:bottom w:val="none" w:sz="0" w:space="0" w:color="auto"/>
                    <w:right w:val="none" w:sz="0" w:space="0" w:color="auto"/>
                  </w:divBdr>
                  <w:divsChild>
                    <w:div w:id="1307661594">
                      <w:marLeft w:val="0"/>
                      <w:marRight w:val="0"/>
                      <w:marTop w:val="0"/>
                      <w:marBottom w:val="0"/>
                      <w:divBdr>
                        <w:top w:val="none" w:sz="0" w:space="0" w:color="auto"/>
                        <w:left w:val="none" w:sz="0" w:space="0" w:color="auto"/>
                        <w:bottom w:val="none" w:sz="0" w:space="0" w:color="auto"/>
                        <w:right w:val="none" w:sz="0" w:space="0" w:color="auto"/>
                      </w:divBdr>
                      <w:divsChild>
                        <w:div w:id="1421369359">
                          <w:marLeft w:val="0"/>
                          <w:marRight w:val="0"/>
                          <w:marTop w:val="0"/>
                          <w:marBottom w:val="0"/>
                          <w:divBdr>
                            <w:top w:val="none" w:sz="0" w:space="0" w:color="auto"/>
                            <w:left w:val="none" w:sz="0" w:space="0" w:color="auto"/>
                            <w:bottom w:val="none" w:sz="0" w:space="0" w:color="auto"/>
                            <w:right w:val="none" w:sz="0" w:space="0" w:color="auto"/>
                          </w:divBdr>
                          <w:divsChild>
                            <w:div w:id="1258322748">
                              <w:marLeft w:val="0"/>
                              <w:marRight w:val="0"/>
                              <w:marTop w:val="0"/>
                              <w:marBottom w:val="0"/>
                              <w:divBdr>
                                <w:top w:val="none" w:sz="0" w:space="0" w:color="auto"/>
                                <w:left w:val="none" w:sz="0" w:space="0" w:color="auto"/>
                                <w:bottom w:val="none" w:sz="0" w:space="0" w:color="auto"/>
                                <w:right w:val="none" w:sz="0" w:space="0" w:color="auto"/>
                              </w:divBdr>
                              <w:divsChild>
                                <w:div w:id="1733383579">
                                  <w:marLeft w:val="0"/>
                                  <w:marRight w:val="0"/>
                                  <w:marTop w:val="100"/>
                                  <w:marBottom w:val="100"/>
                                  <w:divBdr>
                                    <w:top w:val="none" w:sz="0" w:space="0" w:color="auto"/>
                                    <w:left w:val="none" w:sz="0" w:space="0" w:color="auto"/>
                                    <w:bottom w:val="none" w:sz="0" w:space="0" w:color="auto"/>
                                    <w:right w:val="none" w:sz="0" w:space="0" w:color="auto"/>
                                  </w:divBdr>
                                  <w:divsChild>
                                    <w:div w:id="1454403915">
                                      <w:marLeft w:val="0"/>
                                      <w:marRight w:val="0"/>
                                      <w:marTop w:val="0"/>
                                      <w:marBottom w:val="0"/>
                                      <w:divBdr>
                                        <w:top w:val="none" w:sz="0" w:space="0" w:color="auto"/>
                                        <w:left w:val="none" w:sz="0" w:space="0" w:color="auto"/>
                                        <w:bottom w:val="none" w:sz="0" w:space="0" w:color="auto"/>
                                        <w:right w:val="none" w:sz="0" w:space="0" w:color="auto"/>
                                      </w:divBdr>
                                      <w:divsChild>
                                        <w:div w:id="1819347737">
                                          <w:marLeft w:val="0"/>
                                          <w:marRight w:val="0"/>
                                          <w:marTop w:val="0"/>
                                          <w:marBottom w:val="0"/>
                                          <w:divBdr>
                                            <w:top w:val="none" w:sz="0" w:space="0" w:color="auto"/>
                                            <w:left w:val="none" w:sz="0" w:space="0" w:color="auto"/>
                                            <w:bottom w:val="none" w:sz="0" w:space="0" w:color="auto"/>
                                            <w:right w:val="none" w:sz="0" w:space="0" w:color="auto"/>
                                          </w:divBdr>
                                          <w:divsChild>
                                            <w:div w:id="1258101031">
                                              <w:marLeft w:val="0"/>
                                              <w:marRight w:val="0"/>
                                              <w:marTop w:val="0"/>
                                              <w:marBottom w:val="0"/>
                                              <w:divBdr>
                                                <w:top w:val="none" w:sz="0" w:space="0" w:color="auto"/>
                                                <w:left w:val="none" w:sz="0" w:space="0" w:color="auto"/>
                                                <w:bottom w:val="none" w:sz="0" w:space="0" w:color="auto"/>
                                                <w:right w:val="none" w:sz="0" w:space="0" w:color="auto"/>
                                              </w:divBdr>
                                              <w:divsChild>
                                                <w:div w:id="222106237">
                                                  <w:marLeft w:val="0"/>
                                                  <w:marRight w:val="0"/>
                                                  <w:marTop w:val="0"/>
                                                  <w:marBottom w:val="0"/>
                                                  <w:divBdr>
                                                    <w:top w:val="none" w:sz="0" w:space="0" w:color="auto"/>
                                                    <w:left w:val="none" w:sz="0" w:space="0" w:color="auto"/>
                                                    <w:bottom w:val="none" w:sz="0" w:space="0" w:color="auto"/>
                                                    <w:right w:val="none" w:sz="0" w:space="0" w:color="auto"/>
                                                  </w:divBdr>
                                                  <w:divsChild>
                                                    <w:div w:id="1192914226">
                                                      <w:marLeft w:val="0"/>
                                                      <w:marRight w:val="0"/>
                                                      <w:marTop w:val="0"/>
                                                      <w:marBottom w:val="0"/>
                                                      <w:divBdr>
                                                        <w:top w:val="none" w:sz="0" w:space="0" w:color="auto"/>
                                                        <w:left w:val="none" w:sz="0" w:space="0" w:color="auto"/>
                                                        <w:bottom w:val="none" w:sz="0" w:space="0" w:color="auto"/>
                                                        <w:right w:val="none" w:sz="0" w:space="0" w:color="auto"/>
                                                      </w:divBdr>
                                                      <w:divsChild>
                                                        <w:div w:id="18988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9056956">
      <w:bodyDiv w:val="1"/>
      <w:marLeft w:val="0"/>
      <w:marRight w:val="0"/>
      <w:marTop w:val="0"/>
      <w:marBottom w:val="0"/>
      <w:divBdr>
        <w:top w:val="none" w:sz="0" w:space="0" w:color="auto"/>
        <w:left w:val="none" w:sz="0" w:space="0" w:color="auto"/>
        <w:bottom w:val="none" w:sz="0" w:space="0" w:color="auto"/>
        <w:right w:val="none" w:sz="0" w:space="0" w:color="auto"/>
      </w:divBdr>
      <w:divsChild>
        <w:div w:id="1670016771">
          <w:marLeft w:val="0"/>
          <w:marRight w:val="0"/>
          <w:marTop w:val="0"/>
          <w:marBottom w:val="0"/>
          <w:divBdr>
            <w:top w:val="none" w:sz="0" w:space="0" w:color="auto"/>
            <w:left w:val="none" w:sz="0" w:space="0" w:color="auto"/>
            <w:bottom w:val="none" w:sz="0" w:space="0" w:color="auto"/>
            <w:right w:val="none" w:sz="0" w:space="0" w:color="auto"/>
          </w:divBdr>
          <w:divsChild>
            <w:div w:id="108510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92586">
      <w:bodyDiv w:val="1"/>
      <w:marLeft w:val="0"/>
      <w:marRight w:val="0"/>
      <w:marTop w:val="0"/>
      <w:marBottom w:val="0"/>
      <w:divBdr>
        <w:top w:val="none" w:sz="0" w:space="0" w:color="auto"/>
        <w:left w:val="none" w:sz="0" w:space="0" w:color="auto"/>
        <w:bottom w:val="none" w:sz="0" w:space="0" w:color="auto"/>
        <w:right w:val="none" w:sz="0" w:space="0" w:color="auto"/>
      </w:divBdr>
    </w:div>
    <w:div w:id="2121952793">
      <w:bodyDiv w:val="1"/>
      <w:marLeft w:val="0"/>
      <w:marRight w:val="0"/>
      <w:marTop w:val="0"/>
      <w:marBottom w:val="0"/>
      <w:divBdr>
        <w:top w:val="none" w:sz="0" w:space="0" w:color="auto"/>
        <w:left w:val="none" w:sz="0" w:space="0" w:color="auto"/>
        <w:bottom w:val="none" w:sz="0" w:space="0" w:color="auto"/>
        <w:right w:val="none" w:sz="0" w:space="0" w:color="auto"/>
      </w:divBdr>
    </w:div>
    <w:div w:id="2133673406">
      <w:bodyDiv w:val="1"/>
      <w:marLeft w:val="0"/>
      <w:marRight w:val="0"/>
      <w:marTop w:val="0"/>
      <w:marBottom w:val="0"/>
      <w:divBdr>
        <w:top w:val="none" w:sz="0" w:space="0" w:color="auto"/>
        <w:left w:val="none" w:sz="0" w:space="0" w:color="auto"/>
        <w:bottom w:val="none" w:sz="0" w:space="0" w:color="auto"/>
        <w:right w:val="none" w:sz="0" w:space="0" w:color="auto"/>
      </w:divBdr>
      <w:divsChild>
        <w:div w:id="1298148418">
          <w:marLeft w:val="0"/>
          <w:marRight w:val="0"/>
          <w:marTop w:val="0"/>
          <w:marBottom w:val="0"/>
          <w:divBdr>
            <w:top w:val="none" w:sz="0" w:space="0" w:color="auto"/>
            <w:left w:val="none" w:sz="0" w:space="0" w:color="auto"/>
            <w:bottom w:val="none" w:sz="0" w:space="0" w:color="auto"/>
            <w:right w:val="none" w:sz="0" w:space="0" w:color="auto"/>
          </w:divBdr>
          <w:divsChild>
            <w:div w:id="142445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survival.readthedocs.io/en/stable/user_guide/understanding_predictions.html"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github.com/havakv/pycox" TargetMode="Externa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9731</TotalTime>
  <Pages>9</Pages>
  <Words>2862</Words>
  <Characters>16318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LOREAL</Company>
  <LinksUpToDate>false</LinksUpToDate>
  <CharactersWithSpaces>19142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COQUET Lea - VIE</dc:creator>
  <cp:keywords/>
  <dc:description/>
  <cp:lastModifiedBy>COQUET Lea - VIE</cp:lastModifiedBy>
  <cp:revision>381</cp:revision>
  <dcterms:created xsi:type="dcterms:W3CDTF">2025-07-17T15:55:00Z</dcterms:created>
  <dcterms:modified xsi:type="dcterms:W3CDTF">2026-03-10T21:48:00Z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3b7177-c66c-4b22-a350-7ee86f9a1e74_Enabled">
    <vt:lpwstr>true</vt:lpwstr>
  </property>
  <property fmtid="{D5CDD505-2E9C-101B-9397-08002B2CF9AE}" pid="3" name="MSIP_Label_f43b7177-c66c-4b22-a350-7ee86f9a1e74_SetDate">
    <vt:lpwstr>2025-07-30T19:58:59Z</vt:lpwstr>
  </property>
  <property fmtid="{D5CDD505-2E9C-101B-9397-08002B2CF9AE}" pid="4" name="MSIP_Label_f43b7177-c66c-4b22-a350-7ee86f9a1e74_Method">
    <vt:lpwstr>Standard</vt:lpwstr>
  </property>
  <property fmtid="{D5CDD505-2E9C-101B-9397-08002B2CF9AE}" pid="5" name="MSIP_Label_f43b7177-c66c-4b22-a350-7ee86f9a1e74_Name">
    <vt:lpwstr>C1_Internal use</vt:lpwstr>
  </property>
  <property fmtid="{D5CDD505-2E9C-101B-9397-08002B2CF9AE}" pid="6" name="MSIP_Label_f43b7177-c66c-4b22-a350-7ee86f9a1e74_SiteId">
    <vt:lpwstr>e4e1abd9-eac7-4a71-ab52-da5c998aa7ba</vt:lpwstr>
  </property>
  <property fmtid="{D5CDD505-2E9C-101B-9397-08002B2CF9AE}" pid="7" name="MSIP_Label_f43b7177-c66c-4b22-a350-7ee86f9a1e74_ActionId">
    <vt:lpwstr>78dd6817-6c7b-419c-9629-63137728e8c7</vt:lpwstr>
  </property>
  <property fmtid="{D5CDD505-2E9C-101B-9397-08002B2CF9AE}" pid="8" name="MSIP_Label_f43b7177-c66c-4b22-a350-7ee86f9a1e74_ContentBits">
    <vt:lpwstr>2</vt:lpwstr>
  </property>
  <property fmtid="{D5CDD505-2E9C-101B-9397-08002B2CF9AE}" pid="9" name="MSIP_Label_f43b7177-c66c-4b22-a350-7ee86f9a1e74_Tag">
    <vt:lpwstr>10, 3, 0, 1</vt:lpwstr>
  </property>
</Properties>
</file>