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F2E631" w14:textId="08F458ED" w:rsidR="00A00333" w:rsidRPr="008A1314" w:rsidRDefault="00000000">
      <w:pPr>
        <w:pBdr>
          <w:bottom w:val="single" w:sz="6" w:space="0" w:color="000000"/>
        </w:pBdr>
        <w:spacing w:line="205" w:lineRule="atLeast"/>
        <w:rPr>
          <w:rFonts w:eastAsia="Calibri"/>
          <w:sz w:val="20"/>
          <w:szCs w:val="20"/>
        </w:rPr>
      </w:pPr>
      <w:r w:rsidRPr="008A1314">
        <w:rPr>
          <w:rFonts w:eastAsia="Calibri"/>
          <w:b/>
          <w:bCs/>
          <w:caps/>
          <w:sz w:val="28"/>
          <w:szCs w:val="28"/>
        </w:rPr>
        <w:t xml:space="preserve">Corinna </w:t>
      </w:r>
      <w:r w:rsidR="00247773">
        <w:rPr>
          <w:rFonts w:eastAsia="Calibri"/>
          <w:b/>
          <w:bCs/>
          <w:caps/>
          <w:sz w:val="28"/>
          <w:szCs w:val="28"/>
        </w:rPr>
        <w:t xml:space="preserve">(Yuxin) </w:t>
      </w:r>
      <w:r w:rsidRPr="008A1314">
        <w:rPr>
          <w:rFonts w:eastAsia="Calibri"/>
          <w:b/>
          <w:bCs/>
          <w:caps/>
          <w:sz w:val="28"/>
          <w:szCs w:val="28"/>
        </w:rPr>
        <w:t>Ma</w:t>
      </w:r>
    </w:p>
    <w:p w14:paraId="284BEC17" w14:textId="190F77EA" w:rsidR="008731D0" w:rsidRDefault="008039D0" w:rsidP="008A7C8C">
      <w:pPr>
        <w:spacing w:line="205" w:lineRule="atLeast"/>
        <w:rPr>
          <w:sz w:val="20"/>
          <w:szCs w:val="20"/>
        </w:rPr>
      </w:pPr>
      <w:r w:rsidRPr="008A1314">
        <w:rPr>
          <w:rFonts w:eastAsia="Calibri"/>
          <w:sz w:val="20"/>
          <w:szCs w:val="20"/>
        </w:rPr>
        <w:t>(213) 774</w:t>
      </w:r>
      <w:r w:rsidRPr="008A1314">
        <w:rPr>
          <w:rFonts w:eastAsia="Calibri"/>
          <w:sz w:val="20"/>
          <w:szCs w:val="20"/>
        </w:rPr>
        <w:noBreakHyphen/>
        <w:t>1388 </w:t>
      </w:r>
      <w:r w:rsidRPr="008A1314">
        <w:rPr>
          <w:rFonts w:eastAsia="Calibri"/>
          <w:color w:val="000000"/>
          <w:sz w:val="20"/>
          <w:szCs w:val="20"/>
        </w:rPr>
        <w:t>| </w:t>
      </w:r>
      <w:hyperlink r:id="rId5" w:history="1">
        <w:r w:rsidRPr="008A1314">
          <w:rPr>
            <w:rFonts w:eastAsia="Calibri"/>
            <w:color w:val="000000"/>
            <w:sz w:val="20"/>
            <w:szCs w:val="20"/>
          </w:rPr>
          <w:t>yuxinma@usc.edu</w:t>
        </w:r>
      </w:hyperlink>
      <w:r w:rsidRPr="008A1314">
        <w:rPr>
          <w:rFonts w:eastAsia="Calibri"/>
          <w:sz w:val="20"/>
          <w:szCs w:val="20"/>
        </w:rPr>
        <w:t> </w:t>
      </w:r>
      <w:r w:rsidRPr="008A1314">
        <w:rPr>
          <w:rFonts w:eastAsia="Calibri"/>
          <w:color w:val="000000"/>
          <w:sz w:val="20"/>
          <w:szCs w:val="20"/>
        </w:rPr>
        <w:t>| </w:t>
      </w:r>
      <w:hyperlink r:id="rId6" w:history="1">
        <w:r w:rsidRPr="00041C7C">
          <w:rPr>
            <w:rFonts w:eastAsia="Calibri"/>
            <w:color w:val="000000"/>
            <w:sz w:val="20"/>
            <w:szCs w:val="20"/>
          </w:rPr>
          <w:t>linkedin.com/in/corinna</w:t>
        </w:r>
        <w:r w:rsidRPr="00041C7C">
          <w:rPr>
            <w:rFonts w:eastAsia="Calibri"/>
            <w:color w:val="000000"/>
            <w:sz w:val="20"/>
            <w:szCs w:val="20"/>
          </w:rPr>
          <w:noBreakHyphen/>
          <w:t>ma</w:t>
        </w:r>
        <w:r w:rsidRPr="00041C7C">
          <w:rPr>
            <w:rFonts w:eastAsia="Calibri"/>
            <w:color w:val="000000"/>
            <w:sz w:val="20"/>
            <w:szCs w:val="20"/>
          </w:rPr>
          <w:noBreakHyphen/>
          <w:t>2a9b12252/</w:t>
        </w:r>
      </w:hyperlink>
      <w:r w:rsidRPr="00041C7C">
        <w:rPr>
          <w:sz w:val="20"/>
          <w:szCs w:val="20"/>
        </w:rPr>
        <w:t xml:space="preserve"> | github.com/cor1nnama</w:t>
      </w:r>
    </w:p>
    <w:p w14:paraId="10847A27" w14:textId="77777777" w:rsidR="008731D0" w:rsidRPr="007E2885" w:rsidRDefault="008731D0" w:rsidP="008731D0">
      <w:pPr>
        <w:tabs>
          <w:tab w:val="right" w:pos="10800"/>
        </w:tabs>
        <w:spacing w:line="200" w:lineRule="atLeast"/>
        <w:rPr>
          <w:rStyle w:val="fs13fw6overflow-hidden"/>
          <w:rFonts w:eastAsia="Calibri"/>
          <w:b/>
          <w:bCs/>
          <w:i/>
          <w:iCs/>
          <w:sz w:val="20"/>
          <w:szCs w:val="20"/>
        </w:rPr>
      </w:pPr>
      <w:r w:rsidRPr="007E2885">
        <w:rPr>
          <w:rStyle w:val="fs13fw6overflow-hidden"/>
          <w:rFonts w:eastAsia="Calibri"/>
          <w:b/>
          <w:bCs/>
          <w:i/>
          <w:iCs/>
          <w:sz w:val="20"/>
          <w:szCs w:val="20"/>
        </w:rPr>
        <w:t>Research Interests</w:t>
      </w:r>
    </w:p>
    <w:p w14:paraId="6A337AFD" w14:textId="49F1F881" w:rsidR="008731D0" w:rsidRDefault="00761A34" w:rsidP="008731D0">
      <w:pPr>
        <w:pBdr>
          <w:bottom w:val="single" w:sz="6" w:space="0" w:color="000000"/>
        </w:pBdr>
        <w:spacing w:line="200" w:lineRule="atLeast"/>
        <w:rPr>
          <w:rStyle w:val="fs13fw6overflow-hidden"/>
          <w:rFonts w:eastAsia="Calibri"/>
          <w:i/>
          <w:iCs/>
          <w:sz w:val="20"/>
          <w:szCs w:val="20"/>
        </w:rPr>
      </w:pPr>
      <w:r>
        <w:rPr>
          <w:rStyle w:val="fs13fw6overflow-hidden"/>
          <w:rFonts w:eastAsia="Calibri"/>
          <w:i/>
          <w:iCs/>
          <w:sz w:val="20"/>
          <w:szCs w:val="20"/>
        </w:rPr>
        <w:t>Algorithmic Game Theory</w:t>
      </w:r>
      <w:r w:rsidR="008731D0" w:rsidRPr="008731D0">
        <w:rPr>
          <w:rStyle w:val="fs13fw6overflow-hidden"/>
          <w:rFonts w:eastAsia="Calibri"/>
          <w:i/>
          <w:iCs/>
          <w:sz w:val="20"/>
          <w:szCs w:val="20"/>
        </w:rPr>
        <w:t xml:space="preserve"> • Combinatorial Optimization • </w:t>
      </w:r>
      <w:r>
        <w:rPr>
          <w:rStyle w:val="fs13fw6overflow-hidden"/>
          <w:rFonts w:eastAsia="Calibri"/>
          <w:i/>
          <w:iCs/>
          <w:sz w:val="20"/>
          <w:szCs w:val="20"/>
        </w:rPr>
        <w:t xml:space="preserve">Algorithm </w:t>
      </w:r>
      <w:r w:rsidR="008731D0" w:rsidRPr="008731D0">
        <w:rPr>
          <w:rStyle w:val="fs13fw6overflow-hidden"/>
          <w:rFonts w:eastAsia="Calibri"/>
          <w:i/>
          <w:iCs/>
          <w:sz w:val="20"/>
          <w:szCs w:val="20"/>
        </w:rPr>
        <w:t>Design</w:t>
      </w:r>
      <w:r w:rsidRPr="008731D0">
        <w:rPr>
          <w:rStyle w:val="fs13fw6overflow-hidden"/>
          <w:rFonts w:eastAsia="Calibri"/>
          <w:i/>
          <w:iCs/>
          <w:sz w:val="20"/>
          <w:szCs w:val="20"/>
        </w:rPr>
        <w:t xml:space="preserve"> •</w:t>
      </w:r>
      <w:r>
        <w:rPr>
          <w:rStyle w:val="fs13fw6overflow-hidden"/>
          <w:rFonts w:eastAsia="Calibri"/>
          <w:i/>
          <w:iCs/>
          <w:sz w:val="20"/>
          <w:szCs w:val="20"/>
        </w:rPr>
        <w:t xml:space="preserve"> Computational Social Choice</w:t>
      </w:r>
    </w:p>
    <w:p w14:paraId="741D8A96" w14:textId="77777777" w:rsidR="008731D0" w:rsidRPr="008731D0" w:rsidRDefault="008731D0" w:rsidP="008731D0">
      <w:pPr>
        <w:pBdr>
          <w:bottom w:val="single" w:sz="6" w:space="0" w:color="000000"/>
        </w:pBdr>
        <w:spacing w:line="200" w:lineRule="atLeast"/>
        <w:rPr>
          <w:rFonts w:eastAsia="Calibri"/>
          <w:i/>
          <w:iCs/>
          <w:sz w:val="20"/>
          <w:szCs w:val="20"/>
        </w:rPr>
      </w:pPr>
    </w:p>
    <w:p w14:paraId="6269C62A" w14:textId="77777777" w:rsidR="00A00333" w:rsidRPr="008A1314" w:rsidRDefault="00000000">
      <w:pPr>
        <w:pBdr>
          <w:bottom w:val="single" w:sz="6" w:space="0" w:color="000000"/>
        </w:pBdr>
        <w:spacing w:line="200" w:lineRule="atLeast"/>
        <w:rPr>
          <w:rFonts w:eastAsia="Calibri"/>
          <w:b/>
          <w:bCs/>
          <w:caps/>
          <w:sz w:val="20"/>
          <w:szCs w:val="20"/>
        </w:rPr>
      </w:pPr>
      <w:r w:rsidRPr="008A1314">
        <w:rPr>
          <w:rFonts w:eastAsia="Calibri"/>
          <w:b/>
          <w:bCs/>
          <w:caps/>
          <w:sz w:val="20"/>
          <w:szCs w:val="20"/>
        </w:rPr>
        <w:t>education</w:t>
      </w:r>
    </w:p>
    <w:p w14:paraId="0EE42083" w14:textId="62D73F35" w:rsidR="00A00333" w:rsidRPr="008A1314" w:rsidRDefault="00000000">
      <w:pPr>
        <w:tabs>
          <w:tab w:val="right" w:pos="10800"/>
        </w:tabs>
        <w:spacing w:line="200" w:lineRule="atLeast"/>
        <w:rPr>
          <w:rStyle w:val="fs13fw4"/>
          <w:rFonts w:eastAsia="Calibri"/>
          <w:sz w:val="20"/>
          <w:szCs w:val="20"/>
        </w:rPr>
      </w:pPr>
      <w:r w:rsidRPr="008A1314">
        <w:rPr>
          <w:rStyle w:val="fs13fw6overflow-hidden"/>
          <w:rFonts w:eastAsia="Calibri"/>
          <w:b/>
          <w:bCs/>
          <w:sz w:val="20"/>
          <w:szCs w:val="20"/>
        </w:rPr>
        <w:t>University of Southern California</w:t>
      </w:r>
      <w:r w:rsidRPr="008A1314">
        <w:rPr>
          <w:rStyle w:val="fs13fw4"/>
          <w:rFonts w:eastAsia="Calibri"/>
          <w:sz w:val="20"/>
          <w:szCs w:val="20"/>
        </w:rPr>
        <w:tab/>
      </w:r>
      <w:r w:rsidRPr="008A1314">
        <w:rPr>
          <w:rStyle w:val="fs13fw4overflow-hidden"/>
          <w:rFonts w:eastAsia="Calibri"/>
          <w:sz w:val="20"/>
          <w:szCs w:val="20"/>
        </w:rPr>
        <w:t>Los Angeles, CA</w:t>
      </w:r>
    </w:p>
    <w:p w14:paraId="569DBAC4" w14:textId="6D52AFAB" w:rsidR="00761A34" w:rsidRDefault="00000000" w:rsidP="008A7C8C">
      <w:pPr>
        <w:tabs>
          <w:tab w:val="right" w:pos="10800"/>
        </w:tabs>
        <w:spacing w:line="200" w:lineRule="atLeast"/>
        <w:rPr>
          <w:rStyle w:val="fs13fw6overflow-hidden"/>
          <w:rFonts w:eastAsia="Calibri"/>
          <w:i/>
          <w:iCs/>
          <w:sz w:val="20"/>
          <w:szCs w:val="20"/>
        </w:rPr>
      </w:pPr>
      <w:r w:rsidRPr="008A7C8C">
        <w:rPr>
          <w:rStyle w:val="fs13fw6overflow-hidden"/>
          <w:rFonts w:eastAsia="Calibri"/>
          <w:sz w:val="20"/>
          <w:szCs w:val="20"/>
        </w:rPr>
        <w:t xml:space="preserve">Master of Science in </w:t>
      </w:r>
      <w:r w:rsidR="00016A11">
        <w:rPr>
          <w:rStyle w:val="fs13fw6overflow-hidden"/>
          <w:rFonts w:eastAsia="Calibri"/>
          <w:sz w:val="20"/>
          <w:szCs w:val="20"/>
        </w:rPr>
        <w:t>Industrial &amp; System Engineering Department</w:t>
      </w:r>
      <w:r w:rsidR="00761A34">
        <w:rPr>
          <w:rStyle w:val="fs13fw6overflow-hidden"/>
          <w:rFonts w:eastAsia="Calibri"/>
          <w:sz w:val="20"/>
          <w:szCs w:val="20"/>
        </w:rPr>
        <w:t xml:space="preserve">                                </w:t>
      </w:r>
      <w:r w:rsidR="005474B4">
        <w:rPr>
          <w:rStyle w:val="fs13fw6overflow-hidden"/>
          <w:rFonts w:eastAsia="Calibri"/>
          <w:sz w:val="20"/>
          <w:szCs w:val="20"/>
        </w:rPr>
        <w:tab/>
        <w:t xml:space="preserve">   August 2025-</w:t>
      </w:r>
      <w:r w:rsidR="00761A34" w:rsidRPr="00761A34">
        <w:rPr>
          <w:rStyle w:val="fs13fw6overflow-hidden"/>
          <w:rFonts w:eastAsia="Calibri"/>
          <w:i/>
          <w:iCs/>
          <w:sz w:val="20"/>
          <w:szCs w:val="20"/>
        </w:rPr>
        <w:t>Expected, May 202</w:t>
      </w:r>
      <w:r w:rsidR="00761A34">
        <w:rPr>
          <w:rStyle w:val="fs13fw6overflow-hidden"/>
          <w:rFonts w:eastAsia="Calibri"/>
          <w:i/>
          <w:iCs/>
          <w:sz w:val="20"/>
          <w:szCs w:val="20"/>
        </w:rPr>
        <w:t>7</w:t>
      </w:r>
    </w:p>
    <w:p w14:paraId="2BB5591D" w14:textId="38FD3AAB" w:rsidR="005675AF" w:rsidRPr="006A627F" w:rsidRDefault="005675AF" w:rsidP="006A627F">
      <w:pPr>
        <w:pStyle w:val="ListParagraph"/>
        <w:numPr>
          <w:ilvl w:val="0"/>
          <w:numId w:val="33"/>
        </w:numPr>
        <w:tabs>
          <w:tab w:val="right" w:pos="10800"/>
        </w:tabs>
        <w:spacing w:line="200" w:lineRule="atLeast"/>
        <w:rPr>
          <w:rFonts w:eastAsia="Calibri"/>
          <w:sz w:val="20"/>
          <w:szCs w:val="20"/>
        </w:rPr>
      </w:pPr>
      <w:r w:rsidRPr="006A627F">
        <w:rPr>
          <w:rFonts w:eastAsia="Calibri"/>
          <w:b/>
          <w:bCs/>
          <w:sz w:val="20"/>
          <w:szCs w:val="20"/>
        </w:rPr>
        <w:t>Selected Coursework:</w:t>
      </w:r>
      <w:r w:rsidRPr="006A627F">
        <w:rPr>
          <w:rFonts w:eastAsia="Calibri"/>
          <w:sz w:val="20"/>
          <w:szCs w:val="20"/>
        </w:rPr>
        <w:t xml:space="preserve"> Foundations of Optimization, Network Flows &amp; Combinatorial Optimization, Large-Scale Optimization &amp; Machine Learning, Predictive Analytics; Planned: Approximation Algorithms, Stochastic Optimization</w:t>
      </w:r>
    </w:p>
    <w:p w14:paraId="764D8C28" w14:textId="07BE6DDD" w:rsidR="00A00333" w:rsidRPr="008A1314" w:rsidRDefault="00000000">
      <w:pPr>
        <w:tabs>
          <w:tab w:val="right" w:pos="10800"/>
        </w:tabs>
        <w:spacing w:line="200" w:lineRule="atLeast"/>
        <w:rPr>
          <w:rStyle w:val="fs13fw4"/>
          <w:rFonts w:eastAsia="Calibri"/>
          <w:sz w:val="20"/>
          <w:szCs w:val="20"/>
        </w:rPr>
      </w:pPr>
      <w:r w:rsidRPr="008A1314">
        <w:rPr>
          <w:rStyle w:val="fs13fw6overflow-hidden"/>
          <w:rFonts w:eastAsia="Calibri"/>
          <w:b/>
          <w:bCs/>
          <w:sz w:val="20"/>
          <w:szCs w:val="20"/>
        </w:rPr>
        <w:t>University of Toronto</w:t>
      </w:r>
      <w:r w:rsidRPr="008A1314">
        <w:rPr>
          <w:rStyle w:val="fs13fw4"/>
          <w:rFonts w:eastAsia="Calibri"/>
          <w:sz w:val="20"/>
          <w:szCs w:val="20"/>
        </w:rPr>
        <w:tab/>
      </w:r>
      <w:proofErr w:type="spellStart"/>
      <w:r w:rsidR="00761A34">
        <w:rPr>
          <w:rStyle w:val="fs13fw4overflow-hidden"/>
          <w:rFonts w:eastAsia="Calibri"/>
          <w:sz w:val="20"/>
          <w:szCs w:val="20"/>
        </w:rPr>
        <w:t>Toronto</w:t>
      </w:r>
      <w:proofErr w:type="spellEnd"/>
      <w:r w:rsidR="00761A34">
        <w:rPr>
          <w:rStyle w:val="fs13fw4overflow-hidden"/>
          <w:rFonts w:eastAsia="Calibri"/>
          <w:sz w:val="20"/>
          <w:szCs w:val="20"/>
        </w:rPr>
        <w:t>, ON</w:t>
      </w:r>
    </w:p>
    <w:p w14:paraId="49BF6CAC" w14:textId="0C7E12E8" w:rsidR="00761A34" w:rsidRDefault="00000000" w:rsidP="008A7C8C">
      <w:pPr>
        <w:tabs>
          <w:tab w:val="left" w:pos="220"/>
        </w:tabs>
        <w:spacing w:line="200" w:lineRule="atLeast"/>
        <w:rPr>
          <w:rStyle w:val="fs13fw6overflow-hidden"/>
          <w:rFonts w:eastAsia="Calibri"/>
          <w:b/>
          <w:bCs/>
          <w:sz w:val="20"/>
          <w:szCs w:val="20"/>
        </w:rPr>
      </w:pPr>
      <w:r w:rsidRPr="008A7C8C">
        <w:rPr>
          <w:rStyle w:val="fs13fw6overflow-hidden"/>
          <w:rFonts w:eastAsia="Calibri"/>
          <w:sz w:val="20"/>
          <w:szCs w:val="20"/>
        </w:rPr>
        <w:t>Honours Bachelor of Science with Distinctio</w:t>
      </w:r>
      <w:r w:rsidR="008A7C8C" w:rsidRPr="008A7C8C">
        <w:rPr>
          <w:rStyle w:val="fs13fw6overflow-hidden"/>
          <w:rFonts w:eastAsia="Calibri"/>
          <w:sz w:val="20"/>
          <w:szCs w:val="20"/>
        </w:rPr>
        <w:t xml:space="preserve">n </w:t>
      </w:r>
      <w:r w:rsidR="008A7C8C" w:rsidRPr="008A7C8C">
        <w:rPr>
          <w:rStyle w:val="fs13fw6overflow-hidden"/>
          <w:rFonts w:eastAsia="Calibri"/>
          <w:sz w:val="20"/>
          <w:szCs w:val="20"/>
        </w:rPr>
        <w:tab/>
      </w:r>
      <w:r w:rsidR="008A7C8C">
        <w:rPr>
          <w:rStyle w:val="fs13fw6overflow-hidden"/>
          <w:rFonts w:eastAsia="Calibri"/>
          <w:b/>
          <w:bCs/>
          <w:sz w:val="20"/>
          <w:szCs w:val="20"/>
        </w:rPr>
        <w:tab/>
        <w:t xml:space="preserve">            </w:t>
      </w:r>
      <w:r w:rsidR="00761A34">
        <w:rPr>
          <w:rStyle w:val="fs13fw6overflow-hidden"/>
          <w:rFonts w:eastAsia="Calibri"/>
          <w:b/>
          <w:bCs/>
          <w:sz w:val="20"/>
          <w:szCs w:val="20"/>
        </w:rPr>
        <w:t xml:space="preserve">    </w:t>
      </w:r>
      <w:r w:rsidR="00761A34">
        <w:rPr>
          <w:rStyle w:val="fs13fw6overflow-hidden"/>
          <w:rFonts w:eastAsia="Calibri"/>
          <w:b/>
          <w:bCs/>
          <w:sz w:val="20"/>
          <w:szCs w:val="20"/>
        </w:rPr>
        <w:tab/>
      </w:r>
      <w:r w:rsidR="00761A34">
        <w:rPr>
          <w:rStyle w:val="fs13fw6overflow-hidden"/>
          <w:rFonts w:eastAsia="Calibri"/>
          <w:b/>
          <w:bCs/>
          <w:sz w:val="20"/>
          <w:szCs w:val="20"/>
        </w:rPr>
        <w:tab/>
      </w:r>
      <w:r w:rsidR="00761A34">
        <w:rPr>
          <w:rStyle w:val="fs13fw6overflow-hidden"/>
          <w:rFonts w:eastAsia="Calibri"/>
          <w:b/>
          <w:bCs/>
          <w:sz w:val="20"/>
          <w:szCs w:val="20"/>
        </w:rPr>
        <w:tab/>
        <w:t xml:space="preserve">             </w:t>
      </w:r>
      <w:r w:rsidR="00761A34" w:rsidRPr="00761A34">
        <w:rPr>
          <w:rStyle w:val="fs13fw4overflow-hidden"/>
          <w:rFonts w:eastAsia="Calibri"/>
          <w:i/>
          <w:iCs/>
          <w:sz w:val="20"/>
          <w:szCs w:val="20"/>
        </w:rPr>
        <w:t>September 2021-June 2025</w:t>
      </w:r>
    </w:p>
    <w:p w14:paraId="2F33991F" w14:textId="20B82892" w:rsidR="008A7C8C" w:rsidRPr="00761A34" w:rsidRDefault="00761A34" w:rsidP="00761A34">
      <w:pPr>
        <w:pStyle w:val="ListParagraph"/>
        <w:numPr>
          <w:ilvl w:val="0"/>
          <w:numId w:val="19"/>
        </w:num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b/>
          <w:bCs/>
          <w:sz w:val="20"/>
          <w:szCs w:val="20"/>
        </w:rPr>
        <w:t xml:space="preserve"> </w:t>
      </w:r>
      <w:r w:rsidRPr="00761A34">
        <w:rPr>
          <w:rFonts w:eastAsia="Calibri"/>
          <w:b/>
          <w:bCs/>
          <w:sz w:val="20"/>
          <w:szCs w:val="20"/>
        </w:rPr>
        <w:t xml:space="preserve">Specialist: </w:t>
      </w:r>
      <w:r w:rsidR="008A7C8C" w:rsidRPr="00761A34">
        <w:rPr>
          <w:rFonts w:eastAsia="Calibri"/>
          <w:sz w:val="20"/>
          <w:szCs w:val="20"/>
        </w:rPr>
        <w:t xml:space="preserve">Mathematics </w:t>
      </w:r>
      <w:r w:rsidRPr="00761A34">
        <w:rPr>
          <w:rFonts w:eastAsia="Calibri"/>
          <w:sz w:val="20"/>
          <w:szCs w:val="20"/>
        </w:rPr>
        <w:t>&amp;</w:t>
      </w:r>
      <w:r w:rsidR="008A7C8C" w:rsidRPr="00761A34">
        <w:rPr>
          <w:rFonts w:eastAsia="Calibri"/>
          <w:sz w:val="20"/>
          <w:szCs w:val="20"/>
        </w:rPr>
        <w:t xml:space="preserve"> Its Application</w:t>
      </w:r>
      <w:r w:rsidRPr="00761A34">
        <w:rPr>
          <w:rFonts w:eastAsia="Calibri"/>
          <w:sz w:val="20"/>
          <w:szCs w:val="20"/>
        </w:rPr>
        <w:t xml:space="preserve">s · </w:t>
      </w:r>
      <w:r w:rsidRPr="00761A34">
        <w:rPr>
          <w:rFonts w:eastAsia="Calibri"/>
          <w:b/>
          <w:bCs/>
          <w:sz w:val="20"/>
          <w:szCs w:val="20"/>
        </w:rPr>
        <w:t xml:space="preserve">Major: </w:t>
      </w:r>
      <w:r w:rsidR="008A7C8C" w:rsidRPr="00761A34">
        <w:rPr>
          <w:rFonts w:eastAsia="Calibri"/>
          <w:sz w:val="20"/>
          <w:szCs w:val="20"/>
        </w:rPr>
        <w:t xml:space="preserve">Physics </w:t>
      </w:r>
    </w:p>
    <w:p w14:paraId="7C178D9A" w14:textId="0550B38F" w:rsidR="00761A34" w:rsidRDefault="00761A34" w:rsidP="00761A34">
      <w:pPr>
        <w:pStyle w:val="ListParagraph"/>
        <w:numPr>
          <w:ilvl w:val="0"/>
          <w:numId w:val="19"/>
        </w:num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b/>
          <w:bCs/>
          <w:sz w:val="20"/>
          <w:szCs w:val="20"/>
        </w:rPr>
        <w:t xml:space="preserve"> </w:t>
      </w:r>
      <w:r w:rsidRPr="00761A34">
        <w:rPr>
          <w:rFonts w:eastAsia="Calibri"/>
          <w:b/>
          <w:bCs/>
          <w:sz w:val="20"/>
          <w:szCs w:val="20"/>
        </w:rPr>
        <w:t xml:space="preserve">Selected Coursework: </w:t>
      </w:r>
      <w:r w:rsidRPr="00761A34">
        <w:rPr>
          <w:rFonts w:eastAsia="Calibri"/>
          <w:sz w:val="20"/>
          <w:szCs w:val="20"/>
        </w:rPr>
        <w:t>Analysis &amp; Real</w:t>
      </w:r>
      <w:r>
        <w:rPr>
          <w:rFonts w:eastAsia="Calibri"/>
          <w:sz w:val="20"/>
          <w:szCs w:val="20"/>
        </w:rPr>
        <w:t>/Complex</w:t>
      </w:r>
      <w:r w:rsidRPr="00761A34">
        <w:rPr>
          <w:rFonts w:eastAsia="Calibri"/>
          <w:sz w:val="20"/>
          <w:szCs w:val="20"/>
        </w:rPr>
        <w:t xml:space="preserve"> Analysis, Groups &amp; Symmetry,</w:t>
      </w:r>
      <w:r>
        <w:rPr>
          <w:rFonts w:eastAsia="Calibri"/>
          <w:sz w:val="20"/>
          <w:szCs w:val="20"/>
        </w:rPr>
        <w:t xml:space="preserve"> </w:t>
      </w:r>
      <w:r w:rsidRPr="00761A34">
        <w:rPr>
          <w:rFonts w:eastAsia="Calibri"/>
          <w:sz w:val="20"/>
          <w:szCs w:val="20"/>
        </w:rPr>
        <w:t>Algebra, Probability &amp; Statistics, Theory of Computation, Data Structure &amp; Analysis, Geometry of Curves &amp; Surfaces</w:t>
      </w:r>
      <w:r>
        <w:rPr>
          <w:rFonts w:eastAsia="Calibri"/>
          <w:sz w:val="20"/>
          <w:szCs w:val="20"/>
        </w:rPr>
        <w:t xml:space="preserve">, </w:t>
      </w:r>
      <w:r w:rsidRPr="00761A34">
        <w:rPr>
          <w:rFonts w:eastAsia="Calibri"/>
          <w:sz w:val="20"/>
          <w:szCs w:val="20"/>
        </w:rPr>
        <w:t>Ordinary &amp; Partial Differential Equations</w:t>
      </w:r>
      <w:r>
        <w:rPr>
          <w:rFonts w:eastAsia="Calibri"/>
          <w:sz w:val="20"/>
          <w:szCs w:val="20"/>
        </w:rPr>
        <w:t>, Time Series Analysis</w:t>
      </w:r>
      <w:r w:rsidR="005474B4">
        <w:rPr>
          <w:rFonts w:eastAsia="Calibri"/>
          <w:sz w:val="20"/>
          <w:szCs w:val="20"/>
        </w:rPr>
        <w:t>,</w:t>
      </w:r>
      <w:r w:rsidRPr="00761A34">
        <w:rPr>
          <w:rFonts w:eastAsia="Calibri"/>
          <w:sz w:val="20"/>
          <w:szCs w:val="20"/>
        </w:rPr>
        <w:t xml:space="preserve"> Classical Mechanics, Quantum Physics, Electromagnetic Theory, Computational Physics, General Relativity</w:t>
      </w:r>
    </w:p>
    <w:p w14:paraId="315B5EBC" w14:textId="2478B32B" w:rsidR="00761A34" w:rsidRPr="00761A34" w:rsidRDefault="00761A34" w:rsidP="00761A34">
      <w:pPr>
        <w:pStyle w:val="ListParagraph"/>
        <w:numPr>
          <w:ilvl w:val="0"/>
          <w:numId w:val="19"/>
        </w:num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b/>
          <w:bCs/>
          <w:sz w:val="20"/>
          <w:szCs w:val="20"/>
        </w:rPr>
        <w:t xml:space="preserve"> </w:t>
      </w:r>
      <w:r w:rsidR="005474B4">
        <w:rPr>
          <w:rFonts w:eastAsia="Calibri"/>
          <w:b/>
          <w:bCs/>
          <w:sz w:val="20"/>
          <w:szCs w:val="20"/>
        </w:rPr>
        <w:t>Awards</w:t>
      </w:r>
      <w:r>
        <w:rPr>
          <w:rFonts w:eastAsia="Calibri"/>
          <w:b/>
          <w:bCs/>
          <w:sz w:val="20"/>
          <w:szCs w:val="20"/>
        </w:rPr>
        <w:t>:</w:t>
      </w:r>
      <w:r>
        <w:rPr>
          <w:rFonts w:eastAsia="Calibri"/>
          <w:sz w:val="20"/>
          <w:szCs w:val="20"/>
        </w:rPr>
        <w:t xml:space="preserve"> Dean’s List Scholar</w:t>
      </w:r>
    </w:p>
    <w:p w14:paraId="1DB7B9C6" w14:textId="77777777" w:rsidR="00761A34" w:rsidRDefault="00761A34" w:rsidP="008A7C8C">
      <w:p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</w:p>
    <w:p w14:paraId="6D4B2212" w14:textId="69848246" w:rsidR="005675AF" w:rsidRPr="005A3558" w:rsidRDefault="005675AF" w:rsidP="005675AF">
      <w:pPr>
        <w:pBdr>
          <w:bottom w:val="single" w:sz="6" w:space="0" w:color="000000"/>
        </w:pBdr>
        <w:spacing w:line="200" w:lineRule="atLeast"/>
        <w:rPr>
          <w:rStyle w:val="fs13fw6overflow-hidden"/>
          <w:rFonts w:eastAsia="Calibri"/>
          <w:b/>
          <w:bCs/>
          <w:caps/>
          <w:sz w:val="20"/>
          <w:szCs w:val="20"/>
        </w:rPr>
      </w:pPr>
      <w:r>
        <w:rPr>
          <w:rFonts w:eastAsia="Calibri"/>
          <w:b/>
          <w:bCs/>
          <w:caps/>
          <w:sz w:val="20"/>
          <w:szCs w:val="20"/>
        </w:rPr>
        <w:t>Research</w:t>
      </w:r>
      <w:r w:rsidRPr="008A1314">
        <w:rPr>
          <w:rFonts w:eastAsia="Calibri"/>
          <w:b/>
          <w:bCs/>
          <w:caps/>
          <w:sz w:val="20"/>
          <w:szCs w:val="20"/>
        </w:rPr>
        <w:t xml:space="preserve"> experience</w:t>
      </w:r>
    </w:p>
    <w:p w14:paraId="2331374C" w14:textId="11DF0803" w:rsidR="005675AF" w:rsidRDefault="005675AF" w:rsidP="008A7C8C">
      <w:pPr>
        <w:tabs>
          <w:tab w:val="left" w:pos="220"/>
        </w:tabs>
        <w:spacing w:line="200" w:lineRule="atLeast"/>
        <w:rPr>
          <w:rStyle w:val="fs13fw6overflow-hidden"/>
          <w:rFonts w:eastAsia="Calibri"/>
          <w:sz w:val="20"/>
          <w:szCs w:val="20"/>
        </w:rPr>
      </w:pPr>
      <w:r>
        <w:rPr>
          <w:rStyle w:val="fs13fw6overflow-hidden"/>
          <w:rFonts w:eastAsia="Calibri"/>
          <w:b/>
          <w:bCs/>
          <w:sz w:val="20"/>
          <w:szCs w:val="20"/>
        </w:rPr>
        <w:t>University of Southern California</w:t>
      </w:r>
      <w:r>
        <w:rPr>
          <w:rStyle w:val="fs13fw6overflow-hidden"/>
          <w:rFonts w:eastAsia="Calibri"/>
          <w:b/>
          <w:bCs/>
          <w:sz w:val="20"/>
          <w:szCs w:val="20"/>
        </w:rPr>
        <w:tab/>
      </w:r>
      <w:r>
        <w:rPr>
          <w:rStyle w:val="fs13fw6overflow-hidden"/>
          <w:rFonts w:eastAsia="Calibri"/>
          <w:b/>
          <w:bCs/>
          <w:sz w:val="20"/>
          <w:szCs w:val="20"/>
        </w:rPr>
        <w:tab/>
      </w:r>
      <w:r>
        <w:rPr>
          <w:rStyle w:val="fs13fw6overflow-hidden"/>
          <w:rFonts w:eastAsia="Calibri"/>
          <w:b/>
          <w:bCs/>
          <w:sz w:val="20"/>
          <w:szCs w:val="20"/>
        </w:rPr>
        <w:tab/>
      </w:r>
      <w:r>
        <w:rPr>
          <w:rStyle w:val="fs13fw6overflow-hidden"/>
          <w:rFonts w:eastAsia="Calibri"/>
          <w:b/>
          <w:bCs/>
          <w:sz w:val="20"/>
          <w:szCs w:val="20"/>
        </w:rPr>
        <w:tab/>
      </w:r>
      <w:r>
        <w:rPr>
          <w:rStyle w:val="fs13fw6overflow-hidden"/>
          <w:rFonts w:eastAsia="Calibri"/>
          <w:b/>
          <w:bCs/>
          <w:sz w:val="20"/>
          <w:szCs w:val="20"/>
        </w:rPr>
        <w:tab/>
      </w:r>
      <w:r>
        <w:rPr>
          <w:rStyle w:val="fs13fw6overflow-hidden"/>
          <w:rFonts w:eastAsia="Calibri"/>
          <w:b/>
          <w:bCs/>
          <w:sz w:val="20"/>
          <w:szCs w:val="20"/>
        </w:rPr>
        <w:tab/>
      </w:r>
      <w:r>
        <w:rPr>
          <w:rStyle w:val="fs13fw6overflow-hidden"/>
          <w:rFonts w:eastAsia="Calibri"/>
          <w:b/>
          <w:bCs/>
          <w:sz w:val="20"/>
          <w:szCs w:val="20"/>
        </w:rPr>
        <w:tab/>
      </w:r>
      <w:r>
        <w:rPr>
          <w:rStyle w:val="fs13fw6overflow-hidden"/>
          <w:rFonts w:eastAsia="Calibri"/>
          <w:b/>
          <w:bCs/>
          <w:sz w:val="20"/>
          <w:szCs w:val="20"/>
        </w:rPr>
        <w:tab/>
        <w:t xml:space="preserve">   </w:t>
      </w:r>
      <w:r>
        <w:rPr>
          <w:rStyle w:val="fs13fw6overflow-hidden"/>
          <w:rFonts w:eastAsia="Calibri"/>
          <w:sz w:val="20"/>
          <w:szCs w:val="20"/>
        </w:rPr>
        <w:t>Los Angeles, CA | 2025 - Present</w:t>
      </w:r>
    </w:p>
    <w:p w14:paraId="7AB75AA3" w14:textId="76A619F8" w:rsidR="005675AF" w:rsidRDefault="005675AF" w:rsidP="008A7C8C">
      <w:pPr>
        <w:tabs>
          <w:tab w:val="left" w:pos="220"/>
        </w:tabs>
        <w:spacing w:line="200" w:lineRule="atLeast"/>
        <w:rPr>
          <w:rFonts w:eastAsia="Calibri"/>
          <w:b/>
          <w:bCs/>
          <w:sz w:val="20"/>
          <w:szCs w:val="20"/>
        </w:rPr>
      </w:pPr>
      <w:r w:rsidRPr="005675AF">
        <w:rPr>
          <w:rFonts w:eastAsia="Calibri"/>
          <w:b/>
          <w:bCs/>
          <w:sz w:val="20"/>
          <w:szCs w:val="20"/>
        </w:rPr>
        <w:t>Research Assistant, Computational Social Choice &amp; Algorithmic Game Theory</w:t>
      </w:r>
    </w:p>
    <w:p w14:paraId="5D8622B3" w14:textId="339A359D" w:rsidR="005675AF" w:rsidRDefault="005675AF" w:rsidP="008A7C8C">
      <w:p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i/>
          <w:iCs/>
          <w:sz w:val="20"/>
          <w:szCs w:val="20"/>
        </w:rPr>
        <w:t>Advisor: Prof. David Kempe</w:t>
      </w:r>
    </w:p>
    <w:p w14:paraId="34186DFC" w14:textId="0334CAFE" w:rsidR="005675AF" w:rsidRDefault="005675AF" w:rsidP="005675AF">
      <w:pPr>
        <w:pStyle w:val="ListParagraph"/>
        <w:numPr>
          <w:ilvl w:val="0"/>
          <w:numId w:val="20"/>
        </w:num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 Stud</w:t>
      </w:r>
      <w:r w:rsidR="001956B1">
        <w:rPr>
          <w:rFonts w:eastAsia="Calibri"/>
          <w:sz w:val="20"/>
          <w:szCs w:val="20"/>
        </w:rPr>
        <w:t>ied</w:t>
      </w:r>
      <w:r>
        <w:rPr>
          <w:rFonts w:eastAsia="Calibri"/>
          <w:sz w:val="20"/>
          <w:szCs w:val="20"/>
        </w:rPr>
        <w:t xml:space="preserve"> metric distortion under misinformed preferences, developing an </w:t>
      </w:r>
      <w:r>
        <w:rPr>
          <w:rFonts w:eastAsia="Calibri"/>
          <w:sz w:val="20"/>
          <w:szCs w:val="20"/>
        </w:rPr>
        <w:sym w:font="Symbol" w:char="F061"/>
      </w:r>
      <w:r>
        <w:rPr>
          <w:rFonts w:eastAsia="Calibri"/>
          <w:sz w:val="20"/>
          <w:szCs w:val="20"/>
        </w:rPr>
        <w:t>-misinformation framework that relaxes the assumption that voters rank candidates exactly according to their underlying metric distances</w:t>
      </w:r>
    </w:p>
    <w:p w14:paraId="75BBF306" w14:textId="1B5C2C1F" w:rsidR="005675AF" w:rsidRDefault="005675AF" w:rsidP="005675AF">
      <w:pPr>
        <w:pStyle w:val="ListParagraph"/>
        <w:numPr>
          <w:ilvl w:val="0"/>
          <w:numId w:val="20"/>
        </w:num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 Analyze</w:t>
      </w:r>
      <w:r w:rsidR="001956B1">
        <w:rPr>
          <w:rFonts w:eastAsia="Calibri"/>
          <w:sz w:val="20"/>
          <w:szCs w:val="20"/>
        </w:rPr>
        <w:t>d</w:t>
      </w:r>
      <w:r>
        <w:rPr>
          <w:rFonts w:eastAsia="Calibri"/>
          <w:sz w:val="20"/>
          <w:szCs w:val="20"/>
        </w:rPr>
        <w:t xml:space="preserve"> how misinformation affects distortion guarantees of voting rules using combinatorial constructions and structural arguments; current work includes theoretical analysis </w:t>
      </w:r>
      <w:r w:rsidR="001956B1">
        <w:rPr>
          <w:rFonts w:eastAsia="Calibri"/>
          <w:sz w:val="20"/>
          <w:szCs w:val="20"/>
        </w:rPr>
        <w:t xml:space="preserve">of different </w:t>
      </w:r>
      <w:r>
        <w:rPr>
          <w:rFonts w:eastAsia="Calibri"/>
          <w:sz w:val="20"/>
          <w:szCs w:val="20"/>
        </w:rPr>
        <w:t>voting rules</w:t>
      </w:r>
    </w:p>
    <w:p w14:paraId="3EE10B1C" w14:textId="3A155D6F" w:rsidR="005675AF" w:rsidRDefault="005675AF" w:rsidP="005675AF">
      <w:pPr>
        <w:pStyle w:val="ListParagraph"/>
        <w:numPr>
          <w:ilvl w:val="0"/>
          <w:numId w:val="20"/>
        </w:num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 Investigate</w:t>
      </w:r>
      <w:r w:rsidR="001956B1">
        <w:rPr>
          <w:rFonts w:eastAsia="Calibri"/>
          <w:sz w:val="20"/>
          <w:szCs w:val="20"/>
        </w:rPr>
        <w:t>d</w:t>
      </w:r>
      <w:r>
        <w:rPr>
          <w:rFonts w:eastAsia="Calibri"/>
          <w:sz w:val="20"/>
          <w:szCs w:val="20"/>
        </w:rPr>
        <w:t xml:space="preserve"> algorithmic questions in delegation and liquid democracy, using graph-based optimization, linear programming duality, and network-flow techniques to establish theoretical guarantees</w:t>
      </w:r>
    </w:p>
    <w:p w14:paraId="109F343B" w14:textId="6749A048" w:rsidR="00F007DF" w:rsidRDefault="00F007DF" w:rsidP="005675AF">
      <w:pPr>
        <w:pStyle w:val="ListParagraph"/>
        <w:numPr>
          <w:ilvl w:val="0"/>
          <w:numId w:val="20"/>
        </w:num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 Manuscript: Corinna Ma, Grayson York, David Kempe. </w:t>
      </w:r>
      <w:r>
        <w:rPr>
          <w:rFonts w:eastAsia="Calibri"/>
          <w:i/>
          <w:iCs/>
          <w:sz w:val="20"/>
          <w:szCs w:val="20"/>
        </w:rPr>
        <w:t xml:space="preserve">Democracy in Darkness: Metric Voting Under Worst-Case Misinformation </w:t>
      </w:r>
      <w:r>
        <w:rPr>
          <w:rFonts w:eastAsia="Calibri"/>
          <w:sz w:val="20"/>
          <w:szCs w:val="20"/>
        </w:rPr>
        <w:t xml:space="preserve">– </w:t>
      </w:r>
      <w:r w:rsidR="001956B1">
        <w:rPr>
          <w:rFonts w:eastAsia="Calibri"/>
          <w:sz w:val="20"/>
          <w:szCs w:val="20"/>
        </w:rPr>
        <w:t>In submission</w:t>
      </w:r>
    </w:p>
    <w:p w14:paraId="39FF53F5" w14:textId="77777777" w:rsidR="005675AF" w:rsidRDefault="005675AF" w:rsidP="005675AF">
      <w:p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</w:p>
    <w:p w14:paraId="596255E8" w14:textId="080B6079" w:rsidR="005675AF" w:rsidRDefault="005675AF" w:rsidP="005675AF">
      <w:pPr>
        <w:tabs>
          <w:tab w:val="left" w:pos="220"/>
        </w:tabs>
        <w:spacing w:line="200" w:lineRule="atLeast"/>
        <w:rPr>
          <w:rFonts w:eastAsia="Calibri"/>
          <w:b/>
          <w:bCs/>
          <w:sz w:val="20"/>
          <w:szCs w:val="20"/>
        </w:rPr>
      </w:pPr>
      <w:r w:rsidRPr="005675AF">
        <w:rPr>
          <w:rFonts w:eastAsia="Calibri"/>
          <w:b/>
          <w:bCs/>
          <w:sz w:val="20"/>
          <w:szCs w:val="20"/>
        </w:rPr>
        <w:t>Research Assistant, Optimization &amp; Numerical Methods</w:t>
      </w:r>
    </w:p>
    <w:p w14:paraId="5F21FBFA" w14:textId="50934ED1" w:rsidR="005675AF" w:rsidRDefault="005675AF" w:rsidP="005675AF">
      <w:pPr>
        <w:tabs>
          <w:tab w:val="left" w:pos="220"/>
        </w:tabs>
        <w:spacing w:line="200" w:lineRule="atLeast"/>
        <w:rPr>
          <w:rFonts w:eastAsia="Calibri"/>
          <w:i/>
          <w:iCs/>
          <w:sz w:val="20"/>
          <w:szCs w:val="20"/>
        </w:rPr>
      </w:pPr>
      <w:r>
        <w:rPr>
          <w:rFonts w:eastAsia="Calibri"/>
          <w:i/>
          <w:iCs/>
          <w:sz w:val="20"/>
          <w:szCs w:val="20"/>
        </w:rPr>
        <w:t>Advisor: Prof. T.K. Satish Kumar</w:t>
      </w:r>
    </w:p>
    <w:p w14:paraId="04B93D33" w14:textId="7E887861" w:rsidR="005675AF" w:rsidRPr="005675AF" w:rsidRDefault="005675AF" w:rsidP="005675AF">
      <w:pPr>
        <w:pStyle w:val="ListParagraph"/>
        <w:numPr>
          <w:ilvl w:val="0"/>
          <w:numId w:val="21"/>
        </w:num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 </w:t>
      </w:r>
      <w:r w:rsidRPr="005675AF">
        <w:rPr>
          <w:rFonts w:eastAsia="Calibri"/>
          <w:sz w:val="20"/>
          <w:szCs w:val="20"/>
        </w:rPr>
        <w:t xml:space="preserve">Developed optimization-based methods for dynamical systems using </w:t>
      </w:r>
      <w:proofErr w:type="spellStart"/>
      <w:r w:rsidRPr="005675AF">
        <w:rPr>
          <w:rFonts w:eastAsia="Calibri"/>
          <w:sz w:val="20"/>
          <w:szCs w:val="20"/>
        </w:rPr>
        <w:t>Bézier</w:t>
      </w:r>
      <w:proofErr w:type="spellEnd"/>
      <w:r w:rsidRPr="005675AF">
        <w:rPr>
          <w:rFonts w:eastAsia="Calibri"/>
          <w:sz w:val="20"/>
          <w:szCs w:val="20"/>
        </w:rPr>
        <w:t>-curve parameterizations and quadratic programming, replacing repeated simulation with direct optimization over system trajectories</w:t>
      </w:r>
    </w:p>
    <w:p w14:paraId="516D8D97" w14:textId="547F147A" w:rsidR="005675AF" w:rsidRPr="005675AF" w:rsidRDefault="005675AF" w:rsidP="005675AF">
      <w:pPr>
        <w:pStyle w:val="ListParagraph"/>
        <w:numPr>
          <w:ilvl w:val="0"/>
          <w:numId w:val="21"/>
        </w:num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 </w:t>
      </w:r>
      <w:r w:rsidRPr="005675AF">
        <w:rPr>
          <w:rFonts w:eastAsia="Calibri"/>
          <w:sz w:val="20"/>
          <w:szCs w:val="20"/>
        </w:rPr>
        <w:t>Developed Laplace-transform-based formulations for incorporating ODE dynamics into optimization models</w:t>
      </w:r>
    </w:p>
    <w:p w14:paraId="4079BAFE" w14:textId="675A07EA" w:rsidR="005675AF" w:rsidRDefault="005675AF" w:rsidP="005675AF">
      <w:pPr>
        <w:pStyle w:val="ListParagraph"/>
        <w:numPr>
          <w:ilvl w:val="0"/>
          <w:numId w:val="21"/>
        </w:num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 </w:t>
      </w:r>
      <w:r w:rsidRPr="005675AF">
        <w:rPr>
          <w:rFonts w:eastAsia="Calibri"/>
          <w:sz w:val="20"/>
          <w:szCs w:val="20"/>
        </w:rPr>
        <w:t xml:space="preserve">This work resulted in </w:t>
      </w:r>
      <w:r w:rsidRPr="005675AF">
        <w:rPr>
          <w:rFonts w:eastAsia="Calibri"/>
          <w:i/>
          <w:iCs/>
          <w:sz w:val="20"/>
          <w:szCs w:val="20"/>
        </w:rPr>
        <w:t>Bypassing Simulation-Based Methods: A Case Study in HVAC Scheduling</w:t>
      </w:r>
      <w:r w:rsidRPr="005675AF">
        <w:rPr>
          <w:rFonts w:eastAsia="Calibri"/>
          <w:sz w:val="20"/>
          <w:szCs w:val="20"/>
        </w:rPr>
        <w:t>, published at ISAIM 2026</w:t>
      </w:r>
    </w:p>
    <w:p w14:paraId="70BB3A04" w14:textId="77777777" w:rsidR="005675AF" w:rsidRDefault="005675AF" w:rsidP="005675AF">
      <w:p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</w:p>
    <w:p w14:paraId="4C33309C" w14:textId="501B43FC" w:rsidR="005675AF" w:rsidRDefault="005675AF" w:rsidP="005675AF">
      <w:pPr>
        <w:tabs>
          <w:tab w:val="left" w:pos="220"/>
        </w:tabs>
        <w:spacing w:line="200" w:lineRule="atLeast"/>
        <w:rPr>
          <w:rFonts w:eastAsia="Calibri"/>
          <w:b/>
          <w:bCs/>
          <w:sz w:val="20"/>
          <w:szCs w:val="20"/>
        </w:rPr>
      </w:pPr>
      <w:r w:rsidRPr="005675AF">
        <w:rPr>
          <w:rFonts w:eastAsia="Calibri"/>
          <w:b/>
          <w:bCs/>
          <w:sz w:val="20"/>
          <w:szCs w:val="20"/>
        </w:rPr>
        <w:t>Research Assistant, Algorithms &amp; Combinatorial Optimization</w:t>
      </w:r>
    </w:p>
    <w:p w14:paraId="038B818E" w14:textId="0F990DEA" w:rsidR="005675AF" w:rsidRDefault="005675AF" w:rsidP="005675AF">
      <w:pPr>
        <w:tabs>
          <w:tab w:val="left" w:pos="220"/>
        </w:tabs>
        <w:spacing w:line="200" w:lineRule="atLeast"/>
        <w:rPr>
          <w:rFonts w:eastAsia="Calibri"/>
          <w:i/>
          <w:iCs/>
          <w:sz w:val="20"/>
          <w:szCs w:val="20"/>
        </w:rPr>
      </w:pPr>
      <w:r w:rsidRPr="005675AF">
        <w:rPr>
          <w:rFonts w:eastAsia="Calibri"/>
          <w:i/>
          <w:iCs/>
          <w:sz w:val="20"/>
          <w:szCs w:val="20"/>
        </w:rPr>
        <w:t>Advisor: Prof. John Gunnar Carlsson</w:t>
      </w:r>
    </w:p>
    <w:p w14:paraId="37DE92BF" w14:textId="445C4D0D" w:rsidR="005675AF" w:rsidRPr="005675AF" w:rsidRDefault="005675AF" w:rsidP="005675AF">
      <w:pPr>
        <w:pStyle w:val="ListParagraph"/>
        <w:numPr>
          <w:ilvl w:val="0"/>
          <w:numId w:val="22"/>
        </w:num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 </w:t>
      </w:r>
      <w:r w:rsidRPr="005675AF">
        <w:rPr>
          <w:rFonts w:eastAsia="Calibri"/>
          <w:sz w:val="20"/>
          <w:szCs w:val="20"/>
        </w:rPr>
        <w:t>Stud</w:t>
      </w:r>
      <w:r w:rsidR="001956B1">
        <w:rPr>
          <w:rFonts w:eastAsia="Calibri"/>
          <w:sz w:val="20"/>
          <w:szCs w:val="20"/>
        </w:rPr>
        <w:t>ied</w:t>
      </w:r>
      <w:r w:rsidRPr="005675AF">
        <w:rPr>
          <w:rFonts w:eastAsia="Calibri"/>
          <w:sz w:val="20"/>
          <w:szCs w:val="20"/>
        </w:rPr>
        <w:t xml:space="preserve"> approximation algorithms for clustering and NP-hard graph optimization problems, emphasis on performance guarantees</w:t>
      </w:r>
    </w:p>
    <w:p w14:paraId="035B8F77" w14:textId="2404CB68" w:rsidR="005675AF" w:rsidRDefault="005675AF" w:rsidP="005675AF">
      <w:pPr>
        <w:pStyle w:val="ListParagraph"/>
        <w:numPr>
          <w:ilvl w:val="0"/>
          <w:numId w:val="22"/>
        </w:num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 </w:t>
      </w:r>
      <w:r w:rsidRPr="005675AF">
        <w:rPr>
          <w:rFonts w:eastAsia="Calibri"/>
          <w:sz w:val="20"/>
          <w:szCs w:val="20"/>
        </w:rPr>
        <w:t>Investigate</w:t>
      </w:r>
      <w:r w:rsidR="001956B1">
        <w:rPr>
          <w:rFonts w:eastAsia="Calibri"/>
          <w:sz w:val="20"/>
          <w:szCs w:val="20"/>
        </w:rPr>
        <w:t>d</w:t>
      </w:r>
      <w:r w:rsidRPr="005675AF">
        <w:rPr>
          <w:rFonts w:eastAsia="Calibri"/>
          <w:sz w:val="20"/>
          <w:szCs w:val="20"/>
        </w:rPr>
        <w:t xml:space="preserve"> algorithmic problems in stable matching and discrete optimization, including structural properties that enable efficient or approximate solution</w:t>
      </w:r>
    </w:p>
    <w:p w14:paraId="4500E532" w14:textId="77777777" w:rsidR="005675AF" w:rsidRDefault="005675AF" w:rsidP="005675AF">
      <w:p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</w:p>
    <w:p w14:paraId="3CA67509" w14:textId="04E81EA2" w:rsidR="00F007DF" w:rsidRPr="00F007DF" w:rsidRDefault="00F007DF" w:rsidP="005675AF">
      <w:pPr>
        <w:tabs>
          <w:tab w:val="left" w:pos="220"/>
        </w:tabs>
        <w:spacing w:line="200" w:lineRule="atLeast"/>
        <w:rPr>
          <w:rFonts w:eastAsia="Calibri"/>
          <w:b/>
          <w:bCs/>
          <w:sz w:val="20"/>
          <w:szCs w:val="20"/>
        </w:rPr>
      </w:pPr>
      <w:r>
        <w:rPr>
          <w:rFonts w:eastAsia="Calibri"/>
          <w:b/>
          <w:bCs/>
          <w:sz w:val="20"/>
          <w:szCs w:val="20"/>
        </w:rPr>
        <w:t xml:space="preserve">Earlier Research </w:t>
      </w:r>
    </w:p>
    <w:p w14:paraId="12198EFF" w14:textId="5AB0F289" w:rsidR="005675AF" w:rsidRPr="005675AF" w:rsidRDefault="005675AF" w:rsidP="005675AF">
      <w:pPr>
        <w:spacing w:line="200" w:lineRule="atLeast"/>
        <w:rPr>
          <w:rFonts w:eastAsia="Calibri"/>
          <w:sz w:val="20"/>
          <w:szCs w:val="20"/>
        </w:rPr>
      </w:pPr>
      <w:proofErr w:type="spellStart"/>
      <w:r w:rsidRPr="005675AF">
        <w:rPr>
          <w:rFonts w:eastAsia="Calibri"/>
          <w:b/>
          <w:bCs/>
          <w:sz w:val="20"/>
          <w:szCs w:val="20"/>
        </w:rPr>
        <w:t>Cathaypath</w:t>
      </w:r>
      <w:proofErr w:type="spellEnd"/>
      <w:r w:rsidRPr="005675AF">
        <w:rPr>
          <w:rFonts w:eastAsia="Calibri"/>
          <w:b/>
          <w:bCs/>
          <w:sz w:val="20"/>
          <w:szCs w:val="20"/>
        </w:rPr>
        <w:t xml:space="preserve"> Institute of Science</w:t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  <w:t xml:space="preserve">     </w:t>
      </w:r>
      <w:r>
        <w:rPr>
          <w:rFonts w:eastAsia="Calibri"/>
          <w:sz w:val="20"/>
          <w:szCs w:val="20"/>
        </w:rPr>
        <w:t>Remote | 2020</w:t>
      </w:r>
    </w:p>
    <w:p w14:paraId="798F9730" w14:textId="102AFB21" w:rsidR="005675AF" w:rsidRDefault="005675AF" w:rsidP="005675AF">
      <w:pPr>
        <w:spacing w:line="200" w:lineRule="atLeast"/>
        <w:rPr>
          <w:rFonts w:eastAsia="Calibri"/>
          <w:b/>
          <w:bCs/>
          <w:sz w:val="20"/>
          <w:szCs w:val="20"/>
        </w:rPr>
      </w:pPr>
      <w:r>
        <w:rPr>
          <w:rFonts w:eastAsia="Calibri"/>
          <w:b/>
          <w:bCs/>
          <w:sz w:val="20"/>
          <w:szCs w:val="20"/>
        </w:rPr>
        <w:t>Researcher, Constructive Analysis</w:t>
      </w:r>
    </w:p>
    <w:p w14:paraId="53A96A28" w14:textId="354BAE8F" w:rsidR="005675AF" w:rsidRDefault="005675AF" w:rsidP="005675AF">
      <w:pPr>
        <w:spacing w:line="200" w:lineRule="atLeast"/>
        <w:rPr>
          <w:rFonts w:eastAsia="Calibri"/>
          <w:i/>
          <w:iCs/>
          <w:sz w:val="20"/>
          <w:szCs w:val="20"/>
        </w:rPr>
      </w:pPr>
      <w:r w:rsidRPr="005675AF">
        <w:rPr>
          <w:rFonts w:eastAsia="Calibri"/>
          <w:i/>
          <w:iCs/>
          <w:sz w:val="20"/>
          <w:szCs w:val="20"/>
        </w:rPr>
        <w:t>Research mentorship with Prof.</w:t>
      </w:r>
      <w:r>
        <w:rPr>
          <w:rFonts w:eastAsia="Calibri"/>
          <w:i/>
          <w:iCs/>
          <w:sz w:val="20"/>
          <w:szCs w:val="20"/>
        </w:rPr>
        <w:t xml:space="preserve"> </w:t>
      </w:r>
      <w:r w:rsidRPr="005675AF">
        <w:rPr>
          <w:rFonts w:eastAsia="Calibri"/>
          <w:i/>
          <w:iCs/>
          <w:sz w:val="20"/>
          <w:szCs w:val="20"/>
        </w:rPr>
        <w:t>Vladimir Chernov, Dartmouth College</w:t>
      </w:r>
    </w:p>
    <w:p w14:paraId="2F52C61C" w14:textId="5941118B" w:rsidR="005675AF" w:rsidRPr="006A627F" w:rsidRDefault="005675AF" w:rsidP="006A627F">
      <w:pPr>
        <w:pStyle w:val="ListParagraph"/>
        <w:numPr>
          <w:ilvl w:val="0"/>
          <w:numId w:val="24"/>
        </w:numPr>
        <w:spacing w:line="200" w:lineRule="atLeast"/>
        <w:rPr>
          <w:rFonts w:eastAsia="Calibri"/>
          <w:sz w:val="20"/>
          <w:szCs w:val="20"/>
        </w:rPr>
      </w:pPr>
      <w:r w:rsidRPr="006A627F">
        <w:rPr>
          <w:rFonts w:eastAsia="Calibri"/>
          <w:sz w:val="20"/>
          <w:szCs w:val="20"/>
        </w:rPr>
        <w:t>Studied nice open covers in constructive analysis, investigating conditions under which restricted classes of open covers exhibit compactness-like properties</w:t>
      </w:r>
    </w:p>
    <w:p w14:paraId="1586EF39" w14:textId="304AF197" w:rsidR="005675AF" w:rsidRPr="005675AF" w:rsidRDefault="005675AF" w:rsidP="005675AF">
      <w:pPr>
        <w:pStyle w:val="ListParagraph"/>
        <w:numPr>
          <w:ilvl w:val="0"/>
          <w:numId w:val="24"/>
        </w:numPr>
        <w:spacing w:line="200" w:lineRule="atLeast"/>
        <w:rPr>
          <w:rFonts w:eastAsia="Calibri"/>
          <w:sz w:val="20"/>
          <w:szCs w:val="20"/>
        </w:rPr>
      </w:pPr>
      <w:r w:rsidRPr="005675AF">
        <w:rPr>
          <w:rFonts w:eastAsia="Calibri"/>
          <w:sz w:val="20"/>
          <w:szCs w:val="20"/>
        </w:rPr>
        <w:t>Developed mathematical arguments concerning the existence and properties of nice open covers within a constructive framework</w:t>
      </w:r>
    </w:p>
    <w:p w14:paraId="2229B90E" w14:textId="74942962" w:rsidR="005675AF" w:rsidRPr="005675AF" w:rsidRDefault="005675AF" w:rsidP="005675AF">
      <w:pPr>
        <w:pStyle w:val="ListParagraph"/>
        <w:numPr>
          <w:ilvl w:val="0"/>
          <w:numId w:val="24"/>
        </w:numPr>
        <w:spacing w:line="200" w:lineRule="atLeast"/>
        <w:rPr>
          <w:rFonts w:eastAsia="Calibri"/>
          <w:sz w:val="20"/>
          <w:szCs w:val="20"/>
        </w:rPr>
      </w:pPr>
      <w:r w:rsidRPr="005675AF">
        <w:rPr>
          <w:rFonts w:eastAsia="Calibri"/>
          <w:sz w:val="20"/>
          <w:szCs w:val="20"/>
        </w:rPr>
        <w:t xml:space="preserve">Co-authored </w:t>
      </w:r>
      <w:r w:rsidRPr="005675AF">
        <w:rPr>
          <w:rFonts w:eastAsia="Calibri"/>
          <w:i/>
          <w:iCs/>
          <w:sz w:val="20"/>
          <w:szCs w:val="20"/>
        </w:rPr>
        <w:t>A Study on Nice Open Covers in Constructive Analysis</w:t>
      </w:r>
      <w:r w:rsidRPr="005675AF">
        <w:rPr>
          <w:rFonts w:eastAsia="Calibri"/>
          <w:sz w:val="20"/>
          <w:szCs w:val="20"/>
        </w:rPr>
        <w:t xml:space="preserve"> (Cheng, Gao, Ma, Ning &amp; Xu, 2020), arXiv:2009.02727.</w:t>
      </w:r>
    </w:p>
    <w:p w14:paraId="0B247E9A" w14:textId="77777777" w:rsidR="005675AF" w:rsidRDefault="005675AF" w:rsidP="005675AF">
      <w:p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</w:p>
    <w:p w14:paraId="20CD4E86" w14:textId="4ACB979D" w:rsidR="009319CA" w:rsidRDefault="009319CA" w:rsidP="005675AF">
      <w:p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b/>
          <w:bCs/>
          <w:sz w:val="20"/>
          <w:szCs w:val="20"/>
        </w:rPr>
        <w:t>Yau Tsinghua Math Camp</w:t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  <w:t xml:space="preserve">        </w:t>
      </w:r>
      <w:r w:rsidRPr="009319CA">
        <w:rPr>
          <w:rFonts w:eastAsia="Calibri"/>
          <w:sz w:val="20"/>
          <w:szCs w:val="20"/>
        </w:rPr>
        <w:t>Beijing, China | 2020</w:t>
      </w:r>
    </w:p>
    <w:p w14:paraId="10A8FEA7" w14:textId="77DFA66F" w:rsidR="009319CA" w:rsidRDefault="009319CA" w:rsidP="005675AF">
      <w:pPr>
        <w:tabs>
          <w:tab w:val="left" w:pos="220"/>
        </w:tabs>
        <w:spacing w:line="200" w:lineRule="atLeast"/>
        <w:rPr>
          <w:rFonts w:eastAsia="Calibri"/>
          <w:i/>
          <w:iCs/>
          <w:sz w:val="20"/>
          <w:szCs w:val="20"/>
        </w:rPr>
      </w:pPr>
      <w:r w:rsidRPr="009319CA">
        <w:rPr>
          <w:rFonts w:eastAsia="Calibri"/>
          <w:i/>
          <w:iCs/>
          <w:sz w:val="20"/>
          <w:szCs w:val="20"/>
        </w:rPr>
        <w:t>Research Participant,</w:t>
      </w:r>
      <w:r>
        <w:rPr>
          <w:rFonts w:eastAsia="Calibri"/>
          <w:i/>
          <w:iCs/>
          <w:sz w:val="20"/>
          <w:szCs w:val="20"/>
        </w:rPr>
        <w:t xml:space="preserve"> Algebraic</w:t>
      </w:r>
      <w:r w:rsidRPr="009319CA">
        <w:rPr>
          <w:rFonts w:eastAsia="Calibri"/>
          <w:i/>
          <w:iCs/>
          <w:sz w:val="20"/>
          <w:szCs w:val="20"/>
        </w:rPr>
        <w:t xml:space="preserve"> Combinator</w:t>
      </w:r>
      <w:r>
        <w:rPr>
          <w:rFonts w:eastAsia="Calibri"/>
          <w:i/>
          <w:iCs/>
          <w:sz w:val="20"/>
          <w:szCs w:val="20"/>
        </w:rPr>
        <w:t>ics</w:t>
      </w:r>
    </w:p>
    <w:p w14:paraId="36669C66" w14:textId="3C586F69" w:rsidR="009319CA" w:rsidRPr="009319CA" w:rsidRDefault="009319CA" w:rsidP="009319CA">
      <w:pPr>
        <w:pStyle w:val="ListParagraph"/>
        <w:numPr>
          <w:ilvl w:val="0"/>
          <w:numId w:val="26"/>
        </w:num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 </w:t>
      </w:r>
      <w:r w:rsidRPr="009319CA">
        <w:rPr>
          <w:rFonts w:eastAsia="Calibri"/>
          <w:sz w:val="20"/>
          <w:szCs w:val="20"/>
        </w:rPr>
        <w:t>Undertook intensive study in linear algebra, algebraic combinatorics, analysis and topology, with an emphasis on proof-based problem solving and exposure to modern mathematical research</w:t>
      </w:r>
    </w:p>
    <w:p w14:paraId="31F51B01" w14:textId="6A794CCA" w:rsidR="008731D0" w:rsidRDefault="009319CA" w:rsidP="009319CA">
      <w:pPr>
        <w:pStyle w:val="ListParagraph"/>
        <w:numPr>
          <w:ilvl w:val="0"/>
          <w:numId w:val="26"/>
        </w:num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 </w:t>
      </w:r>
      <w:r w:rsidRPr="009319CA">
        <w:rPr>
          <w:rFonts w:eastAsia="Calibri"/>
          <w:sz w:val="20"/>
          <w:szCs w:val="20"/>
        </w:rPr>
        <w:t xml:space="preserve">Conducted mentored research on </w:t>
      </w:r>
      <w:r>
        <w:rPr>
          <w:rFonts w:eastAsia="Calibri"/>
          <w:sz w:val="20"/>
          <w:szCs w:val="20"/>
        </w:rPr>
        <w:t xml:space="preserve">algebraic combinatorics </w:t>
      </w:r>
      <w:r w:rsidRPr="009319CA">
        <w:rPr>
          <w:rFonts w:eastAsia="Calibri"/>
          <w:sz w:val="20"/>
          <w:szCs w:val="20"/>
        </w:rPr>
        <w:t>and generat</w:t>
      </w:r>
      <w:r>
        <w:rPr>
          <w:rFonts w:eastAsia="Calibri"/>
          <w:sz w:val="20"/>
          <w:szCs w:val="20"/>
        </w:rPr>
        <w:t>or</w:t>
      </w:r>
      <w:r w:rsidRPr="009319CA">
        <w:rPr>
          <w:rFonts w:eastAsia="Calibri"/>
          <w:sz w:val="20"/>
          <w:szCs w:val="20"/>
        </w:rPr>
        <w:t xml:space="preserve"> sets, </w:t>
      </w:r>
      <w:r>
        <w:rPr>
          <w:rFonts w:eastAsia="Calibri"/>
          <w:sz w:val="20"/>
          <w:szCs w:val="20"/>
        </w:rPr>
        <w:t xml:space="preserve">and </w:t>
      </w:r>
      <w:r w:rsidRPr="009319CA">
        <w:rPr>
          <w:rFonts w:eastAsia="Calibri"/>
          <w:sz w:val="20"/>
          <w:szCs w:val="20"/>
        </w:rPr>
        <w:t>develop</w:t>
      </w:r>
      <w:r>
        <w:rPr>
          <w:rFonts w:eastAsia="Calibri"/>
          <w:sz w:val="20"/>
          <w:szCs w:val="20"/>
        </w:rPr>
        <w:t xml:space="preserve">ed </w:t>
      </w:r>
      <w:r w:rsidRPr="009319CA">
        <w:rPr>
          <w:rFonts w:eastAsia="Calibri"/>
          <w:sz w:val="20"/>
          <w:szCs w:val="20"/>
        </w:rPr>
        <w:t>discrete mathematical constructions</w:t>
      </w:r>
    </w:p>
    <w:p w14:paraId="3CDFF24A" w14:textId="77777777" w:rsidR="009319CA" w:rsidRDefault="009319CA" w:rsidP="009319CA">
      <w:pPr>
        <w:pStyle w:val="ListParagraph"/>
        <w:tabs>
          <w:tab w:val="left" w:pos="220"/>
        </w:tabs>
        <w:spacing w:line="200" w:lineRule="atLeast"/>
        <w:ind w:left="340"/>
        <w:rPr>
          <w:rFonts w:eastAsia="Calibri"/>
          <w:sz w:val="20"/>
          <w:szCs w:val="20"/>
        </w:rPr>
      </w:pPr>
    </w:p>
    <w:p w14:paraId="7AA51C02" w14:textId="77777777" w:rsidR="009319CA" w:rsidRPr="006A627F" w:rsidRDefault="009319CA" w:rsidP="006A627F">
      <w:pPr>
        <w:tabs>
          <w:tab w:val="left" w:pos="220"/>
        </w:tabs>
        <w:spacing w:line="200" w:lineRule="atLeast"/>
        <w:rPr>
          <w:rFonts w:eastAsia="Calibri"/>
          <w:sz w:val="20"/>
          <w:szCs w:val="20"/>
        </w:rPr>
      </w:pPr>
    </w:p>
    <w:p w14:paraId="54DC3E9A" w14:textId="4283FF6B" w:rsidR="005A3558" w:rsidRPr="005A3558" w:rsidRDefault="005675AF" w:rsidP="005A3558">
      <w:pPr>
        <w:pBdr>
          <w:bottom w:val="single" w:sz="6" w:space="0" w:color="000000"/>
        </w:pBdr>
        <w:spacing w:line="200" w:lineRule="atLeast"/>
        <w:rPr>
          <w:rStyle w:val="fs13fw6overflow-hidden"/>
          <w:rFonts w:eastAsia="Calibri"/>
          <w:b/>
          <w:bCs/>
          <w:caps/>
          <w:sz w:val="20"/>
          <w:szCs w:val="20"/>
        </w:rPr>
      </w:pPr>
      <w:r>
        <w:rPr>
          <w:rFonts w:eastAsia="Calibri"/>
          <w:b/>
          <w:bCs/>
          <w:caps/>
          <w:sz w:val="20"/>
          <w:szCs w:val="20"/>
        </w:rPr>
        <w:lastRenderedPageBreak/>
        <w:t>Industry</w:t>
      </w:r>
      <w:r w:rsidRPr="008A1314">
        <w:rPr>
          <w:rFonts w:eastAsia="Calibri"/>
          <w:b/>
          <w:bCs/>
          <w:caps/>
          <w:sz w:val="20"/>
          <w:szCs w:val="20"/>
        </w:rPr>
        <w:t xml:space="preserve"> experience</w:t>
      </w:r>
    </w:p>
    <w:p w14:paraId="24FEAE93" w14:textId="086AA4AC" w:rsidR="00304006" w:rsidRPr="00304006" w:rsidRDefault="00304006" w:rsidP="00304006">
      <w:pPr>
        <w:spacing w:line="200" w:lineRule="atLeast"/>
        <w:rPr>
          <w:rFonts w:eastAsia="Calibri"/>
          <w:sz w:val="20"/>
          <w:szCs w:val="20"/>
        </w:rPr>
      </w:pPr>
      <w:r>
        <w:rPr>
          <w:rFonts w:eastAsia="Calibri"/>
          <w:b/>
          <w:bCs/>
          <w:sz w:val="20"/>
          <w:szCs w:val="20"/>
        </w:rPr>
        <w:t xml:space="preserve">Eikon Therapeutics </w:t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 w:rsidR="00A67133">
        <w:rPr>
          <w:rFonts w:eastAsia="Calibri"/>
          <w:b/>
          <w:bCs/>
          <w:sz w:val="20"/>
          <w:szCs w:val="20"/>
        </w:rPr>
        <w:t xml:space="preserve">         </w:t>
      </w:r>
      <w:r w:rsidR="00A67133">
        <w:rPr>
          <w:rFonts w:eastAsia="Calibri"/>
          <w:sz w:val="20"/>
          <w:szCs w:val="20"/>
        </w:rPr>
        <w:t>May</w:t>
      </w:r>
      <w:r>
        <w:rPr>
          <w:rFonts w:eastAsia="Calibri"/>
          <w:sz w:val="20"/>
          <w:szCs w:val="20"/>
        </w:rPr>
        <w:t xml:space="preserve"> 2026</w:t>
      </w:r>
      <w:r w:rsidR="00A67133">
        <w:rPr>
          <w:rFonts w:eastAsia="Calibri"/>
          <w:sz w:val="20"/>
          <w:szCs w:val="20"/>
        </w:rPr>
        <w:t>-Present</w:t>
      </w:r>
      <w:r>
        <w:rPr>
          <w:rFonts w:eastAsia="Calibri"/>
          <w:sz w:val="20"/>
          <w:szCs w:val="20"/>
        </w:rPr>
        <w:t xml:space="preserve"> | San Francisco, CA</w:t>
      </w:r>
    </w:p>
    <w:p w14:paraId="60DB0874" w14:textId="4DE0404D" w:rsidR="0021076F" w:rsidRDefault="00304006" w:rsidP="00304006">
      <w:pPr>
        <w:spacing w:line="200" w:lineRule="atLeast"/>
        <w:rPr>
          <w:rFonts w:eastAsia="Calibri"/>
          <w:b/>
          <w:bCs/>
          <w:sz w:val="20"/>
          <w:szCs w:val="20"/>
        </w:rPr>
      </w:pPr>
      <w:r>
        <w:rPr>
          <w:rFonts w:eastAsia="Calibri"/>
          <w:b/>
          <w:bCs/>
          <w:sz w:val="20"/>
          <w:szCs w:val="20"/>
        </w:rPr>
        <w:t>Software Engineer &amp; Computational Modeling Intern</w:t>
      </w:r>
    </w:p>
    <w:p w14:paraId="2F0FB4F9" w14:textId="73533E68" w:rsidR="0021076F" w:rsidRPr="006A627F" w:rsidRDefault="0021076F" w:rsidP="006A627F">
      <w:pPr>
        <w:pStyle w:val="ListParagraph"/>
        <w:numPr>
          <w:ilvl w:val="0"/>
          <w:numId w:val="34"/>
        </w:numPr>
        <w:spacing w:line="200" w:lineRule="atLeast"/>
        <w:rPr>
          <w:rFonts w:eastAsia="Calibri"/>
          <w:sz w:val="20"/>
          <w:szCs w:val="20"/>
        </w:rPr>
      </w:pPr>
      <w:r w:rsidRPr="006A627F">
        <w:rPr>
          <w:rFonts w:eastAsia="Calibri"/>
          <w:sz w:val="20"/>
          <w:szCs w:val="20"/>
        </w:rPr>
        <w:t>Develop</w:t>
      </w:r>
      <w:r w:rsidR="001956B1">
        <w:rPr>
          <w:rFonts w:eastAsia="Calibri"/>
          <w:sz w:val="20"/>
          <w:szCs w:val="20"/>
        </w:rPr>
        <w:t>ed</w:t>
      </w:r>
      <w:r w:rsidRPr="006A627F">
        <w:rPr>
          <w:rFonts w:eastAsia="Calibri"/>
          <w:sz w:val="20"/>
          <w:szCs w:val="20"/>
        </w:rPr>
        <w:t xml:space="preserve"> optimization methods for image-tracking pipelines using image fingerprinting and the Lin–Kernighan heuristic to improve tracking accuracy and computational performance</w:t>
      </w:r>
    </w:p>
    <w:p w14:paraId="4E3C366F" w14:textId="72B8280A" w:rsidR="0021076F" w:rsidRPr="006A627F" w:rsidRDefault="00A67133" w:rsidP="006A627F">
      <w:pPr>
        <w:pStyle w:val="ListParagraph"/>
        <w:numPr>
          <w:ilvl w:val="0"/>
          <w:numId w:val="34"/>
        </w:numPr>
        <w:spacing w:line="200" w:lineRule="atLeast"/>
        <w:rPr>
          <w:rFonts w:eastAsia="Calibri"/>
          <w:sz w:val="20"/>
          <w:szCs w:val="20"/>
        </w:rPr>
      </w:pPr>
      <w:r w:rsidRPr="006A627F">
        <w:rPr>
          <w:rFonts w:eastAsia="Calibri"/>
          <w:sz w:val="20"/>
          <w:szCs w:val="20"/>
        </w:rPr>
        <w:t>Develop</w:t>
      </w:r>
      <w:r w:rsidR="001956B1">
        <w:rPr>
          <w:rFonts w:eastAsia="Calibri"/>
          <w:sz w:val="20"/>
          <w:szCs w:val="20"/>
        </w:rPr>
        <w:t>ed</w:t>
      </w:r>
      <w:r w:rsidRPr="006A627F">
        <w:rPr>
          <w:rFonts w:eastAsia="Calibri"/>
          <w:sz w:val="20"/>
          <w:szCs w:val="20"/>
        </w:rPr>
        <w:t xml:space="preserve"> probabilistic </w:t>
      </w:r>
      <w:r w:rsidR="008731D0" w:rsidRPr="006A627F">
        <w:rPr>
          <w:rFonts w:eastAsia="Calibri"/>
          <w:sz w:val="20"/>
          <w:szCs w:val="20"/>
        </w:rPr>
        <w:t>models and inference algorithms</w:t>
      </w:r>
      <w:r w:rsidRPr="006A627F">
        <w:rPr>
          <w:rFonts w:eastAsia="Calibri"/>
          <w:sz w:val="20"/>
          <w:szCs w:val="20"/>
        </w:rPr>
        <w:t xml:space="preserve"> for </w:t>
      </w:r>
      <w:r w:rsidR="008731D0" w:rsidRPr="006A627F">
        <w:rPr>
          <w:rFonts w:eastAsia="Calibri"/>
          <w:sz w:val="20"/>
          <w:szCs w:val="20"/>
        </w:rPr>
        <w:t xml:space="preserve">biological </w:t>
      </w:r>
      <w:r w:rsidRPr="006A627F">
        <w:rPr>
          <w:rFonts w:eastAsia="Calibri"/>
          <w:sz w:val="20"/>
          <w:szCs w:val="20"/>
        </w:rPr>
        <w:t>image analysis</w:t>
      </w:r>
      <w:r w:rsidR="008731D0" w:rsidRPr="006A627F">
        <w:rPr>
          <w:rFonts w:eastAsia="Calibri"/>
          <w:sz w:val="20"/>
          <w:szCs w:val="20"/>
        </w:rPr>
        <w:t xml:space="preserve"> using </w:t>
      </w:r>
      <w:r w:rsidRPr="006A627F">
        <w:rPr>
          <w:rFonts w:eastAsia="Calibri"/>
          <w:sz w:val="20"/>
          <w:szCs w:val="20"/>
        </w:rPr>
        <w:t xml:space="preserve">Bayesian inference methods </w:t>
      </w:r>
      <w:r w:rsidR="008731D0" w:rsidRPr="006A627F">
        <w:rPr>
          <w:rFonts w:eastAsia="Calibri"/>
          <w:sz w:val="20"/>
          <w:szCs w:val="20"/>
        </w:rPr>
        <w:t>in</w:t>
      </w:r>
      <w:r w:rsidRPr="006A627F">
        <w:rPr>
          <w:rFonts w:eastAsia="Calibri"/>
          <w:sz w:val="20"/>
          <w:szCs w:val="20"/>
        </w:rPr>
        <w:t xml:space="preserve"> JAX and </w:t>
      </w:r>
      <w:proofErr w:type="spellStart"/>
      <w:r w:rsidRPr="006A627F">
        <w:rPr>
          <w:rFonts w:eastAsia="Calibri"/>
          <w:sz w:val="20"/>
          <w:szCs w:val="20"/>
        </w:rPr>
        <w:t>NumPyro</w:t>
      </w:r>
      <w:proofErr w:type="spellEnd"/>
      <w:r w:rsidR="008731D0" w:rsidRPr="006A627F">
        <w:rPr>
          <w:rFonts w:eastAsia="Calibri"/>
          <w:sz w:val="20"/>
          <w:szCs w:val="20"/>
        </w:rPr>
        <w:t>, with emphasis on scalable statistical learning and computational efficiency</w:t>
      </w:r>
    </w:p>
    <w:p w14:paraId="3B2CAC5F" w14:textId="74F1DF5A" w:rsidR="00A67133" w:rsidRPr="006A627F" w:rsidRDefault="00A67133" w:rsidP="006A627F">
      <w:pPr>
        <w:pStyle w:val="ListParagraph"/>
        <w:numPr>
          <w:ilvl w:val="0"/>
          <w:numId w:val="34"/>
        </w:numPr>
        <w:spacing w:line="200" w:lineRule="atLeast"/>
        <w:rPr>
          <w:rFonts w:eastAsia="Calibri"/>
          <w:sz w:val="20"/>
          <w:szCs w:val="20"/>
        </w:rPr>
      </w:pPr>
      <w:r w:rsidRPr="006A627F">
        <w:rPr>
          <w:sz w:val="20"/>
          <w:szCs w:val="20"/>
        </w:rPr>
        <w:t>Design, implement, and benchmark</w:t>
      </w:r>
      <w:r w:rsidR="001956B1">
        <w:rPr>
          <w:sz w:val="20"/>
          <w:szCs w:val="20"/>
        </w:rPr>
        <w:t>ed</w:t>
      </w:r>
      <w:r w:rsidRPr="006A627F">
        <w:rPr>
          <w:sz w:val="20"/>
          <w:szCs w:val="20"/>
        </w:rPr>
        <w:t xml:space="preserve"> Bayesian inference methods—including variational inference, variational EM, Markov chain Monte Carlo (MCMC), and </w:t>
      </w:r>
      <w:proofErr w:type="gramStart"/>
      <w:r w:rsidRPr="006A627F">
        <w:rPr>
          <w:sz w:val="20"/>
          <w:szCs w:val="20"/>
        </w:rPr>
        <w:t>Gibbs</w:t>
      </w:r>
      <w:proofErr w:type="gramEnd"/>
      <w:r w:rsidRPr="006A627F">
        <w:rPr>
          <w:sz w:val="20"/>
          <w:szCs w:val="20"/>
        </w:rPr>
        <w:t xml:space="preserve"> sampling—for scalable parameter estimation and uncertainty quantification</w:t>
      </w:r>
    </w:p>
    <w:p w14:paraId="6B11E6D6" w14:textId="2A50B420" w:rsidR="00B4206C" w:rsidRPr="00973771" w:rsidRDefault="00000000" w:rsidP="00A67133">
      <w:pPr>
        <w:tabs>
          <w:tab w:val="right" w:pos="10800"/>
        </w:tabs>
        <w:spacing w:line="200" w:lineRule="atLeast"/>
        <w:rPr>
          <w:rFonts w:eastAsia="Calibri"/>
          <w:sz w:val="20"/>
          <w:szCs w:val="20"/>
        </w:rPr>
      </w:pPr>
      <w:r w:rsidRPr="008A1314">
        <w:rPr>
          <w:rStyle w:val="fs13fw4"/>
          <w:rFonts w:eastAsia="Calibri"/>
          <w:sz w:val="20"/>
          <w:szCs w:val="20"/>
        </w:rPr>
        <w:tab/>
      </w:r>
    </w:p>
    <w:p w14:paraId="66B73698" w14:textId="1ECC50F5" w:rsidR="00A00333" w:rsidRPr="008A1314" w:rsidRDefault="00000000">
      <w:pPr>
        <w:tabs>
          <w:tab w:val="right" w:pos="10800"/>
        </w:tabs>
        <w:spacing w:line="200" w:lineRule="atLeast"/>
        <w:rPr>
          <w:rStyle w:val="fs13fw4"/>
          <w:rFonts w:eastAsia="Calibri"/>
          <w:sz w:val="20"/>
          <w:szCs w:val="20"/>
        </w:rPr>
      </w:pPr>
      <w:r w:rsidRPr="008A1314">
        <w:rPr>
          <w:rStyle w:val="fs13fw6overflow-hidden"/>
          <w:rFonts w:eastAsia="Calibri"/>
          <w:b/>
          <w:bCs/>
          <w:sz w:val="20"/>
          <w:szCs w:val="20"/>
        </w:rPr>
        <w:t>Dalian Commodity Exchange</w:t>
      </w:r>
      <w:r w:rsidRPr="008A1314">
        <w:rPr>
          <w:rStyle w:val="fs13fw4"/>
          <w:rFonts w:eastAsia="Calibri"/>
          <w:sz w:val="20"/>
          <w:szCs w:val="20"/>
        </w:rPr>
        <w:tab/>
      </w:r>
      <w:r w:rsidR="007C3173" w:rsidRPr="008A1314">
        <w:rPr>
          <w:rStyle w:val="fs13fw4overflow-hidden"/>
          <w:rFonts w:eastAsia="Calibri"/>
          <w:sz w:val="20"/>
          <w:szCs w:val="20"/>
        </w:rPr>
        <w:t>May 2024-July 2024</w:t>
      </w:r>
      <w:r w:rsidR="007C3173">
        <w:rPr>
          <w:rStyle w:val="fs13fw4overflow-hidden"/>
          <w:rFonts w:eastAsia="Calibri"/>
          <w:sz w:val="20"/>
          <w:szCs w:val="20"/>
        </w:rPr>
        <w:t xml:space="preserve"> | </w:t>
      </w:r>
      <w:r w:rsidRPr="008A1314">
        <w:rPr>
          <w:rStyle w:val="fs13fw4overflow-hidden"/>
          <w:rFonts w:eastAsia="Calibri"/>
          <w:sz w:val="20"/>
          <w:szCs w:val="20"/>
        </w:rPr>
        <w:t>Dalian, China</w:t>
      </w:r>
    </w:p>
    <w:p w14:paraId="39CF07A6" w14:textId="076C1D35" w:rsidR="00B6755C" w:rsidRDefault="00000000" w:rsidP="0021076F">
      <w:pPr>
        <w:tabs>
          <w:tab w:val="right" w:pos="10800"/>
        </w:tabs>
        <w:spacing w:line="200" w:lineRule="atLeast"/>
        <w:rPr>
          <w:rStyle w:val="fs13fw4"/>
          <w:rFonts w:eastAsia="Calibri"/>
          <w:sz w:val="20"/>
          <w:szCs w:val="20"/>
        </w:rPr>
      </w:pPr>
      <w:r w:rsidRPr="008A1314">
        <w:rPr>
          <w:rStyle w:val="fs13fw6overflow-hidden"/>
          <w:rFonts w:eastAsia="Calibri"/>
          <w:b/>
          <w:bCs/>
          <w:sz w:val="20"/>
          <w:szCs w:val="20"/>
        </w:rPr>
        <w:t>Data Analyst Intern</w:t>
      </w:r>
      <w:r w:rsidRPr="008A1314">
        <w:rPr>
          <w:rStyle w:val="fs13fw4"/>
          <w:rFonts w:eastAsia="Calibri"/>
          <w:sz w:val="20"/>
          <w:szCs w:val="20"/>
        </w:rPr>
        <w:tab/>
      </w:r>
    </w:p>
    <w:p w14:paraId="522FF4DD" w14:textId="3518C46F" w:rsidR="0021076F" w:rsidRPr="006A627F" w:rsidRDefault="0021076F" w:rsidP="006A627F">
      <w:pPr>
        <w:pStyle w:val="ListParagraph"/>
        <w:numPr>
          <w:ilvl w:val="0"/>
          <w:numId w:val="36"/>
        </w:numPr>
        <w:tabs>
          <w:tab w:val="right" w:pos="10800"/>
        </w:tabs>
        <w:spacing w:line="200" w:lineRule="atLeast"/>
        <w:rPr>
          <w:rFonts w:eastAsia="Calibri"/>
          <w:sz w:val="20"/>
          <w:szCs w:val="20"/>
        </w:rPr>
      </w:pPr>
      <w:r w:rsidRPr="006A627F">
        <w:rPr>
          <w:rFonts w:eastAsia="Calibri"/>
          <w:sz w:val="20"/>
          <w:szCs w:val="20"/>
        </w:rPr>
        <w:t xml:space="preserve">Analyzed 10+ years of multi-asset futures data to characterize volatility, cross-asset dependence, and price dynamics using statistical and time-series </w:t>
      </w:r>
      <w:proofErr w:type="spellStart"/>
      <w:r w:rsidRPr="006A627F">
        <w:rPr>
          <w:rFonts w:eastAsia="Calibri"/>
          <w:sz w:val="20"/>
          <w:szCs w:val="20"/>
        </w:rPr>
        <w:t>mothods</w:t>
      </w:r>
      <w:proofErr w:type="spellEnd"/>
    </w:p>
    <w:p w14:paraId="0BB89D07" w14:textId="26018928" w:rsidR="0021076F" w:rsidRPr="006A627F" w:rsidRDefault="0021076F" w:rsidP="006A627F">
      <w:pPr>
        <w:pStyle w:val="ListParagraph"/>
        <w:numPr>
          <w:ilvl w:val="0"/>
          <w:numId w:val="36"/>
        </w:numPr>
        <w:tabs>
          <w:tab w:val="right" w:pos="10800"/>
        </w:tabs>
        <w:spacing w:line="200" w:lineRule="atLeast"/>
        <w:rPr>
          <w:rFonts w:eastAsia="Calibri"/>
          <w:sz w:val="20"/>
          <w:szCs w:val="20"/>
        </w:rPr>
      </w:pPr>
      <w:r w:rsidRPr="006A627F">
        <w:rPr>
          <w:rFonts w:eastAsia="Calibri"/>
          <w:sz w:val="20"/>
          <w:szCs w:val="20"/>
        </w:rPr>
        <w:t>Developed regression and time-series models to identify factors associated with major commodity price movements and evaluate their explanatory power across market regimes</w:t>
      </w:r>
    </w:p>
    <w:p w14:paraId="68105439" w14:textId="06BEC3B3" w:rsidR="0021076F" w:rsidRPr="006A627F" w:rsidRDefault="0021076F" w:rsidP="006A627F">
      <w:pPr>
        <w:pStyle w:val="ListParagraph"/>
        <w:numPr>
          <w:ilvl w:val="0"/>
          <w:numId w:val="36"/>
        </w:numPr>
        <w:tabs>
          <w:tab w:val="right" w:pos="10800"/>
        </w:tabs>
        <w:spacing w:line="200" w:lineRule="atLeast"/>
        <w:rPr>
          <w:rFonts w:eastAsia="Calibri"/>
          <w:sz w:val="20"/>
          <w:szCs w:val="20"/>
        </w:rPr>
      </w:pPr>
      <w:r w:rsidRPr="006A627F">
        <w:rPr>
          <w:rFonts w:eastAsia="Calibri"/>
          <w:sz w:val="20"/>
          <w:szCs w:val="20"/>
        </w:rPr>
        <w:t>Built reproducible pipelines for large-scale data processing and statistical analysis, enabling systematic evaluation of empirical hypotheses across commodity markets</w:t>
      </w:r>
    </w:p>
    <w:p w14:paraId="4CDBF6A9" w14:textId="77777777" w:rsidR="00B6755C" w:rsidRPr="008A1314" w:rsidRDefault="00B6755C" w:rsidP="007E2885">
      <w:pPr>
        <w:spacing w:line="200" w:lineRule="atLeast"/>
        <w:rPr>
          <w:rFonts w:eastAsia="Calibri"/>
          <w:sz w:val="20"/>
          <w:szCs w:val="20"/>
        </w:rPr>
      </w:pPr>
    </w:p>
    <w:p w14:paraId="61DBF15A" w14:textId="62386963" w:rsidR="00A00333" w:rsidRPr="008A1314" w:rsidRDefault="0021076F">
      <w:pPr>
        <w:pBdr>
          <w:bottom w:val="single" w:sz="6" w:space="0" w:color="000000"/>
        </w:pBdr>
        <w:spacing w:line="200" w:lineRule="atLeast"/>
        <w:rPr>
          <w:rFonts w:eastAsia="Calibri"/>
          <w:b/>
          <w:bCs/>
          <w:caps/>
          <w:sz w:val="20"/>
          <w:szCs w:val="20"/>
        </w:rPr>
      </w:pPr>
      <w:r>
        <w:rPr>
          <w:rFonts w:eastAsia="Calibri"/>
          <w:b/>
          <w:bCs/>
          <w:caps/>
          <w:sz w:val="20"/>
          <w:szCs w:val="20"/>
        </w:rPr>
        <w:t>Leadershi</w:t>
      </w:r>
      <w:r w:rsidR="00164CC2">
        <w:rPr>
          <w:rFonts w:eastAsia="Calibri"/>
          <w:b/>
          <w:bCs/>
          <w:caps/>
          <w:sz w:val="20"/>
          <w:szCs w:val="20"/>
        </w:rPr>
        <w:t>P</w:t>
      </w:r>
      <w:r>
        <w:rPr>
          <w:rFonts w:eastAsia="Calibri"/>
          <w:b/>
          <w:bCs/>
          <w:caps/>
          <w:sz w:val="20"/>
          <w:szCs w:val="20"/>
        </w:rPr>
        <w:t xml:space="preserve"> &amp; technical Activities</w:t>
      </w:r>
    </w:p>
    <w:p w14:paraId="28C2C51D" w14:textId="725BAEB9" w:rsidR="0021076F" w:rsidRPr="005A3558" w:rsidRDefault="0021076F" w:rsidP="0021076F">
      <w:pPr>
        <w:tabs>
          <w:tab w:val="right" w:pos="10800"/>
        </w:tabs>
        <w:spacing w:line="200" w:lineRule="atLeast"/>
        <w:rPr>
          <w:rStyle w:val="fs13fw6overflow-hidden"/>
          <w:rFonts w:eastAsia="Calibri"/>
          <w:sz w:val="20"/>
          <w:szCs w:val="20"/>
        </w:rPr>
      </w:pPr>
      <w:proofErr w:type="spellStart"/>
      <w:r>
        <w:rPr>
          <w:rStyle w:val="fs13fw6overflow-hidden"/>
          <w:rFonts w:eastAsia="Calibri"/>
          <w:b/>
          <w:bCs/>
          <w:sz w:val="20"/>
          <w:szCs w:val="20"/>
        </w:rPr>
        <w:t>QuantSC</w:t>
      </w:r>
      <w:proofErr w:type="spellEnd"/>
      <w:r w:rsidRPr="005A3558">
        <w:rPr>
          <w:rStyle w:val="fs13fw4overflow-hidden"/>
          <w:rFonts w:eastAsia="Calibri"/>
          <w:sz w:val="20"/>
          <w:szCs w:val="20"/>
        </w:rPr>
        <w:t xml:space="preserve"> </w:t>
      </w:r>
      <w:r>
        <w:rPr>
          <w:rStyle w:val="fs13fw4overflow-hidden"/>
          <w:rFonts w:eastAsia="Calibri"/>
          <w:sz w:val="20"/>
          <w:szCs w:val="20"/>
        </w:rPr>
        <w:tab/>
        <w:t>Sep</w:t>
      </w:r>
      <w:r w:rsidRPr="008A1314">
        <w:rPr>
          <w:rStyle w:val="fs13fw4overflow-hidden"/>
          <w:rFonts w:eastAsia="Calibri"/>
          <w:sz w:val="20"/>
          <w:szCs w:val="20"/>
        </w:rPr>
        <w:t xml:space="preserve"> 202</w:t>
      </w:r>
      <w:r>
        <w:rPr>
          <w:rStyle w:val="fs13fw4overflow-hidden"/>
          <w:rFonts w:eastAsia="Calibri"/>
          <w:sz w:val="20"/>
          <w:szCs w:val="20"/>
        </w:rPr>
        <w:t>5</w:t>
      </w:r>
      <w:r w:rsidRPr="008A1314">
        <w:rPr>
          <w:rStyle w:val="fs13fw4overflow-hidden"/>
          <w:rFonts w:eastAsia="Calibri"/>
          <w:sz w:val="20"/>
          <w:szCs w:val="20"/>
        </w:rPr>
        <w:t>-</w:t>
      </w:r>
      <w:r w:rsidR="009319CA">
        <w:rPr>
          <w:rStyle w:val="fs13fw4overflow-hidden"/>
          <w:rFonts w:eastAsia="Calibri" w:hint="eastAsia"/>
          <w:sz w:val="20"/>
          <w:szCs w:val="20"/>
          <w:lang w:eastAsia="zh-CN"/>
        </w:rPr>
        <w:t>Aug</w:t>
      </w:r>
      <w:r w:rsidR="009319CA">
        <w:rPr>
          <w:rStyle w:val="fs13fw4overflow-hidden"/>
          <w:rFonts w:eastAsia="Calibri"/>
          <w:sz w:val="20"/>
          <w:szCs w:val="20"/>
          <w:lang w:eastAsia="zh-CN"/>
        </w:rPr>
        <w:t xml:space="preserve"> </w:t>
      </w:r>
      <w:r w:rsidR="009319CA">
        <w:rPr>
          <w:rStyle w:val="fs13fw4overflow-hidden"/>
          <w:rFonts w:eastAsia="Calibri"/>
          <w:sz w:val="20"/>
          <w:szCs w:val="20"/>
          <w:lang w:val="en-CA" w:eastAsia="zh-CN"/>
        </w:rPr>
        <w:t>2026</w:t>
      </w:r>
      <w:r>
        <w:rPr>
          <w:rStyle w:val="fs13fw4overflow-hidden"/>
          <w:rFonts w:eastAsia="Calibri"/>
          <w:sz w:val="20"/>
          <w:szCs w:val="20"/>
        </w:rPr>
        <w:t>| Los Angeles, CA</w:t>
      </w:r>
    </w:p>
    <w:p w14:paraId="5310B417" w14:textId="77777777" w:rsidR="0021076F" w:rsidRPr="00304006" w:rsidRDefault="0021076F" w:rsidP="0021076F">
      <w:pPr>
        <w:tabs>
          <w:tab w:val="right" w:pos="10800"/>
        </w:tabs>
        <w:spacing w:line="200" w:lineRule="atLeast"/>
        <w:rPr>
          <w:rStyle w:val="fs13fw6overflow-hidden"/>
          <w:rFonts w:eastAsia="Calibri"/>
          <w:b/>
          <w:bCs/>
          <w:sz w:val="20"/>
          <w:szCs w:val="20"/>
        </w:rPr>
      </w:pPr>
      <w:r>
        <w:rPr>
          <w:rStyle w:val="fs13fw6overflow-hidden"/>
          <w:rFonts w:eastAsia="Calibri"/>
          <w:b/>
          <w:bCs/>
          <w:sz w:val="20"/>
          <w:szCs w:val="20"/>
        </w:rPr>
        <w:t xml:space="preserve">Quantitative Researcher </w:t>
      </w:r>
      <w:r>
        <w:rPr>
          <w:rStyle w:val="fs13fw6overflow-hidden"/>
          <w:rFonts w:eastAsia="Calibri"/>
          <w:b/>
          <w:bCs/>
          <w:sz w:val="20"/>
          <w:szCs w:val="20"/>
        </w:rPr>
        <w:sym w:font="Symbol" w:char="F0AE"/>
      </w:r>
      <w:r>
        <w:rPr>
          <w:rStyle w:val="fs13fw6overflow-hidden"/>
          <w:rFonts w:eastAsia="Calibri"/>
          <w:b/>
          <w:bCs/>
          <w:sz w:val="20"/>
          <w:szCs w:val="20"/>
        </w:rPr>
        <w:t xml:space="preserve"> Project Lead</w:t>
      </w:r>
    </w:p>
    <w:p w14:paraId="42D9A5EE" w14:textId="271A8838" w:rsidR="0021076F" w:rsidRPr="006A627F" w:rsidRDefault="0021076F" w:rsidP="006A627F">
      <w:pPr>
        <w:pStyle w:val="ListParagraph"/>
        <w:numPr>
          <w:ilvl w:val="0"/>
          <w:numId w:val="37"/>
        </w:numPr>
        <w:spacing w:line="200" w:lineRule="atLeast"/>
        <w:rPr>
          <w:rFonts w:eastAsia="Calibri"/>
          <w:sz w:val="20"/>
          <w:szCs w:val="20"/>
        </w:rPr>
      </w:pPr>
      <w:r w:rsidRPr="006A627F">
        <w:rPr>
          <w:sz w:val="20"/>
          <w:szCs w:val="20"/>
        </w:rPr>
        <w:t>Develop</w:t>
      </w:r>
      <w:r w:rsidR="001956B1">
        <w:rPr>
          <w:sz w:val="20"/>
          <w:szCs w:val="20"/>
        </w:rPr>
        <w:t>ed</w:t>
      </w:r>
      <w:r w:rsidRPr="006A627F">
        <w:rPr>
          <w:sz w:val="20"/>
          <w:szCs w:val="20"/>
        </w:rPr>
        <w:t xml:space="preserve"> machine learning pipelines for financial time-series forecasting using on-chain and market data; engineer predictive features, evaluate systematic strategies, and analyze model performance through </w:t>
      </w:r>
      <w:proofErr w:type="spellStart"/>
      <w:r w:rsidRPr="006A627F">
        <w:rPr>
          <w:sz w:val="20"/>
          <w:szCs w:val="20"/>
        </w:rPr>
        <w:t>backtesting</w:t>
      </w:r>
      <w:proofErr w:type="spellEnd"/>
    </w:p>
    <w:p w14:paraId="32BF718E" w14:textId="77777777" w:rsidR="0021076F" w:rsidRPr="006A627F" w:rsidRDefault="0021076F" w:rsidP="006A627F">
      <w:pPr>
        <w:pStyle w:val="ListParagraph"/>
        <w:numPr>
          <w:ilvl w:val="0"/>
          <w:numId w:val="37"/>
        </w:numPr>
        <w:spacing w:line="200" w:lineRule="atLeast"/>
        <w:rPr>
          <w:rFonts w:eastAsia="Calibri"/>
          <w:sz w:val="20"/>
          <w:szCs w:val="20"/>
        </w:rPr>
      </w:pPr>
      <w:r w:rsidRPr="006A627F">
        <w:rPr>
          <w:sz w:val="20"/>
          <w:szCs w:val="20"/>
        </w:rPr>
        <w:t>(Project Lead since Jan 2026) Designed and implemented pairs trading strategies using LSTM models to capture temporal dependencies and mean-reversion signals; applied k-means clustering to identify correlated asset groups and detect lead–lag relationships for statistical arbitrage opportunities</w:t>
      </w:r>
    </w:p>
    <w:p w14:paraId="02F2CCB2" w14:textId="77777777" w:rsidR="0021076F" w:rsidRDefault="0021076F" w:rsidP="00C077BA">
      <w:pPr>
        <w:tabs>
          <w:tab w:val="right" w:pos="10800"/>
        </w:tabs>
        <w:spacing w:line="200" w:lineRule="atLeast"/>
        <w:rPr>
          <w:rStyle w:val="fs13fw6overflow-hidden"/>
          <w:rFonts w:eastAsia="Calibri"/>
          <w:b/>
          <w:bCs/>
          <w:sz w:val="20"/>
          <w:szCs w:val="20"/>
        </w:rPr>
      </w:pPr>
    </w:p>
    <w:p w14:paraId="3385D5DB" w14:textId="75468F9D" w:rsidR="00EB26AC" w:rsidRPr="008A1314" w:rsidRDefault="00EB26AC" w:rsidP="00EB26AC">
      <w:pPr>
        <w:pBdr>
          <w:bottom w:val="single" w:sz="6" w:space="0" w:color="000000"/>
        </w:pBdr>
        <w:spacing w:line="200" w:lineRule="atLeast"/>
        <w:rPr>
          <w:rFonts w:eastAsia="Calibri"/>
          <w:b/>
          <w:bCs/>
          <w:caps/>
          <w:sz w:val="20"/>
          <w:szCs w:val="20"/>
        </w:rPr>
      </w:pPr>
      <w:r>
        <w:rPr>
          <w:rFonts w:eastAsia="Calibri"/>
          <w:b/>
          <w:bCs/>
          <w:caps/>
          <w:sz w:val="20"/>
          <w:szCs w:val="20"/>
        </w:rPr>
        <w:t>Selected talks</w:t>
      </w:r>
    </w:p>
    <w:p w14:paraId="6858764E" w14:textId="330DF959" w:rsidR="001366A6" w:rsidRDefault="001366A6" w:rsidP="001366A6">
      <w:pPr>
        <w:tabs>
          <w:tab w:val="right" w:pos="10800"/>
        </w:tabs>
        <w:spacing w:line="200" w:lineRule="atLeast"/>
        <w:rPr>
          <w:rStyle w:val="fs13fw6overflow-hidden"/>
          <w:rFonts w:eastAsia="Calibri"/>
          <w:b/>
          <w:bCs/>
          <w:sz w:val="20"/>
          <w:szCs w:val="20"/>
          <w:lang w:val="en-CA" w:eastAsia="zh-CN"/>
        </w:rPr>
      </w:pPr>
      <w:r>
        <w:rPr>
          <w:rStyle w:val="fs13fw6overflow-hidden"/>
          <w:rFonts w:eastAsia="Calibri" w:hint="eastAsia"/>
          <w:b/>
          <w:bCs/>
          <w:sz w:val="20"/>
          <w:szCs w:val="20"/>
          <w:lang w:val="en-CA" w:eastAsia="zh-CN"/>
        </w:rPr>
        <w:t>D</w:t>
      </w:r>
      <w:r>
        <w:rPr>
          <w:rStyle w:val="fs13fw6overflow-hidden"/>
          <w:rFonts w:eastAsia="Calibri"/>
          <w:b/>
          <w:bCs/>
          <w:sz w:val="20"/>
          <w:szCs w:val="20"/>
          <w:lang w:val="en-CA" w:eastAsia="zh-CN"/>
        </w:rPr>
        <w:t>emocracy in Darkness: Metric Voting Under Worst-Case Misinformation</w:t>
      </w:r>
      <w:r>
        <w:rPr>
          <w:rStyle w:val="fs13fw6overflow-hidden"/>
          <w:rFonts w:eastAsia="Calibri"/>
          <w:b/>
          <w:bCs/>
          <w:sz w:val="20"/>
          <w:szCs w:val="20"/>
          <w:lang w:val="en-CA" w:eastAsia="zh-CN"/>
        </w:rPr>
        <w:tab/>
      </w:r>
      <w:r w:rsidRPr="001366A6">
        <w:rPr>
          <w:rStyle w:val="fs13fw6overflow-hidden"/>
          <w:rFonts w:eastAsia="Calibri"/>
          <w:sz w:val="20"/>
          <w:szCs w:val="20"/>
          <w:lang w:val="en-CA" w:eastAsia="zh-CN"/>
        </w:rPr>
        <w:t>Sep 2026</w:t>
      </w:r>
    </w:p>
    <w:p w14:paraId="23F7E649" w14:textId="52CF7095" w:rsidR="001366A6" w:rsidRDefault="001366A6" w:rsidP="001366A6">
      <w:pPr>
        <w:tabs>
          <w:tab w:val="right" w:pos="10800"/>
        </w:tabs>
        <w:spacing w:line="200" w:lineRule="atLeast"/>
        <w:rPr>
          <w:rStyle w:val="fs13fw6overflow-hidden"/>
          <w:rFonts w:eastAsia="Calibri"/>
          <w:i/>
          <w:iCs/>
          <w:sz w:val="20"/>
          <w:szCs w:val="20"/>
          <w:lang w:val="en-CA" w:eastAsia="zh-CN"/>
        </w:rPr>
      </w:pPr>
      <w:r>
        <w:rPr>
          <w:rStyle w:val="fs13fw6overflow-hidden"/>
          <w:rFonts w:eastAsia="Calibri"/>
          <w:i/>
          <w:iCs/>
          <w:sz w:val="20"/>
          <w:szCs w:val="20"/>
          <w:lang w:val="en-CA" w:eastAsia="zh-CN"/>
        </w:rPr>
        <w:t xml:space="preserve">USC Theory Lunch, University of Southern California </w:t>
      </w:r>
    </w:p>
    <w:p w14:paraId="662DDF38" w14:textId="141BB7F9" w:rsidR="001366A6" w:rsidRPr="006A627F" w:rsidRDefault="001366A6" w:rsidP="006A627F">
      <w:pPr>
        <w:pStyle w:val="ListParagraph"/>
        <w:numPr>
          <w:ilvl w:val="0"/>
          <w:numId w:val="39"/>
        </w:numPr>
        <w:tabs>
          <w:tab w:val="right" w:pos="10800"/>
        </w:tabs>
        <w:spacing w:line="200" w:lineRule="atLeast"/>
        <w:rPr>
          <w:rStyle w:val="fs13fw6overflow-hidden"/>
          <w:rFonts w:eastAsia="Calibri"/>
          <w:sz w:val="20"/>
          <w:szCs w:val="20"/>
          <w:lang w:val="en-CA" w:eastAsia="zh-CN"/>
        </w:rPr>
      </w:pPr>
      <w:r w:rsidRPr="006A627F">
        <w:rPr>
          <w:rStyle w:val="fs13fw6overflow-hidden"/>
          <w:rFonts w:eastAsia="Calibri"/>
          <w:sz w:val="20"/>
          <w:szCs w:val="20"/>
          <w:lang w:val="en-CA" w:eastAsia="zh-CN"/>
        </w:rPr>
        <w:t>Presented a relaxed metric-distortion framework for voting under α-misinformed preferences, together with a flow-based approach for analyzing the robustness of voting rules</w:t>
      </w:r>
    </w:p>
    <w:p w14:paraId="034DE8A1" w14:textId="066D86CE" w:rsidR="001366A6" w:rsidRPr="001366A6" w:rsidRDefault="001366A6" w:rsidP="001366A6">
      <w:pPr>
        <w:pStyle w:val="ListParagraph"/>
        <w:numPr>
          <w:ilvl w:val="0"/>
          <w:numId w:val="29"/>
        </w:numPr>
        <w:tabs>
          <w:tab w:val="right" w:pos="10800"/>
        </w:tabs>
        <w:spacing w:line="200" w:lineRule="atLeast"/>
        <w:rPr>
          <w:rStyle w:val="fs13fw6overflow-hidden"/>
          <w:rFonts w:eastAsia="Calibri"/>
          <w:sz w:val="20"/>
          <w:szCs w:val="20"/>
          <w:lang w:val="en-CA" w:eastAsia="zh-CN"/>
        </w:rPr>
      </w:pPr>
      <w:r w:rsidRPr="001366A6">
        <w:rPr>
          <w:rStyle w:val="fs13fw6overflow-hidden"/>
          <w:rFonts w:eastAsia="Calibri"/>
          <w:sz w:val="20"/>
          <w:szCs w:val="20"/>
          <w:lang w:val="en-CA" w:eastAsia="zh-CN"/>
        </w:rPr>
        <w:t>Presented distortion bounds for Plurality, Borda, Plurality Veto, Copeland, STV, and single-elimination tournaments, illustrating how robustness under misinformation can differ substantially from guarantees in the classical metric model</w:t>
      </w:r>
    </w:p>
    <w:p w14:paraId="7CD83256" w14:textId="77777777" w:rsidR="001366A6" w:rsidRPr="001366A6" w:rsidRDefault="001366A6" w:rsidP="001366A6">
      <w:pPr>
        <w:tabs>
          <w:tab w:val="right" w:pos="10800"/>
        </w:tabs>
        <w:spacing w:line="200" w:lineRule="atLeast"/>
        <w:rPr>
          <w:rStyle w:val="fs13fw6overflow-hidden"/>
          <w:rFonts w:eastAsia="Calibri"/>
          <w:sz w:val="20"/>
          <w:szCs w:val="20"/>
          <w:lang w:val="en-CA" w:eastAsia="zh-CN"/>
        </w:rPr>
      </w:pPr>
    </w:p>
    <w:p w14:paraId="64DBBB45" w14:textId="1601DB4B" w:rsidR="001366A6" w:rsidRPr="001366A6" w:rsidRDefault="001366A6" w:rsidP="001366A6">
      <w:pPr>
        <w:tabs>
          <w:tab w:val="right" w:pos="10800"/>
        </w:tabs>
        <w:spacing w:line="200" w:lineRule="atLeast"/>
        <w:rPr>
          <w:rStyle w:val="fs13fw6overflow-hidden"/>
          <w:rFonts w:eastAsia="Calibri"/>
          <w:b/>
          <w:bCs/>
          <w:sz w:val="20"/>
          <w:szCs w:val="20"/>
          <w:lang w:val="en-CA"/>
        </w:rPr>
      </w:pPr>
      <w:r w:rsidRPr="001366A6">
        <w:rPr>
          <w:rStyle w:val="fs13fw6overflow-hidden"/>
          <w:rFonts w:eastAsia="Calibri"/>
          <w:b/>
          <w:bCs/>
          <w:sz w:val="20"/>
          <w:szCs w:val="20"/>
          <w:lang w:val="en-CA"/>
        </w:rPr>
        <w:t xml:space="preserve">Optimization Strategies for Airplane Boarding </w:t>
      </w:r>
      <w:r>
        <w:rPr>
          <w:rStyle w:val="fs13fw6overflow-hidden"/>
          <w:rFonts w:eastAsia="Calibri"/>
          <w:b/>
          <w:bCs/>
          <w:sz w:val="20"/>
          <w:szCs w:val="20"/>
          <w:lang w:val="en-CA"/>
        </w:rPr>
        <w:tab/>
      </w:r>
      <w:r w:rsidRPr="001366A6">
        <w:rPr>
          <w:rStyle w:val="fs13fw6overflow-hidden"/>
          <w:rFonts w:eastAsia="Calibri"/>
          <w:sz w:val="20"/>
          <w:szCs w:val="20"/>
          <w:lang w:val="en-CA"/>
        </w:rPr>
        <w:t>Apr 2025</w:t>
      </w:r>
    </w:p>
    <w:p w14:paraId="5CAC3422" w14:textId="77777777" w:rsidR="001366A6" w:rsidRPr="001366A6" w:rsidRDefault="001366A6" w:rsidP="001366A6">
      <w:pPr>
        <w:tabs>
          <w:tab w:val="right" w:pos="10800"/>
        </w:tabs>
        <w:spacing w:line="200" w:lineRule="atLeast"/>
        <w:rPr>
          <w:rStyle w:val="fs13fw6overflow-hidden"/>
          <w:rFonts w:eastAsia="Calibri"/>
          <w:i/>
          <w:iCs/>
          <w:sz w:val="20"/>
          <w:szCs w:val="20"/>
          <w:lang w:val="en-CA"/>
        </w:rPr>
      </w:pPr>
      <w:r w:rsidRPr="001366A6">
        <w:rPr>
          <w:rStyle w:val="fs13fw6overflow-hidden"/>
          <w:rFonts w:eastAsia="Calibri"/>
          <w:i/>
          <w:iCs/>
          <w:sz w:val="20"/>
          <w:szCs w:val="20"/>
          <w:lang w:val="en-CA"/>
        </w:rPr>
        <w:t>University of Toronto</w:t>
      </w:r>
    </w:p>
    <w:p w14:paraId="50E39082" w14:textId="6CA80AA6" w:rsidR="001366A6" w:rsidRPr="006A627F" w:rsidRDefault="001366A6" w:rsidP="006A627F">
      <w:pPr>
        <w:pStyle w:val="ListParagraph"/>
        <w:numPr>
          <w:ilvl w:val="0"/>
          <w:numId w:val="29"/>
        </w:numPr>
        <w:tabs>
          <w:tab w:val="right" w:pos="10800"/>
        </w:tabs>
        <w:spacing w:line="200" w:lineRule="atLeast"/>
        <w:rPr>
          <w:rStyle w:val="fs13fw6overflow-hidden"/>
          <w:rFonts w:eastAsia="Calibri"/>
          <w:sz w:val="20"/>
          <w:szCs w:val="20"/>
          <w:lang w:val="en-CA"/>
        </w:rPr>
      </w:pPr>
      <w:r w:rsidRPr="006A627F">
        <w:rPr>
          <w:rStyle w:val="fs13fw6overflow-hidden"/>
          <w:rFonts w:eastAsia="Calibri"/>
          <w:sz w:val="20"/>
          <w:szCs w:val="20"/>
          <w:lang w:val="en-CA"/>
        </w:rPr>
        <w:t>Modeled airplane boarding as a geometric optimization problem, using a Lorentzian-geometry framework to characterize passenger interactions and boarding dynamics</w:t>
      </w:r>
    </w:p>
    <w:p w14:paraId="452BB1E1" w14:textId="79347637" w:rsidR="001366A6" w:rsidRPr="006A627F" w:rsidRDefault="001366A6" w:rsidP="006A627F">
      <w:pPr>
        <w:pStyle w:val="ListParagraph"/>
        <w:numPr>
          <w:ilvl w:val="0"/>
          <w:numId w:val="29"/>
        </w:numPr>
        <w:tabs>
          <w:tab w:val="right" w:pos="10800"/>
        </w:tabs>
        <w:spacing w:line="200" w:lineRule="atLeast"/>
        <w:rPr>
          <w:rStyle w:val="fs13fw6overflow-hidden"/>
          <w:rFonts w:eastAsia="Calibri"/>
          <w:sz w:val="20"/>
          <w:szCs w:val="20"/>
          <w:lang w:val="en-CA"/>
        </w:rPr>
      </w:pPr>
      <w:r w:rsidRPr="006A627F">
        <w:rPr>
          <w:rStyle w:val="fs13fw6overflow-hidden"/>
          <w:rFonts w:eastAsia="Calibri"/>
          <w:sz w:val="20"/>
          <w:szCs w:val="20"/>
          <w:lang w:val="en-CA"/>
        </w:rPr>
        <w:t>Analyzed alternative boarding strategies through the geometric model to investigate how passenger ordering affects overall boarding efficiency</w:t>
      </w:r>
    </w:p>
    <w:p w14:paraId="12E48507" w14:textId="06AEC126" w:rsidR="0021076F" w:rsidRPr="006A627F" w:rsidRDefault="001366A6" w:rsidP="006A627F">
      <w:pPr>
        <w:pStyle w:val="ListParagraph"/>
        <w:numPr>
          <w:ilvl w:val="0"/>
          <w:numId w:val="29"/>
        </w:numPr>
        <w:tabs>
          <w:tab w:val="right" w:pos="10800"/>
        </w:tabs>
        <w:spacing w:line="200" w:lineRule="atLeast"/>
        <w:rPr>
          <w:rStyle w:val="fs13fw6overflow-hidden"/>
          <w:rFonts w:eastAsia="Calibri"/>
          <w:sz w:val="20"/>
          <w:szCs w:val="20"/>
          <w:lang w:val="en-CA"/>
        </w:rPr>
      </w:pPr>
      <w:r w:rsidRPr="006A627F">
        <w:rPr>
          <w:rStyle w:val="fs13fw6overflow-hidden"/>
          <w:rFonts w:eastAsia="Calibri"/>
          <w:sz w:val="20"/>
          <w:szCs w:val="20"/>
          <w:lang w:val="en-CA"/>
        </w:rPr>
        <w:t>Presented the project and its mathematical formulation in a course presentation</w:t>
      </w:r>
    </w:p>
    <w:p w14:paraId="3648A783" w14:textId="77777777" w:rsidR="00973771" w:rsidRPr="008A1314" w:rsidRDefault="00973771">
      <w:pPr>
        <w:spacing w:line="200" w:lineRule="atLeast"/>
        <w:rPr>
          <w:rFonts w:eastAsia="Calibri"/>
          <w:sz w:val="20"/>
          <w:szCs w:val="20"/>
        </w:rPr>
      </w:pPr>
    </w:p>
    <w:p w14:paraId="1CC7C98B" w14:textId="77777777" w:rsidR="00A00333" w:rsidRPr="008A1314" w:rsidRDefault="00000000">
      <w:pPr>
        <w:pBdr>
          <w:bottom w:val="single" w:sz="6" w:space="0" w:color="000000"/>
        </w:pBdr>
        <w:spacing w:line="200" w:lineRule="atLeast"/>
        <w:rPr>
          <w:rFonts w:eastAsia="Calibri"/>
          <w:b/>
          <w:bCs/>
          <w:caps/>
          <w:sz w:val="20"/>
          <w:szCs w:val="20"/>
        </w:rPr>
      </w:pPr>
      <w:r w:rsidRPr="008A1314">
        <w:rPr>
          <w:rFonts w:eastAsia="Calibri"/>
          <w:b/>
          <w:bCs/>
          <w:caps/>
          <w:sz w:val="20"/>
          <w:szCs w:val="20"/>
        </w:rPr>
        <w:t>technical skills</w:t>
      </w:r>
    </w:p>
    <w:p w14:paraId="1A4503EC" w14:textId="406FEBB5" w:rsidR="00247773" w:rsidRPr="006A627F" w:rsidRDefault="00000000" w:rsidP="006A627F">
      <w:pPr>
        <w:pStyle w:val="ListParagraph"/>
        <w:numPr>
          <w:ilvl w:val="0"/>
          <w:numId w:val="41"/>
        </w:numPr>
        <w:spacing w:line="200" w:lineRule="atLeast"/>
        <w:rPr>
          <w:rFonts w:eastAsia="Calibri"/>
          <w:sz w:val="20"/>
          <w:szCs w:val="20"/>
        </w:rPr>
      </w:pPr>
      <w:r w:rsidRPr="006A627F">
        <w:rPr>
          <w:rFonts w:eastAsia="Calibri"/>
          <w:sz w:val="20"/>
          <w:szCs w:val="20"/>
        </w:rPr>
        <w:t>Programming: Python</w:t>
      </w:r>
      <w:r w:rsidR="00247773" w:rsidRPr="006A627F">
        <w:rPr>
          <w:rFonts w:eastAsia="Calibri"/>
          <w:sz w:val="20"/>
          <w:szCs w:val="20"/>
        </w:rPr>
        <w:t xml:space="preserve">, </w:t>
      </w:r>
      <w:r w:rsidRPr="006A627F">
        <w:rPr>
          <w:rFonts w:eastAsia="Calibri"/>
          <w:sz w:val="20"/>
          <w:szCs w:val="20"/>
        </w:rPr>
        <w:t xml:space="preserve">C++, </w:t>
      </w:r>
      <w:r w:rsidR="00247773" w:rsidRPr="006A627F">
        <w:rPr>
          <w:rFonts w:eastAsia="Calibri"/>
          <w:sz w:val="20"/>
          <w:szCs w:val="20"/>
        </w:rPr>
        <w:t xml:space="preserve">Lean, </w:t>
      </w:r>
      <w:r w:rsidRPr="006A627F">
        <w:rPr>
          <w:rFonts w:eastAsia="Calibri"/>
          <w:sz w:val="20"/>
          <w:szCs w:val="20"/>
        </w:rPr>
        <w:t>Go, Java, TypeScript, Solidity</w:t>
      </w:r>
    </w:p>
    <w:p w14:paraId="32F9F1AC" w14:textId="77777777" w:rsidR="00F007DF" w:rsidRPr="006A627F" w:rsidRDefault="00247773" w:rsidP="006A627F">
      <w:pPr>
        <w:pStyle w:val="ListParagraph"/>
        <w:numPr>
          <w:ilvl w:val="0"/>
          <w:numId w:val="41"/>
        </w:numPr>
        <w:spacing w:line="200" w:lineRule="atLeast"/>
        <w:rPr>
          <w:rFonts w:eastAsia="Calibri"/>
          <w:sz w:val="20"/>
          <w:szCs w:val="20"/>
        </w:rPr>
      </w:pPr>
      <w:r w:rsidRPr="006A627F">
        <w:rPr>
          <w:rFonts w:eastAsia="Calibri"/>
          <w:sz w:val="20"/>
          <w:szCs w:val="20"/>
        </w:rPr>
        <w:t xml:space="preserve">Optimization/Scientific Computing: </w:t>
      </w:r>
      <w:proofErr w:type="spellStart"/>
      <w:r w:rsidRPr="006A627F">
        <w:rPr>
          <w:rFonts w:eastAsia="Calibri"/>
          <w:sz w:val="20"/>
          <w:szCs w:val="20"/>
        </w:rPr>
        <w:t>Gurobi</w:t>
      </w:r>
      <w:proofErr w:type="spellEnd"/>
      <w:r w:rsidRPr="006A627F">
        <w:rPr>
          <w:rFonts w:eastAsia="Calibri"/>
          <w:sz w:val="20"/>
          <w:szCs w:val="20"/>
        </w:rPr>
        <w:t xml:space="preserve">, </w:t>
      </w:r>
      <w:proofErr w:type="spellStart"/>
      <w:r w:rsidRPr="006A627F">
        <w:rPr>
          <w:rFonts w:eastAsia="Calibri"/>
          <w:sz w:val="20"/>
          <w:szCs w:val="20"/>
        </w:rPr>
        <w:t>NetworkX</w:t>
      </w:r>
      <w:proofErr w:type="spellEnd"/>
      <w:r w:rsidRPr="006A627F">
        <w:rPr>
          <w:rFonts w:eastAsia="Calibri"/>
          <w:sz w:val="20"/>
          <w:szCs w:val="20"/>
        </w:rPr>
        <w:t xml:space="preserve">, JAX, NumPy/SciPy, </w:t>
      </w:r>
      <w:proofErr w:type="spellStart"/>
      <w:r w:rsidRPr="006A627F">
        <w:rPr>
          <w:rFonts w:eastAsia="Calibri"/>
          <w:sz w:val="20"/>
          <w:szCs w:val="20"/>
        </w:rPr>
        <w:t>NumPyro</w:t>
      </w:r>
      <w:proofErr w:type="spellEnd"/>
    </w:p>
    <w:p w14:paraId="3B4F6A96" w14:textId="0EE64536" w:rsidR="00A00333" w:rsidRPr="006A627F" w:rsidRDefault="008731D0" w:rsidP="006A627F">
      <w:pPr>
        <w:pStyle w:val="ListParagraph"/>
        <w:numPr>
          <w:ilvl w:val="0"/>
          <w:numId w:val="41"/>
        </w:numPr>
        <w:spacing w:line="200" w:lineRule="atLeast"/>
        <w:rPr>
          <w:rFonts w:eastAsia="Calibri"/>
          <w:sz w:val="20"/>
          <w:szCs w:val="20"/>
        </w:rPr>
      </w:pPr>
      <w:r w:rsidRPr="006A627F">
        <w:rPr>
          <w:rFonts w:eastAsia="Calibri"/>
          <w:sz w:val="20"/>
          <w:szCs w:val="20"/>
        </w:rPr>
        <w:t>Machine Learning &amp; Statistical Methods: Bayesian Inference, Variational Inference, MCMC, Gibbs, Numerical Optimization, LP</w:t>
      </w:r>
    </w:p>
    <w:sectPr w:rsidR="00A00333" w:rsidRPr="006A627F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DAB4E97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2A7C23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CA55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1C02A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5AEF9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54AE0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D835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6AB3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940D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7A836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BA67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7020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340FF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FE49A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E69A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2A9D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2CAF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C0294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90A6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1412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99257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A84A8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043A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A225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581B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D4C61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EE87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323A5F7A"/>
    <w:lvl w:ilvl="0" w:tplc="FFD64A80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92A8C7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49043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87CA1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0C8E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B1A7C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520B7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3A13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C6AD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53A57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0C46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4C675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7D4C5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B0D0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CAAB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DF20F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904FB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8B650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FDCE8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8C50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5400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560FB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8FA51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F822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1E87E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14F4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F6C16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90F449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26053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EB6C4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DAD3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00B1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A00E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456FD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21C81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50826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125817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C48B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C3030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4622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82A88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68CD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334E7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6D852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9E01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CD32B0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660F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88CA6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FC2B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D3087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F084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C5CED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D14D9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B474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536604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A43A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6A7B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3EA7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AB05E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0B028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1060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B8C2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65ACA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E92CC1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643E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D4E1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7DC8D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2296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7700C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12FA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C7213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6837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990C08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5785B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9434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76BA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78C1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58E3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59E6B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F243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0613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6581E31"/>
    <w:multiLevelType w:val="hybridMultilevel"/>
    <w:tmpl w:val="EA80EDE6"/>
    <w:lvl w:ilvl="0" w:tplc="FD80BF72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DE356F"/>
    <w:multiLevelType w:val="hybridMultilevel"/>
    <w:tmpl w:val="3B7C909E"/>
    <w:lvl w:ilvl="0" w:tplc="FD80BF72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6F2784"/>
    <w:multiLevelType w:val="hybridMultilevel"/>
    <w:tmpl w:val="BB4E311A"/>
    <w:lvl w:ilvl="0" w:tplc="6A9EA35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E32455"/>
    <w:multiLevelType w:val="hybridMultilevel"/>
    <w:tmpl w:val="13FC20B8"/>
    <w:lvl w:ilvl="0" w:tplc="5A4A5EE2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97330A"/>
    <w:multiLevelType w:val="hybridMultilevel"/>
    <w:tmpl w:val="738A1004"/>
    <w:lvl w:ilvl="0" w:tplc="FFD64A80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110E8E"/>
    <w:multiLevelType w:val="hybridMultilevel"/>
    <w:tmpl w:val="18CA6C04"/>
    <w:lvl w:ilvl="0" w:tplc="0D8E577C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8" w15:restartNumberingAfterBreak="0">
    <w:nsid w:val="252657D1"/>
    <w:multiLevelType w:val="hybridMultilevel"/>
    <w:tmpl w:val="E9BA29EA"/>
    <w:lvl w:ilvl="0" w:tplc="FD80BF72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D079F8"/>
    <w:multiLevelType w:val="hybridMultilevel"/>
    <w:tmpl w:val="3EF845B2"/>
    <w:lvl w:ilvl="0" w:tplc="7A50D45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BB73EA"/>
    <w:multiLevelType w:val="hybridMultilevel"/>
    <w:tmpl w:val="A87AD256"/>
    <w:lvl w:ilvl="0" w:tplc="055601C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3F024C"/>
    <w:multiLevelType w:val="hybridMultilevel"/>
    <w:tmpl w:val="14D2100A"/>
    <w:lvl w:ilvl="0" w:tplc="14DEE13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495F5A"/>
    <w:multiLevelType w:val="hybridMultilevel"/>
    <w:tmpl w:val="6EDA27B4"/>
    <w:lvl w:ilvl="0" w:tplc="EFFAECD2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3" w15:restartNumberingAfterBreak="0">
    <w:nsid w:val="3B695E01"/>
    <w:multiLevelType w:val="hybridMultilevel"/>
    <w:tmpl w:val="ACB6465E"/>
    <w:lvl w:ilvl="0" w:tplc="FD80BF72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C95F3A"/>
    <w:multiLevelType w:val="hybridMultilevel"/>
    <w:tmpl w:val="3BE8AA86"/>
    <w:lvl w:ilvl="0" w:tplc="81922F66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0B1CBA"/>
    <w:multiLevelType w:val="hybridMultilevel"/>
    <w:tmpl w:val="80A24B16"/>
    <w:lvl w:ilvl="0" w:tplc="FFD64A80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B54DC3"/>
    <w:multiLevelType w:val="hybridMultilevel"/>
    <w:tmpl w:val="C0C86FD2"/>
    <w:lvl w:ilvl="0" w:tplc="08D8BCB4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441C235A"/>
    <w:multiLevelType w:val="hybridMultilevel"/>
    <w:tmpl w:val="A880E248"/>
    <w:lvl w:ilvl="0" w:tplc="FFD64A80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E24DFF"/>
    <w:multiLevelType w:val="hybridMultilevel"/>
    <w:tmpl w:val="1D06E492"/>
    <w:lvl w:ilvl="0" w:tplc="FFD64A80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8D01CE"/>
    <w:multiLevelType w:val="hybridMultilevel"/>
    <w:tmpl w:val="364EA6F8"/>
    <w:lvl w:ilvl="0" w:tplc="4DC86A2A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0" w15:restartNumberingAfterBreak="0">
    <w:nsid w:val="4A7E00A1"/>
    <w:multiLevelType w:val="hybridMultilevel"/>
    <w:tmpl w:val="5D2E3A34"/>
    <w:lvl w:ilvl="0" w:tplc="FD80BF72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C7118A"/>
    <w:multiLevelType w:val="hybridMultilevel"/>
    <w:tmpl w:val="57943616"/>
    <w:lvl w:ilvl="0" w:tplc="22DCB472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D50DAB"/>
    <w:multiLevelType w:val="hybridMultilevel"/>
    <w:tmpl w:val="8E223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5B74EB"/>
    <w:multiLevelType w:val="hybridMultilevel"/>
    <w:tmpl w:val="3AA07CEA"/>
    <w:lvl w:ilvl="0" w:tplc="4DC86A2A">
      <w:start w:val="1"/>
      <w:numFmt w:val="bullet"/>
      <w:lvlText w:val=""/>
      <w:lvlJc w:val="left"/>
      <w:pPr>
        <w:ind w:left="397" w:hanging="17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4" w15:restartNumberingAfterBreak="0">
    <w:nsid w:val="6E712DC9"/>
    <w:multiLevelType w:val="hybridMultilevel"/>
    <w:tmpl w:val="CA78D73C"/>
    <w:lvl w:ilvl="0" w:tplc="B7441D5E">
      <w:start w:val="1"/>
      <w:numFmt w:val="bullet"/>
      <w:lvlText w:val=""/>
      <w:lvlJc w:val="left"/>
      <w:pPr>
        <w:ind w:left="255" w:hanging="14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5" w15:restartNumberingAfterBreak="0">
    <w:nsid w:val="6FB82D02"/>
    <w:multiLevelType w:val="hybridMultilevel"/>
    <w:tmpl w:val="AFF0359C"/>
    <w:lvl w:ilvl="0" w:tplc="FFD64A80">
      <w:start w:val="1"/>
      <w:numFmt w:val="bullet"/>
      <w:lvlText w:val=""/>
      <w:lvlJc w:val="left"/>
      <w:pPr>
        <w:ind w:left="453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6" w15:restartNumberingAfterBreak="0">
    <w:nsid w:val="70704501"/>
    <w:multiLevelType w:val="hybridMultilevel"/>
    <w:tmpl w:val="B0ECC300"/>
    <w:lvl w:ilvl="0" w:tplc="49D02F4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A42E06"/>
    <w:multiLevelType w:val="hybridMultilevel"/>
    <w:tmpl w:val="C1148FF0"/>
    <w:lvl w:ilvl="0" w:tplc="81922F66">
      <w:start w:val="1"/>
      <w:numFmt w:val="bullet"/>
      <w:lvlText w:val=""/>
      <w:lvlJc w:val="left"/>
      <w:pPr>
        <w:ind w:left="397" w:hanging="17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8" w15:restartNumberingAfterBreak="0">
    <w:nsid w:val="77E84CDD"/>
    <w:multiLevelType w:val="hybridMultilevel"/>
    <w:tmpl w:val="F5BA72AC"/>
    <w:lvl w:ilvl="0" w:tplc="EFFAECD2">
      <w:start w:val="1"/>
      <w:numFmt w:val="bullet"/>
      <w:lvlText w:val=""/>
      <w:lvlJc w:val="left"/>
      <w:pPr>
        <w:ind w:left="397" w:hanging="17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9" w15:restartNumberingAfterBreak="0">
    <w:nsid w:val="7AFF6750"/>
    <w:multiLevelType w:val="hybridMultilevel"/>
    <w:tmpl w:val="712C0D0A"/>
    <w:lvl w:ilvl="0" w:tplc="FFD64A80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037AE3"/>
    <w:multiLevelType w:val="hybridMultilevel"/>
    <w:tmpl w:val="668EC448"/>
    <w:lvl w:ilvl="0" w:tplc="82463908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612977589">
    <w:abstractNumId w:val="0"/>
  </w:num>
  <w:num w:numId="2" w16cid:durableId="836043763">
    <w:abstractNumId w:val="1"/>
  </w:num>
  <w:num w:numId="3" w16cid:durableId="359935510">
    <w:abstractNumId w:val="2"/>
  </w:num>
  <w:num w:numId="4" w16cid:durableId="1078672249">
    <w:abstractNumId w:val="3"/>
  </w:num>
  <w:num w:numId="5" w16cid:durableId="655764466">
    <w:abstractNumId w:val="4"/>
  </w:num>
  <w:num w:numId="6" w16cid:durableId="994257421">
    <w:abstractNumId w:val="5"/>
  </w:num>
  <w:num w:numId="7" w16cid:durableId="579172680">
    <w:abstractNumId w:val="6"/>
  </w:num>
  <w:num w:numId="8" w16cid:durableId="1305087255">
    <w:abstractNumId w:val="7"/>
  </w:num>
  <w:num w:numId="9" w16cid:durableId="1261910488">
    <w:abstractNumId w:val="8"/>
  </w:num>
  <w:num w:numId="10" w16cid:durableId="893084794">
    <w:abstractNumId w:val="9"/>
  </w:num>
  <w:num w:numId="11" w16cid:durableId="598298152">
    <w:abstractNumId w:val="10"/>
  </w:num>
  <w:num w:numId="12" w16cid:durableId="1898398538">
    <w:abstractNumId w:val="11"/>
  </w:num>
  <w:num w:numId="13" w16cid:durableId="1783719468">
    <w:abstractNumId w:val="20"/>
  </w:num>
  <w:num w:numId="14" w16cid:durableId="1743722711">
    <w:abstractNumId w:val="36"/>
  </w:num>
  <w:num w:numId="15" w16cid:durableId="1862165283">
    <w:abstractNumId w:val="21"/>
  </w:num>
  <w:num w:numId="16" w16cid:durableId="938178315">
    <w:abstractNumId w:val="14"/>
  </w:num>
  <w:num w:numId="17" w16cid:durableId="316492676">
    <w:abstractNumId w:val="19"/>
  </w:num>
  <w:num w:numId="18" w16cid:durableId="1780953463">
    <w:abstractNumId w:val="32"/>
  </w:num>
  <w:num w:numId="19" w16cid:durableId="244073177">
    <w:abstractNumId w:val="30"/>
  </w:num>
  <w:num w:numId="20" w16cid:durableId="158152884">
    <w:abstractNumId w:val="12"/>
  </w:num>
  <w:num w:numId="21" w16cid:durableId="2136945687">
    <w:abstractNumId w:val="18"/>
  </w:num>
  <w:num w:numId="22" w16cid:durableId="1930768278">
    <w:abstractNumId w:val="23"/>
  </w:num>
  <w:num w:numId="23" w16cid:durableId="171074706">
    <w:abstractNumId w:val="13"/>
  </w:num>
  <w:num w:numId="24" w16cid:durableId="1189224765">
    <w:abstractNumId w:val="31"/>
  </w:num>
  <w:num w:numId="25" w16cid:durableId="1284726643">
    <w:abstractNumId w:val="39"/>
  </w:num>
  <w:num w:numId="26" w16cid:durableId="292905948">
    <w:abstractNumId w:val="25"/>
  </w:num>
  <w:num w:numId="27" w16cid:durableId="384718581">
    <w:abstractNumId w:val="28"/>
  </w:num>
  <w:num w:numId="28" w16cid:durableId="1907182731">
    <w:abstractNumId w:val="27"/>
  </w:num>
  <w:num w:numId="29" w16cid:durableId="1276597708">
    <w:abstractNumId w:val="24"/>
  </w:num>
  <w:num w:numId="30" w16cid:durableId="326322388">
    <w:abstractNumId w:val="16"/>
  </w:num>
  <w:num w:numId="31" w16cid:durableId="161747784">
    <w:abstractNumId w:val="35"/>
  </w:num>
  <w:num w:numId="32" w16cid:durableId="1237281545">
    <w:abstractNumId w:val="15"/>
  </w:num>
  <w:num w:numId="33" w16cid:durableId="1302544030">
    <w:abstractNumId w:val="34"/>
  </w:num>
  <w:num w:numId="34" w16cid:durableId="1121532085">
    <w:abstractNumId w:val="22"/>
  </w:num>
  <w:num w:numId="35" w16cid:durableId="695623038">
    <w:abstractNumId w:val="38"/>
  </w:num>
  <w:num w:numId="36" w16cid:durableId="692269794">
    <w:abstractNumId w:val="26"/>
  </w:num>
  <w:num w:numId="37" w16cid:durableId="1627353857">
    <w:abstractNumId w:val="29"/>
  </w:num>
  <w:num w:numId="38" w16cid:durableId="877668953">
    <w:abstractNumId w:val="33"/>
  </w:num>
  <w:num w:numId="39" w16cid:durableId="1248423736">
    <w:abstractNumId w:val="40"/>
  </w:num>
  <w:num w:numId="40" w16cid:durableId="1661690045">
    <w:abstractNumId w:val="37"/>
  </w:num>
  <w:num w:numId="41" w16cid:durableId="1629241472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33"/>
    <w:rsid w:val="00016A11"/>
    <w:rsid w:val="00027255"/>
    <w:rsid w:val="001366A6"/>
    <w:rsid w:val="00164CC2"/>
    <w:rsid w:val="001956B1"/>
    <w:rsid w:val="0021076F"/>
    <w:rsid w:val="00247773"/>
    <w:rsid w:val="00280D3F"/>
    <w:rsid w:val="00304006"/>
    <w:rsid w:val="004035CB"/>
    <w:rsid w:val="00464A77"/>
    <w:rsid w:val="004C5E11"/>
    <w:rsid w:val="005474B4"/>
    <w:rsid w:val="005675AF"/>
    <w:rsid w:val="00583726"/>
    <w:rsid w:val="005A3558"/>
    <w:rsid w:val="00671F19"/>
    <w:rsid w:val="006A627F"/>
    <w:rsid w:val="00753FC9"/>
    <w:rsid w:val="00761A34"/>
    <w:rsid w:val="007C3173"/>
    <w:rsid w:val="007E2885"/>
    <w:rsid w:val="008039D0"/>
    <w:rsid w:val="00804830"/>
    <w:rsid w:val="008371FD"/>
    <w:rsid w:val="008731D0"/>
    <w:rsid w:val="008A1314"/>
    <w:rsid w:val="008A7C8C"/>
    <w:rsid w:val="008C38DC"/>
    <w:rsid w:val="00907321"/>
    <w:rsid w:val="009319CA"/>
    <w:rsid w:val="00955772"/>
    <w:rsid w:val="00973771"/>
    <w:rsid w:val="00A00333"/>
    <w:rsid w:val="00A67133"/>
    <w:rsid w:val="00B4206C"/>
    <w:rsid w:val="00B6755C"/>
    <w:rsid w:val="00C077BA"/>
    <w:rsid w:val="00CA4222"/>
    <w:rsid w:val="00E11139"/>
    <w:rsid w:val="00EB26AC"/>
    <w:rsid w:val="00F0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E707F"/>
  <w15:docId w15:val="{B234B973-6EE3-F645-BCB8-37DBC040A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styleId="ListParagraph">
    <w:name w:val="List Paragraph"/>
    <w:basedOn w:val="Normal"/>
    <w:uiPriority w:val="34"/>
    <w:qFormat/>
    <w:rsid w:val="00C077B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9737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73771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973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04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orinna-ma-2a9b12252/" TargetMode="External"/><Relationship Id="rId5" Type="http://schemas.openxmlformats.org/officeDocument/2006/relationships/hyperlink" Target="mailto:yuxinma@usc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Yuxin Ma</cp:lastModifiedBy>
  <cp:revision>29</cp:revision>
  <dcterms:created xsi:type="dcterms:W3CDTF">2025-09-06T22:22:00Z</dcterms:created>
  <dcterms:modified xsi:type="dcterms:W3CDTF">2026-09-25T20:52:00Z</dcterms:modified>
</cp:coreProperties>
</file>