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AC570" w14:textId="3160C741" w:rsidR="00764A82" w:rsidRDefault="007C6FE0" w:rsidP="002A3FB7">
      <w:pPr>
        <w:tabs>
          <w:tab w:val="left" w:pos="3305"/>
        </w:tabs>
        <w:jc w:val="center"/>
        <w:rPr>
          <w:b/>
          <w:bCs/>
          <w:sz w:val="32"/>
          <w:szCs w:val="32"/>
          <w:u w:val="single"/>
        </w:rPr>
      </w:pPr>
      <w:r w:rsidRPr="007C6FE0">
        <w:rPr>
          <w:b/>
          <w:bCs/>
          <w:sz w:val="32"/>
          <w:szCs w:val="32"/>
          <w:u w:val="single"/>
        </w:rPr>
        <w:drawing>
          <wp:anchor distT="0" distB="0" distL="114300" distR="114300" simplePos="0" relativeHeight="251661312" behindDoc="0" locked="0" layoutInCell="1" allowOverlap="1" wp14:anchorId="2BFC351A" wp14:editId="3A8886CA">
            <wp:simplePos x="0" y="0"/>
            <wp:positionH relativeFrom="column">
              <wp:posOffset>-457200</wp:posOffset>
            </wp:positionH>
            <wp:positionV relativeFrom="paragraph">
              <wp:posOffset>52070</wp:posOffset>
            </wp:positionV>
            <wp:extent cx="2679700" cy="826770"/>
            <wp:effectExtent l="0" t="0" r="0" b="0"/>
            <wp:wrapNone/>
            <wp:docPr id="25" name="Picture 25" descr="Image result for liverpool john m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iverpool john moores"/>
                    <pic:cNvPicPr>
                      <a:picLocks noChangeAspect="1" noChangeArrowheads="1"/>
                    </pic:cNvPicPr>
                  </pic:nvPicPr>
                  <pic:blipFill>
                    <a:blip r:embed="rId4">
                      <a:extLst>
                        <a:ext uri="{28A0092B-C50C-407E-A947-70E740481C1C}">
                          <a14:useLocalDpi xmlns:a14="http://schemas.microsoft.com/office/drawing/2010/main" val="0"/>
                        </a:ext>
                      </a:extLst>
                    </a:blip>
                    <a:srcRect t="22281" b="15842"/>
                    <a:stretch>
                      <a:fillRect/>
                    </a:stretch>
                  </pic:blipFill>
                  <pic:spPr bwMode="auto">
                    <a:xfrm>
                      <a:off x="0" y="0"/>
                      <a:ext cx="2679700" cy="826770"/>
                    </a:xfrm>
                    <a:prstGeom prst="rect">
                      <a:avLst/>
                    </a:prstGeom>
                    <a:noFill/>
                  </pic:spPr>
                </pic:pic>
              </a:graphicData>
            </a:graphic>
            <wp14:sizeRelH relativeFrom="page">
              <wp14:pctWidth>0</wp14:pctWidth>
            </wp14:sizeRelH>
            <wp14:sizeRelV relativeFrom="page">
              <wp14:pctHeight>0</wp14:pctHeight>
            </wp14:sizeRelV>
          </wp:anchor>
        </w:drawing>
      </w:r>
      <w:r w:rsidRPr="007C6FE0">
        <w:rPr>
          <w:b/>
          <w:bCs/>
          <w:sz w:val="32"/>
          <w:szCs w:val="32"/>
          <w:u w:val="single"/>
        </w:rPr>
        <mc:AlternateContent>
          <mc:Choice Requires="wps">
            <w:drawing>
              <wp:anchor distT="0" distB="0" distL="114300" distR="114300" simplePos="0" relativeHeight="251660288" behindDoc="0" locked="0" layoutInCell="1" allowOverlap="1" wp14:anchorId="68F0579F" wp14:editId="358A7BA1">
                <wp:simplePos x="0" y="0"/>
                <wp:positionH relativeFrom="column">
                  <wp:posOffset>-585470</wp:posOffset>
                </wp:positionH>
                <wp:positionV relativeFrom="paragraph">
                  <wp:posOffset>-600710</wp:posOffset>
                </wp:positionV>
                <wp:extent cx="2853690" cy="10049510"/>
                <wp:effectExtent l="0" t="0" r="3810" b="0"/>
                <wp:wrapNone/>
                <wp:docPr id="27" name="Rectangle 27"/>
                <wp:cNvGraphicFramePr/>
                <a:graphic xmlns:a="http://schemas.openxmlformats.org/drawingml/2006/main">
                  <a:graphicData uri="http://schemas.microsoft.com/office/word/2010/wordprocessingShape">
                    <wps:wsp>
                      <wps:cNvSpPr/>
                      <wps:spPr>
                        <a:xfrm>
                          <a:off x="0" y="0"/>
                          <a:ext cx="2853690" cy="10049510"/>
                        </a:xfrm>
                        <a:prstGeom prst="rect">
                          <a:avLst/>
                        </a:prstGeom>
                        <a:solidFill>
                          <a:srgbClr val="1A327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940229" id="Rectangle 27" o:spid="_x0000_s1026" style="position:absolute;margin-left:-46.1pt;margin-top:-47.3pt;width:224.7pt;height:79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" fillcolor="#1a3277" stroked="f" strokeweight="1pt"/>
            </w:pict>
          </mc:Fallback>
        </mc:AlternateContent>
      </w:r>
      <w:r w:rsidRPr="007C6FE0">
        <w:rPr>
          <w:b/>
          <w:bCs/>
          <w:sz w:val="32"/>
          <w:szCs w:val="32"/>
          <w:u w:val="single"/>
        </w:rPr>
        <mc:AlternateContent>
          <mc:Choice Requires="wps">
            <w:drawing>
              <wp:anchor distT="0" distB="0" distL="114300" distR="114300" simplePos="0" relativeHeight="251659264" behindDoc="0" locked="0" layoutInCell="1" allowOverlap="1" wp14:anchorId="1DA809B3" wp14:editId="30B547A6">
                <wp:simplePos x="0" y="0"/>
                <wp:positionH relativeFrom="column">
                  <wp:posOffset>2283460</wp:posOffset>
                </wp:positionH>
                <wp:positionV relativeFrom="paragraph">
                  <wp:posOffset>3815080</wp:posOffset>
                </wp:positionV>
                <wp:extent cx="4062095" cy="193738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062095" cy="1937385"/>
                        </a:xfrm>
                        <a:prstGeom prst="rect">
                          <a:avLst/>
                        </a:prstGeom>
                        <a:noFill/>
                        <a:ln w="6350">
                          <a:noFill/>
                        </a:ln>
                      </wps:spPr>
                      <wps:txbx>
                        <w:txbxContent>
                          <w:p w14:paraId="5351296F" w14:textId="77777777" w:rsidR="007C6FE0" w:rsidRPr="00994533" w:rsidRDefault="007C6FE0" w:rsidP="007C6FE0">
                            <w:pPr>
                              <w:shd w:val="clear" w:color="auto" w:fill="FFFFFF"/>
                              <w:spacing w:before="0" w:after="180"/>
                              <w:jc w:val="center"/>
                              <w:rPr>
                                <w:rFonts w:asciiTheme="minorHAnsi" w:eastAsiaTheme="minorHAnsi" w:hAnsiTheme="minorHAnsi" w:cstheme="minorBidi"/>
                                <w:b/>
                                <w:color w:val="002060"/>
                                <w:sz w:val="72"/>
                                <w:szCs w:val="64"/>
                              </w:rPr>
                            </w:pPr>
                            <w:r w:rsidRPr="00994533">
                              <w:rPr>
                                <w:rFonts w:asciiTheme="minorHAnsi" w:eastAsiaTheme="minorHAnsi" w:hAnsiTheme="minorHAnsi" w:cstheme="minorBidi"/>
                                <w:b/>
                                <w:color w:val="002060"/>
                                <w:sz w:val="72"/>
                                <w:szCs w:val="64"/>
                              </w:rPr>
                              <w:t>GRAPHICS AND DATA VISUALISATION</w:t>
                            </w:r>
                          </w:p>
                          <w:p w14:paraId="6BAF68CE" w14:textId="77777777" w:rsidR="007C6FE0" w:rsidRPr="00994533" w:rsidRDefault="007C6FE0" w:rsidP="007C6F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A809B3" id="_x0000_t202" coordsize="21600,21600" o:spt="202" path="m,l,21600r21600,l21600,xe">
                <v:stroke joinstyle="miter"/>
                <v:path gradientshapeok="t" o:connecttype="rect"/>
              </v:shapetype>
              <v:shape id="Text Box 23" o:spid="_x0000_s1026" type="#_x0000_t202" style="position:absolute;left:0;text-align:left;margin-left:179.8pt;margin-top:300.4pt;width:319.85pt;height:15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" filled="f" stroked="f" strokeweight=".5pt">
                <v:textbox>
                  <w:txbxContent>
                    <w:p w14:paraId="5351296F" w14:textId="77777777" w:rsidR="007C6FE0" w:rsidRPr="00994533" w:rsidRDefault="007C6FE0" w:rsidP="007C6FE0">
                      <w:pPr>
                        <w:shd w:val="clear" w:color="auto" w:fill="FFFFFF"/>
                        <w:spacing w:before="0" w:after="180"/>
                        <w:jc w:val="center"/>
                        <w:rPr>
                          <w:rFonts w:asciiTheme="minorHAnsi" w:eastAsiaTheme="minorHAnsi" w:hAnsiTheme="minorHAnsi" w:cstheme="minorBidi"/>
                          <w:b/>
                          <w:color w:val="002060"/>
                          <w:sz w:val="72"/>
                          <w:szCs w:val="64"/>
                        </w:rPr>
                      </w:pPr>
                      <w:r w:rsidRPr="00994533">
                        <w:rPr>
                          <w:rFonts w:asciiTheme="minorHAnsi" w:eastAsiaTheme="minorHAnsi" w:hAnsiTheme="minorHAnsi" w:cstheme="minorBidi"/>
                          <w:b/>
                          <w:color w:val="002060"/>
                          <w:sz w:val="72"/>
                          <w:szCs w:val="64"/>
                        </w:rPr>
                        <w:t>GRAPHICS AND DATA VISUALISATION</w:t>
                      </w:r>
                    </w:p>
                    <w:p w14:paraId="6BAF68CE" w14:textId="77777777" w:rsidR="007C6FE0" w:rsidRPr="00994533" w:rsidRDefault="007C6FE0" w:rsidP="007C6FE0"/>
                  </w:txbxContent>
                </v:textbox>
              </v:shape>
            </w:pict>
          </mc:Fallback>
        </mc:AlternateContent>
      </w:r>
    </w:p>
    <w:p w14:paraId="7ACE6533" w14:textId="2A929EA8" w:rsidR="007C6FE0" w:rsidRDefault="007C6FE0" w:rsidP="002A3FB7">
      <w:pPr>
        <w:tabs>
          <w:tab w:val="left" w:pos="3305"/>
        </w:tabs>
        <w:jc w:val="center"/>
        <w:rPr>
          <w:b/>
          <w:bCs/>
          <w:sz w:val="32"/>
          <w:szCs w:val="32"/>
          <w:u w:val="single"/>
        </w:rPr>
      </w:pPr>
    </w:p>
    <w:p w14:paraId="29D2765B" w14:textId="7B04302A" w:rsidR="007C6FE0" w:rsidRDefault="007C6FE0" w:rsidP="002A3FB7">
      <w:pPr>
        <w:tabs>
          <w:tab w:val="left" w:pos="3305"/>
        </w:tabs>
        <w:jc w:val="center"/>
        <w:rPr>
          <w:b/>
          <w:bCs/>
          <w:sz w:val="32"/>
          <w:szCs w:val="32"/>
          <w:u w:val="single"/>
        </w:rPr>
      </w:pPr>
    </w:p>
    <w:p w14:paraId="1F2F0DCC" w14:textId="6B30FE35" w:rsidR="007C6FE0" w:rsidRDefault="007C6FE0" w:rsidP="002A3FB7">
      <w:pPr>
        <w:tabs>
          <w:tab w:val="left" w:pos="3305"/>
        </w:tabs>
        <w:jc w:val="center"/>
        <w:rPr>
          <w:b/>
          <w:bCs/>
          <w:sz w:val="32"/>
          <w:szCs w:val="32"/>
          <w:u w:val="single"/>
        </w:rPr>
      </w:pPr>
    </w:p>
    <w:p w14:paraId="519532CF" w14:textId="63CB1D44" w:rsidR="007C6FE0" w:rsidRDefault="007C6FE0" w:rsidP="002A3FB7">
      <w:pPr>
        <w:tabs>
          <w:tab w:val="left" w:pos="3305"/>
        </w:tabs>
        <w:jc w:val="center"/>
        <w:rPr>
          <w:b/>
          <w:bCs/>
          <w:sz w:val="32"/>
          <w:szCs w:val="32"/>
          <w:u w:val="single"/>
        </w:rPr>
      </w:pPr>
    </w:p>
    <w:p w14:paraId="022EB364" w14:textId="54A4B634" w:rsidR="007C6FE0" w:rsidRDefault="007C6FE0" w:rsidP="002A3FB7">
      <w:pPr>
        <w:tabs>
          <w:tab w:val="left" w:pos="3305"/>
        </w:tabs>
        <w:jc w:val="center"/>
        <w:rPr>
          <w:b/>
          <w:bCs/>
          <w:sz w:val="32"/>
          <w:szCs w:val="32"/>
          <w:u w:val="single"/>
        </w:rPr>
      </w:pPr>
    </w:p>
    <w:p w14:paraId="4DEECF8B" w14:textId="5D9CF27E" w:rsidR="007C6FE0" w:rsidRDefault="007C6FE0" w:rsidP="002A3FB7">
      <w:pPr>
        <w:tabs>
          <w:tab w:val="left" w:pos="3305"/>
        </w:tabs>
        <w:jc w:val="center"/>
        <w:rPr>
          <w:b/>
          <w:bCs/>
          <w:sz w:val="32"/>
          <w:szCs w:val="32"/>
          <w:u w:val="single"/>
        </w:rPr>
      </w:pPr>
    </w:p>
    <w:p w14:paraId="690FB44C" w14:textId="1A84B05D" w:rsidR="007C6FE0" w:rsidRDefault="007C6FE0" w:rsidP="002A3FB7">
      <w:pPr>
        <w:tabs>
          <w:tab w:val="left" w:pos="3305"/>
        </w:tabs>
        <w:jc w:val="center"/>
        <w:rPr>
          <w:b/>
          <w:bCs/>
          <w:sz w:val="32"/>
          <w:szCs w:val="32"/>
          <w:u w:val="single"/>
        </w:rPr>
      </w:pPr>
    </w:p>
    <w:p w14:paraId="6F6E90B6" w14:textId="7FB28768" w:rsidR="007C6FE0" w:rsidRDefault="007C6FE0" w:rsidP="002A3FB7">
      <w:pPr>
        <w:tabs>
          <w:tab w:val="left" w:pos="3305"/>
        </w:tabs>
        <w:jc w:val="center"/>
        <w:rPr>
          <w:b/>
          <w:bCs/>
          <w:sz w:val="32"/>
          <w:szCs w:val="32"/>
          <w:u w:val="single"/>
        </w:rPr>
      </w:pPr>
    </w:p>
    <w:p w14:paraId="7F019331" w14:textId="7A78CD16" w:rsidR="007C6FE0" w:rsidRDefault="007C6FE0" w:rsidP="002A3FB7">
      <w:pPr>
        <w:tabs>
          <w:tab w:val="left" w:pos="3305"/>
        </w:tabs>
        <w:jc w:val="center"/>
        <w:rPr>
          <w:b/>
          <w:bCs/>
          <w:sz w:val="32"/>
          <w:szCs w:val="32"/>
          <w:u w:val="single"/>
        </w:rPr>
      </w:pPr>
    </w:p>
    <w:p w14:paraId="0760C2CD" w14:textId="261DE50D" w:rsidR="007C6FE0" w:rsidRDefault="007C6FE0" w:rsidP="002A3FB7">
      <w:pPr>
        <w:tabs>
          <w:tab w:val="left" w:pos="3305"/>
        </w:tabs>
        <w:jc w:val="center"/>
        <w:rPr>
          <w:b/>
          <w:bCs/>
          <w:sz w:val="32"/>
          <w:szCs w:val="32"/>
          <w:u w:val="single"/>
        </w:rPr>
      </w:pPr>
    </w:p>
    <w:p w14:paraId="63E8EE80" w14:textId="7A1288FA" w:rsidR="007C6FE0" w:rsidRDefault="007C6FE0" w:rsidP="002A3FB7">
      <w:pPr>
        <w:tabs>
          <w:tab w:val="left" w:pos="3305"/>
        </w:tabs>
        <w:jc w:val="center"/>
        <w:rPr>
          <w:b/>
          <w:bCs/>
          <w:sz w:val="32"/>
          <w:szCs w:val="32"/>
          <w:u w:val="single"/>
        </w:rPr>
      </w:pPr>
    </w:p>
    <w:p w14:paraId="341DCEEA" w14:textId="7697B6A7" w:rsidR="007C6FE0" w:rsidRDefault="007C6FE0" w:rsidP="002A3FB7">
      <w:pPr>
        <w:tabs>
          <w:tab w:val="left" w:pos="3305"/>
        </w:tabs>
        <w:jc w:val="center"/>
        <w:rPr>
          <w:b/>
          <w:bCs/>
          <w:sz w:val="32"/>
          <w:szCs w:val="32"/>
          <w:u w:val="single"/>
        </w:rPr>
      </w:pPr>
    </w:p>
    <w:p w14:paraId="35472818" w14:textId="05D9EB47" w:rsidR="007C6FE0" w:rsidRDefault="007C6FE0" w:rsidP="002A3FB7">
      <w:pPr>
        <w:tabs>
          <w:tab w:val="left" w:pos="3305"/>
        </w:tabs>
        <w:jc w:val="center"/>
        <w:rPr>
          <w:b/>
          <w:bCs/>
          <w:sz w:val="32"/>
          <w:szCs w:val="32"/>
          <w:u w:val="single"/>
        </w:rPr>
      </w:pPr>
    </w:p>
    <w:p w14:paraId="1423AC02" w14:textId="378A7875" w:rsidR="007C6FE0" w:rsidRDefault="007C6FE0" w:rsidP="002A3FB7">
      <w:pPr>
        <w:tabs>
          <w:tab w:val="left" w:pos="3305"/>
        </w:tabs>
        <w:jc w:val="center"/>
        <w:rPr>
          <w:b/>
          <w:bCs/>
          <w:sz w:val="32"/>
          <w:szCs w:val="32"/>
          <w:u w:val="single"/>
        </w:rPr>
      </w:pPr>
    </w:p>
    <w:p w14:paraId="563BEF07" w14:textId="544DC72B" w:rsidR="007C6FE0" w:rsidRDefault="007C6FE0" w:rsidP="002A3FB7">
      <w:pPr>
        <w:tabs>
          <w:tab w:val="left" w:pos="3305"/>
        </w:tabs>
        <w:jc w:val="center"/>
        <w:rPr>
          <w:b/>
          <w:bCs/>
          <w:sz w:val="32"/>
          <w:szCs w:val="32"/>
          <w:u w:val="single"/>
        </w:rPr>
      </w:pPr>
    </w:p>
    <w:p w14:paraId="46DE9E7A" w14:textId="2998FA17" w:rsidR="007C6FE0" w:rsidRDefault="007C6FE0" w:rsidP="002A3FB7">
      <w:pPr>
        <w:tabs>
          <w:tab w:val="left" w:pos="3305"/>
        </w:tabs>
        <w:jc w:val="center"/>
        <w:rPr>
          <w:b/>
          <w:bCs/>
          <w:sz w:val="32"/>
          <w:szCs w:val="32"/>
          <w:u w:val="single"/>
        </w:rPr>
      </w:pPr>
    </w:p>
    <w:p w14:paraId="77260FD2" w14:textId="127EA476" w:rsidR="007C6FE0" w:rsidRDefault="007C6FE0" w:rsidP="002A3FB7">
      <w:pPr>
        <w:tabs>
          <w:tab w:val="left" w:pos="3305"/>
        </w:tabs>
        <w:jc w:val="center"/>
        <w:rPr>
          <w:b/>
          <w:bCs/>
          <w:sz w:val="32"/>
          <w:szCs w:val="32"/>
          <w:u w:val="single"/>
        </w:rPr>
      </w:pPr>
    </w:p>
    <w:p w14:paraId="6990A397" w14:textId="183181D5" w:rsidR="007C6FE0" w:rsidRDefault="007C6FE0" w:rsidP="002A3FB7">
      <w:pPr>
        <w:tabs>
          <w:tab w:val="left" w:pos="3305"/>
        </w:tabs>
        <w:jc w:val="center"/>
        <w:rPr>
          <w:b/>
          <w:bCs/>
          <w:sz w:val="32"/>
          <w:szCs w:val="32"/>
          <w:u w:val="single"/>
        </w:rPr>
      </w:pPr>
    </w:p>
    <w:p w14:paraId="05105431" w14:textId="0657B259" w:rsidR="007C6FE0" w:rsidRDefault="007C6FE0" w:rsidP="002A3FB7">
      <w:pPr>
        <w:tabs>
          <w:tab w:val="left" w:pos="3305"/>
        </w:tabs>
        <w:jc w:val="center"/>
        <w:rPr>
          <w:b/>
          <w:bCs/>
          <w:sz w:val="32"/>
          <w:szCs w:val="32"/>
          <w:u w:val="single"/>
        </w:rPr>
      </w:pPr>
    </w:p>
    <w:p w14:paraId="1D78B83F" w14:textId="306E5645" w:rsidR="007C6FE0" w:rsidRDefault="007C6FE0" w:rsidP="002A3FB7">
      <w:pPr>
        <w:tabs>
          <w:tab w:val="left" w:pos="3305"/>
        </w:tabs>
        <w:jc w:val="center"/>
        <w:rPr>
          <w:b/>
          <w:bCs/>
          <w:sz w:val="32"/>
          <w:szCs w:val="32"/>
          <w:u w:val="single"/>
        </w:rPr>
      </w:pPr>
    </w:p>
    <w:p w14:paraId="47A84740" w14:textId="6E1A5FFF" w:rsidR="007C6FE0" w:rsidRDefault="007C6FE0" w:rsidP="002A3FB7">
      <w:pPr>
        <w:tabs>
          <w:tab w:val="left" w:pos="3305"/>
        </w:tabs>
        <w:jc w:val="center"/>
        <w:rPr>
          <w:b/>
          <w:bCs/>
          <w:sz w:val="32"/>
          <w:szCs w:val="32"/>
          <w:u w:val="single"/>
        </w:rPr>
      </w:pPr>
    </w:p>
    <w:p w14:paraId="3E90DB26" w14:textId="68C8E154" w:rsidR="007C6FE0" w:rsidRDefault="007C6FE0" w:rsidP="002A3FB7">
      <w:pPr>
        <w:tabs>
          <w:tab w:val="left" w:pos="3305"/>
        </w:tabs>
        <w:jc w:val="center"/>
        <w:rPr>
          <w:b/>
          <w:bCs/>
          <w:sz w:val="32"/>
          <w:szCs w:val="32"/>
          <w:u w:val="single"/>
        </w:rPr>
      </w:pPr>
      <w:r w:rsidRPr="007C6FE0">
        <w:rPr>
          <w:b/>
          <w:bCs/>
          <w:sz w:val="32"/>
          <w:szCs w:val="32"/>
          <w:u w:val="single"/>
        </w:rPr>
        <mc:AlternateContent>
          <mc:Choice Requires="wps">
            <w:drawing>
              <wp:anchor distT="0" distB="0" distL="114300" distR="114300" simplePos="0" relativeHeight="251663360" behindDoc="0" locked="0" layoutInCell="1" allowOverlap="1" wp14:anchorId="12ECEB14" wp14:editId="70E82A15">
                <wp:simplePos x="0" y="0"/>
                <wp:positionH relativeFrom="column">
                  <wp:posOffset>2280138</wp:posOffset>
                </wp:positionH>
                <wp:positionV relativeFrom="paragraph">
                  <wp:posOffset>58371</wp:posOffset>
                </wp:positionV>
                <wp:extent cx="4062095" cy="1937385"/>
                <wp:effectExtent l="0" t="0" r="0" b="0"/>
                <wp:wrapNone/>
                <wp:docPr id="2" name="Text Box 2"/>
                <wp:cNvGraphicFramePr/>
                <a:graphic xmlns:a="http://schemas.openxmlformats.org/drawingml/2006/main">
                  <a:graphicData uri="http://schemas.microsoft.com/office/word/2010/wordprocessingShape">
                    <wps:wsp>
                      <wps:cNvSpPr txBox="1"/>
                      <wps:spPr>
                        <a:xfrm>
                          <a:off x="0" y="0"/>
                          <a:ext cx="4062095" cy="1937385"/>
                        </a:xfrm>
                        <a:prstGeom prst="rect">
                          <a:avLst/>
                        </a:prstGeom>
                        <a:noFill/>
                        <a:ln w="6350">
                          <a:noFill/>
                        </a:ln>
                      </wps:spPr>
                      <wps:txbx>
                        <w:txbxContent>
                          <w:p w14:paraId="7C63F4CE" w14:textId="208C3876" w:rsidR="007C6FE0" w:rsidRPr="007C6FE0" w:rsidRDefault="007C6FE0" w:rsidP="007C6FE0">
                            <w:pPr>
                              <w:jc w:val="center"/>
                              <w:rPr>
                                <w:b/>
                                <w:bCs/>
                                <w:sz w:val="32"/>
                                <w:szCs w:val="32"/>
                              </w:rPr>
                            </w:pPr>
                            <w:r w:rsidRPr="007C6FE0">
                              <w:rPr>
                                <w:b/>
                                <w:bCs/>
                                <w:sz w:val="32"/>
                                <w:szCs w:val="32"/>
                              </w:rPr>
                              <w:t>Coursework Two Rationale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ECEB14" id="Text Box 2" o:spid="_x0000_s1027" type="#_x0000_t202" style="position:absolute;left:0;text-align:left;margin-left:179.55pt;margin-top:4.6pt;width:319.85pt;height:15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" filled="f" stroked="f" strokeweight=".5pt">
                <v:textbox>
                  <w:txbxContent>
                    <w:p w14:paraId="7C63F4CE" w14:textId="208C3876" w:rsidR="007C6FE0" w:rsidRPr="007C6FE0" w:rsidRDefault="007C6FE0" w:rsidP="007C6FE0">
                      <w:pPr>
                        <w:jc w:val="center"/>
                        <w:rPr>
                          <w:b/>
                          <w:bCs/>
                          <w:sz w:val="32"/>
                          <w:szCs w:val="32"/>
                        </w:rPr>
                      </w:pPr>
                      <w:r w:rsidRPr="007C6FE0">
                        <w:rPr>
                          <w:b/>
                          <w:bCs/>
                          <w:sz w:val="32"/>
                          <w:szCs w:val="32"/>
                        </w:rPr>
                        <w:t>Coursework Two Rationale</w:t>
                      </w:r>
                    </w:p>
                  </w:txbxContent>
                </v:textbox>
              </v:shape>
            </w:pict>
          </mc:Fallback>
        </mc:AlternateContent>
      </w:r>
    </w:p>
    <w:p w14:paraId="293C6E9D" w14:textId="0414808A" w:rsidR="007C6FE0" w:rsidRDefault="007C6FE0" w:rsidP="002A3FB7">
      <w:pPr>
        <w:tabs>
          <w:tab w:val="left" w:pos="3305"/>
        </w:tabs>
        <w:jc w:val="center"/>
        <w:rPr>
          <w:b/>
          <w:bCs/>
          <w:sz w:val="32"/>
          <w:szCs w:val="32"/>
          <w:u w:val="single"/>
        </w:rPr>
      </w:pPr>
    </w:p>
    <w:p w14:paraId="6A960057" w14:textId="6E02A63F" w:rsidR="007C6FE0" w:rsidRDefault="007C6FE0" w:rsidP="002A3FB7">
      <w:pPr>
        <w:tabs>
          <w:tab w:val="left" w:pos="3305"/>
        </w:tabs>
        <w:jc w:val="center"/>
        <w:rPr>
          <w:b/>
          <w:bCs/>
          <w:sz w:val="32"/>
          <w:szCs w:val="32"/>
          <w:u w:val="single"/>
        </w:rPr>
      </w:pPr>
    </w:p>
    <w:p w14:paraId="3EA61CE8" w14:textId="474C5A44" w:rsidR="007C6FE0" w:rsidRDefault="007C6FE0" w:rsidP="002A3FB7">
      <w:pPr>
        <w:tabs>
          <w:tab w:val="left" w:pos="3305"/>
        </w:tabs>
        <w:jc w:val="center"/>
        <w:rPr>
          <w:b/>
          <w:bCs/>
          <w:sz w:val="32"/>
          <w:szCs w:val="32"/>
          <w:u w:val="single"/>
        </w:rPr>
      </w:pPr>
    </w:p>
    <w:p w14:paraId="4309A305" w14:textId="63BFDEBD" w:rsidR="007C6FE0" w:rsidRDefault="007C6FE0" w:rsidP="002A3FB7">
      <w:pPr>
        <w:tabs>
          <w:tab w:val="left" w:pos="3305"/>
        </w:tabs>
        <w:jc w:val="center"/>
        <w:rPr>
          <w:b/>
          <w:bCs/>
          <w:sz w:val="32"/>
          <w:szCs w:val="32"/>
          <w:u w:val="single"/>
        </w:rPr>
      </w:pPr>
    </w:p>
    <w:p w14:paraId="52D0F664" w14:textId="35892C3A" w:rsidR="007C6FE0" w:rsidRDefault="007C6FE0" w:rsidP="002A3FB7">
      <w:pPr>
        <w:tabs>
          <w:tab w:val="left" w:pos="3305"/>
        </w:tabs>
        <w:jc w:val="center"/>
        <w:rPr>
          <w:b/>
          <w:bCs/>
          <w:sz w:val="32"/>
          <w:szCs w:val="32"/>
          <w:u w:val="single"/>
        </w:rPr>
      </w:pPr>
    </w:p>
    <w:p w14:paraId="6A727500" w14:textId="43FF693A" w:rsidR="007C6FE0" w:rsidRDefault="007C6FE0" w:rsidP="002A3FB7">
      <w:pPr>
        <w:tabs>
          <w:tab w:val="left" w:pos="3305"/>
        </w:tabs>
        <w:jc w:val="center"/>
        <w:rPr>
          <w:b/>
          <w:bCs/>
          <w:sz w:val="32"/>
          <w:szCs w:val="32"/>
          <w:u w:val="single"/>
        </w:rPr>
      </w:pPr>
    </w:p>
    <w:p w14:paraId="3874A2F3" w14:textId="6D9C05B0" w:rsidR="007C6FE0" w:rsidRDefault="007C6FE0" w:rsidP="002A3FB7">
      <w:pPr>
        <w:tabs>
          <w:tab w:val="left" w:pos="3305"/>
        </w:tabs>
        <w:jc w:val="center"/>
        <w:rPr>
          <w:b/>
          <w:bCs/>
          <w:sz w:val="32"/>
          <w:szCs w:val="32"/>
          <w:u w:val="single"/>
        </w:rPr>
      </w:pPr>
    </w:p>
    <w:p w14:paraId="159320BC" w14:textId="485B8012" w:rsidR="007C6FE0" w:rsidRDefault="007C6FE0" w:rsidP="002A3FB7">
      <w:pPr>
        <w:tabs>
          <w:tab w:val="left" w:pos="3305"/>
        </w:tabs>
        <w:jc w:val="center"/>
        <w:rPr>
          <w:b/>
          <w:bCs/>
          <w:sz w:val="32"/>
          <w:szCs w:val="32"/>
          <w:u w:val="single"/>
        </w:rPr>
      </w:pPr>
    </w:p>
    <w:p w14:paraId="794D2015" w14:textId="1ED4B4E6" w:rsidR="007C6FE0" w:rsidRDefault="007C6FE0" w:rsidP="002A3FB7">
      <w:pPr>
        <w:tabs>
          <w:tab w:val="left" w:pos="3305"/>
        </w:tabs>
        <w:jc w:val="center"/>
        <w:rPr>
          <w:b/>
          <w:bCs/>
          <w:sz w:val="32"/>
          <w:szCs w:val="32"/>
          <w:u w:val="single"/>
        </w:rPr>
      </w:pPr>
    </w:p>
    <w:p w14:paraId="612CAB5A" w14:textId="09B686B2" w:rsidR="007C6FE0" w:rsidRDefault="007C6FE0" w:rsidP="002A3FB7">
      <w:pPr>
        <w:tabs>
          <w:tab w:val="left" w:pos="3305"/>
        </w:tabs>
        <w:jc w:val="center"/>
        <w:rPr>
          <w:b/>
          <w:bCs/>
          <w:sz w:val="32"/>
          <w:szCs w:val="32"/>
          <w:u w:val="single"/>
        </w:rPr>
      </w:pPr>
    </w:p>
    <w:p w14:paraId="4EB2C809" w14:textId="3BB0D74A" w:rsidR="007C6FE0" w:rsidRDefault="007C6FE0" w:rsidP="002A3FB7">
      <w:pPr>
        <w:tabs>
          <w:tab w:val="left" w:pos="3305"/>
        </w:tabs>
        <w:jc w:val="center"/>
        <w:rPr>
          <w:b/>
          <w:bCs/>
          <w:sz w:val="32"/>
          <w:szCs w:val="32"/>
          <w:u w:val="single"/>
        </w:rPr>
      </w:pPr>
    </w:p>
    <w:p w14:paraId="0A3FF971" w14:textId="77777777" w:rsidR="007C6FE0" w:rsidRPr="002A3FB7" w:rsidRDefault="007C6FE0" w:rsidP="002A3FB7">
      <w:pPr>
        <w:tabs>
          <w:tab w:val="left" w:pos="3305"/>
        </w:tabs>
        <w:jc w:val="center"/>
        <w:rPr>
          <w:b/>
          <w:bCs/>
          <w:sz w:val="32"/>
          <w:szCs w:val="32"/>
          <w:u w:val="single"/>
        </w:rPr>
      </w:pPr>
    </w:p>
    <w:p w14:paraId="53144151" w14:textId="77777777" w:rsidR="002A3FB7" w:rsidRPr="002A3FB7" w:rsidRDefault="002A3FB7" w:rsidP="002A3FB7">
      <w:pPr>
        <w:tabs>
          <w:tab w:val="left" w:pos="3305"/>
        </w:tabs>
        <w:jc w:val="center"/>
        <w:rPr>
          <w:b/>
          <w:bCs/>
          <w:sz w:val="32"/>
          <w:szCs w:val="32"/>
          <w:u w:val="single"/>
        </w:rPr>
      </w:pPr>
      <w:r w:rsidRPr="002A3FB7">
        <w:rPr>
          <w:b/>
          <w:bCs/>
          <w:sz w:val="32"/>
          <w:szCs w:val="32"/>
          <w:u w:val="single"/>
        </w:rPr>
        <w:lastRenderedPageBreak/>
        <w:t>Rationale</w:t>
      </w:r>
    </w:p>
    <w:p w14:paraId="4B6090C9" w14:textId="48EDA4D9" w:rsidR="002A3FB7" w:rsidRPr="002B1BDB" w:rsidRDefault="002A3FB7" w:rsidP="002B1BDB">
      <w:r w:rsidRPr="002B1BDB">
        <w:t xml:space="preserve">I decided to present the user with a Main Menu that highlights all the </w:t>
      </w:r>
      <w:r w:rsidR="00E33185">
        <w:t>actions</w:t>
      </w:r>
      <w:r w:rsidRPr="002B1BDB">
        <w:t xml:space="preserve"> before the user ‘Start’s to view the map. The user can also watch a </w:t>
      </w:r>
      <w:proofErr w:type="gramStart"/>
      <w:r w:rsidRPr="002B1BDB">
        <w:t>how to</w:t>
      </w:r>
      <w:proofErr w:type="gramEnd"/>
      <w:r w:rsidRPr="002B1BDB">
        <w:t xml:space="preserve"> video, </w:t>
      </w:r>
      <w:r w:rsidR="003B1E22" w:rsidRPr="002B1BDB">
        <w:t xml:space="preserve">by clicking the ‘Watch How’ button, </w:t>
      </w:r>
      <w:r w:rsidRPr="002B1BDB">
        <w:t xml:space="preserve">for a visual demonstration. </w:t>
      </w:r>
      <w:r w:rsidR="00E33185">
        <w:t xml:space="preserve">The main menu allows the user can be informed before they begin. </w:t>
      </w:r>
      <w:r w:rsidR="003B1E22" w:rsidRPr="002B1BDB">
        <w:t>I included a globe animation to make the main menu a little less monotonous.</w:t>
      </w:r>
      <w:r w:rsidR="000E7F19">
        <w:t xml:space="preserve"> The window size is the same size as the map (when zoomed out), this is to reduce the excess empty space outside the map.</w:t>
      </w:r>
    </w:p>
    <w:p w14:paraId="4B4E44FE" w14:textId="0806CA17" w:rsidR="003B1E22" w:rsidRDefault="003B1E22" w:rsidP="002B1BDB"/>
    <w:p w14:paraId="6DE182BA" w14:textId="77777777" w:rsidR="00E33185" w:rsidRDefault="00E33185" w:rsidP="00E33185">
      <w:pPr>
        <w:jc w:val="center"/>
      </w:pPr>
      <w:r w:rsidRPr="00E33185">
        <w:rPr>
          <w:noProof/>
        </w:rPr>
        <w:drawing>
          <wp:inline distT="0" distB="0" distL="0" distR="0" wp14:anchorId="76A1DB59" wp14:editId="0A432FDA">
            <wp:extent cx="5727700" cy="6741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6741160"/>
                    </a:xfrm>
                    <a:prstGeom prst="rect">
                      <a:avLst/>
                    </a:prstGeom>
                  </pic:spPr>
                </pic:pic>
              </a:graphicData>
            </a:graphic>
          </wp:inline>
        </w:drawing>
      </w:r>
    </w:p>
    <w:p w14:paraId="370CF19A" w14:textId="3C3B2AD9" w:rsidR="002A3FB7" w:rsidRDefault="002A3FB7" w:rsidP="002B1BDB">
      <w:r w:rsidRPr="002B1BDB">
        <w:t xml:space="preserve">I used the same colours </w:t>
      </w:r>
      <w:r w:rsidR="00E33185">
        <w:t xml:space="preserve">(and shades of those colours) </w:t>
      </w:r>
      <w:r w:rsidRPr="002B1BDB">
        <w:t xml:space="preserve">throughout the application. I used light blue </w:t>
      </w:r>
      <w:r w:rsidR="00E33185">
        <w:t xml:space="preserve">to </w:t>
      </w:r>
      <w:r w:rsidRPr="002B1BDB">
        <w:t>match the map</w:t>
      </w:r>
      <w:r w:rsidR="00E33185">
        <w:t xml:space="preserve"> background</w:t>
      </w:r>
      <w:r w:rsidRPr="002B1BDB">
        <w:t xml:space="preserve">. I used purple, blue and green to display the </w:t>
      </w:r>
      <w:r w:rsidRPr="002B1BDB">
        <w:lastRenderedPageBreak/>
        <w:t>populations from the censuses from the years, 1991, 2001 and 2011. I chose these colours because they stand out from the rest of the map</w:t>
      </w:r>
      <w:r w:rsidR="00E33185">
        <w:t xml:space="preserve"> </w:t>
      </w:r>
      <w:r w:rsidR="003B1E22" w:rsidRPr="002B1BDB">
        <w:t>contrasting with the colours on the map.</w:t>
      </w:r>
      <w:r w:rsidR="00E33185">
        <w:t xml:space="preserve"> </w:t>
      </w:r>
    </w:p>
    <w:p w14:paraId="4A0BC112" w14:textId="77777777" w:rsidR="00E33185" w:rsidRDefault="00E33185" w:rsidP="002B1BDB"/>
    <w:p w14:paraId="06816759" w14:textId="77777777" w:rsidR="00D6560B" w:rsidRDefault="00E33185" w:rsidP="002B1BDB">
      <w:r w:rsidRPr="00E33185">
        <w:rPr>
          <w:noProof/>
        </w:rPr>
        <w:drawing>
          <wp:inline distT="0" distB="0" distL="0" distR="0" wp14:anchorId="208440FF" wp14:editId="3D133DAC">
            <wp:extent cx="5727700" cy="4160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160520"/>
                    </a:xfrm>
                    <a:prstGeom prst="rect">
                      <a:avLst/>
                    </a:prstGeom>
                  </pic:spPr>
                </pic:pic>
              </a:graphicData>
            </a:graphic>
          </wp:inline>
        </w:drawing>
      </w:r>
    </w:p>
    <w:p w14:paraId="4EBE7952" w14:textId="77777777" w:rsidR="00D6560B" w:rsidRDefault="00D6560B" w:rsidP="002B1BDB"/>
    <w:p w14:paraId="2D847F8B" w14:textId="2D6675B5" w:rsidR="00D6560B" w:rsidRDefault="003B1E22" w:rsidP="002B1BDB">
      <w:r w:rsidRPr="002B1BDB">
        <w:t>The map is interactive, the user can z</w:t>
      </w:r>
      <w:r w:rsidR="002A3FB7" w:rsidRPr="002B1BDB">
        <w:t>oom in and out towards the centre of the map</w:t>
      </w:r>
      <w:r w:rsidRPr="002B1BDB">
        <w:t>. The user can zoom using the mouse wheel, pinch</w:t>
      </w:r>
      <w:r w:rsidR="00E33185">
        <w:t xml:space="preserve"> the </w:t>
      </w:r>
      <w:r w:rsidRPr="002B1BDB">
        <w:t>track pad (</w:t>
      </w:r>
      <w:proofErr w:type="spellStart"/>
      <w:r w:rsidRPr="002B1BDB">
        <w:t>Macbook</w:t>
      </w:r>
      <w:proofErr w:type="spellEnd"/>
      <w:r w:rsidRPr="002B1BDB">
        <w:t>) or double clicking on the map for snap view zoom.</w:t>
      </w:r>
      <w:r w:rsidR="00D17B2E" w:rsidRPr="002B1BDB">
        <w:t xml:space="preserve"> </w:t>
      </w:r>
      <w:r w:rsidR="00342D5C" w:rsidRPr="002B1BDB">
        <w:t>Furthermore,</w:t>
      </w:r>
      <w:r w:rsidR="00D17B2E" w:rsidRPr="002B1BDB">
        <w:t xml:space="preserve"> they can use the keys ‘I’ and ‘O’</w:t>
      </w:r>
      <w:r w:rsidR="00E33185">
        <w:t>. T</w:t>
      </w:r>
      <w:r w:rsidR="00115E92" w:rsidRPr="002B1BDB">
        <w:t>here is a restriction on how much the user can zoom in and out as zooming until the map</w:t>
      </w:r>
      <w:r w:rsidRPr="002B1BDB">
        <w:t xml:space="preserve"> </w:t>
      </w:r>
      <w:r w:rsidR="00342D5C" w:rsidRPr="002B1BDB">
        <w:t xml:space="preserve">is unreadable is unnecessary. </w:t>
      </w:r>
      <w:r w:rsidRPr="002B1BDB">
        <w:t>T</w:t>
      </w:r>
      <w:r w:rsidR="002A3FB7" w:rsidRPr="002B1BDB">
        <w:t xml:space="preserve">hen </w:t>
      </w:r>
      <w:r w:rsidRPr="002B1BDB">
        <w:t>they can</w:t>
      </w:r>
      <w:r w:rsidR="002A3FB7" w:rsidRPr="002B1BDB">
        <w:t xml:space="preserve"> </w:t>
      </w:r>
      <w:r w:rsidRPr="002B1BDB">
        <w:t>utilise the</w:t>
      </w:r>
      <w:r w:rsidR="002A3FB7" w:rsidRPr="002B1BDB">
        <w:t xml:space="preserve"> pan function (</w:t>
      </w:r>
      <w:r w:rsidRPr="002B1BDB">
        <w:t xml:space="preserve">by moving </w:t>
      </w:r>
      <w:r w:rsidR="002A3FB7" w:rsidRPr="002B1BDB">
        <w:t>arrow keys or mouse towards edges of the screen) to observe all the cities</w:t>
      </w:r>
      <w:r w:rsidRPr="002B1BDB">
        <w:t xml:space="preserve"> more closely. </w:t>
      </w:r>
    </w:p>
    <w:p w14:paraId="424EC09D" w14:textId="3224169E" w:rsidR="009C0EE4" w:rsidRDefault="002A3FB7" w:rsidP="002B1BDB">
      <w:r w:rsidRPr="002B1BDB">
        <w:t>The user can also turn this function off (by clicking the centre</w:t>
      </w:r>
      <w:r w:rsidR="00D17B2E" w:rsidRPr="002B1BDB">
        <w:t xml:space="preserve"> or ‘SHIFT’ key</w:t>
      </w:r>
      <w:r w:rsidRPr="002B1BDB">
        <w:t xml:space="preserve">). I think this is a very useful function </w:t>
      </w:r>
      <w:r w:rsidR="00D17B2E" w:rsidRPr="002B1BDB">
        <w:t>because</w:t>
      </w:r>
      <w:r w:rsidRPr="002B1BDB">
        <w:t xml:space="preserve"> when</w:t>
      </w:r>
      <w:r w:rsidR="00D17B2E" w:rsidRPr="002B1BDB">
        <w:t xml:space="preserve"> the user is</w:t>
      </w:r>
      <w:r w:rsidRPr="002B1BDB">
        <w:t xml:space="preserve"> selecting different years the mouse pan can be irritating</w:t>
      </w:r>
      <w:r w:rsidR="003B1E22" w:rsidRPr="002B1BDB">
        <w:t xml:space="preserve">, so now </w:t>
      </w:r>
      <w:r w:rsidRPr="002B1BDB">
        <w:t>the user has the flexibility of turning this on and off as they see fit.</w:t>
      </w:r>
      <w:r w:rsidR="00D17B2E" w:rsidRPr="002B1BDB">
        <w:t xml:space="preserve"> </w:t>
      </w:r>
      <w:r w:rsidR="00A8721D">
        <w:t xml:space="preserve"> The reason I chose the centre was so that clicking the buttons didn’t turn it off/on.</w:t>
      </w:r>
      <w:r w:rsidR="00E33185">
        <w:t xml:space="preserve"> </w:t>
      </w:r>
    </w:p>
    <w:p w14:paraId="53286CCD" w14:textId="77777777" w:rsidR="009C0EE4" w:rsidRDefault="009C0EE4" w:rsidP="002B1BDB"/>
    <w:p w14:paraId="2B02C2DA" w14:textId="24A76016" w:rsidR="009C0EE4" w:rsidRDefault="00E33185" w:rsidP="009C0EE4">
      <w:pPr>
        <w:jc w:val="center"/>
      </w:pPr>
      <w:r w:rsidRPr="00E33185">
        <w:rPr>
          <w:noProof/>
        </w:rPr>
        <w:drawing>
          <wp:inline distT="0" distB="0" distL="0" distR="0" wp14:anchorId="441DFD84" wp14:editId="0E9262A3">
            <wp:extent cx="5727700" cy="105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058545"/>
                    </a:xfrm>
                    <a:prstGeom prst="rect">
                      <a:avLst/>
                    </a:prstGeom>
                  </pic:spPr>
                </pic:pic>
              </a:graphicData>
            </a:graphic>
          </wp:inline>
        </w:drawing>
      </w:r>
    </w:p>
    <w:p w14:paraId="669FFE13" w14:textId="77777777" w:rsidR="00D6560B" w:rsidRDefault="00D6560B" w:rsidP="002B1BDB"/>
    <w:p w14:paraId="5B7AA48B" w14:textId="4E0B6AC1" w:rsidR="002B1BDB" w:rsidRPr="002B1BDB" w:rsidRDefault="00D17B2E" w:rsidP="002B1BDB">
      <w:r w:rsidRPr="002B1BDB">
        <w:t xml:space="preserve">The buttons are positioned at the top left-hand corner and remain there (i.e. they are not affected by zoom or pan), this is for easy access. The text on the buttons is large to increase readability and they also have a black stroke outline to make them stand out. </w:t>
      </w:r>
      <w:r w:rsidR="006B409A">
        <w:t xml:space="preserve">They allow the </w:t>
      </w:r>
      <w:r w:rsidR="006B409A">
        <w:lastRenderedPageBreak/>
        <w:t xml:space="preserve">user to switch between the years. </w:t>
      </w:r>
      <w:r w:rsidR="00D6560B">
        <w:t xml:space="preserve">Clicking the buttons will not trigger </w:t>
      </w:r>
      <w:proofErr w:type="spellStart"/>
      <w:proofErr w:type="gramStart"/>
      <w:r w:rsidR="00D6560B">
        <w:t>an other</w:t>
      </w:r>
      <w:proofErr w:type="spellEnd"/>
      <w:proofErr w:type="gramEnd"/>
      <w:r w:rsidR="00D6560B">
        <w:t xml:space="preserve"> actions, but those of the buttons (e.g. </w:t>
      </w:r>
      <w:r w:rsidR="00CB47F6">
        <w:t>turning mouse pan off</w:t>
      </w:r>
      <w:r w:rsidR="00D6560B">
        <w:t>)</w:t>
      </w:r>
      <w:r w:rsidR="00CB47F6">
        <w:t xml:space="preserve">. </w:t>
      </w:r>
      <w:r w:rsidRPr="002B1BDB">
        <w:t xml:space="preserve">The </w:t>
      </w:r>
      <w:r w:rsidR="00CB47F6">
        <w:t>cubes</w:t>
      </w:r>
      <w:r w:rsidRPr="002B1BDB">
        <w:t xml:space="preserve"> </w:t>
      </w:r>
      <w:r w:rsidR="008B3D3F">
        <w:t>are placed just above the city’s name on the map, not on top so the user can still read the name of the city. The cube height is</w:t>
      </w:r>
      <w:r w:rsidRPr="002B1BDB">
        <w:t xml:space="preserve"> proportionate to the population of the city in the year selected. Low populations have a lighter shade and higher populations are darker. The user can filter out information </w:t>
      </w:r>
      <w:r w:rsidR="00D6560B">
        <w:t xml:space="preserve">by </w:t>
      </w:r>
      <w:r w:rsidRPr="002B1BDB">
        <w:t xml:space="preserve">clicking the </w:t>
      </w:r>
      <w:r w:rsidR="00D6560B">
        <w:t xml:space="preserve">‘DETAILS’, ‘ALL’, </w:t>
      </w:r>
      <w:r w:rsidR="00E33185">
        <w:t>‘HIGH’, ‘MID’ or ‘LOW’</w:t>
      </w:r>
      <w:r w:rsidRPr="002B1BDB">
        <w:t xml:space="preserve"> button</w:t>
      </w:r>
      <w:r w:rsidR="00E33185">
        <w:t xml:space="preserve">s on the top right of the screen or pressing the </w:t>
      </w:r>
      <w:r w:rsidR="00D6560B">
        <w:t xml:space="preserve">‘D’, ‘H’, ‘L’, ‘M’, </w:t>
      </w:r>
      <w:r w:rsidR="00E33185">
        <w:t>keys</w:t>
      </w:r>
      <w:r w:rsidR="00D6560B">
        <w:t xml:space="preserve"> respectiv</w:t>
      </w:r>
      <w:bookmarkStart w:id="0" w:name="_GoBack"/>
      <w:bookmarkEnd w:id="0"/>
      <w:r w:rsidR="00D6560B">
        <w:t>ely</w:t>
      </w:r>
      <w:r w:rsidR="002B1BDB" w:rsidRPr="002B1BDB">
        <w:t xml:space="preserve">. </w:t>
      </w:r>
      <w:r w:rsidR="00D6560B">
        <w:t xml:space="preserve"> The user can see the additional details city name and exact population.</w:t>
      </w:r>
      <w:r w:rsidR="00D6560B" w:rsidRPr="008B3D3F">
        <w:rPr>
          <w:b/>
          <w:bCs/>
        </w:rPr>
        <w:t xml:space="preserve"> </w:t>
      </w:r>
      <w:r w:rsidR="008B3D3F" w:rsidRPr="008B3D3F">
        <w:rPr>
          <w:b/>
          <w:bCs/>
        </w:rPr>
        <w:t xml:space="preserve"> Although pressing D on the keyboard works better than </w:t>
      </w:r>
      <w:r w:rsidR="008B3D3F">
        <w:t>pressing the button.</w:t>
      </w:r>
    </w:p>
    <w:p w14:paraId="590A8E61" w14:textId="4D00D379" w:rsidR="00D6560B" w:rsidRDefault="00D17B2E" w:rsidP="00D6560B">
      <w:r w:rsidRPr="002B1BDB">
        <w:t xml:space="preserve"> The user has a lot of control over the map </w:t>
      </w:r>
      <w:r w:rsidR="00115E92" w:rsidRPr="002B1BDB">
        <w:t>a</w:t>
      </w:r>
      <w:r w:rsidRPr="002B1BDB">
        <w:t xml:space="preserve">s </w:t>
      </w:r>
      <w:r w:rsidR="00115E92" w:rsidRPr="002B1BDB">
        <w:t xml:space="preserve">a result of these </w:t>
      </w:r>
      <w:r w:rsidR="00E33185">
        <w:t>actions</w:t>
      </w:r>
      <w:r w:rsidR="00115E92" w:rsidRPr="002B1BDB">
        <w:t>, with this in mind, the user has the option of returning to the main menu by pressing ‘M’ key</w:t>
      </w:r>
      <w:r w:rsidR="005E6536">
        <w:t xml:space="preserve"> or double clicking left button,</w:t>
      </w:r>
      <w:r w:rsidR="00115E92" w:rsidRPr="002B1BDB">
        <w:t xml:space="preserve"> to refresh their memory on how to use the </w:t>
      </w:r>
      <w:r w:rsidR="00E33185">
        <w:t>actions</w:t>
      </w:r>
      <w:r w:rsidR="00D6560B">
        <w:t xml:space="preserve">, an improvement on this would be to also trigger a reset function </w:t>
      </w:r>
      <w:r w:rsidR="00D6560B" w:rsidRPr="002B1BDB">
        <w:t>to reset the map if they have lost their bearings</w:t>
      </w:r>
      <w:r w:rsidR="00D6560B">
        <w:t>.</w:t>
      </w:r>
    </w:p>
    <w:p w14:paraId="39A8F160" w14:textId="2B368AD3" w:rsidR="002A3FB7" w:rsidRDefault="002A3FB7" w:rsidP="002B1BDB"/>
    <w:p w14:paraId="1983AB4A" w14:textId="17D8B776" w:rsidR="00D6560B" w:rsidRDefault="002A3FB7" w:rsidP="002B1BDB">
      <w:r w:rsidRPr="002B1BDB">
        <w:t>I chose to move the position of the camera down (along the Y axis) but for the focus to remain in the centre of the map. I think this angle allows the user to see the population</w:t>
      </w:r>
      <w:r w:rsidR="003B1E22" w:rsidRPr="002B1BDB">
        <w:t xml:space="preserve"> of the cities more clearly</w:t>
      </w:r>
      <w:r w:rsidR="00342D5C" w:rsidRPr="002B1BDB">
        <w:t>.</w:t>
      </w:r>
      <w:r w:rsidR="00E33185">
        <w:t xml:space="preserve"> I used a subtle ‘lights’ effect to make the population cubes look 3D. </w:t>
      </w:r>
      <w:r w:rsidR="00342D5C" w:rsidRPr="002B1BDB">
        <w:t xml:space="preserve"> I also made sure that all </w:t>
      </w:r>
      <w:r w:rsidR="00E33185">
        <w:t>actions</w:t>
      </w:r>
      <w:r w:rsidR="00342D5C" w:rsidRPr="002B1BDB">
        <w:t xml:space="preserve"> could be performed using the keys and the mouse to accommodate user preference and encase the user doesn’t have a standard mouse.</w:t>
      </w:r>
      <w:r w:rsidR="00ED2DAC">
        <w:t xml:space="preserve"> Flexibility is further ensured, as the function will perform regardless if the key is uppercase or lowercase.</w:t>
      </w:r>
    </w:p>
    <w:p w14:paraId="7002D865" w14:textId="3834932D" w:rsidR="00F75755" w:rsidRDefault="00F75755" w:rsidP="002B1BDB"/>
    <w:p w14:paraId="53FF022F" w14:textId="74FBA0AD" w:rsidR="00F75755" w:rsidRDefault="00F75755" w:rsidP="002B1BDB">
      <w:r>
        <w:t xml:space="preserve">The image quality of the application on </w:t>
      </w:r>
      <w:proofErr w:type="spellStart"/>
      <w:r>
        <w:t>a</w:t>
      </w:r>
      <w:proofErr w:type="spellEnd"/>
      <w:r>
        <w:t xml:space="preserve"> </w:t>
      </w:r>
      <w:r w:rsidR="00733B96">
        <w:t>A</w:t>
      </w:r>
      <w:r w:rsidR="00A74EE5">
        <w:t xml:space="preserve">pple </w:t>
      </w:r>
      <w:proofErr w:type="spellStart"/>
      <w:r w:rsidR="00D40FE5">
        <w:t>M</w:t>
      </w:r>
      <w:r>
        <w:t>acbook</w:t>
      </w:r>
      <w:proofErr w:type="spellEnd"/>
      <w:r>
        <w:t xml:space="preserve"> is poor compared to compared to an image loaded into an application on Windows. Due to not being able to develop the application in the university labs, the application has been built on a mac and image quality is slightly reduced.</w:t>
      </w:r>
    </w:p>
    <w:sectPr w:rsidR="00F75755" w:rsidSect="007C6FE0">
      <w:pgSz w:w="11900" w:h="16840"/>
      <w:pgMar w:top="1440" w:right="1440" w:bottom="1440" w:left="1440" w:header="708" w:footer="708" w:gutter="0"/>
      <w:pgBorders w:offsetFrom="page">
        <w:top w:val="single" w:sz="24" w:space="24" w:color="002060"/>
        <w:left w:val="single" w:sz="24" w:space="24" w:color="002060"/>
        <w:bottom w:val="single" w:sz="24" w:space="24" w:color="002060"/>
        <w:right w:val="single" w:sz="24" w:space="24" w:color="00206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A82"/>
    <w:rsid w:val="00095512"/>
    <w:rsid w:val="000E50B8"/>
    <w:rsid w:val="000E7F19"/>
    <w:rsid w:val="00115E92"/>
    <w:rsid w:val="00232F88"/>
    <w:rsid w:val="002A3FB7"/>
    <w:rsid w:val="002B1BDB"/>
    <w:rsid w:val="00311423"/>
    <w:rsid w:val="00342D5C"/>
    <w:rsid w:val="00372C13"/>
    <w:rsid w:val="003B1E22"/>
    <w:rsid w:val="004161E8"/>
    <w:rsid w:val="00551017"/>
    <w:rsid w:val="0058184F"/>
    <w:rsid w:val="00592472"/>
    <w:rsid w:val="005E6536"/>
    <w:rsid w:val="0061538B"/>
    <w:rsid w:val="00653339"/>
    <w:rsid w:val="006A68D5"/>
    <w:rsid w:val="006B409A"/>
    <w:rsid w:val="00733B96"/>
    <w:rsid w:val="00752A3A"/>
    <w:rsid w:val="00764A82"/>
    <w:rsid w:val="007C6FE0"/>
    <w:rsid w:val="008B3D3F"/>
    <w:rsid w:val="008B60B1"/>
    <w:rsid w:val="009166A5"/>
    <w:rsid w:val="009406FA"/>
    <w:rsid w:val="00961FD9"/>
    <w:rsid w:val="009B4362"/>
    <w:rsid w:val="009C0EE4"/>
    <w:rsid w:val="00A37685"/>
    <w:rsid w:val="00A74EE5"/>
    <w:rsid w:val="00A8721D"/>
    <w:rsid w:val="00AC11D8"/>
    <w:rsid w:val="00B11226"/>
    <w:rsid w:val="00BF420F"/>
    <w:rsid w:val="00C1130C"/>
    <w:rsid w:val="00C24591"/>
    <w:rsid w:val="00CB47F6"/>
    <w:rsid w:val="00D17B2E"/>
    <w:rsid w:val="00D40FE5"/>
    <w:rsid w:val="00D6560B"/>
    <w:rsid w:val="00D84ACB"/>
    <w:rsid w:val="00DB7CDE"/>
    <w:rsid w:val="00DC6A0E"/>
    <w:rsid w:val="00E212CF"/>
    <w:rsid w:val="00E33185"/>
    <w:rsid w:val="00E43E60"/>
    <w:rsid w:val="00EA028F"/>
    <w:rsid w:val="00EC21EF"/>
    <w:rsid w:val="00ED2DAC"/>
    <w:rsid w:val="00EE48B8"/>
    <w:rsid w:val="00F30792"/>
    <w:rsid w:val="00F75755"/>
    <w:rsid w:val="00F76BB7"/>
    <w:rsid w:val="00FA51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B989"/>
  <w15:chartTrackingRefBased/>
  <w15:docId w15:val="{663A69B3-7D1C-A943-904F-6800AB244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999617">
      <w:bodyDiv w:val="1"/>
      <w:marLeft w:val="0"/>
      <w:marRight w:val="0"/>
      <w:marTop w:val="0"/>
      <w:marBottom w:val="0"/>
      <w:divBdr>
        <w:top w:val="none" w:sz="0" w:space="0" w:color="auto"/>
        <w:left w:val="none" w:sz="0" w:space="0" w:color="auto"/>
        <w:bottom w:val="none" w:sz="0" w:space="0" w:color="auto"/>
        <w:right w:val="none" w:sz="0" w:space="0" w:color="auto"/>
      </w:divBdr>
    </w:div>
    <w:div w:id="1579099638">
      <w:bodyDiv w:val="1"/>
      <w:marLeft w:val="0"/>
      <w:marRight w:val="0"/>
      <w:marTop w:val="0"/>
      <w:marBottom w:val="0"/>
      <w:divBdr>
        <w:top w:val="none" w:sz="0" w:space="0" w:color="auto"/>
        <w:left w:val="none" w:sz="0" w:space="0" w:color="auto"/>
        <w:bottom w:val="none" w:sz="0" w:space="0" w:color="auto"/>
        <w:right w:val="none" w:sz="0" w:space="0" w:color="auto"/>
      </w:divBdr>
    </w:div>
    <w:div w:id="1879197338">
      <w:bodyDiv w:val="1"/>
      <w:marLeft w:val="0"/>
      <w:marRight w:val="0"/>
      <w:marTop w:val="0"/>
      <w:marBottom w:val="0"/>
      <w:divBdr>
        <w:top w:val="none" w:sz="0" w:space="0" w:color="auto"/>
        <w:left w:val="none" w:sz="0" w:space="0" w:color="auto"/>
        <w:bottom w:val="none" w:sz="0" w:space="0" w:color="auto"/>
        <w:right w:val="none" w:sz="0" w:space="0" w:color="auto"/>
      </w:divBdr>
      <w:divsChild>
        <w:div w:id="458843185">
          <w:marLeft w:val="0"/>
          <w:marRight w:val="0"/>
          <w:marTop w:val="0"/>
          <w:marBottom w:val="0"/>
          <w:divBdr>
            <w:top w:val="none" w:sz="0" w:space="0" w:color="auto"/>
            <w:left w:val="none" w:sz="0" w:space="0" w:color="auto"/>
            <w:bottom w:val="none" w:sz="0" w:space="0" w:color="auto"/>
            <w:right w:val="none" w:sz="0" w:space="0" w:color="auto"/>
          </w:divBdr>
        </w:div>
        <w:div w:id="1126509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Meade, Cora-Jane</dc:creator>
  <cp:keywords/>
  <dc:description/>
  <cp:lastModifiedBy>Meade, Cora-Jane</cp:lastModifiedBy>
  <cp:revision>7</cp:revision>
  <dcterms:created xsi:type="dcterms:W3CDTF">2020-04-19T21:14:00Z</dcterms:created>
  <dcterms:modified xsi:type="dcterms:W3CDTF">2020-04-29T23:07:00Z</dcterms:modified>
</cp:coreProperties>
</file>