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F43" w:rsidRDefault="001C7F43" w:rsidP="001C7F43">
      <w:pPr>
        <w:jc w:val="center"/>
      </w:pPr>
      <w:r>
        <w:rPr>
          <w:rFonts w:ascii="Century Gothic" w:hAnsi="Century Gothic"/>
          <w:b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4F61B" wp14:editId="58B267E9">
                <wp:simplePos x="0" y="0"/>
                <wp:positionH relativeFrom="column">
                  <wp:posOffset>137523</wp:posOffset>
                </wp:positionH>
                <wp:positionV relativeFrom="paragraph">
                  <wp:posOffset>4354</wp:posOffset>
                </wp:positionV>
                <wp:extent cx="6389642" cy="1970314"/>
                <wp:effectExtent l="19050" t="19050" r="30480" b="304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9642" cy="197031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0.85pt;margin-top:.35pt;width:503.1pt;height:15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2+nwIAAJAFAAAOAAAAZHJzL2Uyb0RvYy54bWysVE1v2zAMvQ/YfxB0X22nST+MOkXWIsOA&#10;oi3aDj0rshQbkEVNUuJkv36U5LhBV+wwLAdFMslHvSeSV9e7TpGtsK4FXdHiJKdEaA51q9cV/fGy&#10;/HJBifNM10yBFhXdC0ev558/XfWmFBNoQNXCEgTRruxNRRvvTZlljjeiY+4EjNBolGA75vFo11lt&#10;WY/oncomeX6W9WBrY4EL5/DrbTLSecSXUnD/IKUTnqiK4t18XG1cV2HN5lesXFtmmpYP12D/cIuO&#10;tRqTjlC3zDOyse0fUF3LLTiQ/oRDl4GULReRA7Ip8ndsnhtmROSC4jgzyuT+Hyy/3z5a0tYVnVCi&#10;WYdP9ISiMb1WgkyCPL1xJXo9m0c7nBxuA9edtF34RxZkFyXdj5KKnSccP56dXlyeTRGbo624PM9P&#10;i2lAzd7CjXX+m4COhE1FLaaPUrLtnfPJ9eASsmlYtkrhd1YqTfqKzs6LWR4jHKi2DtZgdHa9ulGW&#10;bFl4+vxrvoyvjYmP3PCkNN4mkEy04s7vlUgJnoREdZDIJGUIdSlGWMa50L5IpobVImWb5fgbWMZK&#10;DhGRs9IIGJAl3nLEHgA+xk4KDP4hVMSyHoMH6n8LHiNiZtB+DO5aDfYjZgpZDZmT/0GkJE1QaQX1&#10;HmvHQmoqZ/iyxRe8Y84/MotdhP2Gk8E/4CIV4EvBsKOkAfvro+/BH4sbrZT02JUVdT83zApK1HeN&#10;ZX9ZTKehjeNhOjuf4MEeW1bHFr3pbgBfv8AZZHjcBn+vDltpoXvFAbIIWdHENMfcFeXeHg43Pk0L&#10;HEFcLBbRDVvXMH+nnw0P4EHVUKEvu1dmzVDGHjvgHg4dzMp31Zx8Q6SGxcaDbGOpv+k66I1tHwtn&#10;GFFhrhyfo9fbIJ3/BgAA//8DAFBLAwQUAAYACAAAACEAF8NAOd0AAAAIAQAADwAAAGRycy9kb3du&#10;cmV2LnhtbEyPwUrDQBCG74LvsIzgzc4mgtWYTRHBS1HEWorettkxCc3Ohuy2jW/v9GQvA8P/8803&#10;5WLyvTrQGLvABrKZBkVcB9dxY2D9+XJzDyomy872gcnAL0VYVJcXpS1cOPIHHVapUQLhWFgDbUpD&#10;gRjrlryNszAQS/YTRm+TrGODbrRHgfsec63v0NuO5UJrB3puqd6t9t5Arje8wy+9Wb6+p4HS+g2X&#10;386Y66vp6RFUoin9l+GkL+pQidM27NlF1Qsjm0vTgMxTqvP5A6itgdss04BViecPVH8AAAD//wMA&#10;UEsBAi0AFAAGAAgAAAAhALaDOJL+AAAA4QEAABMAAAAAAAAAAAAAAAAAAAAAAFtDb250ZW50X1R5&#10;cGVzXS54bWxQSwECLQAUAAYACAAAACEAOP0h/9YAAACUAQAACwAAAAAAAAAAAAAAAAAvAQAAX3Jl&#10;bHMvLnJlbHNQSwECLQAUAAYACAAAACEA9S3tvp8CAACQBQAADgAAAAAAAAAAAAAAAAAuAgAAZHJz&#10;L2Uyb0RvYy54bWxQSwECLQAUAAYACAAAACEAF8NAOd0AAAAIAQAADwAAAAAAAAAAAAAAAAD5BAAA&#10;ZHJzL2Rvd25yZXYueG1sUEsFBgAAAAAEAAQA8wAAAAMGAAAAAA==&#10;" filled="f" strokecolor="#00b0f0" strokeweight="4.5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4F494A62" wp14:editId="49B76B4A">
            <wp:extent cx="6389914" cy="1970314"/>
            <wp:effectExtent l="0" t="0" r="0" b="0"/>
            <wp:docPr id="1" name="Image 1" descr="C:\Users\hp\Documents\Micro Application\Zone vide 22\Exercice 2021\Autres supports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Micro Application\Zone vide 22\Exercice 2021\Autres supports\Sans titre-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260" cy="197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F43" w:rsidRPr="00E27A3B" w:rsidRDefault="001C7F43" w:rsidP="001C7F43">
      <w:pPr>
        <w:jc w:val="center"/>
        <w:rPr>
          <w:b/>
        </w:rPr>
      </w:pPr>
    </w:p>
    <w:p w:rsidR="001C7F43" w:rsidRDefault="001C7F43" w:rsidP="001C7F43">
      <w:pPr>
        <w:jc w:val="center"/>
        <w:rPr>
          <w:rFonts w:ascii="Century Gothic" w:hAnsi="Century Gothic"/>
          <w:b/>
          <w:sz w:val="24"/>
          <w:szCs w:val="28"/>
          <w:u w:val="thick"/>
        </w:rPr>
      </w:pPr>
      <w:r w:rsidRPr="002A4E77">
        <w:rPr>
          <w:rFonts w:ascii="Century Gothic" w:hAnsi="Century Gothic"/>
          <w:b/>
          <w:sz w:val="24"/>
          <w:szCs w:val="28"/>
          <w:u w:val="thick"/>
        </w:rPr>
        <w:t>PROCES VERBAL DES CEREMONIES</w:t>
      </w:r>
    </w:p>
    <w:p w:rsidR="001C7F43" w:rsidRPr="002A4E77" w:rsidRDefault="001C7F43" w:rsidP="001C7F43">
      <w:pPr>
        <w:jc w:val="center"/>
        <w:rPr>
          <w:rFonts w:ascii="Century Gothic" w:hAnsi="Century Gothic"/>
          <w:b/>
          <w:sz w:val="24"/>
          <w:szCs w:val="28"/>
          <w:u w:val="thick"/>
        </w:rPr>
      </w:pP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 w:rsidRPr="002A4E77">
        <w:rPr>
          <w:rFonts w:ascii="Century Gothic" w:hAnsi="Century Gothic"/>
          <w:sz w:val="24"/>
        </w:rPr>
        <w:t>L’an deux mille………………</w:t>
      </w:r>
      <w:r>
        <w:rPr>
          <w:rFonts w:ascii="Century Gothic" w:hAnsi="Century Gothic"/>
          <w:sz w:val="24"/>
        </w:rPr>
        <w:t>.............</w:t>
      </w:r>
      <w:r w:rsidRPr="002A4E77">
        <w:rPr>
          <w:rFonts w:ascii="Century Gothic" w:hAnsi="Century Gothic"/>
          <w:sz w:val="24"/>
        </w:rPr>
        <w:t>et  le…………………………………………………</w:t>
      </w:r>
      <w:r>
        <w:rPr>
          <w:rFonts w:ascii="Century Gothic" w:hAnsi="Century Gothic"/>
          <w:sz w:val="24"/>
        </w:rPr>
        <w:t>...</w:t>
      </w:r>
      <w:r w:rsidRPr="002A4E77">
        <w:rPr>
          <w:rFonts w:ascii="Century Gothic" w:hAnsi="Century Gothic"/>
          <w:sz w:val="24"/>
        </w:rPr>
        <w:t>s</w:t>
      </w:r>
      <w:r>
        <w:rPr>
          <w:rFonts w:ascii="Century Gothic" w:hAnsi="Century Gothic"/>
          <w:sz w:val="24"/>
        </w:rPr>
        <w:t>’est tenu</w:t>
      </w:r>
      <w:r w:rsidRPr="002A4E77">
        <w:rPr>
          <w:rFonts w:ascii="Century Gothic" w:hAnsi="Century Gothic"/>
          <w:sz w:val="24"/>
        </w:rPr>
        <w:t xml:space="preserve"> 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proofErr w:type="gramStart"/>
      <w:r>
        <w:rPr>
          <w:rFonts w:ascii="Century Gothic" w:hAnsi="Century Gothic"/>
          <w:sz w:val="24"/>
        </w:rPr>
        <w:t>à</w:t>
      </w:r>
      <w:proofErr w:type="gramEnd"/>
      <w:r>
        <w:rPr>
          <w:rFonts w:ascii="Century Gothic" w:hAnsi="Century Gothic"/>
          <w:sz w:val="24"/>
        </w:rPr>
        <w:t>……………………………………………</w:t>
      </w:r>
      <w:r>
        <w:rPr>
          <w:rFonts w:ascii="Century Gothic" w:hAnsi="Century Gothic"/>
          <w:sz w:val="24"/>
        </w:rPr>
        <w:t>.dans le groupe</w:t>
      </w:r>
      <w:r>
        <w:rPr>
          <w:rFonts w:ascii="Century Gothic" w:hAnsi="Century Gothic"/>
          <w:sz w:val="24"/>
        </w:rPr>
        <w:t>……………………………………………</w:t>
      </w:r>
      <w:r>
        <w:rPr>
          <w:rFonts w:ascii="Century Gothic" w:hAnsi="Century Gothic"/>
          <w:sz w:val="24"/>
        </w:rPr>
        <w:t>….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de la province de</w:t>
      </w:r>
      <w:proofErr w:type="gramStart"/>
      <w:r>
        <w:rPr>
          <w:rFonts w:ascii="Century Gothic" w:hAnsi="Century Gothic"/>
          <w:sz w:val="24"/>
        </w:rPr>
        <w:t>…………</w:t>
      </w:r>
      <w:r>
        <w:rPr>
          <w:rFonts w:ascii="Century Gothic" w:hAnsi="Century Gothic"/>
          <w:sz w:val="24"/>
        </w:rPr>
        <w:t>……………………………</w:t>
      </w:r>
      <w:r>
        <w:rPr>
          <w:rFonts w:ascii="Century Gothic" w:hAnsi="Century Gothic"/>
          <w:sz w:val="24"/>
        </w:rPr>
        <w:t>...……………………………</w:t>
      </w:r>
      <w:proofErr w:type="gramEnd"/>
      <w:r>
        <w:rPr>
          <w:rFonts w:ascii="Century Gothic" w:hAnsi="Century Gothic"/>
          <w:sz w:val="24"/>
        </w:rPr>
        <w:t xml:space="preserve">..une cérémonie 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proofErr w:type="gramStart"/>
      <w:r>
        <w:rPr>
          <w:rFonts w:ascii="Century Gothic" w:hAnsi="Century Gothic"/>
          <w:sz w:val="24"/>
        </w:rPr>
        <w:t>de</w:t>
      </w:r>
      <w:proofErr w:type="gramEnd"/>
      <w:r>
        <w:rPr>
          <w:rFonts w:ascii="Century Gothic" w:hAnsi="Century Gothic"/>
          <w:sz w:val="24"/>
        </w:rPr>
        <w:t>…………………………………………………de………………………………………………...</w:t>
      </w:r>
      <w:r>
        <w:rPr>
          <w:rFonts w:ascii="Century Gothic" w:hAnsi="Century Gothic"/>
          <w:sz w:val="24"/>
        </w:rPr>
        <w:t xml:space="preserve">sous la supervision du </w:t>
      </w:r>
      <w:r>
        <w:rPr>
          <w:rFonts w:ascii="Century Gothic" w:hAnsi="Century Gothic"/>
          <w:sz w:val="24"/>
        </w:rPr>
        <w:t>commissariat province</w:t>
      </w:r>
      <w:r>
        <w:rPr>
          <w:rFonts w:ascii="Century Gothic" w:hAnsi="Century Gothic"/>
          <w:sz w:val="24"/>
        </w:rPr>
        <w:t>, représenté par le chef…………………………………………………………………………………………………………….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 w:rsidRPr="001C7F43">
        <w:rPr>
          <w:rFonts w:ascii="Century Gothic" w:hAnsi="Century Gothic"/>
          <w:b/>
          <w:sz w:val="24"/>
        </w:rPr>
        <w:t>Maitre de cérémonie</w:t>
      </w:r>
      <w:r>
        <w:rPr>
          <w:rFonts w:ascii="Century Gothic" w:hAnsi="Century Gothic"/>
          <w:sz w:val="24"/>
        </w:rPr>
        <w:t> :……………………………………………………………………………………..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 w:rsidRPr="001C7F43">
        <w:rPr>
          <w:rFonts w:ascii="Century Gothic" w:hAnsi="Century Gothic"/>
          <w:b/>
          <w:sz w:val="24"/>
        </w:rPr>
        <w:t>Chef d’unité célébrant</w:t>
      </w:r>
      <w:r>
        <w:rPr>
          <w:rFonts w:ascii="Century Gothic" w:hAnsi="Century Gothic"/>
          <w:sz w:val="24"/>
        </w:rPr>
        <w:t> :……………………………………………………………………………………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 w:rsidRPr="001C7F43">
        <w:rPr>
          <w:rFonts w:ascii="Century Gothic" w:hAnsi="Century Gothic"/>
          <w:b/>
          <w:sz w:val="24"/>
        </w:rPr>
        <w:t>Aumônier</w:t>
      </w:r>
      <w:r>
        <w:rPr>
          <w:rFonts w:ascii="Century Gothic" w:hAnsi="Century Gothic"/>
          <w:sz w:val="24"/>
        </w:rPr>
        <w:t> :…………………………………………………………………………………………………….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  <w:r w:rsidRPr="001C7F43">
        <w:rPr>
          <w:rFonts w:ascii="Century Gothic" w:hAnsi="Century Gothic"/>
          <w:b/>
          <w:sz w:val="24"/>
        </w:rPr>
        <w:t>Nombre</w:t>
      </w:r>
      <w:r w:rsidRPr="001C7F43">
        <w:rPr>
          <w:rFonts w:ascii="Century Gothic" w:hAnsi="Century Gothic"/>
          <w:b/>
          <w:sz w:val="24"/>
        </w:rPr>
        <w:t xml:space="preserve"> de promettant</w:t>
      </w:r>
      <w:bookmarkStart w:id="0" w:name="_GoBack"/>
      <w:bookmarkEnd w:id="0"/>
      <w:r>
        <w:rPr>
          <w:rFonts w:ascii="Century Gothic" w:hAnsi="Century Gothic"/>
          <w:sz w:val="24"/>
        </w:rPr>
        <w:t> :…………………………………………………………………………………</w:t>
      </w:r>
    </w:p>
    <w:p w:rsidR="001C7F43" w:rsidRDefault="001C7F43" w:rsidP="001C7F43">
      <w:pPr>
        <w:spacing w:line="276" w:lineRule="auto"/>
        <w:jc w:val="both"/>
        <w:rPr>
          <w:rFonts w:ascii="Century Gothic" w:hAnsi="Century Gothic"/>
          <w:sz w:val="24"/>
        </w:rPr>
      </w:pPr>
    </w:p>
    <w:p w:rsidR="001C7F43" w:rsidRDefault="001C7F43" w:rsidP="001C7F43">
      <w:pPr>
        <w:spacing w:line="276" w:lineRule="auto"/>
        <w:jc w:val="center"/>
        <w:rPr>
          <w:rFonts w:ascii="Century Gothic" w:hAnsi="Century Gothic"/>
          <w:b/>
          <w:sz w:val="24"/>
          <w:u w:val="thick"/>
        </w:rPr>
      </w:pPr>
      <w:r w:rsidRPr="002A4E77">
        <w:rPr>
          <w:rFonts w:ascii="Century Gothic" w:hAnsi="Century Gothic"/>
          <w:b/>
          <w:sz w:val="24"/>
          <w:u w:val="thick"/>
        </w:rPr>
        <w:t>OBSERVATIONS</w:t>
      </w:r>
    </w:p>
    <w:p w:rsid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  <w:r w:rsidRPr="002A4E77">
        <w:rPr>
          <w:rFonts w:ascii="Century Gothic" w:hAnsi="Century Gothic"/>
          <w:b/>
          <w:sz w:val="24"/>
        </w:rPr>
        <w:t>…………………………</w:t>
      </w:r>
      <w:r>
        <w:rPr>
          <w:rFonts w:ascii="Century Gothic" w:hAnsi="Century Gothic"/>
          <w:b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C7F43" w:rsidRDefault="001C7F43" w:rsidP="001C7F43">
      <w:pPr>
        <w:spacing w:line="276" w:lineRule="auto"/>
        <w:jc w:val="center"/>
        <w:rPr>
          <w:rFonts w:ascii="Century Gothic" w:hAnsi="Century Gothic"/>
          <w:b/>
          <w:sz w:val="24"/>
          <w:u w:val="thick"/>
        </w:rPr>
      </w:pPr>
      <w:r w:rsidRPr="002A4E77">
        <w:rPr>
          <w:rFonts w:ascii="Century Gothic" w:hAnsi="Century Gothic"/>
          <w:b/>
          <w:sz w:val="24"/>
          <w:u w:val="thick"/>
        </w:rPr>
        <w:t>SIGNATURES</w:t>
      </w:r>
    </w:p>
    <w:p w:rsid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Le Commissariat de Province</w:t>
      </w:r>
      <w:r w:rsidRPr="00586493">
        <w:rPr>
          <w:rFonts w:ascii="Century Gothic" w:hAnsi="Century Gothic"/>
          <w:b/>
          <w:sz w:val="24"/>
        </w:rPr>
        <w:t xml:space="preserve">                                          </w:t>
      </w:r>
      <w:r>
        <w:rPr>
          <w:rFonts w:ascii="Century Gothic" w:hAnsi="Century Gothic"/>
          <w:b/>
          <w:sz w:val="24"/>
        </w:rPr>
        <w:t xml:space="preserve">                Le Conseiller de groupe</w:t>
      </w:r>
    </w:p>
    <w:p w:rsid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</w:p>
    <w:p w:rsidR="001C7F43" w:rsidRDefault="001C7F43" w:rsidP="001C7F43">
      <w:pPr>
        <w:spacing w:line="276" w:lineRule="auto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Le Chef d’unité célébrant</w:t>
      </w:r>
    </w:p>
    <w:p w:rsid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</w:p>
    <w:p w:rsid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</w:p>
    <w:p w:rsidR="00EF7DE2" w:rsidRPr="001C7F43" w:rsidRDefault="001C7F43" w:rsidP="001C7F43">
      <w:pPr>
        <w:spacing w:line="276" w:lineRule="auto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L’Aumônier                                                                                        Le maitre de cérémonie</w:t>
      </w:r>
    </w:p>
    <w:sectPr w:rsidR="00EF7DE2" w:rsidRPr="001C7F43" w:rsidSect="002A4E77">
      <w:pgSz w:w="11906" w:h="16838"/>
      <w:pgMar w:top="851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A44"/>
    <w:rsid w:val="001C7F43"/>
    <w:rsid w:val="00EF7DE2"/>
    <w:rsid w:val="00FD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F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7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7F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F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7F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7F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2021-03-05T19:23:00Z</dcterms:created>
  <dcterms:modified xsi:type="dcterms:W3CDTF">2021-03-05T19:29:00Z</dcterms:modified>
</cp:coreProperties>
</file>