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1440"/>
        <w:jc w:val="center"/>
      </w:pPr>
      <w:r>
        <w:rPr>
          <w:rFonts w:ascii="Arial" w:cs="Arial" w:eastAsia="Arial" w:hAnsi="Arial"/>
          <w:b/>
          <w:bCs/>
          <w:color w:val="2F5496"/>
          <w:sz w:val="48"/>
          <w:szCs w:val="48"/>
        </w:rPr>
        <w:t xml:space="preserve">ALPHA 123</w:t>
      </w:r>
    </w:p>
    <w:p>
      <w:pPr>
        <w:spacing w:after="720"/>
        <w:jc w:val="center"/>
      </w:pPr>
      <w:r>
        <w:rPr>
          <w:rFonts w:ascii="Arial" w:cs="Arial" w:eastAsia="Arial" w:hAnsi="Arial"/>
          <w:b/>
          <w:bCs/>
          <w:color w:val="548235"/>
          <w:sz w:val="36"/>
          <w:szCs w:val="36"/>
        </w:rPr>
        <w:t xml:space="preserve">Web Development and Administration</w:t>
      </w:r>
    </w:p>
    <w:p>
      <w:pPr>
        <w:spacing w:after="144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Week 2: Introduction to HTML and CSS</w:t>
      </w:r>
    </w:p>
    <w:p>
      <w:pPr>
        <w:spacing w:after="2880"/>
        <w:jc w:val="center"/>
      </w:pPr>
      <w:r>
        <w:rPr>
          <w:rFonts w:ascii="Arial" w:cs="Arial" w:eastAsia="Arial" w:hAnsi="Arial"/>
          <w:sz w:val="20"/>
          <w:szCs w:val="20"/>
        </w:rPr>
        <w:t xml:space="preserve">Spring 2026 | Dr. Debasis Bhattacharya</w:t>
      </w:r>
    </w:p>
    <w:p>
      <w:r>
        <w:br w:type="page"/>
      </w:r>
    </w:p>
    <w:p>
      <w:pPr>
        <w:pStyle w:val="Heading1"/>
      </w:pPr>
      <w:r>
        <w:t xml:space="preserve">Week 2 Learning Outcomes</w:t>
      </w:r>
    </w:p>
    <w:p>
      <w:pPr>
        <w:spacing w:after="24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By the end of Week 2, students will be able 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Demonstrate mastery of HTML5 semantic elements and create well-structured, accessible web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Apply fundamental CSS principles including selectors, properties, and the box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Create accessible web forms using HTML5 input types and validation attributes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Construct semantic HTML tables and apply CSS styling for data presentation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Debug HTML and CSS code using browser developer tools and validation services</w:t>
      </w:r>
    </w:p>
    <w:p>
      <w:r>
        <w:br w:type="page"/>
      </w:r>
    </w:p>
    <w:p>
      <w:pPr>
        <w:pStyle w:val="Heading1"/>
      </w:pPr>
      <w:r>
        <w:t xml:space="preserve">Week 2 Study Guide</w:t>
      </w:r>
    </w:p>
    <w:p>
      <w:pPr>
        <w:pStyle w:val="Heading2"/>
      </w:pPr>
      <w:r>
        <w:t xml:space="preserve">Key Concepts to Master</w:t>
      </w:r>
    </w:p>
    <w:p>
      <w:pPr>
        <w:pStyle w:val="Heading3"/>
      </w:pPr>
      <w:r>
        <w:t xml:space="preserve">HTML5 Semantic Structure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Document structure: DOCTYPE, html, head, and body elements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Semantic elements: header, nav, main, section, article, aside, footer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Text content: headings (h1-h6), paragraphs, lists, emphasis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Media integration: images with alt text, figure and figcaption</w:t>
      </w:r>
    </w:p>
    <w:p>
      <w:pPr>
        <w:pStyle w:val="Heading3"/>
      </w:pPr>
      <w:r>
        <w:t xml:space="preserve">CSS Fundamentals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CSS syntax: selectors, properties, values, and the cascade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Box Model: content, padding, border, margin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Typography: font families, sizes, weights, line height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Colors and backgrounds: color values, background properties</w:t>
      </w:r>
    </w:p>
    <w:p>
      <w:r>
        <w:br w:type="page"/>
      </w:r>
    </w:p>
    <w:p>
      <w:pPr>
        <w:pStyle w:val="Heading1"/>
      </w:pPr>
      <w:r>
        <w:t xml:space="preserve">Week 2 Coding Assignment</w:t>
      </w:r>
    </w:p>
    <w:p>
      <w:pPr>
        <w:pStyle w:val="Heading2"/>
      </w:pPr>
      <w:r>
        <w:t xml:space="preserve">Assignment: Professional Business Website</w:t>
      </w:r>
    </w:p>
    <w:p>
      <w:pPr>
        <w:spacing w:after="2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Create a comprehensive multi-page business website demonstrating HTML5 semantic markup, advanced CSS styling, and responsive design principles.</w:t>
      </w:r>
    </w:p>
    <w:p>
      <w:pPr>
        <w:pStyle w:val="Heading3"/>
      </w:pPr>
      <w:r>
        <w:t xml:space="preserve">Technical Requirements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Minimum 4 pages: Home, About, Services, Contact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Valid HTML5 using semantic elements throughout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External CSS with modern layout techniques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Responsive design for all devices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Contact form with HTML5 validation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Data table for structured information</w:t>
      </w:r>
    </w:p>
    <w:p>
      <w:pPr>
        <w:pStyle w:val="Heading3"/>
      </w:pPr>
      <w:r>
        <w:t xml:space="preserve">Submission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GitHub repository: 'alpha123-week2-business-site'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Organized file structure with proper folders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README.md with project 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GitHub Pages enabled for live demonstration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Submit by Sunday 11:59 PM via Lamaku</w:t>
      </w:r>
    </w:p>
    <w:p>
      <w:pPr>
        <w:pStyle w:val="Heading2"/>
      </w:pPr>
      <w:r>
        <w:t xml:space="preserve">Grading Rubric (Total: 3 Points)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2F549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3600"/>
            <w:shd w:fill="2F549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Excellent (1 pt)</w:t>
            </w:r>
          </w:p>
        </w:tc>
        <w:tc>
          <w:tcPr>
            <w:tcW w:type="dxa" w:w="3600"/>
            <w:shd w:fill="2F549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Needs Improvement (0-0.5 pt)</w:t>
            </w:r>
          </w:p>
        </w:tc>
      </w:tr>
      <w:tr>
        <w:tc>
          <w:tcPr>
            <w:tcW w:type="dxa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HTML Structure &amp; Semantics</w:t>
            </w:r>
          </w:p>
        </w:tc>
        <w:tc>
          <w:tcPr>
            <w:tcW w:type="dxa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Perfect semantic structure, valid HTML5, excellent accessibility</w:t>
            </w:r>
          </w:p>
        </w:tc>
        <w:tc>
          <w:tcPr>
            <w:tcW w:type="dxa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Poor semantic structure, validation errors, accessibility issues</w:t>
            </w:r>
          </w:p>
        </w:tc>
      </w:tr>
      <w:tr>
        <w:tc>
          <w:tcPr>
            <w:tcW w:type="dxa" w:w="360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 Styling &amp; Layout</w:t>
            </w:r>
          </w:p>
        </w:tc>
        <w:tc>
          <w:tcPr>
            <w:tcW w:type="dxa" w:w="360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 design, modern CSS, perfect responsive layout</w:t>
            </w:r>
          </w:p>
        </w:tc>
        <w:tc>
          <w:tcPr>
            <w:tcW w:type="dxa" w:w="360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styling, not responsive, outdated techniques</w:t>
            </w:r>
          </w:p>
        </w:tc>
      </w:tr>
      <w:tr>
        <w:tc>
          <w:tcPr>
            <w:tcW w:type="dxa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Forms, Tables &amp; Code Quality</w:t>
            </w:r>
          </w:p>
        </w:tc>
        <w:tc>
          <w:tcPr>
            <w:tcW w:type="dxa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Comprehensive forms with validation, well-structured tables, clean code</w:t>
            </w:r>
          </w:p>
        </w:tc>
        <w:tc>
          <w:tcPr>
            <w:tcW w:type="dxa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forms and tables, messy code, poor organization</w:t>
            </w:r>
          </w:p>
        </w:tc>
      </w:tr>
    </w:tbl>
    <w:p>
      <w:pPr>
        <w:spacing w:before="480"/>
      </w:pPr>
      <w:r>
        <w:rPr>
          <w:rFonts w:ascii="Arial" w:cs="Arial" w:eastAsia="Arial" w:hAnsi="Arial"/>
          <w:b/>
          <w:bCs/>
          <w:color w:val="C55A5A"/>
          <w:sz w:val="24"/>
          <w:szCs w:val="24"/>
        </w:rPr>
        <w:t xml:space="preserve">Due Date: Sunday, January 25, 2026 at 11:59 PM via Lamaku</w:t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i/>
          <w:iCs/>
          <w:color w:val="2F5496"/>
          <w:sz w:val="24"/>
          <w:szCs w:val="24"/>
        </w:rPr>
        <w:t xml:space="preserve">Focus on semantic HTML and clean CSS. Quality over quantity!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666666"/>
        <w:sz w:val="20"/>
        <w:szCs w:val="20"/>
      </w:rPr>
      <w:t xml:space="preserve">ALPHA 123 - Web Development and Administration | Week 2 Materials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color w:val="548235"/>
      <w:sz w:val="26"/>
      <w:szCs w:val="26"/>
    </w:rPr>
  </w:style>
  <w:style w:type="paragraph" w:styleId="CodeStyle">
    <w:name w:val="Code Style"/>
    <w:basedOn w:val="Normal"/>
    <w:pPr>
      <w:shd w:fill="F2F2F2" w:val="clear"/>
      <w:spacing w:before="120" w:after="120"/>
    </w:pPr>
    <w:rPr>
      <w:rFonts w:ascii="Consolas" w:cs="Consolas" w:eastAsia="Consolas" w:hAnsi="Consolas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2026-01-18T01:10:53.569Z</dcterms:created>
  <dcterms:modified xsi:type="dcterms:W3CDTF">2026-01-18T01:10:53.569Z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