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Gabriel Corbari Ferreira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 xml:space="preserve"> 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CR7 store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 xml:space="preserve"> Vender roupas e objetos personalizados do Cristiano Ronaldo. Tendo de chuteiras e uniformes, até xícaras e chaveiros.</w:t>
            </w:r>
          </w:p>
          <w:p>
            <w:pPr>
              <w:rPr>
                <w:rFonts w:hint="default"/>
                <w:lang w:val="pt-PT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FBF6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11</TotalTime>
  <ScaleCrop>false</ScaleCrop>
  <LinksUpToDate>false</LinksUpToDate>
  <CharactersWithSpaces>530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2023-07-04T07:47:33Z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95945B29D6BA46BABC5C63EB11EF0429</vt:lpwstr>
  </property>
</Properties>
</file>