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34" w:type="dxa"/>
        <w:jc w:val="center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3016"/>
        <w:gridCol w:w="7518"/>
      </w:tblGrid>
      <w:tr>
        <w:trPr>
          <w:trHeight w:val="1258" w:hRule="atLeast"/>
        </w:trPr>
        <w:tc>
          <w:tcPr>
            <w:tcW w:w="10534" w:type="dxa"/>
            <w:gridSpan w:val="2"/>
            <w:tcBorders/>
          </w:tcPr>
          <w:p>
            <w:pPr>
              <w:pStyle w:val="Normal"/>
              <w:rPr>
                <w:b/>
                <w:b/>
                <w:sz w:val="44"/>
              </w:rPr>
            </w:pPr>
            <w:r>
              <w:rPr>
                <w:b/>
                <w:sz w:val="44"/>
              </w:rPr>
              <w:t>Corbin Kristek</w:t>
            </w:r>
          </w:p>
          <w:p>
            <w:pPr>
              <w:pStyle w:val="Normal"/>
              <w:rPr>
                <w:b w:val="false"/>
                <w:b w:val="false"/>
                <w:bCs w:val="false"/>
                <w:sz w:val="44"/>
              </w:rPr>
            </w:pPr>
            <w:r>
              <w:rPr>
                <w:b w:val="false"/>
                <w:bCs w:val="false"/>
                <w:sz w:val="44"/>
              </w:rPr>
              <w:t>Software Engineer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016" w:type="dxa"/>
            <w:tcBorders/>
            <w:shd w:fill="E6E6E6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</w:t>
            </w:r>
          </w:p>
        </w:tc>
        <w:tc>
          <w:tcPr>
            <w:tcW w:w="751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Place of </w:t>
            </w:r>
            <w:r>
              <w:rPr>
                <w:b/>
                <w:sz w:val="22"/>
                <w:szCs w:val="22"/>
              </w:rPr>
              <w:t>Residency</w:t>
            </w:r>
            <w:r>
              <w:rPr>
                <w:sz w:val="22"/>
                <w:szCs w:val="22"/>
              </w:rPr>
              <w:t xml:space="preserve">:  </w:t>
            </w:r>
            <w:r>
              <w:rPr>
                <w:sz w:val="22"/>
                <w:szCs w:val="22"/>
              </w:rPr>
              <w:t>Monett, Mo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65708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Cell</w:t>
            </w:r>
            <w:r>
              <w:rPr>
                <w:sz w:val="22"/>
                <w:szCs w:val="22"/>
              </w:rPr>
              <w:t>: (417)772-8047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Email: </w:t>
            </w:r>
            <w:r>
              <w:rPr>
                <w:b w:val="false"/>
                <w:bCs w:val="false"/>
                <w:sz w:val="22"/>
                <w:szCs w:val="22"/>
              </w:rPr>
              <w:t>corbin2680@gmail.com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016" w:type="dxa"/>
            <w:tcBorders/>
            <w:shd w:fill="E6E6E6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EMPLOYMENT</w:t>
            </w:r>
          </w:p>
        </w:tc>
        <w:tc>
          <w:tcPr>
            <w:tcW w:w="7518" w:type="dxa"/>
            <w:tcBorders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WTL Enterprises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Monett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Mo</w:t>
            </w:r>
          </w:p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January </w:t>
            </w:r>
            <w:r>
              <w:rPr>
                <w:i/>
                <w:sz w:val="22"/>
                <w:szCs w:val="22"/>
              </w:rPr>
              <w:t>2020</w:t>
            </w:r>
            <w:r>
              <w:rPr>
                <w:i/>
                <w:sz w:val="22"/>
                <w:szCs w:val="22"/>
              </w:rPr>
              <w:t xml:space="preserve"> - present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Fullstack Engineer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and implemented a delivery app that allows anyone to create an online store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a self-checkout  barcode POS  system for use in small businesses. 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 self subscribtion maker for use with POS system.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with the local recycling center to create an app centered around the community.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MEA Financial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Monett, Mo</w:t>
            </w:r>
          </w:p>
          <w:p>
            <w:pPr>
              <w:pStyle w:val="Normal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May 2017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  <w:sz w:val="22"/>
                <w:szCs w:val="22"/>
              </w:rPr>
              <w:t>January 20202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Nowsecure Security Analyst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Provided safety reports and data analysis to building managers to inform security processes.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 vulnerability scans to identify at-risk systems and remediate issues.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Conducted security audits to identify vulnerabilities for hundreds of banking apps before pushing to production.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Frontend Developer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Develop</w:t>
            </w:r>
            <w:r>
              <w:rPr>
                <w:b w:val="false"/>
                <w:bCs w:val="false"/>
                <w:sz w:val="22"/>
                <w:szCs w:val="22"/>
              </w:rPr>
              <w:t>ed</w:t>
            </w:r>
            <w:r>
              <w:rPr>
                <w:b w:val="false"/>
                <w:bCs w:val="false"/>
                <w:sz w:val="22"/>
                <w:szCs w:val="22"/>
              </w:rPr>
              <w:t xml:space="preserve"> interactive banking app to teach about common problems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016" w:type="dxa"/>
            <w:tcBorders/>
            <w:shd w:fill="E6E6E6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  <w:tc>
          <w:tcPr>
            <w:tcW w:w="751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Backend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 xml:space="preserve">Golang, C, Node.js - Typescript, Javascript, </w:t>
            </w:r>
            <w:r>
              <w:rPr>
                <w:sz w:val="22"/>
                <w:szCs w:val="22"/>
              </w:rPr>
              <w:t>AWS Lam</w:t>
            </w:r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da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Frontend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React, Nginx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App Dev </w:t>
            </w:r>
            <w:r>
              <w:rPr>
                <w:b w:val="false"/>
                <w:bCs w:val="false"/>
                <w:sz w:val="22"/>
                <w:szCs w:val="22"/>
              </w:rPr>
              <w:t xml:space="preserve">– Ionic, </w:t>
            </w:r>
            <w:r>
              <w:rPr>
                <w:b w:val="false"/>
                <w:bCs w:val="false"/>
                <w:sz w:val="22"/>
                <w:szCs w:val="22"/>
              </w:rPr>
              <w:t>Lua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Database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 xml:space="preserve">Postgres, Mongodb, Redis, Memcached, RabbitMq, </w:t>
            </w:r>
            <w:r>
              <w:rPr>
                <w:sz w:val="22"/>
                <w:szCs w:val="22"/>
              </w:rPr>
              <w:t xml:space="preserve">AWS S3, </w:t>
            </w:r>
            <w:r>
              <w:rPr>
                <w:sz w:val="22"/>
                <w:szCs w:val="22"/>
              </w:rPr>
              <w:t>DynamoDB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0" w:right="0" w:hanging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Devops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 xml:space="preserve">Kubernetes, </w:t>
            </w:r>
            <w:r>
              <w:rPr>
                <w:sz w:val="22"/>
                <w:szCs w:val="22"/>
              </w:rPr>
              <w:t>Docker,</w:t>
            </w:r>
            <w:r>
              <w:rPr>
                <w:sz w:val="22"/>
                <w:szCs w:val="22"/>
              </w:rPr>
              <w:t xml:space="preserve"> Ansible, </w:t>
            </w:r>
            <w:r>
              <w:rPr>
                <w:sz w:val="22"/>
                <w:szCs w:val="22"/>
              </w:rPr>
              <w:t xml:space="preserve">Linux, AWS </w:t>
            </w:r>
            <w:r>
              <w:rPr>
                <w:sz w:val="22"/>
                <w:szCs w:val="22"/>
              </w:rPr>
              <w:t>EC2, EB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016" w:type="dxa"/>
            <w:tcBorders/>
            <w:shd w:fill="E6E6E6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EDUCATION</w:t>
            </w:r>
          </w:p>
        </w:tc>
        <w:tc>
          <w:tcPr>
            <w:tcW w:w="751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Missouri Southern State University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Joplin</w:t>
            </w:r>
            <w:r>
              <w:rPr>
                <w:b/>
                <w:sz w:val="22"/>
                <w:szCs w:val="22"/>
              </w:rPr>
              <w:t xml:space="preserve">, </w:t>
            </w:r>
            <w:r>
              <w:rPr>
                <w:b/>
                <w:sz w:val="22"/>
                <w:szCs w:val="22"/>
              </w:rPr>
              <w:t>Mo</w:t>
            </w:r>
          </w:p>
          <w:p>
            <w:pPr>
              <w:pStyle w:val="Normal"/>
              <w:ind w:left="36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Computor Science</w:t>
            </w:r>
          </w:p>
          <w:p>
            <w:pPr>
              <w:pStyle w:val="Normal"/>
              <w:ind w:left="360" w:right="0" w:hanging="0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September 2017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Calibri">
    <w:charset w:val="00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NoteLevel2">
    <w:name w:val="Note Level 2"/>
    <w:qFormat/>
    <w:pPr>
      <w:widowControl/>
      <w:kinsoku w:val="true"/>
      <w:overflowPunct w:val="true"/>
      <w:autoSpaceDE w:val="true"/>
      <w:bidi w:val="0"/>
    </w:pPr>
    <w:rPr>
      <w:rFonts w:ascii="Calibri" w:hAnsi="Calibri" w:eastAsia="Calibri" w:cs="Calibri"/>
      <w:color w:val="auto"/>
      <w:kern w:val="2"/>
      <w:sz w:val="22"/>
      <w:szCs w:val="22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LibreOffice/7.2.6.2$Linux_X86_64 LibreOffice_project/20$Build-2</Application>
  <AppVersion>15.0000</AppVersion>
  <Pages>1</Pages>
  <Words>188</Words>
  <Characters>1122</Characters>
  <CharactersWithSpaces>1281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2009-09-10T07:59:00Z</dcterms:created>
  <dc:creator>Savetz Publishing, Inc.</dc:creator>
  <dc:description>Printable CV Templates by Savetz Publishing, Inc. Download a CV Template, open it in Microsoft Word, customize it and enter your information, and print your personalized Curriculum Vitae.</dc:description>
  <cp:keywords>free printable cv templates free printable cv templates</cp:keywords>
  <dc:language>en-US</dc:language>
  <cp:lastModifiedBy/>
  <dcterms:modified xsi:type="dcterms:W3CDTF">2022-04-18T12:35:03Z</dcterms:modified>
  <cp:revision>51</cp:revision>
  <dc:subject>Curriculum Vitae Templates</dc:subject>
  <dc:title>Employment CV A4 Template</dc:title>
</cp:coreProperties>
</file>