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36D45" w14:textId="77777777" w:rsidR="00E1799F" w:rsidRPr="00E1799F" w:rsidRDefault="00E1799F" w:rsidP="00E1799F">
      <w:pPr>
        <w:rPr>
          <w:rFonts w:asciiTheme="majorBidi" w:hAnsiTheme="majorBidi" w:cstheme="majorBidi"/>
          <w:b/>
          <w:bCs/>
        </w:rPr>
      </w:pPr>
      <w:r w:rsidRPr="00E1799F">
        <w:rPr>
          <w:rFonts w:asciiTheme="majorBidi" w:hAnsiTheme="majorBidi" w:cstheme="majorBidi"/>
          <w:b/>
          <w:bCs/>
        </w:rPr>
        <w:t>Pthreads Implementation</w:t>
      </w:r>
    </w:p>
    <w:p w14:paraId="6FB3BD51" w14:textId="77777777" w:rsidR="00E1799F" w:rsidRPr="00E1799F" w:rsidRDefault="00E1799F" w:rsidP="00E1799F">
      <w:pPr>
        <w:rPr>
          <w:rFonts w:asciiTheme="majorBidi" w:hAnsiTheme="majorBidi" w:cstheme="majorBidi"/>
        </w:rPr>
      </w:pPr>
      <w:r w:rsidRPr="00E1799F">
        <w:rPr>
          <w:rFonts w:asciiTheme="majorBidi" w:hAnsiTheme="majorBidi" w:cstheme="majorBidi"/>
        </w:rPr>
        <w:t>Software Architecture</w:t>
      </w:r>
    </w:p>
    <w:p w14:paraId="5D72B0AE" w14:textId="77777777" w:rsidR="00E1799F" w:rsidRPr="00E1799F" w:rsidRDefault="00E1799F" w:rsidP="00E1799F">
      <w:pPr>
        <w:rPr>
          <w:rFonts w:asciiTheme="majorBidi" w:hAnsiTheme="majorBidi" w:cstheme="majorBidi"/>
        </w:rPr>
      </w:pPr>
      <w:r w:rsidRPr="00E1799F">
        <w:rPr>
          <w:rFonts w:asciiTheme="majorBidi" w:hAnsiTheme="majorBidi" w:cstheme="majorBidi"/>
        </w:rPr>
        <w:t>The pthreads version of this application loads wiki dump and processes it in 5000 line</w:t>
      </w:r>
    </w:p>
    <w:p w14:paraId="13F0DE8D" w14:textId="77777777" w:rsidR="00E1799F" w:rsidRPr="00E1799F" w:rsidRDefault="00E1799F" w:rsidP="00E1799F">
      <w:pPr>
        <w:rPr>
          <w:rFonts w:asciiTheme="majorBidi" w:hAnsiTheme="majorBidi" w:cstheme="majorBidi"/>
        </w:rPr>
      </w:pPr>
      <w:r w:rsidRPr="00E1799F">
        <w:rPr>
          <w:rFonts w:asciiTheme="majorBidi" w:hAnsiTheme="majorBidi" w:cstheme="majorBidi"/>
        </w:rPr>
        <w:t>chunks. The workload of the batch splits the load among active threads. Each thread calculates</w:t>
      </w:r>
    </w:p>
    <w:p w14:paraId="1A968AD0" w14:textId="77777777" w:rsidR="00E1799F" w:rsidRPr="00E1799F" w:rsidRDefault="00E1799F" w:rsidP="00E1799F">
      <w:pPr>
        <w:rPr>
          <w:rFonts w:asciiTheme="majorBidi" w:hAnsiTheme="majorBidi" w:cstheme="majorBidi"/>
        </w:rPr>
      </w:pPr>
      <w:r w:rsidRPr="00E1799F">
        <w:rPr>
          <w:rFonts w:asciiTheme="majorBidi" w:hAnsiTheme="majorBidi" w:cstheme="majorBidi"/>
        </w:rPr>
        <w:t>its chunk size and computes its specific start and end loops based on its thread id. The main</w:t>
      </w:r>
    </w:p>
    <w:p w14:paraId="1C57FAE6" w14:textId="77777777" w:rsidR="00E1799F" w:rsidRPr="00E1799F" w:rsidRDefault="00E1799F" w:rsidP="00E1799F">
      <w:pPr>
        <w:rPr>
          <w:rFonts w:asciiTheme="majorBidi" w:hAnsiTheme="majorBidi" w:cstheme="majorBidi"/>
        </w:rPr>
      </w:pPr>
      <w:r w:rsidRPr="00E1799F">
        <w:rPr>
          <w:rFonts w:asciiTheme="majorBidi" w:hAnsiTheme="majorBidi" w:cstheme="majorBidi"/>
        </w:rPr>
        <w:t>thread uses pthread_join to wait for all threads to complete their chunks before printing the</w:t>
      </w:r>
    </w:p>
    <w:p w14:paraId="7640F8E8" w14:textId="77777777" w:rsidR="00E1799F" w:rsidRPr="00E1799F" w:rsidRDefault="00E1799F" w:rsidP="00E1799F">
      <w:pPr>
        <w:rPr>
          <w:rFonts w:asciiTheme="majorBidi" w:hAnsiTheme="majorBidi" w:cstheme="majorBidi"/>
        </w:rPr>
      </w:pPr>
      <w:r w:rsidRPr="00E1799F">
        <w:rPr>
          <w:rFonts w:asciiTheme="majorBidi" w:hAnsiTheme="majorBidi" w:cstheme="majorBidi"/>
        </w:rPr>
        <w:t>formatted output and goes to the next 5000 lines.</w:t>
      </w:r>
    </w:p>
    <w:p w14:paraId="3599D4B1" w14:textId="77777777" w:rsidR="00E1799F" w:rsidRPr="00E1799F" w:rsidRDefault="00E1799F" w:rsidP="00E1799F">
      <w:pPr>
        <w:rPr>
          <w:rFonts w:asciiTheme="majorBidi" w:hAnsiTheme="majorBidi" w:cstheme="majorBidi"/>
        </w:rPr>
      </w:pPr>
      <w:r w:rsidRPr="00E1799F">
        <w:rPr>
          <w:rFonts w:asciiTheme="majorBidi" w:hAnsiTheme="majorBidi" w:cstheme="majorBidi"/>
        </w:rPr>
        <w:t>Performance Analysis</w:t>
      </w:r>
    </w:p>
    <w:p w14:paraId="6981603E" w14:textId="77777777" w:rsidR="00E1799F" w:rsidRPr="00E1799F" w:rsidRDefault="00E1799F" w:rsidP="00E1799F">
      <w:pPr>
        <w:rPr>
          <w:rFonts w:asciiTheme="majorBidi" w:hAnsiTheme="majorBidi" w:cstheme="majorBidi"/>
        </w:rPr>
      </w:pPr>
      <w:r w:rsidRPr="00E1799F">
        <w:rPr>
          <w:rFonts w:asciiTheme="majorBidi" w:hAnsiTheme="majorBidi" w:cstheme="majorBidi"/>
        </w:rPr>
        <w:t>The initial performance analysis was gathered using the wiki_dump across 1, 2, 4, 8, and</w:t>
      </w:r>
    </w:p>
    <w:p w14:paraId="09DC638F" w14:textId="52046548" w:rsidR="00E1799F" w:rsidRDefault="00E1799F" w:rsidP="00E1799F">
      <w:pPr>
        <w:rPr>
          <w:rFonts w:asciiTheme="majorBidi" w:hAnsiTheme="majorBidi" w:cstheme="majorBidi"/>
        </w:rPr>
      </w:pPr>
      <w:r w:rsidRPr="00E1799F">
        <w:rPr>
          <w:rFonts w:asciiTheme="majorBidi" w:hAnsiTheme="majorBidi" w:cstheme="majorBidi"/>
        </w:rPr>
        <w:t>16 threads.</w:t>
      </w:r>
    </w:p>
    <w:tbl>
      <w:tblPr>
        <w:tblStyle w:val="TableGrid"/>
        <w:tblW w:w="0" w:type="auto"/>
        <w:tblLook w:val="04A0" w:firstRow="1" w:lastRow="0" w:firstColumn="1" w:lastColumn="0" w:noHBand="0" w:noVBand="1"/>
      </w:tblPr>
      <w:tblGrid>
        <w:gridCol w:w="4675"/>
        <w:gridCol w:w="4675"/>
      </w:tblGrid>
      <w:tr w:rsidR="00E1799F" w14:paraId="2172B3B4" w14:textId="77777777" w:rsidTr="00E1799F">
        <w:tc>
          <w:tcPr>
            <w:tcW w:w="4675" w:type="dxa"/>
          </w:tcPr>
          <w:p w14:paraId="2EB03CBE" w14:textId="0FFF3BDD" w:rsidR="00E1799F" w:rsidRDefault="00E1799F" w:rsidP="00E1799F">
            <w:pPr>
              <w:rPr>
                <w:rFonts w:asciiTheme="majorBidi" w:hAnsiTheme="majorBidi" w:cstheme="majorBidi"/>
              </w:rPr>
            </w:pPr>
            <w:r>
              <w:rPr>
                <w:rFonts w:asciiTheme="majorBidi" w:hAnsiTheme="majorBidi" w:cstheme="majorBidi"/>
              </w:rPr>
              <w:t>Threads</w:t>
            </w:r>
          </w:p>
        </w:tc>
        <w:tc>
          <w:tcPr>
            <w:tcW w:w="4675" w:type="dxa"/>
          </w:tcPr>
          <w:p w14:paraId="3A170DA1" w14:textId="4996DD77" w:rsidR="00E1799F" w:rsidRDefault="00E1799F" w:rsidP="00E1799F">
            <w:pPr>
              <w:rPr>
                <w:rFonts w:asciiTheme="majorBidi" w:hAnsiTheme="majorBidi" w:cstheme="majorBidi"/>
              </w:rPr>
            </w:pPr>
            <w:r>
              <w:rPr>
                <w:rFonts w:asciiTheme="majorBidi" w:hAnsiTheme="majorBidi" w:cstheme="majorBidi"/>
              </w:rPr>
              <w:t>Execution Time</w:t>
            </w:r>
          </w:p>
        </w:tc>
      </w:tr>
      <w:tr w:rsidR="00E1799F" w14:paraId="683DED41" w14:textId="77777777" w:rsidTr="00E1799F">
        <w:tc>
          <w:tcPr>
            <w:tcW w:w="4675" w:type="dxa"/>
          </w:tcPr>
          <w:p w14:paraId="4864CE8A" w14:textId="3BBAF42C" w:rsidR="00E1799F" w:rsidRDefault="00E1799F" w:rsidP="00E1799F">
            <w:pPr>
              <w:rPr>
                <w:rFonts w:asciiTheme="majorBidi" w:hAnsiTheme="majorBidi" w:cstheme="majorBidi"/>
              </w:rPr>
            </w:pPr>
            <w:r>
              <w:rPr>
                <w:rFonts w:asciiTheme="majorBidi" w:hAnsiTheme="majorBidi" w:cstheme="majorBidi"/>
              </w:rPr>
              <w:t>1</w:t>
            </w:r>
          </w:p>
        </w:tc>
        <w:tc>
          <w:tcPr>
            <w:tcW w:w="4675" w:type="dxa"/>
          </w:tcPr>
          <w:p w14:paraId="5E546F47" w14:textId="005C5436" w:rsidR="00E1799F" w:rsidRDefault="00E1799F" w:rsidP="00E1799F">
            <w:pPr>
              <w:rPr>
                <w:rFonts w:asciiTheme="majorBidi" w:hAnsiTheme="majorBidi" w:cstheme="majorBidi"/>
              </w:rPr>
            </w:pPr>
            <w:r>
              <w:rPr>
                <w:rFonts w:asciiTheme="majorBidi" w:hAnsiTheme="majorBidi" w:cstheme="majorBidi"/>
              </w:rPr>
              <w:t>2.25</w:t>
            </w:r>
          </w:p>
        </w:tc>
      </w:tr>
      <w:tr w:rsidR="00E1799F" w14:paraId="23C68C39" w14:textId="77777777" w:rsidTr="00E1799F">
        <w:tc>
          <w:tcPr>
            <w:tcW w:w="4675" w:type="dxa"/>
          </w:tcPr>
          <w:p w14:paraId="2AC3B71F" w14:textId="71173E88" w:rsidR="00E1799F" w:rsidRDefault="00E1799F" w:rsidP="00E1799F">
            <w:pPr>
              <w:rPr>
                <w:rFonts w:asciiTheme="majorBidi" w:hAnsiTheme="majorBidi" w:cstheme="majorBidi"/>
              </w:rPr>
            </w:pPr>
            <w:r>
              <w:rPr>
                <w:rFonts w:asciiTheme="majorBidi" w:hAnsiTheme="majorBidi" w:cstheme="majorBidi"/>
              </w:rPr>
              <w:t>2</w:t>
            </w:r>
          </w:p>
        </w:tc>
        <w:tc>
          <w:tcPr>
            <w:tcW w:w="4675" w:type="dxa"/>
          </w:tcPr>
          <w:p w14:paraId="3154F84E" w14:textId="6E6A71A4" w:rsidR="00E1799F" w:rsidRDefault="00E1799F" w:rsidP="00E1799F">
            <w:pPr>
              <w:rPr>
                <w:rFonts w:asciiTheme="majorBidi" w:hAnsiTheme="majorBidi" w:cstheme="majorBidi"/>
              </w:rPr>
            </w:pPr>
            <w:r>
              <w:rPr>
                <w:rFonts w:asciiTheme="majorBidi" w:hAnsiTheme="majorBidi" w:cstheme="majorBidi"/>
              </w:rPr>
              <w:t>1.52</w:t>
            </w:r>
          </w:p>
        </w:tc>
      </w:tr>
      <w:tr w:rsidR="00E1799F" w14:paraId="3880C312" w14:textId="77777777" w:rsidTr="00E1799F">
        <w:tc>
          <w:tcPr>
            <w:tcW w:w="4675" w:type="dxa"/>
          </w:tcPr>
          <w:p w14:paraId="12FE2FEA" w14:textId="7ED7FB0D" w:rsidR="00E1799F" w:rsidRDefault="00E1799F" w:rsidP="00E1799F">
            <w:pPr>
              <w:rPr>
                <w:rFonts w:asciiTheme="majorBidi" w:hAnsiTheme="majorBidi" w:cstheme="majorBidi"/>
              </w:rPr>
            </w:pPr>
            <w:r>
              <w:rPr>
                <w:rFonts w:asciiTheme="majorBidi" w:hAnsiTheme="majorBidi" w:cstheme="majorBidi"/>
              </w:rPr>
              <w:t>4</w:t>
            </w:r>
          </w:p>
        </w:tc>
        <w:tc>
          <w:tcPr>
            <w:tcW w:w="4675" w:type="dxa"/>
          </w:tcPr>
          <w:p w14:paraId="3C80E93E" w14:textId="08F82E2A" w:rsidR="00E1799F" w:rsidRDefault="00E1799F" w:rsidP="00E1799F">
            <w:pPr>
              <w:rPr>
                <w:rFonts w:asciiTheme="majorBidi" w:hAnsiTheme="majorBidi" w:cstheme="majorBidi"/>
              </w:rPr>
            </w:pPr>
            <w:r>
              <w:rPr>
                <w:rFonts w:asciiTheme="majorBidi" w:hAnsiTheme="majorBidi" w:cstheme="majorBidi"/>
              </w:rPr>
              <w:t>1.25</w:t>
            </w:r>
          </w:p>
        </w:tc>
      </w:tr>
      <w:tr w:rsidR="00E1799F" w14:paraId="4C9E8162" w14:textId="77777777" w:rsidTr="00E1799F">
        <w:tc>
          <w:tcPr>
            <w:tcW w:w="4675" w:type="dxa"/>
          </w:tcPr>
          <w:p w14:paraId="3EC85152" w14:textId="5AA675AE" w:rsidR="00E1799F" w:rsidRDefault="00E1799F" w:rsidP="00E1799F">
            <w:pPr>
              <w:rPr>
                <w:rFonts w:asciiTheme="majorBidi" w:hAnsiTheme="majorBidi" w:cstheme="majorBidi"/>
              </w:rPr>
            </w:pPr>
            <w:r>
              <w:rPr>
                <w:rFonts w:asciiTheme="majorBidi" w:hAnsiTheme="majorBidi" w:cstheme="majorBidi"/>
              </w:rPr>
              <w:t>16</w:t>
            </w:r>
          </w:p>
        </w:tc>
        <w:tc>
          <w:tcPr>
            <w:tcW w:w="4675" w:type="dxa"/>
          </w:tcPr>
          <w:p w14:paraId="25E49114" w14:textId="0A5B2B2B" w:rsidR="00E1799F" w:rsidRDefault="00E1799F" w:rsidP="00E1799F">
            <w:pPr>
              <w:rPr>
                <w:rFonts w:asciiTheme="majorBidi" w:hAnsiTheme="majorBidi" w:cstheme="majorBidi"/>
              </w:rPr>
            </w:pPr>
            <w:r>
              <w:rPr>
                <w:rFonts w:asciiTheme="majorBidi" w:hAnsiTheme="majorBidi" w:cstheme="majorBidi"/>
              </w:rPr>
              <w:t>1.21</w:t>
            </w:r>
          </w:p>
        </w:tc>
      </w:tr>
    </w:tbl>
    <w:p w14:paraId="12D719FF" w14:textId="77777777" w:rsidR="00E1799F" w:rsidRDefault="00E1799F" w:rsidP="00E1799F">
      <w:pPr>
        <w:rPr>
          <w:rFonts w:asciiTheme="majorBidi" w:hAnsiTheme="majorBidi" w:cstheme="majorBidi"/>
        </w:rPr>
      </w:pPr>
    </w:p>
    <w:p w14:paraId="270D823A" w14:textId="40ED30D8" w:rsidR="00762D89" w:rsidRDefault="00762D89" w:rsidP="00762D89">
      <w:pPr>
        <w:jc w:val="center"/>
        <w:rPr>
          <w:rFonts w:asciiTheme="majorBidi" w:hAnsiTheme="majorBidi" w:cstheme="majorBidi"/>
        </w:rPr>
      </w:pPr>
      <w:r w:rsidRPr="00762D89">
        <w:rPr>
          <w:rFonts w:asciiTheme="majorBidi" w:hAnsiTheme="majorBidi" w:cstheme="majorBidi"/>
        </w:rPr>
        <w:drawing>
          <wp:inline distT="0" distB="0" distL="0" distR="0" wp14:anchorId="6677AF6D" wp14:editId="1C1BA0EF">
            <wp:extent cx="4072597" cy="2726696"/>
            <wp:effectExtent l="0" t="0" r="4445" b="0"/>
            <wp:docPr id="39816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68555" name=""/>
                    <pic:cNvPicPr/>
                  </pic:nvPicPr>
                  <pic:blipFill>
                    <a:blip r:embed="rId4"/>
                    <a:stretch>
                      <a:fillRect/>
                    </a:stretch>
                  </pic:blipFill>
                  <pic:spPr>
                    <a:xfrm>
                      <a:off x="0" y="0"/>
                      <a:ext cx="4078933" cy="2730938"/>
                    </a:xfrm>
                    <a:prstGeom prst="rect">
                      <a:avLst/>
                    </a:prstGeom>
                  </pic:spPr>
                </pic:pic>
              </a:graphicData>
            </a:graphic>
          </wp:inline>
        </w:drawing>
      </w:r>
    </w:p>
    <w:p w14:paraId="060FB06D" w14:textId="29BBD6CF" w:rsidR="00762D89" w:rsidRDefault="00762D89" w:rsidP="00762D89">
      <w:pPr>
        <w:rPr>
          <w:rFonts w:asciiTheme="majorBidi" w:hAnsiTheme="majorBidi" w:cstheme="majorBidi"/>
          <w:b/>
          <w:bCs/>
        </w:rPr>
      </w:pPr>
      <w:r>
        <w:rPr>
          <w:rFonts w:asciiTheme="majorBidi" w:hAnsiTheme="majorBidi" w:cstheme="majorBidi"/>
          <w:b/>
          <w:bCs/>
        </w:rPr>
        <w:t>MPI Implementation</w:t>
      </w:r>
    </w:p>
    <w:p w14:paraId="585101A9" w14:textId="1B153006" w:rsidR="00EF070F" w:rsidRDefault="00355DC1" w:rsidP="00762D89">
      <w:pPr>
        <w:rPr>
          <w:rFonts w:asciiTheme="majorBidi" w:hAnsiTheme="majorBidi" w:cstheme="majorBidi"/>
        </w:rPr>
      </w:pPr>
      <w:r>
        <w:rPr>
          <w:rFonts w:asciiTheme="majorBidi" w:hAnsiTheme="majorBidi" w:cstheme="majorBidi"/>
        </w:rPr>
        <w:t xml:space="preserve">The MPI implementation is very similar to the pthreads implementation in that it loads </w:t>
      </w:r>
      <w:r w:rsidR="00D75232">
        <w:rPr>
          <w:rFonts w:asciiTheme="majorBidi" w:hAnsiTheme="majorBidi" w:cstheme="majorBidi"/>
        </w:rPr>
        <w:t>chunks</w:t>
      </w:r>
      <w:r>
        <w:rPr>
          <w:rFonts w:asciiTheme="majorBidi" w:hAnsiTheme="majorBidi" w:cstheme="majorBidi"/>
        </w:rPr>
        <w:t xml:space="preserve"> and send it off to worker processes. However, instead of loading it into different threads, the program does it via processes. The processes then send data back to the master process which then </w:t>
      </w:r>
      <w:r w:rsidR="00D75232">
        <w:rPr>
          <w:rFonts w:asciiTheme="majorBidi" w:hAnsiTheme="majorBidi" w:cstheme="majorBidi"/>
        </w:rPr>
        <w:t>aggregates</w:t>
      </w:r>
      <w:r>
        <w:rPr>
          <w:rFonts w:asciiTheme="majorBidi" w:hAnsiTheme="majorBidi" w:cstheme="majorBidi"/>
        </w:rPr>
        <w:t xml:space="preserve"> data nicely. The pthreads </w:t>
      </w:r>
      <w:r w:rsidR="00D75232">
        <w:rPr>
          <w:rFonts w:asciiTheme="majorBidi" w:hAnsiTheme="majorBidi" w:cstheme="majorBidi"/>
        </w:rPr>
        <w:t xml:space="preserve">utilizes global variables, while the MPI implementation </w:t>
      </w:r>
      <w:r w:rsidR="00D75232">
        <w:rPr>
          <w:rFonts w:asciiTheme="majorBidi" w:hAnsiTheme="majorBidi" w:cstheme="majorBidi"/>
        </w:rPr>
        <w:lastRenderedPageBreak/>
        <w:t>uses local variables and sends and receives them between each other to corresponding local variables of the same type.</w:t>
      </w:r>
    </w:p>
    <w:p w14:paraId="3C4377A7" w14:textId="46C990F2" w:rsidR="006D2E03" w:rsidRDefault="00FF1DFE" w:rsidP="00FF1DFE">
      <w:pPr>
        <w:jc w:val="center"/>
        <w:rPr>
          <w:rFonts w:asciiTheme="majorBidi" w:hAnsiTheme="majorBidi" w:cstheme="majorBidi"/>
        </w:rPr>
      </w:pPr>
      <w:r w:rsidRPr="002022EB">
        <w:rPr>
          <w:noProof/>
        </w:rPr>
        <w:drawing>
          <wp:inline distT="0" distB="0" distL="0" distR="0" wp14:anchorId="3DCA74F2" wp14:editId="1AF54A5F">
            <wp:extent cx="4502381" cy="2686188"/>
            <wp:effectExtent l="0" t="0" r="0" b="0"/>
            <wp:docPr id="88398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86641" name=""/>
                    <pic:cNvPicPr/>
                  </pic:nvPicPr>
                  <pic:blipFill>
                    <a:blip r:embed="rId5"/>
                    <a:stretch>
                      <a:fillRect/>
                    </a:stretch>
                  </pic:blipFill>
                  <pic:spPr>
                    <a:xfrm>
                      <a:off x="0" y="0"/>
                      <a:ext cx="4502381" cy="2686188"/>
                    </a:xfrm>
                    <a:prstGeom prst="rect">
                      <a:avLst/>
                    </a:prstGeom>
                  </pic:spPr>
                </pic:pic>
              </a:graphicData>
            </a:graphic>
          </wp:inline>
        </w:drawing>
      </w:r>
    </w:p>
    <w:p w14:paraId="7AE463C5" w14:textId="10290128" w:rsidR="00FF1DFE" w:rsidRPr="00EF070F" w:rsidRDefault="00150B77" w:rsidP="00FF1DFE">
      <w:pPr>
        <w:rPr>
          <w:rFonts w:asciiTheme="majorBidi" w:hAnsiTheme="majorBidi" w:cstheme="majorBidi"/>
        </w:rPr>
      </w:pPr>
      <w:r>
        <w:rPr>
          <w:rFonts w:asciiTheme="majorBidi" w:hAnsiTheme="majorBidi" w:cstheme="majorBidi"/>
        </w:rPr>
        <w:t>This graph shows that the number of nodes increases performance drastically.</w:t>
      </w:r>
    </w:p>
    <w:sectPr w:rsidR="00FF1DFE" w:rsidRPr="00EF07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52F"/>
    <w:rsid w:val="00010144"/>
    <w:rsid w:val="0011031B"/>
    <w:rsid w:val="00150B77"/>
    <w:rsid w:val="00355DC1"/>
    <w:rsid w:val="0044036F"/>
    <w:rsid w:val="005E2DF1"/>
    <w:rsid w:val="0069252F"/>
    <w:rsid w:val="006D2E03"/>
    <w:rsid w:val="00762D89"/>
    <w:rsid w:val="0093600C"/>
    <w:rsid w:val="00A610FB"/>
    <w:rsid w:val="00C879DD"/>
    <w:rsid w:val="00D67C6E"/>
    <w:rsid w:val="00D75232"/>
    <w:rsid w:val="00E1799F"/>
    <w:rsid w:val="00E96A70"/>
    <w:rsid w:val="00EF070F"/>
    <w:rsid w:val="00F10578"/>
    <w:rsid w:val="00FF1D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C44A5"/>
  <w15:chartTrackingRefBased/>
  <w15:docId w15:val="{91024A0C-673B-4FF3-9E1A-431DF64C4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5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25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25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25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5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5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25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25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25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5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52F"/>
    <w:rPr>
      <w:rFonts w:eastAsiaTheme="majorEastAsia" w:cstheme="majorBidi"/>
      <w:color w:val="272727" w:themeColor="text1" w:themeTint="D8"/>
    </w:rPr>
  </w:style>
  <w:style w:type="paragraph" w:styleId="Title">
    <w:name w:val="Title"/>
    <w:basedOn w:val="Normal"/>
    <w:next w:val="Normal"/>
    <w:link w:val="TitleChar"/>
    <w:uiPriority w:val="10"/>
    <w:qFormat/>
    <w:rsid w:val="00692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52F"/>
    <w:pPr>
      <w:spacing w:before="160"/>
      <w:jc w:val="center"/>
    </w:pPr>
    <w:rPr>
      <w:i/>
      <w:iCs/>
      <w:color w:val="404040" w:themeColor="text1" w:themeTint="BF"/>
    </w:rPr>
  </w:style>
  <w:style w:type="character" w:customStyle="1" w:styleId="QuoteChar">
    <w:name w:val="Quote Char"/>
    <w:basedOn w:val="DefaultParagraphFont"/>
    <w:link w:val="Quote"/>
    <w:uiPriority w:val="29"/>
    <w:rsid w:val="0069252F"/>
    <w:rPr>
      <w:i/>
      <w:iCs/>
      <w:color w:val="404040" w:themeColor="text1" w:themeTint="BF"/>
    </w:rPr>
  </w:style>
  <w:style w:type="paragraph" w:styleId="ListParagraph">
    <w:name w:val="List Paragraph"/>
    <w:basedOn w:val="Normal"/>
    <w:uiPriority w:val="34"/>
    <w:qFormat/>
    <w:rsid w:val="0069252F"/>
    <w:pPr>
      <w:ind w:left="720"/>
      <w:contextualSpacing/>
    </w:pPr>
  </w:style>
  <w:style w:type="character" w:styleId="IntenseEmphasis">
    <w:name w:val="Intense Emphasis"/>
    <w:basedOn w:val="DefaultParagraphFont"/>
    <w:uiPriority w:val="21"/>
    <w:qFormat/>
    <w:rsid w:val="0069252F"/>
    <w:rPr>
      <w:i/>
      <w:iCs/>
      <w:color w:val="0F4761" w:themeColor="accent1" w:themeShade="BF"/>
    </w:rPr>
  </w:style>
  <w:style w:type="paragraph" w:styleId="IntenseQuote">
    <w:name w:val="Intense Quote"/>
    <w:basedOn w:val="Normal"/>
    <w:next w:val="Normal"/>
    <w:link w:val="IntenseQuoteChar"/>
    <w:uiPriority w:val="30"/>
    <w:qFormat/>
    <w:rsid w:val="006925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52F"/>
    <w:rPr>
      <w:i/>
      <w:iCs/>
      <w:color w:val="0F4761" w:themeColor="accent1" w:themeShade="BF"/>
    </w:rPr>
  </w:style>
  <w:style w:type="character" w:styleId="IntenseReference">
    <w:name w:val="Intense Reference"/>
    <w:basedOn w:val="DefaultParagraphFont"/>
    <w:uiPriority w:val="32"/>
    <w:qFormat/>
    <w:rsid w:val="0069252F"/>
    <w:rPr>
      <w:b/>
      <w:bCs/>
      <w:smallCaps/>
      <w:color w:val="0F4761" w:themeColor="accent1" w:themeShade="BF"/>
      <w:spacing w:val="5"/>
    </w:rPr>
  </w:style>
  <w:style w:type="table" w:styleId="TableGrid">
    <w:name w:val="Table Grid"/>
    <w:basedOn w:val="TableNormal"/>
    <w:uiPriority w:val="39"/>
    <w:rsid w:val="00E17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185</Words>
  <Characters>1061</Characters>
  <Application>Microsoft Office Word</Application>
  <DocSecurity>0</DocSecurity>
  <Lines>8</Lines>
  <Paragraphs>2</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Pearsall</dc:creator>
  <cp:keywords/>
  <dc:description/>
  <cp:lastModifiedBy>Owen Pearsall</cp:lastModifiedBy>
  <cp:revision>12</cp:revision>
  <dcterms:created xsi:type="dcterms:W3CDTF">2026-04-27T02:07:00Z</dcterms:created>
  <dcterms:modified xsi:type="dcterms:W3CDTF">2026-04-27T02:15:00Z</dcterms:modified>
</cp:coreProperties>
</file>