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F322" w14:textId="77777777" w:rsidR="00EE27C5" w:rsidRPr="00EE27C5" w:rsidRDefault="00EA1316" w:rsidP="00EE27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EA1316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MX"/>
        </w:rPr>
        <w:pict w14:anchorId="24B152C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8A2809" w14:textId="77777777" w:rsidR="00EE27C5" w:rsidRPr="00EE27C5" w:rsidRDefault="00EE27C5" w:rsidP="00EE27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val="en-MX"/>
          <w14:ligatures w14:val="none"/>
        </w:rPr>
        <w:t>Caso 1: PRIMEnergeia - Contrato Global 01</w:t>
      </w:r>
    </w:p>
    <w:p w14:paraId="1C2E9C17" w14:textId="77777777" w:rsidR="00EE27C5" w:rsidRPr="00EE27C5" w:rsidRDefault="00EE27C5" w:rsidP="00EE27C5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A.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Un cliente solicitó una cotización para la prestación de servicios, la cual fue emitida en cantidad de $5,000,000,000 USD. No han aceptado la propuesta de servicios.</w:t>
      </w:r>
    </w:p>
    <w:p w14:paraId="4326E862" w14:textId="77777777" w:rsidR="00EE27C5" w:rsidRPr="00EE27C5" w:rsidRDefault="00EE27C5" w:rsidP="00EE27C5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B.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En relación con un inmueble arrendado a un tercero, se devengaron rentas en cantidad de $500,000,000 USD, las cuales no han sido cobradas ni facturadas.</w:t>
      </w:r>
    </w:p>
    <w:p w14:paraId="46ADE320" w14:textId="77777777" w:rsidR="00EE27C5" w:rsidRPr="00EE27C5" w:rsidRDefault="00EE27C5" w:rsidP="00EE27C5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C.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Un cliente efectuó pagos a cuenta de servicios que serán prestados en un futuro en cantidad de $3,000,000,000 USD. El contrato de prestación de servicios señala una contraprestación total de $12,000,000,000 USD, por lo que se encuentra pendiente de cobro $9,000,000,000 USD.</w:t>
      </w:r>
    </w:p>
    <w:p w14:paraId="17EF0F34" w14:textId="77777777" w:rsidR="00EE27C5" w:rsidRPr="00EE27C5" w:rsidRDefault="00EE27C5" w:rsidP="00EE27C5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D.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prestaron servicios a otros clientes por $19,500,000,000 USD, de los cuales sólo se ha cobrado la mitad.</w:t>
      </w:r>
    </w:p>
    <w:p w14:paraId="492709CB" w14:textId="77777777" w:rsidR="00EE27C5" w:rsidRPr="00EE27C5" w:rsidRDefault="00EE27C5" w:rsidP="00EE27C5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E.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recibió un préstamo de un accionista residente en el extranjero en cantidad de $5,000,000,000 USD.</w:t>
      </w:r>
    </w:p>
    <w:p w14:paraId="79AF8AA8" w14:textId="77777777" w:rsidR="00EE27C5" w:rsidRPr="00EE27C5" w:rsidRDefault="00EE27C5" w:rsidP="00EE27C5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F.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recibieron aumentos de capital por $10,000,000,000 USD, los cuales corresponden a la suscripción de acciones con valor nominal de $5,570,000,000 USD y una prima en suscripción de acciones por el resto.</w:t>
      </w:r>
    </w:p>
    <w:p w14:paraId="5E674E08" w14:textId="77777777" w:rsidR="00EE27C5" w:rsidRPr="00EE27C5" w:rsidRDefault="00EE27C5" w:rsidP="00EE27C5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G.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recibió un dividendo de una subsidiaria residente en México para efectos fiscales por $8,300,000,000 USD y un dividendo de una subsidiaria residente en el extranjero por $2,350,000,000 USD.</w:t>
      </w:r>
    </w:p>
    <w:p w14:paraId="3C29849D" w14:textId="77777777" w:rsidR="00EE27C5" w:rsidRPr="00EE27C5" w:rsidRDefault="00EE27C5" w:rsidP="00EE27C5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H.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La PTU pagada en 2025 fue de $225,000,000 USD.</w:t>
      </w:r>
    </w:p>
    <w:p w14:paraId="1FD1509B" w14:textId="77777777" w:rsidR="00EE27C5" w:rsidRPr="00EE27C5" w:rsidRDefault="00EE27C5" w:rsidP="00EE27C5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I.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Las deducciones autorizadas del ejercicio ascienden a $15,175,000,000 USD.</w:t>
      </w:r>
    </w:p>
    <w:p w14:paraId="3C0E0E6B" w14:textId="77777777" w:rsidR="00EE27C5" w:rsidRPr="00EE27C5" w:rsidRDefault="00EE27C5" w:rsidP="00EE27C5">
      <w:pPr>
        <w:numPr>
          <w:ilvl w:val="0"/>
          <w:numId w:val="1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J.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El ajuste anual por inflación resultó acumulable por $2,950,000,000 USD.</w:t>
      </w:r>
    </w:p>
    <w:p w14:paraId="024BFCFC" w14:textId="77777777" w:rsidR="00EE27C5" w:rsidRPr="00EE27C5" w:rsidRDefault="00EA1316" w:rsidP="00EE27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EA1316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MX"/>
        </w:rPr>
        <w:pict w14:anchorId="5A25212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35086B" w14:textId="77777777" w:rsidR="00EE27C5" w:rsidRPr="00EE27C5" w:rsidRDefault="00EE27C5" w:rsidP="00EE27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val="en-MX"/>
          <w14:ligatures w14:val="none"/>
        </w:rPr>
        <w:t>Caso 2: PRIMEnergeia - Contrato Global 02</w:t>
      </w:r>
    </w:p>
    <w:p w14:paraId="6590C58A" w14:textId="77777777" w:rsidR="00EE27C5" w:rsidRPr="00EE27C5" w:rsidRDefault="00EE27C5" w:rsidP="00EE27C5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A.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Un cliente solicitó una cotización para la prestación de servicios, la cual fue emitida en cantidad de $5,000,000,000 USD. No han aceptado la propuesta de servicios.</w:t>
      </w:r>
    </w:p>
    <w:p w14:paraId="7DF739B6" w14:textId="77777777" w:rsidR="00EE27C5" w:rsidRPr="00EE27C5" w:rsidRDefault="00EE27C5" w:rsidP="00EE27C5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B.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En relación con un inmueble arrendado a un tercero, se devengaron rentas en cantidad de $500,000,000 USD, las cuales no han sido cobradas ni facturadas.</w:t>
      </w:r>
    </w:p>
    <w:p w14:paraId="106E019E" w14:textId="77777777" w:rsidR="00EE27C5" w:rsidRPr="00EE27C5" w:rsidRDefault="00EE27C5" w:rsidP="00EE27C5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C.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Un cliente efectuó pagos a cuenta de servicios que serán prestados en un futuro en cantidad de $3,000,000,000 USD. El contrato de prestación de servicios señala una contraprestación total de $12,000,000,000 USD, por lo que se encuentra pendiente de cobro $9,000,000,000 USD.</w:t>
      </w:r>
    </w:p>
    <w:p w14:paraId="6740BFAC" w14:textId="77777777" w:rsidR="00EE27C5" w:rsidRPr="00EE27C5" w:rsidRDefault="00EE27C5" w:rsidP="00EE27C5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D.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prestaron servicios a otros clientes por $19,500,000,000 USD, de los cuales sólo se ha cobrado la mitad.</w:t>
      </w:r>
    </w:p>
    <w:p w14:paraId="3A0608F2" w14:textId="77777777" w:rsidR="00EE27C5" w:rsidRPr="00EE27C5" w:rsidRDefault="00EE27C5" w:rsidP="00EE27C5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E.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recibió un préstamo de un accionista residente en el extranjero en cantidad de $5,000,000,000 USD.</w:t>
      </w:r>
    </w:p>
    <w:p w14:paraId="1491EF21" w14:textId="77777777" w:rsidR="00EE27C5" w:rsidRPr="00EE27C5" w:rsidRDefault="00EE27C5" w:rsidP="00EE27C5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F.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recibieron aumentos de capital por $10,000,000,000 USD, los cuales corresponden a la suscripción de acciones con valor nominal de $5,570,000,000 USD y una prima en suscripción de acciones por el resto.</w:t>
      </w:r>
    </w:p>
    <w:p w14:paraId="3D8F75D8" w14:textId="77777777" w:rsidR="00EE27C5" w:rsidRPr="00EE27C5" w:rsidRDefault="00EE27C5" w:rsidP="00EE27C5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G.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recibió un dividendo de una subsidiaria residente en México para efectos fiscales por $8,300,000,000 USD y un dividendo de una subsidiaria residente en el extranjero por $2,350,000,000 USD.</w:t>
      </w:r>
    </w:p>
    <w:p w14:paraId="43A8A36E" w14:textId="77777777" w:rsidR="00EE27C5" w:rsidRPr="00EE27C5" w:rsidRDefault="00EE27C5" w:rsidP="00EE27C5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H.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La PTU pagada en 2025 fue de $225,000,000 USD.</w:t>
      </w:r>
    </w:p>
    <w:p w14:paraId="37928323" w14:textId="77777777" w:rsidR="00EE27C5" w:rsidRPr="00EE27C5" w:rsidRDefault="00EE27C5" w:rsidP="00EE27C5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I.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Las deducciones autorizadas del ejercicio ascienden a $15,175,000,000 USD.</w:t>
      </w:r>
    </w:p>
    <w:p w14:paraId="0ABD96D5" w14:textId="77777777" w:rsidR="00EE27C5" w:rsidRPr="00EE27C5" w:rsidRDefault="00EE27C5" w:rsidP="00EE27C5">
      <w:pPr>
        <w:numPr>
          <w:ilvl w:val="0"/>
          <w:numId w:val="2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J.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El ajuste anual por inflación resultó acumulable por $2,950,000,000 USD.</w:t>
      </w:r>
    </w:p>
    <w:p w14:paraId="265016F0" w14:textId="77777777" w:rsidR="00EE27C5" w:rsidRPr="00EE27C5" w:rsidRDefault="00EA1316" w:rsidP="00EE27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EA1316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MX"/>
        </w:rPr>
        <w:pict w14:anchorId="2DC1FAE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8CB972" w14:textId="77777777" w:rsidR="00EE27C5" w:rsidRPr="00EE27C5" w:rsidRDefault="00EE27C5" w:rsidP="00EE27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val="en-MX"/>
          <w14:ligatures w14:val="none"/>
        </w:rPr>
        <w:t>Caso 3: PRIMEnergeia - Contrato Global 03</w:t>
      </w:r>
    </w:p>
    <w:p w14:paraId="56B33676" w14:textId="77777777" w:rsidR="00EE27C5" w:rsidRPr="00EE27C5" w:rsidRDefault="00EE27C5" w:rsidP="00EE27C5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lastRenderedPageBreak/>
        <w:t>A.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Un cliente solicitó una cotización para la prestación de servicios, la cual fue emitida en cantidad de $5,000,000,000 USD. No han aceptado la propuesta de servicios.</w:t>
      </w:r>
    </w:p>
    <w:p w14:paraId="343D23DC" w14:textId="77777777" w:rsidR="00EE27C5" w:rsidRPr="00EE27C5" w:rsidRDefault="00EE27C5" w:rsidP="00EE27C5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B.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En relación con un inmueble arrendado a un tercero, se devengaron rentas en cantidad de $500,000,000 USD, las cuales no han sido cobradas ni facturadas.</w:t>
      </w:r>
    </w:p>
    <w:p w14:paraId="28958458" w14:textId="77777777" w:rsidR="00EE27C5" w:rsidRPr="00EE27C5" w:rsidRDefault="00EE27C5" w:rsidP="00EE27C5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C.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Un cliente efectuó pagos a cuenta de servicios que serán prestados en un futuro en cantidad de $3,000,000,000 USD. El contrato de prestación de servicios señala una contraprestación total de $12,000,000,000 USD, por lo que se encuentra pendiente de cobro $9,000,000,000 USD.</w:t>
      </w:r>
    </w:p>
    <w:p w14:paraId="0B02DA25" w14:textId="77777777" w:rsidR="00EE27C5" w:rsidRPr="00EE27C5" w:rsidRDefault="00EE27C5" w:rsidP="00EE27C5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D.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prestaron servicios a otros clientes por $19,500,000,000 USD, de los cuales sólo se ha cobrado la mitad.</w:t>
      </w:r>
    </w:p>
    <w:p w14:paraId="07777D6F" w14:textId="77777777" w:rsidR="00EE27C5" w:rsidRPr="00EE27C5" w:rsidRDefault="00EE27C5" w:rsidP="00EE27C5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E.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recibió un préstamo de un accionista residente en el extranjero en cantidad de $5,000,000,000 USD.</w:t>
      </w:r>
    </w:p>
    <w:p w14:paraId="0E13C373" w14:textId="77777777" w:rsidR="00EE27C5" w:rsidRPr="00EE27C5" w:rsidRDefault="00EE27C5" w:rsidP="00EE27C5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F.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recibieron aumentos de capital por $10,000,000,000 USD, los cuales corresponden a la suscripción de acciones con valor nominal de $5,570,000,000 USD y una prima en suscripción de acciones por el resto.</w:t>
      </w:r>
    </w:p>
    <w:p w14:paraId="273DC821" w14:textId="77777777" w:rsidR="00EE27C5" w:rsidRPr="00EE27C5" w:rsidRDefault="00EE27C5" w:rsidP="00EE27C5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G.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recibió un dividendo de una subsidiaria residente en México para efectos fiscales por $8,300,000,000 USD y un dividendo de una subsidiaria residente en el extranjero por $2,350,000,000 USD.</w:t>
      </w:r>
    </w:p>
    <w:p w14:paraId="08335A0E" w14:textId="77777777" w:rsidR="00EE27C5" w:rsidRPr="00EE27C5" w:rsidRDefault="00EE27C5" w:rsidP="00EE27C5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H.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La PTU pagada en 2025 fue de $225,000,000 USD.</w:t>
      </w:r>
    </w:p>
    <w:p w14:paraId="35128A2D" w14:textId="77777777" w:rsidR="00EE27C5" w:rsidRPr="00EE27C5" w:rsidRDefault="00EE27C5" w:rsidP="00EE27C5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I.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Las deducciones autorizadas del ejercicio ascienden a $15,175,000,000 USD.</w:t>
      </w:r>
    </w:p>
    <w:p w14:paraId="234BB7F1" w14:textId="77777777" w:rsidR="00EE27C5" w:rsidRPr="00EE27C5" w:rsidRDefault="00EE27C5" w:rsidP="00EE27C5">
      <w:pPr>
        <w:numPr>
          <w:ilvl w:val="0"/>
          <w:numId w:val="3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J.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El ajuste anual por inflación resultó acumulable por $2,950,000,000 USD.</w:t>
      </w:r>
    </w:p>
    <w:p w14:paraId="2ADC58FE" w14:textId="77777777" w:rsidR="00EE27C5" w:rsidRPr="00EE27C5" w:rsidRDefault="00EA1316" w:rsidP="00EE27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EA1316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MX"/>
        </w:rPr>
        <w:pict w14:anchorId="1CCA02E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4EC3D7" w14:textId="77777777" w:rsidR="00EE27C5" w:rsidRPr="00EE27C5" w:rsidRDefault="00EE27C5" w:rsidP="00EE27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val="en-MX"/>
          <w14:ligatures w14:val="none"/>
        </w:rPr>
        <w:t>Caso 4: PRIMEnergeia - Contrato Global 04</w:t>
      </w:r>
    </w:p>
    <w:p w14:paraId="02BBF875" w14:textId="77777777" w:rsidR="00EE27C5" w:rsidRPr="00EE27C5" w:rsidRDefault="00EE27C5" w:rsidP="00EE27C5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A.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Un cliente solicitó una cotización para la prestación de servicios, la cual fue emitida en cantidad de $5,000,000,000 USD. No han aceptado la propuesta de servicios.</w:t>
      </w:r>
    </w:p>
    <w:p w14:paraId="003762D2" w14:textId="77777777" w:rsidR="00EE27C5" w:rsidRPr="00EE27C5" w:rsidRDefault="00EE27C5" w:rsidP="00EE27C5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B.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En relación con un inmueble arrendado a un tercero, se devengaron rentas en cantidad de $500,000,000 USD, las cuales no han sido cobradas ni facturadas.</w:t>
      </w:r>
    </w:p>
    <w:p w14:paraId="67D6BC40" w14:textId="77777777" w:rsidR="00EE27C5" w:rsidRPr="00EE27C5" w:rsidRDefault="00EE27C5" w:rsidP="00EE27C5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C.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Un cliente efectuó pagos a cuenta de servicios que serán prestados en un futuro en cantidad de $3,000,000,000 USD. El contrato de prestación de servicios señala una contraprestación total de $12,000,000,000 USD, por lo que se encuentra pendiente de cobro $9,000,000,000 USD.</w:t>
      </w:r>
    </w:p>
    <w:p w14:paraId="3400C94C" w14:textId="77777777" w:rsidR="00EE27C5" w:rsidRPr="00EE27C5" w:rsidRDefault="00EE27C5" w:rsidP="00EE27C5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D.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prestaron servicios a otros clientes por $19,500,000,000 USD, de los cuales sólo se ha cobrado la mitad.</w:t>
      </w:r>
    </w:p>
    <w:p w14:paraId="1D374154" w14:textId="77777777" w:rsidR="00EE27C5" w:rsidRPr="00EE27C5" w:rsidRDefault="00EE27C5" w:rsidP="00EE27C5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E.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recibió un préstamo de un accionista residente en el extranjero en cantidad de $5,000,000,000 USD.</w:t>
      </w:r>
    </w:p>
    <w:p w14:paraId="6BD1E963" w14:textId="77777777" w:rsidR="00EE27C5" w:rsidRPr="00EE27C5" w:rsidRDefault="00EE27C5" w:rsidP="00EE27C5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F.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recibieron aumentos de capital por $10,000,000,000 USD, los cuales corresponden a la suscripción de acciones con valor nominal de $5,570,000,000 USD y una prima en suscripción de acciones por el resto.</w:t>
      </w:r>
    </w:p>
    <w:p w14:paraId="6EF36BCE" w14:textId="77777777" w:rsidR="00EE27C5" w:rsidRPr="00EE27C5" w:rsidRDefault="00EE27C5" w:rsidP="00EE27C5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G.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recibió un dividendo de una subsidiaria residente en México para efectos fiscales por $8,300,000,000 USD y un dividendo de una subsidiaria residente en el extranjero por $2,350,000,000 USD.</w:t>
      </w:r>
    </w:p>
    <w:p w14:paraId="0B7BACCF" w14:textId="77777777" w:rsidR="00EE27C5" w:rsidRPr="00EE27C5" w:rsidRDefault="00EE27C5" w:rsidP="00EE27C5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H.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La PTU pagada en 2025 fue de $225,000,000 USD.</w:t>
      </w:r>
    </w:p>
    <w:p w14:paraId="22A13520" w14:textId="77777777" w:rsidR="00EE27C5" w:rsidRPr="00EE27C5" w:rsidRDefault="00EE27C5" w:rsidP="00EE27C5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I.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Las deducciones autorizadas del ejercicio ascienden a $15,175,000,000 USD.</w:t>
      </w:r>
    </w:p>
    <w:p w14:paraId="1D7FE1BF" w14:textId="77777777" w:rsidR="00EE27C5" w:rsidRPr="00EE27C5" w:rsidRDefault="00EE27C5" w:rsidP="00EE27C5">
      <w:pPr>
        <w:numPr>
          <w:ilvl w:val="0"/>
          <w:numId w:val="4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J.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El ajuste anual por inflación resultó acumulable por $2,950,000,000 USD.</w:t>
      </w:r>
    </w:p>
    <w:p w14:paraId="4E041D0D" w14:textId="77777777" w:rsidR="00EE27C5" w:rsidRPr="00EE27C5" w:rsidRDefault="00EA1316" w:rsidP="00EE27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EA1316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MX"/>
        </w:rPr>
        <w:pict w14:anchorId="6F32108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DB4C33" w14:textId="77777777" w:rsidR="00EE27C5" w:rsidRPr="00EE27C5" w:rsidRDefault="00EE27C5" w:rsidP="00EE27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val="en-MX"/>
          <w14:ligatures w14:val="none"/>
        </w:rPr>
        <w:t>Caso 5: PRIMEnergeia - Contrato Global 05</w:t>
      </w:r>
    </w:p>
    <w:p w14:paraId="0E06F727" w14:textId="77777777" w:rsidR="00EE27C5" w:rsidRPr="00EE27C5" w:rsidRDefault="00EE27C5" w:rsidP="00EE27C5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A.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Un cliente solicitó una cotización para la prestación de servicios, la cual fue emitida en cantidad de $5,000,000,000 USD. No han aceptado la propuesta de servicios.</w:t>
      </w:r>
    </w:p>
    <w:p w14:paraId="3C44569B" w14:textId="77777777" w:rsidR="00EE27C5" w:rsidRPr="00EE27C5" w:rsidRDefault="00EE27C5" w:rsidP="00EE27C5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lastRenderedPageBreak/>
        <w:t>B.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En relación con un inmueble arrendado a un tercero, se devengaron rentas en cantidad de $500,000,000 USD, las cuales no han sido cobradas ni facturadas.</w:t>
      </w:r>
    </w:p>
    <w:p w14:paraId="24BB3E12" w14:textId="77777777" w:rsidR="00EE27C5" w:rsidRPr="00EE27C5" w:rsidRDefault="00EE27C5" w:rsidP="00EE27C5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C.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Un cliente efectuó pagos a cuenta de servicios que serán prestados en un futuro en cantidad de $3,000,000,000 USD. El contrato de prestación de servicios señala una contraprestación total de $12,000,000,000 USD, por lo que se encuentra pendiente de cobro $9,000,000,000 USD.</w:t>
      </w:r>
    </w:p>
    <w:p w14:paraId="3E48F023" w14:textId="77777777" w:rsidR="00EE27C5" w:rsidRPr="00EE27C5" w:rsidRDefault="00EE27C5" w:rsidP="00EE27C5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D.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prestaron servicios a otros clientes por $19,500,000,000 USD, de los cuales sólo se ha cobrado la mitad.</w:t>
      </w:r>
    </w:p>
    <w:p w14:paraId="0F314004" w14:textId="77777777" w:rsidR="00EE27C5" w:rsidRPr="00EE27C5" w:rsidRDefault="00EE27C5" w:rsidP="00EE27C5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E.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recibió un préstamo de un accionista residente en el extranjero en cantidad de $5,000,000,000 USD.</w:t>
      </w:r>
    </w:p>
    <w:p w14:paraId="6F719000" w14:textId="77777777" w:rsidR="00EE27C5" w:rsidRPr="00EE27C5" w:rsidRDefault="00EE27C5" w:rsidP="00EE27C5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F.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recibieron aumentos de capital por $10,000,000,000 USD, los cuales corresponden a la suscripción de acciones con valor nominal de $5,570,000,000 USD y una prima en suscripción de acciones por el resto.</w:t>
      </w:r>
    </w:p>
    <w:p w14:paraId="72AE32D4" w14:textId="77777777" w:rsidR="00EE27C5" w:rsidRPr="00EE27C5" w:rsidRDefault="00EE27C5" w:rsidP="00EE27C5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G.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Se recibió un dividendo de una subsidiaria residente en México para efectos fiscales por $8,300,000,000 USD y un dividendo de una subsidiaria residente en el extranjero por $2,350,000,000 USD.</w:t>
      </w:r>
    </w:p>
    <w:p w14:paraId="1FE0DF56" w14:textId="77777777" w:rsidR="00EE27C5" w:rsidRPr="00EE27C5" w:rsidRDefault="00EE27C5" w:rsidP="00EE27C5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H.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La PTU pagada en 2025 fue de $225,000,000 USD.</w:t>
      </w:r>
    </w:p>
    <w:p w14:paraId="10E4A483" w14:textId="77777777" w:rsidR="00EE27C5" w:rsidRPr="00EE27C5" w:rsidRDefault="00EE27C5" w:rsidP="00EE27C5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I.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Las deducciones autorizadas del ejercicio ascienden a $15,175,000,000 USD.</w:t>
      </w:r>
    </w:p>
    <w:p w14:paraId="2E87E6E5" w14:textId="77777777" w:rsidR="00EE27C5" w:rsidRPr="00EE27C5" w:rsidRDefault="00EE27C5" w:rsidP="00EE27C5">
      <w:pPr>
        <w:numPr>
          <w:ilvl w:val="0"/>
          <w:numId w:val="5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EE27C5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J.</w:t>
      </w:r>
      <w:r w:rsidRPr="00EE27C5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El ajuste anual por inflación resultó acumulable por $2,950,000,000 USD.</w:t>
      </w:r>
    </w:p>
    <w:p w14:paraId="01EB1EDD" w14:textId="77777777" w:rsidR="0070286D" w:rsidRPr="00EE27C5" w:rsidRDefault="0070286D">
      <w:pPr>
        <w:rPr>
          <w:lang w:val="en-MX"/>
        </w:rPr>
      </w:pPr>
    </w:p>
    <w:sectPr w:rsidR="0070286D" w:rsidRPr="00EE27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95A4B"/>
    <w:multiLevelType w:val="multilevel"/>
    <w:tmpl w:val="6A1C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EFA"/>
    <w:multiLevelType w:val="multilevel"/>
    <w:tmpl w:val="1044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72AB8"/>
    <w:multiLevelType w:val="multilevel"/>
    <w:tmpl w:val="3E7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42302"/>
    <w:multiLevelType w:val="multilevel"/>
    <w:tmpl w:val="851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67CF2"/>
    <w:multiLevelType w:val="multilevel"/>
    <w:tmpl w:val="4C6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12247"/>
    <w:multiLevelType w:val="multilevel"/>
    <w:tmpl w:val="911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264B2"/>
    <w:multiLevelType w:val="multilevel"/>
    <w:tmpl w:val="8164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B2CC6"/>
    <w:multiLevelType w:val="multilevel"/>
    <w:tmpl w:val="D88E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393991">
    <w:abstractNumId w:val="6"/>
  </w:num>
  <w:num w:numId="2" w16cid:durableId="1821068528">
    <w:abstractNumId w:val="2"/>
  </w:num>
  <w:num w:numId="3" w16cid:durableId="723142009">
    <w:abstractNumId w:val="3"/>
  </w:num>
  <w:num w:numId="4" w16cid:durableId="1186794488">
    <w:abstractNumId w:val="7"/>
  </w:num>
  <w:num w:numId="5" w16cid:durableId="1756586905">
    <w:abstractNumId w:val="5"/>
  </w:num>
  <w:num w:numId="6" w16cid:durableId="1542595824">
    <w:abstractNumId w:val="0"/>
  </w:num>
  <w:num w:numId="7" w16cid:durableId="136454871">
    <w:abstractNumId w:val="4"/>
  </w:num>
  <w:num w:numId="8" w16cid:durableId="1729764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C5"/>
    <w:rsid w:val="0070286D"/>
    <w:rsid w:val="007166EB"/>
    <w:rsid w:val="0094792E"/>
    <w:rsid w:val="00EA1316"/>
    <w:rsid w:val="00EE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BF890"/>
  <w15:chartTrackingRefBased/>
  <w15:docId w15:val="{4C532EE5-D2EE-C74A-ADB5-39514EFB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7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7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EE27C5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7C5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7C5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7C5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7C5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7C5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7C5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EE2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7C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7C5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EE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7C5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EE2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7C5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EE27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2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976</Words>
  <Characters>6380</Characters>
  <Application>Microsoft Office Word</Application>
  <DocSecurity>0</DocSecurity>
  <Lines>93</Lines>
  <Paragraphs>19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CORDOBA URRUTIA</dc:creator>
  <cp:keywords/>
  <dc:description/>
  <cp:lastModifiedBy>DIEGO CORDOBA URRUTIA</cp:lastModifiedBy>
  <cp:revision>1</cp:revision>
  <dcterms:created xsi:type="dcterms:W3CDTF">2026-02-26T01:42:00Z</dcterms:created>
  <dcterms:modified xsi:type="dcterms:W3CDTF">2026-02-26T20:13:00Z</dcterms:modified>
</cp:coreProperties>
</file>