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Anomalies – Frontend Documentation</w:t>
      </w:r>
    </w:p>
    <w:p>
      <w:pPr>
        <w:pStyle w:val="Heading2"/>
      </w:pPr>
      <w:r>
        <w:t>Page Overview</w:t>
      </w:r>
    </w:p>
    <w:p>
      <w:r>
        <w:t>Displays security alerts and suspicious scan activity. Includes KPI cards, filtering (status, severity, search), a table of anomalies, and a detail panel with actions.</w:t>
      </w:r>
    </w:p>
    <w:p>
      <w:pPr>
        <w:pStyle w:val="Heading2"/>
      </w:pPr>
      <w:r>
        <w:t>1. API Endpoints Required</w:t>
      </w:r>
    </w:p>
    <w:p>
      <w:pPr>
        <w:pStyle w:val="Heading3"/>
      </w:pPr>
      <w:r>
        <w:t>1.1 Fetch Anomalies List</w:t>
      </w:r>
    </w:p>
    <w:p>
      <w:r>
        <w:rPr>
          <w:b/>
        </w:rPr>
        <w:t xml:space="preserve">GET </w:t>
      </w:r>
      <w:r>
        <w:t>/api/anomalies</w:t>
        <w:br/>
      </w:r>
      <w:r>
        <w:t>Fetches anomalies with optional filters.</w:t>
      </w:r>
    </w:p>
    <w:p>
      <w:pPr>
        <w:pStyle w:val="Heading4"/>
      </w:pPr>
      <w:r>
        <w:t>Query Parameters (all 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open, investigating, resolved</w:t>
            </w:r>
          </w:p>
        </w:tc>
      </w:tr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high, medium, low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by student name, anomaly ID, or 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Page number (default: 1)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Items per page (default: 10, but frontend currently loads all for filtering)</w:t>
            </w:r>
          </w:p>
        </w:tc>
      </w:tr>
    </w:tbl>
    <w:p>
      <w:pPr>
        <w:pStyle w:val="Heading4"/>
      </w:pPr>
      <w:r>
        <w:t>Example Request</w:t>
      </w:r>
    </w:p>
    <w:p>
      <w:pPr>
        <w:pStyle w:val="IntenseQuote"/>
      </w:pPr>
      <w:r>
        <w:t>GET /api/anomalies?status=open&amp;severity=high&amp;search=duplicate</w:t>
      </w:r>
    </w:p>
    <w:p>
      <w:pPr>
        <w:pStyle w:val="Heading4"/>
      </w:pPr>
      <w:r>
        <w:t>Response (200 OK)</w:t>
      </w:r>
    </w:p>
    <w:p>
      <w:pPr>
        <w:pStyle w:val="NoSpacing"/>
      </w:pPr>
      <w:r>
        <w:t>{</w:t>
        <w:br/>
        <w:t xml:space="preserve">  "data": [</w:t>
        <w:br/>
        <w:t xml:space="preserve">    {</w:t>
        <w:br/>
        <w:t xml:space="preserve">      "id": "ANO-001",</w:t>
        <w:br/>
        <w:t xml:space="preserve">      "type": "duplicate_scan",</w:t>
        <w:br/>
        <w:t xml:space="preserve">      "severity": "high",</w:t>
        <w:br/>
        <w:t xml:space="preserve">      "status": "open",</w:t>
        <w:br/>
        <w:t xml:space="preserve">      "student": {</w:t>
        <w:br/>
        <w:t xml:space="preserve">        "name": "Priya Sharma",</w:t>
        <w:br/>
        <w:t xml:space="preserve">        "studentId": "STU-2341",</w:t>
        <w:br/>
        <w:t xml:space="preserve">        "class": "Class 8-A",</w:t>
        <w:br/>
        <w:t xml:space="preserve">        "avatar": "PS",</w:t>
        <w:br/>
        <w:t xml:space="preserve">        "avatarColor": "bg-blue-500"</w:t>
        <w:br/>
        <w:t xml:space="preserve">      },</w:t>
        <w:br/>
        <w:t xml:space="preserve">      "description": "QR card scanned twice within 4 minutes at two different gates",</w:t>
        <w:br/>
        <w:t xml:space="preserve">      "location": "Gate A → Gate C",</w:t>
        <w:br/>
        <w:t xml:space="preserve">      "time": "2026-05-30T08:02:00.000Z",</w:t>
        <w:br/>
        <w:t xml:space="preserve">      "date": "Today",</w:t>
        <w:br/>
        <w:t xml:space="preserve">      "detectedBy": "Auto-detection"</w:t>
        <w:br/>
        <w:t xml:space="preserve">    }</w:t>
        <w:br/>
        <w:t xml:space="preserve">  ],</w:t>
        <w:br/>
        <w:t xml:space="preserve">  "pagination": {</w:t>
        <w:br/>
        <w:t xml:space="preserve">    "page": 1,</w:t>
        <w:br/>
        <w:t xml:space="preserve">    "limit": 10,</w:t>
        <w:br/>
        <w:t xml:space="preserve">    "total": 24,</w:t>
        <w:br/>
        <w:t xml:space="preserve">    "totalPages": 3</w:t>
        <w:br/>
        <w:t xml:space="preserve">  },</w:t>
        <w:br/>
        <w:t xml:space="preserve">  "stats": {</w:t>
        <w:br/>
        <w:t xml:space="preserve">    "totalAnomalies": 24,</w:t>
        <w:br/>
        <w:t xml:space="preserve">    "openUnresolved": 7,</w:t>
        <w:br/>
        <w:t xml:space="preserve">    "resolvedToday": 5,</w:t>
        <w:br/>
        <w:t xml:space="preserve">    "highSeverity": 3</w:t>
        <w:br/>
        <w:t xml:space="preserve">  }</w:t>
        <w:br/>
        <w:t>}</w:t>
      </w:r>
    </w:p>
    <w:p>
      <w:pPr>
        <w:pStyle w:val="Heading3"/>
      </w:pPr>
      <w:r>
        <w:t>Response Fields – Anomaly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anomaly ID (e.g., ANO-001)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duplicate_scan, unknown_card, outside_hours, multiple_exits, suspicious_timing</w:t>
            </w:r>
          </w:p>
        </w:tc>
      </w:tr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high, medium, low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open, investigating, resolved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Student information (or null for unknown)</w:t>
            </w:r>
          </w:p>
        </w:tc>
      </w:tr>
      <w:tr>
        <w:tc>
          <w:tcPr>
            <w:tcW w:type="dxa" w:w="2880"/>
          </w:tcPr>
          <w:p>
            <w:r>
              <w:t>student.name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Student full name</w:t>
            </w:r>
          </w:p>
        </w:tc>
      </w:tr>
      <w:tr>
        <w:tc>
          <w:tcPr>
            <w:tcW w:type="dxa" w:w="2880"/>
          </w:tcPr>
          <w:p>
            <w:r>
              <w:t>student.studentId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student ID (may be null)</w:t>
            </w:r>
          </w:p>
        </w:tc>
      </w:tr>
      <w:tr>
        <w:tc>
          <w:tcPr>
            <w:tcW w:type="dxa" w:w="2880"/>
          </w:tcPr>
          <w:p>
            <w:r>
              <w:t>student.class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Class name (may be "—" if unknown)</w:t>
            </w:r>
          </w:p>
        </w:tc>
      </w:tr>
      <w:tr>
        <w:tc>
          <w:tcPr>
            <w:tcW w:type="dxa" w:w="2880"/>
          </w:tcPr>
          <w:p>
            <w:r>
              <w:t>student.avatar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Initials (2–3 chars)</w:t>
            </w:r>
          </w:p>
        </w:tc>
      </w:tr>
      <w:tr>
        <w:tc>
          <w:tcPr>
            <w:tcW w:type="dxa" w:w="2880"/>
          </w:tcPr>
          <w:p>
            <w:r>
              <w:t>student.avatarColor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Tailwind CSS class for avatar background (e.g., bg-blue-500)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description of anomaly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Gate or location where anomaly occurred</w:t>
            </w:r>
          </w:p>
        </w:tc>
      </w:tr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of anomaly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date (e.g., Today, Yesterday, 2 days ago)</w:t>
            </w:r>
          </w:p>
        </w:tc>
      </w:tr>
      <w:tr>
        <w:tc>
          <w:tcPr>
            <w:tcW w:type="dxa" w:w="2880"/>
          </w:tcPr>
          <w:p>
            <w:r>
              <w:t>detectedBy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Scanner or system that detected the anomaly</w:t>
            </w:r>
          </w:p>
        </w:tc>
      </w:tr>
    </w:tbl>
    <w:p>
      <w:pPr>
        <w:pStyle w:val="Heading3"/>
      </w:pPr>
      <w:r>
        <w:t>1.2 Update Anomaly Status</w:t>
      </w:r>
    </w:p>
    <w:p>
      <w:r>
        <w:rPr>
          <w:b/>
        </w:rPr>
        <w:t xml:space="preserve">PATCH </w:t>
      </w:r>
      <w:r>
        <w:t>/api/anomalies/{id}</w:t>
        <w:br/>
      </w:r>
      <w:r>
        <w:t>Updates the status of a specific anomaly.</w:t>
      </w:r>
    </w:p>
    <w:p>
      <w:pPr>
        <w:pStyle w:val="Heading4"/>
      </w:pPr>
      <w:r>
        <w:t>Request Body</w:t>
      </w:r>
    </w:p>
    <w:p>
      <w:pPr>
        <w:pStyle w:val="NoSpacing"/>
      </w:pPr>
      <w:r>
        <w:t>{  "status": "resolved"}</w:t>
      </w:r>
    </w:p>
    <w:p>
      <w:r>
        <w:t>Allowed status values: open, investigating, resolved.</w:t>
      </w:r>
    </w:p>
    <w:p>
      <w:pPr>
        <w:pStyle w:val="Heading4"/>
      </w:pPr>
      <w:r>
        <w:t>Response (200 OK)</w:t>
      </w:r>
    </w:p>
    <w:p>
      <w:pPr>
        <w:pStyle w:val="NoSpacing"/>
      </w:pPr>
      <w:r>
        <w:t>{  "success": true,  "data": { ...updated anomaly object... }}</w:t>
      </w:r>
    </w:p>
    <w:p>
      <w:pPr>
        <w:pStyle w:val="Heading3"/>
      </w:pPr>
      <w:r>
        <w:t>1.3 Export Anomalies as CSV</w:t>
      </w:r>
    </w:p>
    <w:p>
      <w:r>
        <w:rPr>
          <w:b/>
        </w:rPr>
        <w:t xml:space="preserve">GET </w:t>
      </w:r>
      <w:r>
        <w:t>/api/anomalies/export</w:t>
        <w:br/>
      </w:r>
      <w:r>
        <w:t>Same query parameters as fetch endpoint, returns CSV file.</w:t>
      </w:r>
    </w:p>
    <w:p>
      <w:pPr>
        <w:pStyle w:val="Heading4"/>
      </w:pPr>
      <w:r>
        <w:t>Response</w:t>
      </w:r>
    </w:p>
    <w:p>
      <w:pPr>
        <w:pStyle w:val="IntenseQuote"/>
      </w:pPr>
      <w:r>
        <w:t>Content-Type: text/csv</w:t>
        <w:br/>
        <w:t>Content-Disposition: attachment; filename="anomalies.csv"</w:t>
      </w:r>
    </w:p>
    <w:p>
      <w:pPr>
        <w:pStyle w:val="Heading3"/>
      </w:pPr>
      <w:r>
        <w:t>1.4 Refresh / Re-run Detection (optional)</w:t>
      </w:r>
    </w:p>
    <w:p>
      <w:r>
        <w:rPr>
          <w:b/>
        </w:rPr>
        <w:t xml:space="preserve">POST </w:t>
      </w:r>
      <w:r>
        <w:t>/api/anomalies/refresh</w:t>
        <w:br/>
      </w:r>
      <w:r>
        <w:t>Triggers a re-scan of recent scan logs to detect any missed anomalies.</w:t>
      </w:r>
    </w:p>
    <w:p>
      <w:pPr>
        <w:pStyle w:val="Heading4"/>
      </w:pPr>
      <w:r>
        <w:t>Response</w:t>
      </w:r>
    </w:p>
    <w:p>
      <w:pPr>
        <w:pStyle w:val="NoSpacing"/>
      </w:pPr>
      <w:r>
        <w:t>{</w:t>
        <w:br/>
        <w:t xml:space="preserve">  "success": true,</w:t>
        <w:br/>
        <w:t xml:space="preserve">  "newAnomaliesCount": 2</w:t>
        <w:br/>
        <w:t>}</w:t>
      </w:r>
    </w:p>
    <w:p>
      <w:pPr>
        <w:pStyle w:val="Heading2"/>
      </w:pPr>
      <w:r>
        <w:t>2. Data Requirements (Input from User)</w:t>
      </w:r>
    </w:p>
    <w:p>
      <w:pPr>
        <w:pStyle w:val="Heading3"/>
      </w:pPr>
      <w:r>
        <w:t>Filters (sent as query params)</w:t>
      </w:r>
    </w:p>
    <w:p>
      <w:pPr>
        <w:pStyle w:val="ListBullet"/>
      </w:pPr>
      <w:r>
        <w:t>Status filter – All, Open, Investigating, Resolved → maps to status param (or omit for all)</w:t>
      </w:r>
    </w:p>
    <w:p>
      <w:pPr>
        <w:pStyle w:val="ListBullet"/>
      </w:pPr>
      <w:r>
        <w:t>Severity filter – All Severities, High, Medium, Low → maps to severity param</w:t>
      </w:r>
    </w:p>
    <w:p>
      <w:pPr>
        <w:pStyle w:val="ListBullet"/>
      </w:pPr>
      <w:r>
        <w:t>Search term – free text (search)</w:t>
      </w:r>
    </w:p>
    <w:p>
      <w:pPr>
        <w:pStyle w:val="Heading3"/>
      </w:pPr>
      <w:r>
        <w:t>Actions in Detail Panel</w:t>
      </w:r>
    </w:p>
    <w:p>
      <w:pPr>
        <w:pStyle w:val="ListBullet"/>
      </w:pPr>
      <w:r>
        <w:t>Mark as Resolved → PATCH /api/anomalies/{id} with { "status": "resolved" }</w:t>
      </w:r>
    </w:p>
    <w:p>
      <w:pPr>
        <w:pStyle w:val="ListBullet"/>
      </w:pPr>
      <w:r>
        <w:t>Mark as Investigating → PATCH with { "status": "investigating" }</w:t>
      </w:r>
    </w:p>
    <w:p>
      <w:pPr>
        <w:pStyle w:val="ListBullet"/>
      </w:pPr>
      <w:r>
        <w:t>View Student Profile → client-side navigation to /school/students/{studentId} (no API call needed for this page)</w:t>
      </w:r>
    </w:p>
    <w:p>
      <w:pPr>
        <w:pStyle w:val="Heading2"/>
      </w:pPr>
      <w:r>
        <w:t>3. Data Fetched from Backend</w:t>
      </w:r>
    </w:p>
    <w:p>
      <w:pPr>
        <w:pStyle w:val="ListBullet"/>
      </w:pPr>
      <w:r>
        <w:t>List of anomalies (full objects as above)</w:t>
      </w:r>
    </w:p>
    <w:p>
      <w:pPr>
        <w:pStyle w:val="ListBullet"/>
      </w:pPr>
      <w:r>
        <w:t>Pagination metadata (though UI currently loads all and filters client-side; recommend pagination for large datasets)</w:t>
      </w:r>
    </w:p>
    <w:p>
      <w:pPr>
        <w:pStyle w:val="ListBullet"/>
      </w:pPr>
      <w:r>
        <w:t>Statistics for KPI cards:</w:t>
        <w:br/>
        <w:t xml:space="preserve">  - totalAnomalies → Total anomalies count</w:t>
        <w:br/>
        <w:t xml:space="preserve">  - openUnresolved → Count of anomalies with status open or investigating</w:t>
        <w:br/>
        <w:t xml:space="preserve">  - resolvedToday → Count of anomalies resolved today (status resolved and time within current day)</w:t>
        <w:br/>
        <w:t xml:space="preserve">  - highSeverity → Count of anomalies with severity high</w:t>
      </w:r>
    </w:p>
    <w:p>
      <w:pPr>
        <w:pStyle w:val="Heading2"/>
      </w:pPr>
      <w:r>
        <w:t>4. Data Displayed on UI</w:t>
      </w:r>
    </w:p>
    <w:p>
      <w:pPr>
        <w:pStyle w:val="Heading3"/>
      </w:pPr>
      <w:r>
        <w:t>KPI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Card 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</w:tr>
      <w:tr>
        <w:tc>
          <w:tcPr>
            <w:tcW w:type="dxa" w:w="4320"/>
          </w:tcPr>
          <w:p>
            <w:r>
              <w:t>Total Anomalies</w:t>
            </w:r>
          </w:p>
        </w:tc>
        <w:tc>
          <w:tcPr>
            <w:tcW w:type="dxa" w:w="4320"/>
          </w:tcPr>
          <w:p>
            <w:r>
              <w:t>stats.totalAnomalies</w:t>
            </w:r>
          </w:p>
        </w:tc>
      </w:tr>
      <w:tr>
        <w:tc>
          <w:tcPr>
            <w:tcW w:type="dxa" w:w="4320"/>
          </w:tcPr>
          <w:p>
            <w:r>
              <w:t>Open / Unresolved</w:t>
            </w:r>
          </w:p>
        </w:tc>
        <w:tc>
          <w:tcPr>
            <w:tcW w:type="dxa" w:w="4320"/>
          </w:tcPr>
          <w:p>
            <w:r>
              <w:t>stats.openUnresolved</w:t>
            </w:r>
          </w:p>
        </w:tc>
      </w:tr>
      <w:tr>
        <w:tc>
          <w:tcPr>
            <w:tcW w:type="dxa" w:w="4320"/>
          </w:tcPr>
          <w:p>
            <w:r>
              <w:t>Resolved Today</w:t>
            </w:r>
          </w:p>
        </w:tc>
        <w:tc>
          <w:tcPr>
            <w:tcW w:type="dxa" w:w="4320"/>
          </w:tcPr>
          <w:p>
            <w:r>
              <w:t>stats.resolvedToday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stats.highSeverity</w:t>
            </w:r>
          </w:p>
        </w:tc>
      </w:tr>
    </w:tbl>
    <w:p>
      <w:pPr>
        <w:pStyle w:val="Heading3"/>
      </w:pPr>
      <w:r>
        <w:t>Anomalies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Display Logic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id (monospace)</w:t>
            </w:r>
          </w:p>
        </w:tc>
      </w:tr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Avatar initials + name + class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Badge with icon and label based on type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Badge with dot and text (High, Medium, Low)</w:t>
            </w:r>
          </w:p>
        </w:tc>
      </w:tr>
      <w:tr>
        <w:tc>
          <w:tcPr>
            <w:tcW w:type="dxa" w:w="4320"/>
          </w:tcPr>
          <w:p>
            <w:r>
              <w:t>Location &amp; Time</w:t>
            </w:r>
          </w:p>
        </w:tc>
        <w:tc>
          <w:tcPr>
            <w:tcW w:type="dxa" w:w="4320"/>
          </w:tcPr>
          <w:p>
            <w:r>
              <w:t>location with MapPin icon; date and time (relative or absolute)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Badge with dot and text (Open, Investigating, Resolved)</w:t>
            </w:r>
          </w:p>
        </w:tc>
      </w:tr>
      <w:tr>
        <w:tc>
          <w:tcPr>
            <w:tcW w:type="dxa" w:w="4320"/>
          </w:tcPr>
          <w:p>
            <w:r>
              <w:t>Action (Eye icon)</w:t>
            </w:r>
          </w:p>
        </w:tc>
        <w:tc>
          <w:tcPr>
            <w:tcW w:type="dxa" w:w="4320"/>
          </w:tcPr>
          <w:p>
            <w:r>
              <w:t>Click to select/deselect row for detail panel</w:t>
            </w:r>
          </w:p>
        </w:tc>
      </w:tr>
    </w:tbl>
    <w:p>
      <w:pPr>
        <w:pStyle w:val="Heading3"/>
      </w:pPr>
      <w:r>
        <w:t>Detail Panel (when row selected)</w:t>
      </w:r>
    </w:p>
    <w:p>
      <w:r>
        <w:t>Shows:</w:t>
      </w:r>
    </w:p>
    <w:p>
      <w:pPr>
        <w:pStyle w:val="ListBullet2"/>
      </w:pPr>
      <w:r>
        <w:t>Student avatar, name, class, student ID (if known)</w:t>
      </w:r>
    </w:p>
    <w:p>
      <w:pPr>
        <w:pStyle w:val="ListBullet2"/>
      </w:pPr>
      <w:r>
        <w:t>Type, severity, status badges</w:t>
      </w:r>
    </w:p>
    <w:p>
      <w:pPr>
        <w:pStyle w:val="ListBullet2"/>
      </w:pPr>
      <w:r>
        <w:t>Description</w:t>
      </w:r>
    </w:p>
    <w:p>
      <w:pPr>
        <w:pStyle w:val="ListBullet2"/>
      </w:pPr>
      <w:r>
        <w:t>Details: Location, Time (full datetime), Date, Detected By</w:t>
      </w:r>
    </w:p>
    <w:p>
      <w:pPr>
        <w:pStyle w:val="ListBullet2"/>
      </w:pPr>
      <w:r>
        <w:t>Action buttons (if status not resolved): Mark as Resolved, Mark as Investigating, View Student Profile (link)</w:t>
      </w:r>
    </w:p>
    <w:p>
      <w:pPr>
        <w:pStyle w:val="Heading2"/>
      </w:pPr>
      <w:r>
        <w:t>5. Summary of Data Flow</w:t>
      </w:r>
    </w:p>
    <w:p>
      <w:pPr>
        <w:pStyle w:val="IntenseQuote"/>
      </w:pPr>
      <w:r>
        <w:t>User selects filters / search</w:t>
        <w:br/>
        <w:t>↓ Frontend → GET /api/anomalies (with query params)</w:t>
        <w:br/>
        <w:t>↓ Backend returns { data, stats, pagination }</w:t>
        <w:br/>
        <w:t>↓ Frontend renders:</w:t>
        <w:br/>
        <w:t xml:space="preserve">  - KPI cards (from stats)</w:t>
        <w:br/>
        <w:t xml:space="preserve">  - Table rows (with badges for type, severity, status)</w:t>
        <w:br/>
        <w:t xml:space="preserve">  - Filtering applied client-side (or server-side if paginated)</w:t>
        <w:br/>
        <w:t>↓ User clicks on a row → show detail panel</w:t>
        <w:br/>
        <w:t>↓ User clicks "Mark as Resolved" → PATCH /api/anomalies/{id}</w:t>
        <w:br/>
        <w:t>↓ Frontend updates local state or refetches list</w:t>
        <w:br/>
        <w:t>↓ User clicks "Export CSV" → GET /api/anomalies/export</w:t>
      </w:r>
    </w:p>
    <w:p>
      <w:pPr>
        <w:pStyle w:val="Heading2"/>
      </w:pPr>
      <w:r>
        <w:t>6. Notes for Backend</w:t>
      </w:r>
    </w:p>
    <w:p>
      <w:pPr>
        <w:pStyle w:val="ListBullet"/>
      </w:pPr>
      <w:r>
        <w:t>Anomaly types mapping to human-readable labels: duplicate_scan → "Duplicate Scan", unknown_card → "Unknown Card", outside_hours → "Outside Hours", multiple_exits → "Multiple Exits", suspicious_timing → "Suspicious Timing".</w:t>
      </w:r>
    </w:p>
    <w:p>
      <w:pPr>
        <w:pStyle w:val="ListBullet"/>
      </w:pPr>
      <w:r>
        <w:t>Severity levels should be determined by business rules (e.g., duplicate scan → high, suspicious timing → low).</w:t>
      </w:r>
    </w:p>
    <w:p>
      <w:pPr>
        <w:pStyle w:val="ListBullet"/>
      </w:pPr>
      <w:r>
        <w:t>Status transitions should be logged (audit trail).</w:t>
      </w:r>
    </w:p>
    <w:p>
      <w:pPr>
        <w:pStyle w:val="ListBullet"/>
      </w:pPr>
      <w:r>
        <w:t>detectedBy field can be a string (scanner ID or "Auto-detection").</w:t>
      </w:r>
    </w:p>
    <w:p>
      <w:pPr>
        <w:pStyle w:val="ListBullet"/>
      </w:pPr>
      <w:r>
        <w:t>Time fields: Send ISO timestamp in time. Frontend generates date (Today/Yesterday) and formatted time.</w:t>
      </w:r>
    </w:p>
    <w:p>
      <w:pPr>
        <w:pStyle w:val="ListBullet"/>
      </w:pPr>
      <w:r>
        <w:t>Avatar color can be generated deterministically from student name (e.g., hash-based), but frontend expects a Tailwind class string. Alternatively, backend sends only initials and frontend picks colors.</w:t>
      </w:r>
    </w:p>
    <w:p>
      <w:pPr>
        <w:pStyle w:val="ListBullet"/>
      </w:pPr>
      <w:r>
        <w:t>Pagination: Although the current frontend loads all data and filters client-side, it's recommended to support server-side pagination with page and limit for scalability.</w:t>
      </w:r>
    </w:p>
    <w:p>
      <w:pPr>
        <w:pStyle w:val="ListBullet"/>
      </w:pPr>
      <w:r>
        <w:t>Student object: For unknown cards, student can be null or an object with name: "Unknown", studentId: null, etc.</w:t>
      </w:r>
    </w:p>
    <w:p>
      <w:pPr>
        <w:pStyle w:val="Heading2"/>
      </w:pPr>
      <w:r>
        <w:t>7. Example Webhook / Real-time Updates (optional)</w:t>
      </w:r>
    </w:p>
    <w:p>
      <w:r>
        <w:t>If anomalies are detected in real-time, consider a WebSocket or SSE endpoint:</w:t>
      </w:r>
    </w:p>
    <w:p>
      <w:pPr>
        <w:pStyle w:val="IntenseQuote"/>
      </w:pPr>
      <w:r>
        <w:t>WS /ws/anomalies – pushes new anomaly objects as they occur.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