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TREE HOUSE HIGH SCHOOL, SHEWALEWADI, PUNE 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192405</wp:posOffset>
            </wp:positionH>
            <wp:positionV relativeFrom="paragraph">
              <wp:posOffset>3175</wp:posOffset>
            </wp:positionV>
            <wp:extent cx="1012190" cy="571500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MID-TERM EXAMINATION 2026-27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SUBJECT: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REVISION WORKSHEET ENGLISH 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Grade:  V                                                                                                   Date: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Max Marks: 80 Marks                                                                              Duration: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69850</wp:posOffset>
                </wp:positionV>
                <wp:extent cx="6858000" cy="0"/>
                <wp:effectExtent b="1429" l="0" r="0" t="1429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69850</wp:posOffset>
                </wp:positionV>
                <wp:extent cx="6858000" cy="285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28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SYLLABUS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Peter and Wendy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Owls in the 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Secret Garden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Book Uncle and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Poetry: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Louder Than a Clap of Thunder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a Railway Carriage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A – OBJECTIVE QUESTIONS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Q1. Choose the correct option.                                                                                                     (16 × 1 = 16)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did Peter Pan come to the Darling children's bedroom?</w:t>
        <w:br w:type="textWrapping"/>
        <w:t xml:space="preserve">a) To invite them to a party</w:t>
        <w:br w:type="textWrapping"/>
        <w:t xml:space="preserve">b) To teach them to fly</w:t>
        <w:br w:type="textWrapping"/>
        <w:t xml:space="preserve">c) To take them to school</w:t>
        <w:br w:type="textWrapping"/>
        <w:t xml:space="preserve">d) To find his mother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helped Peter Pan and the children fly?</w:t>
        <w:br w:type="textWrapping"/>
        <w:t xml:space="preserve">a) Captain Hook</w:t>
        <w:br w:type="textWrapping"/>
        <w:t xml:space="preserve">b) Nana</w:t>
        <w:br w:type="textWrapping"/>
        <w:t xml:space="preserve">c) Tinker Bell</w:t>
        <w:br w:type="textWrapping"/>
        <w:t xml:space="preserve">d) Mrs Darling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was Nana?</w:t>
        <w:br w:type="textWrapping"/>
        <w:t xml:space="preserve">a) A cat</w:t>
        <w:br w:type="textWrapping"/>
        <w:t xml:space="preserve">b) A nursemaid dog</w:t>
        <w:br w:type="textWrapping"/>
        <w:t xml:space="preserve">c) A parrot</w:t>
        <w:br w:type="textWrapping"/>
        <w:t xml:space="preserve">d) A horse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kind of birds are featured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Owls in the Family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a) Sparrows</w:t>
        <w:br w:type="textWrapping"/>
        <w:t xml:space="preserve">b) Owls</w:t>
        <w:br w:type="textWrapping"/>
        <w:t xml:space="preserve">c) Eagles</w:t>
        <w:br w:type="textWrapping"/>
        <w:t xml:space="preserve">d) Parrots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made the narrator interested in the owls?</w:t>
        <w:br w:type="textWrapping"/>
        <w:t xml:space="preserve">a) Their colourful feathers</w:t>
        <w:br w:type="textWrapping"/>
        <w:t xml:space="preserve">b) Their unusual behaviour</w:t>
        <w:br w:type="textWrapping"/>
        <w:t xml:space="preserve">c) Their ability to sing</w:t>
        <w:br w:type="textWrapping"/>
        <w:t xml:space="preserve">d) Their nests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was special about Mary Lennox?</w:t>
        <w:br w:type="textWrapping"/>
        <w:t xml:space="preserve">a) She was very cheerful</w:t>
        <w:br w:type="textWrapping"/>
        <w:t xml:space="preserve">b) She was a spoilt and lonely child</w:t>
        <w:br w:type="textWrapping"/>
        <w:t xml:space="preserve">c) She was a famous singer</w:t>
        <w:br w:type="textWrapping"/>
        <w:t xml:space="preserve">d) She was a teacher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did Mary discover the secret garden?</w:t>
        <w:br w:type="textWrapping"/>
        <w:t xml:space="preserve">a) Behind the school</w:t>
        <w:br w:type="textWrapping"/>
        <w:t xml:space="preserve">b) In a forest</w:t>
        <w:br w:type="textWrapping"/>
        <w:t xml:space="preserve">c) Inside Misselthwaite Manor</w:t>
        <w:br w:type="textWrapping"/>
        <w:t xml:space="preserve">d) Near a river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became Mary's friend in the garden?</w:t>
        <w:br w:type="textWrapping"/>
        <w:t xml:space="preserve">a) Colin and Dickon</w:t>
        <w:br w:type="textWrapping"/>
        <w:t xml:space="preserve">b) Peter and Wendy</w:t>
        <w:br w:type="textWrapping"/>
        <w:t xml:space="preserve">c) Jack and John</w:t>
        <w:br w:type="textWrapping"/>
        <w:t xml:space="preserve">d) Book Uncle and Rafi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was Colin kept inside the house?</w:t>
        <w:br w:type="textWrapping"/>
        <w:t xml:space="preserve">a) He was studying</w:t>
        <w:br w:type="textWrapping"/>
        <w:t xml:space="preserve">b) He believed he was ill and weak</w:t>
        <w:br w:type="textWrapping"/>
        <w:t xml:space="preserve">c) He disliked gardens</w:t>
        <w:br w:type="textWrapping"/>
        <w:t xml:space="preserve">d) He was afraid of birds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was the main purpose of the children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Book Uncle and 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a) To start a library</w:t>
        <w:br w:type="textWrapping"/>
        <w:t xml:space="preserve">b) To help choose a better leader</w:t>
        <w:br w:type="textWrapping"/>
        <w:t xml:space="preserve">c) To organise a picnic</w:t>
        <w:br w:type="textWrapping"/>
        <w:t xml:space="preserve">d) To open a shop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did the children value greatly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Book Uncle and 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a) Books and education</w:t>
        <w:br w:type="textWrapping"/>
        <w:t xml:space="preserve">b) Money and fame</w:t>
        <w:br w:type="textWrapping"/>
        <w:t xml:space="preserve">c) Sports and games</w:t>
        <w:br w:type="textWrapping"/>
        <w:t xml:space="preserve">d) Clothes and toys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Louder Than a Clap of Thunder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mainly describes the power of—</w:t>
        <w:br w:type="textWrapping"/>
        <w:t xml:space="preserve">a) silence</w:t>
        <w:br w:type="textWrapping"/>
        <w:t xml:space="preserve">b) a child's voice and thoughts</w:t>
        <w:br w:type="textWrapping"/>
        <w:t xml:space="preserve">c) rain</w:t>
        <w:br w:type="textWrapping"/>
        <w:t xml:space="preserve">d) music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a Railway Carriage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poet describes things seen from a—</w:t>
        <w:br w:type="textWrapping"/>
        <w:t xml:space="preserve">a) ship</w:t>
        <w:br w:type="textWrapping"/>
        <w:t xml:space="preserve">b) train</w:t>
        <w:br w:type="textWrapping"/>
        <w:t xml:space="preserve">c) bus</w:t>
        <w:br w:type="textWrapping"/>
        <w:t xml:space="preserve">d) aeroplane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the poet observe while travelling in the railway carriage?</w:t>
        <w:br w:type="textWrapping"/>
        <w:t xml:space="preserve">a) Houses, fields and people</w:t>
        <w:br w:type="textWrapping"/>
        <w:t xml:space="preserve">b) Only mountains</w:t>
        <w:br w:type="textWrapping"/>
        <w:t xml:space="preserve">c) Only animals</w:t>
        <w:br w:type="textWrapping"/>
        <w:t xml:space="preserve">d) Only rivers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railway carriage move through the countryside?</w:t>
        <w:br w:type="textWrapping"/>
        <w:t xml:space="preserve">a) Slowly and quietly</w:t>
        <w:br w:type="textWrapping"/>
        <w:t xml:space="preserve">b) Quickly and steadily</w:t>
        <w:br w:type="textWrapping"/>
        <w:t xml:space="preserve">c) Very noisily but slowly</w:t>
        <w:br w:type="textWrapping"/>
        <w:t xml:space="preserve">d) Without stopping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feeling is strongly expressed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a Railway Carriage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a) Excitement</w:t>
        <w:br w:type="textWrapping"/>
        <w:t xml:space="preserve">b) Fear</w:t>
        <w:br w:type="textWrapping"/>
        <w:t xml:space="preserve">c) Anger</w:t>
        <w:br w:type="textWrapping"/>
        <w:t xml:space="preserve">d) Sadness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B – POETRY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Q2. Answer the following questions in 2–3 sentences.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(4 × 2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makes the sound described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Louder Than a Clap of Thunder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powerful?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poet make the journey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a Railway Carriage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appear exciting and fast?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the poet mean by the title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Louder Than a Clap of Thunder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does the poet use many action words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a Railway Carriage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Q3. Answer any two of the following.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(2 × 4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the different sights that the poet sees while travelling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a Railway Carriage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central idea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Louder Than a Clap of Thunder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your own words.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poet create a feeling of speed and movement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a Railway Carriage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C – PROSE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Q4. Answer the following questions in 2–3 sentences.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(6 × 2 =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was Wendy interested in Peter Pan?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role did Tinker Bell play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Peter and Wendy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did the narrator enjoy having the owls around?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was unusual about the owls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Owls in the Family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did Mary Lennox's life begin to change after she discovered the garden?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was reading important to the children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Book Uncle and 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Q5. Answer any four of the following.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(4 × 3 =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Peter Pan's character.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did the Darling children become connected with Peter Pan?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 you learn about the narrator's relationship with the owls?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Mary's character at the beginning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Secret Garden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did Dickon help Mary and Colin?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changes took place in Colin after he became interested in the secret garden?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did the children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Book Uncle and 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decide to take action?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message do you get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Book Uncle and 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D – LONG ANSWER QUESTIONS                                                                          (2 × 6 = 12)</w:t>
      </w:r>
    </w:p>
    <w:p w:rsidR="00000000" w:rsidDel="00000000" w:rsidP="00000000" w:rsidRDefault="00000000" w:rsidRPr="00000000" w14:paraId="00000045">
      <w:pPr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Q6. Answer any two of the following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Peter Pan's arrival changes the lives of Wendy, John and Michael.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Secret Garden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story about change and friendship. Explain with suitable examples from the chapter.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the special bond between the narrator and the owls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Owls in the Family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Book Uncle and 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teach us about books, education and responsible citizenship?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the ideas of imagination and childhood experience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Louder Than a Clap of Thunder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a Railway Carriage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E – REFERENCE TO CONTEXT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Q7. Read the situations given below and answer the questions that follow.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(4 × 3 =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Peter Pan visits the Darling children's room and tells them about a wonderful place where children can fly and have adventures.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Who is Peter Pan?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Who are the Darling children?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What does this incident tell you about Peter Pan's character?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Mary enters a neglected garden that has been locked for a long time. She begins to spend time there and slowly brings it back to life.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What is the garden called?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Who helps Mary in the garden?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How does the garden affect Mary?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children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Book Uncle and 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realise that they can make a difference by taking an active part in their community.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What motivates the children to take action?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What quality do they show?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What lesson does the story teach young readers?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poet watches the world rushing past while travelling in a railway carriage.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What is the mode of transport mentioned in the poem?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Why do the sights seem to pass so quickly?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Name one thing that the poet notices during the journey.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