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w16se="http://schemas.microsoft.com/office/word/2015/wordml/symex" xmlns:v="urn:schemas-microsoft-com:vml" xmlns:cx2="http://schemas.microsoft.com/office/drawing/2015/10/21/chartex" xmlns:cx1="http://schemas.microsoft.com/office/drawing/2015/9/8/chartex" xmlns:r="http://schemas.openxmlformats.org/officeDocument/2006/relationships" xmlns:w15="http://schemas.microsoft.com/office/word/2012/wordml" xmlns:cx6="http://schemas.microsoft.com/office/drawing/2016/5/12/chartex" xmlns:am3d="http://schemas.microsoft.com/office/drawing/2017/model3d" xmlns:cx4="http://schemas.microsoft.com/office/drawing/2016/5/10/chartex" xmlns:w="http://schemas.openxmlformats.org/wordprocessingml/2006/main" xmlns:w16cid="http://schemas.microsoft.com/office/word/2016/wordml/cid" xmlns:wpg="http://schemas.microsoft.com/office/word/2010/wordprocessingGroup" xmlns:wne="http://schemas.microsoft.com/office/word/2006/wordml" xmlns:o="urn:schemas-microsoft-com:office:office" xmlns:cx="http://schemas.microsoft.com/office/drawing/2014/chartex" xmlns:cx3="http://schemas.microsoft.com/office/drawing/2016/5/9/chartex" xmlns:cx7="http://schemas.microsoft.com/office/drawing/2016/5/13/chartex" xmlns:cx5="http://schemas.microsoft.com/office/drawing/2016/5/11/chartex" xmlns:cx8="http://schemas.microsoft.com/office/drawing/2016/5/14/chartex" xmlns:aink="http://schemas.microsoft.com/office/drawing/2016/ink" xmlns:wpc="http://schemas.microsoft.com/office/word/2010/wordprocessingCanvas" xmlns:wps="http://schemas.microsoft.com/office/word/2010/wordprocessingShape" xmlns:mc="http://schemas.openxmlformats.org/markup-compatibility/2006" xmlns:wp14="http://schemas.microsoft.com/office/word/2010/wordprocessingDrawing" xmlns:w10="urn:schemas-microsoft-com:office:word" xmlns:w14="http://schemas.microsoft.com/office/word/2010/wordml" xmlns:wp="http://schemas.openxmlformats.org/drawingml/2006/wordprocessingDrawing" xmlns:wpi="http://schemas.microsoft.com/office/word/2010/wordprocessingInk" mc:Ignorable="w14 w15 w16se w16cid wp14">
  <w:body>
    <w:p>
      <w:pPr>
        <w:pStyle w:val="MQ_Table_Title"/>
      </w:pPr>
      <w:r>
        <w:t xml:space="preserve">Summaries with Coded Segments - PhD Odyssey.mx20</w:t>
      </w:r>
    </w:p>
    <w:tbl>
      <w:tblPr>
        <w:tblBorders>
          <w:bottom w:sz="4" w:color="#bfbfbf" w:val="single"/>
          <w:top w:sz="0" w:color="#ffffff" w:val="none"/>
          <w:left w:sz="0" w:color="#ffffff" w:val="none"/>
          <w:right w:sz="0" w:color="#ffffff" w:val="none"/>
          <w:insideV w:sz="0" w:color="#ffffff" w:val="none"/>
          <w:insideH w:sz="0" w:color="#ffffff" w:val="none"/>
        </w:tblBorders>
        <w:tblLayout w:type="fixed"/>
        <w:tblW w:w="15138" w:type="dxa"/>
        <w:tblCellMar/>
      </w:tblP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b/>
                <w:bCs/>
                <w:sz w:val="20"/>
                <w:szCs w:val="20"/>
                <w:color w:val="#000000"/>
                <w:lang w:eastAsia="en-US" w:bidi="ar-SA" w:val="en-US"/>
              </w:rPr>
              <w:t xml:space="preserve">Code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b/>
                <w:bCs/>
                <w:sz w:val="20"/>
                <w:szCs w:val="20"/>
                <w:color w:val="#000000"/>
                <w:lang w:eastAsia="en-US" w:bidi="ar-SA" w:val="en-US"/>
              </w:rPr>
              <w:t xml:space="preserve">Coded segments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b/>
                <w:bCs/>
                <w:sz w:val="20"/>
                <w:szCs w:val="20"/>
                <w:color w:val="#000000"/>
                <w:lang w:eastAsia="en-US" w:bidi="ar-SA" w:val="en-US"/>
              </w:rPr>
              <w:t xml:space="preserve">Summary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Miscellaneous\Industry work does not support 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want to move to the psd okay it's just interesting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thing is that finally and also from my experience i have seen is that finally the companies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didn't have this kind of knowledge and they have the potential because they have human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resources they have a lot of human resources but they don't want to invest that time they want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do the traditional things generate revenue yes but they can move to these specific topics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generate this but no finally they don't have this specific fields or a specific knowledge yeah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honest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1: 2412 - 1: 2955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Miscellaneous\PhD is flexible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advantages of doing a PhD: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flexibility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3126 - 1: 3164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Miscellaneous\Time goes fast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years will fly by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2868 - 2: 2888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Miscellaneous\You are not alone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As a PhD student (especially at the beginning) you feel confused and worried that everyone else seems to know what they’re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doing and you don’t. Fret not! This is normal and is likely the same thing your peers are thinking too.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509 - 2: 736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Miscellaneous\PhD student shouldn't worry of failure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you’re starting a PhD. You feel nervous, lost, confused and worried. The majority of PhD students will already have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undergraduate degree and a Masters degree, therefore you could be forgiven for failing to see why anyone would feel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nervous going onto yet another degree.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1: 486 - 1: 764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Miscellaneous\Uneccesary pressure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undermining myself because I put myself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 so much pressure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154 - 4: 216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Miscellaneous\Declining opportunities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 you think that becoming involved in a new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project or opportunity will distract you from your primary interest, don’t be afraid to turn it down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3: 320 - 3: 464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Miscellaneous\Keep moving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Knowing when to move on is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essential for long-term productivity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882 - 2: 945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Miscellaneous\Wasting time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However, this can be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dangerous — before you know it, six months have gone by and you’re no closer to getting that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technique to work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489 - 2: 621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Miscellaneous\Lacking supervisor care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profs didn’t bother with this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2537 - 2: 2569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Miscellaneous\PhD as requirement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. And for that, I needed a Ph.D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1730 - 2: 1760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Miscellaneous\Good for finding jobs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graduate study would be professionally advantageous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1039 - 2: 1089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Miscellaneous\Benefit of having multiple supervisors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is also good so they kind they kind of compensate each other because they are both on different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level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4: 2324 - 4: 2425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mean we do have talks but it's mostly once a month yeah but it's mostly them interacting each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other about my progress right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2977 - 1: 3102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Miscellaneous\Teaching is beneficial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don't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see it as a waste of time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5: 1363 - 5: 1397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do think that teaching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helps you yes in a way in a way yeah i think so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3245 - 3: 3317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improve my my knowledge of the area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3493 - 3: 3527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Miscellaneous\Topic assigned by supervisor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efine my topic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because it was like designated to 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799 - 1: 850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this is actually the incentive of my supervisor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had some some like a version of this figured out and and marked out and he just gave it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4: 2464 - 4: 2609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Miscellaneous\Topic comes from Master's thesis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working on this before starting my psd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907 - 1: 944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extending your your master's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1197 - 1: 1225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same supervisor that i have a master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1405 - 1: 1451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preparatory for your 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2705 - 1: 2729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eparture from any previous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research experience at Master’s level or elsewhere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1324 - 1: 1401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Miscellaneous\Project funded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OpenBudgets.eu project was eventually funded and we were expected to start working on it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as soon as possible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2832 - 4: 2944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got the scholarship!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2126 - 2: 2147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Miscellaneous\Benefits of working for industry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commercial project partner meant two things improved significantly: management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funding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2652 - 4: 2742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course the first pain which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comes to the mind is of course the financial stability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4: 3457 - 4: 3539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Miscellaneous\PhD thesis progress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his internship was in fact the only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period when I could be entirely dedicated to my Ph.D. It was essential in building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fundamental parts of what later became my thesis.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1611 - 4: 1784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Miscellaneous\Low PhD project relevancy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actual contributions to the LOD2 project were rarely related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my Ph.D.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275 - 4: 350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Miscellaneous\Slow PhD progress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most of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Ph.D. work was still left to be done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780 - 4: 827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barely any progress in my Ph.D.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810 - 5: 840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Miscellaneous\Low study duty relevancy to 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probably the most relevant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introductory course on basic scientific methods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2323 - 3: 2405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Miscellaneous\Teaching with bad feelings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experience frustration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with disinterested and unmotivated students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1312 - 3: 1378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Miscellaneous\Teaching is time consuming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also takes a huge amount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time to do it right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1031 - 3: 1080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Miscellaneous\Teaching has missing or irrelevant value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Rarely you hear any positive feedback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1175 - 3: 1211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Miscellaneous\Luck in teaching assignment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was fortunate enough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be assigned with courses at least tangentially related to my Ph.D., including labs in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XML course and several lectures and labs in a course on linked data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698 - 3: 882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Miscellaneous\Disproof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quickly realized how far detached from the reality this myth 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378 - 3: 443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Miscellaneous\Presumption about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started it believing the widespread myth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Ph.D. is the only opportunity in life to focus on a single thing and explore it in depth.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239 - 3: 376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Miscellaneous\Institutional cooperation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ollaboration between two different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departments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258 - 1: 304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This union later proved successful and lasted through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many research projects we worked on together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2566 - 1: 2664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strategic alliance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with Martin Nečaský came in handy again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2690 - 5: 2752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Miscellaneous\Cooperation advantage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 perhaps contributed to our affiliations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blending in the minds of our foreign project partners to a nebulous concept of the “University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of Prague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2667 - 1: 2815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Miscellaneous\Relevant project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Call for Anything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765 - 2: 781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GoodRelations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1031 - 2: 1043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Miscellaneous\Spending more time on 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started running up into the limits of part-time contracts at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University of Economics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2814 - 2: 2904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Decisions\Made it to waiting list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next day, the interview result was out. Out of about 45 candidates, 18 candidates were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selected and I was on the waiting list with two others I think. Guess what! I was so happy. Making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waiting list was a big win for me, considering I had no background or prior experience in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field. So, the next and only logical thing for me to do was to maximise the potentials of this big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win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2352 - 2: 2745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Decisions\Moved from industry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have transitioned from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industry to academia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885 - 1: 936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like industrial right then you move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move to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that's right 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1: 3224 - 2: 12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came from the industrial part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851 - 2: 885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Decisions\Kept trying experiments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I don't quite want to leave yet so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few things I can try in a lab so today I'll go back to lab and try these things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695 - 3: 811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Decisions\Started new project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shifted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 to a different project...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1064 - 1: 1106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Decisions\Stayed longer than needed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stayed for four years past my Master’s, hoping I could improve things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from the inside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490 - 3: 578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Decisions\Joining research group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joining the group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1621 - 1: 1638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Decisions\Followed the rules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, I bit the bullet once again and played by the rules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1562 - 6: 1614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Decisions\Discarded interesting experiments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left out many interesting experiments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559 - 6: 597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Decisions\Took full-time job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signed up as a full-time (linked) data engineer in pharmaceutical industry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194 - 6: 268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Decisions\Reduced paid work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need to live off my savings for a while instead of always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hunting piecemeal income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901 - 5: 984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Decisions\Took a break from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asked for a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break from my Ph.D.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3098 - 5: 18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Decisions\Took part-time job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arranged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part-time job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2368 - 4: 2393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art-time open data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expert at the Ministry of Interior of the Czech Republic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2781 - 5: 2856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Decisions\Giving up PhD stipend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orfeit the Ph.D. stipend 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order not to be required to 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1491 - 3: 1552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Decisions\Applying for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applied for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Ph.D. and successfully completed the admission exams in May 2012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3222 - 2: 3304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Decisions\Quiting jobs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quit the National Library of Technology to focus on finishing my master’s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2704 - 2: 2786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Decisions\Becoming a researcher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oined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University of Economics as an external researcher working on the LOD2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2407 - 2: 2494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Location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Cologne, Germany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860 - 1: 875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Cologne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2203 - 1: 2209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Prague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2492 - 1: 2497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Galway, Ireland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656 - 2: 670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Italy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1072 - 4: 1076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Germany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1995 - 4: 2001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Germany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75 - 1: 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Hannover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3126 - 2: 3133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Activities\Working on multiple projects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problem is that the other ideas have been working also in one of the 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2320 - 3: 2400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Activities\Having time off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taking regular breaks, exercising, and taking days off and holidays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2965 - 1: 3031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Activities\Looking for internship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write professors in the biomedical field to seek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internship position in either stem cell research or cancer research.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2795 - 2: 2915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Activities\Discussing with collegues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next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day, I met with some professors and group leaders just to discuss their projects.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1235 - 2: 1326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Activities\Getting acquantained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 just gave me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some papers to get acquainted with the field that i would be working on okay so initially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papers then trying to understand the academic literature then trying to actually try to understand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implement them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3436 - 1: 3664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Activities\Thesis correction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corrections to 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1342 - 4: 1365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Activities\Doing experiments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working in the lab and doing these very very very delicate sample preparation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techniques it took two or three days to get things ready to actually run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experiment and at the very final stage I had these little things and I dropped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him so if I basically ever hadn't gone into work that day I would have been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further ahead than but I actually was as a result of the work that I had done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564 - 2: 961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experimentation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2280 - 1: 2294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Activities\Documenting achievements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Cultivate your own opportunities and set yourself apart from the crowd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3: 835 - 3: 904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Activities\Writing a blog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write a blog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3: 778 - 3: 789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Activities\Compromising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Consider how necessary a piece of work actually is, and try to compromise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624 - 2: 696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Activities\Organizing writing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how you store and organize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1795 - 1: 1821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Activities\Making notes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Get into the habit of noting down everything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— even seemingly irrelevant events can turn out to be importan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1936 - 1: 2043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Activities\Learning the basics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this will include understanding the most commonly used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techniques in your lab, and mastering the fundamental concepts applicable to your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1495 - 1: 1639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Activities\Changing course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 can always change course.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4: 1425 - 4: 1452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Activities\Counseling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counseling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4: 1029 - 4: 1038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Counseling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4: 1060 - 4: 1069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Activities\Journaling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used to journal a lot but currently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didn't really do that maybe because i don't have time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5: 3175 - 5: 3269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Activities\Paperwork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a lot do a lot of paperwork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5: 2778 - 5: 2811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Activities\Teaching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to 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4: 3486 - 4: 3500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I was required to 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568 - 3: 592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2510 - 3: 2521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Activities\Finding a supervisor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 find your you're the supervisor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1329 - 1: 1361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got in touch with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professor that I felt would be the best fit for what I planned to research about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1304 - 2: 1407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Activities\Prioritizing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set the priorities!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2: 173 - 2: 191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 work is not possible to because normally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our boss is white's emails for this week for everybody sorry for this night so maybe you are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working and something appears something appears something up here and you have to change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your schedule time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4: 2305 - 4: 2551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Activities\Learn theories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heory, criticise it and try to find an alternative approach.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3696 - 1: 3755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Activities\Reading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world of reading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1485 - 1: 1500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Read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1248 - 2: 1251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Activities\Narrowing topic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narrow it down to something that YOU want to do for 3-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4 years, not something that your supervisors or advisors want but something that YOU are really passionate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about.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850 - 1: 1019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in my first year of the phd right now so i don't have like i'm open to ideas right now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530 - 1: 619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 i'm gonna decide on 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658 - 1: 688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Activities\Submitting thesis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ubmit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final version of 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793 - 6: 829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Activities\Passing defense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conditionally pass the defense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2213 - 5: 2242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passed the additional thesis pre-defense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706 - 6: 745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Activities\Data processing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ata processing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1701 - 5: 1714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Activities\Data documenting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Record everything you read and save references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2028 - 1: 2073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documenting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1649 - 5: 1659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Activities\Data preparation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data preparation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1618 - 5: 1633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Activities\Doing the thesis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year-long grind on 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1540 - 5: 1567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Activities\Passing exams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passed the exam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1261 - 5: 1275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passed my Ph.D. viva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1648 - 6: 1669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Activities\Doing side project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followed an opportunity to work with friends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from new media studies at the Charles University on a project using semantic web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technologies for the long tail of the job market.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3136 - 3: 3315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One of these “extra-curricular” efforts was DB-quiz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270 - 5: 320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ontext-switching between several part-time 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2537 - 5: 2587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Activities\Project acceptance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proposal was successful and in September 2011 we joined the LOD2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1953 - 2: 2028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Activities\Making project proposals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riting down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proposal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74 - 2: 96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Activities\Making connection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ne of the most impactful connections for my Ph.D.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1494 - 1: 1542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ost of all, I learned to never underestimate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power of a strong and healthy social circle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346 - 3: 438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Activities\Socializing/Networking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talked over a coffee break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1099 - 1: 1124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 is networking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818 - 3: 833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socialise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1067 - 1: 1075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chance to meet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others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2262 - 1: 2287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Activities\Looking for projects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needed a challenge it could work 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26 - 2: 60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Activities\Publishing papers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accepted papers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975 - 1: 989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 turned DB-quiz into an academic paper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637 - 5: 675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published the a lot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of things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2113 - 3: 2142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Activities\Conference attendance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there for the Semantic Web in Bibliotheken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(SWIB) conference as a co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878 - 1: 952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Terms\PhD Interview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interview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864 - 2: 872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Terms\PhD position screening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screening for PhD positions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521 - 1: 548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Terms\Competitive PhD position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with over 450 applicants for 20 positions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269 - 1: 309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Terms\Gap year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gap year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1318 - 1: 1325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Terms\Tutor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tutor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2680 - 1: 2684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Terms\Startup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startup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1446 - 1: 1452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Terms\Originality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Whereas, with the PhD, for at least the next three years you’re the only one on the planet doing this specific research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1: 1088 - 1: 1206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Terms\Publication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publications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1067 - 4: 1078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Terms\Examiner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examiners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894 - 4: 902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Terms\Successful experiment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experiments worked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1560 - 3: 1578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Terms\Result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result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1280 - 3: 1285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Terms\Experiment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experiment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727 - 2: 736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Terms\Failed experiment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at the very final stage I had these little things and I dropped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him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742 - 2: 810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if I basically ever hadn't gone into work that day I would have been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further ahead than but I actually was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811 - 2: 920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Terms\Stress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stressed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306 - 2: 313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stress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3061 - 1: 3066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analysis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433 - 1: 440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Terms\Post-PhD job market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post-PhD job market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3: 597 - 3: 615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Terms\Journal club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Journal clubs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1606 - 2: 1619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Terms\Initiative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initiative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958 - 2: 967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initiate it all begins from your initiative yeah well if you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don't like try to step up the comfort zone and try and contact other people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5: 1991 - 5: 2134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Terms\Responsibility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ltimately you’re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responsible for driving the project. Take the initiative and make things happen.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1148 - 2: 1246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Terms\Realistic mindset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realistic mind-set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2327 - 1: 2344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presearch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1129 - 1: 1137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Terms\Confidence about starting a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, I figured I had a pretty good idea of what I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getting into: I’d previously worked in industry, completed a Master’s degree, and worked as a research assistant 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another lab.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701 - 1: 881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Terms\Undergrad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undergrad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562 - 1: 570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Terms\Write-up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writing of the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662 - 4: 682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write-up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1324 - 2: 1332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Terms\Department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department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2243 - 2: 2255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departments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2420 - 2: 2430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Terms\Institutional support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institutional support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5: 2467 - 5: 2487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Terms\Social environment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people that i work with in the lab are amazing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2873 - 3: 2921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 really support each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other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3512 - 3: 3539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the people here are really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supportive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3786 - 3: 3826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 social circle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is diverse and is made up of people who are high-achieving professors, PhD students, postdocs but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also people that have nothing to do with academia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579 - 3: 743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people who encouraged me down this path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3: 316 - 3: 354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ave better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persons with people working on psds yeah because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4: 3112 - 4: 3171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people is the most important part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5: 217 - 5: 249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Terms\Social environment\Toxic social environment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department had terrible, ongoing faculty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collegiality problems that they chose to ignore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2243 - 2: 2334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faculty bullying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36 - 3: 51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denigration seemed unconsciously targeted toward women 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department; it was sickening, very much along the lines of an abusive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relationship.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181 - 3: 330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might even catch yourself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listening to the cynical voices (sometimes from African communities) who will ask whether your aim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 life is to become an 'ever-student' (der/die ewige Student*in). I heard quite a few harsh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hurtful comments on my journey up the PhD ladder.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1254 - 3: 1531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provide provide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with the policy yes police with with the the tool to analyze the documents and then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journalists to to have better recommendations 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176 - 2: 328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dealing with obnoxious peers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1078 - 1: 1105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Terms\PhD journey goal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become a full professor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683 - 2: 705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 it's just it's mostly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focused on on reaching enough merits to become full professo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1259 - 2: 1343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planning to become a professor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1562 - 2: 1598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 i want to be exploited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but i'm going to and maybe i'm going to be adapted very well to scenarios of companies yeah so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when you will close the gap of crimea and yeah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1412 - 2: 1579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Terms\Full professor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ull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professor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389 - 2: 402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planning to become a professor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1562 - 2: 1598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Terms\Middle ground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middle ground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1743 - 1: 1755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Terms\Master's thesis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master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879 - 1: 891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Master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thesis.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838 - 2: 853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focus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mostly focus my research 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87 - 1: 114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Terms\Distraction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There is always a temptation to do some other things rather than concentrate on writing your thesis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chapter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2: 54 - 2: 161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Terms\Collaborator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collaborators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2500 - 1: 2512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anther PhD student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343 - 1: 360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maybe some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linguistics that i have been working with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1791 - 2: 1843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tool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tools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2116 - 1: 2120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Terms\Transfer report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PhD transfer report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94 - 1: 112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Terms\Supervisor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117 - 1: 130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2443 - 1: 2453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2844 - 1: 2854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1413 - 1: 1422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2623 - 1: 2632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3: 447 - 3: 457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Terms\Committee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committee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1681 - 6: 1689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Terms\Thesis summary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summary of the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1414 - 6: 1434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Terms\Health problem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illness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958 - 6: 964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Terms\Final version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final version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804 - 6: 816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Terms\Preliminary defense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preliminary defense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2174 - 5: 2192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Terms\Doctoral state exam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doctoral state exam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1191 - 5: 1209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Terms\High workload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Due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workload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82 - 5: 101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face particularly with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workload and managing demanding 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929 - 1: 996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ork load causes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students to burn out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2625 - 1: 2661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Terms\Project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2735 - 1: 2742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COMSODE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2450 - 4: 2464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Terms\Work position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data janitor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2495 - 4: 2506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Terms\Experience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gave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me a novel perspective on the well-known setting of EU research 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2555 - 4: 2634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Terms\Part-time job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part-time job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2381 - 4: 2393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Terms\Work description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working with library data on old prints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2004 - 4: 2042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Terms\Funding replacement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received a decent funding that sorted out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financial situation for another month and filled in some gaps from the previous period that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university’s stipend failed to cover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2107 - 4: 2286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Terms\Deadline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deadlines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1465 - 4: 1473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deadline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2077 - 5: 2084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3 months left to finish 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313 - 6: 345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deadline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458 - 6: 465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deadlines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2659 - 6: 2667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Terms\Internship funding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managed to obtain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university’s internal funding just in time for this internship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1343 - 4: 1427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Terms\Literature survey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surveyed the research literature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1192 - 4: 1223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Terms\Project proposal rejection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roposal for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follow-up Horizon 2020 project called OpenBudgets.eu was rejected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914 - 4: 993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applied for 5 PhD positions, four ended in premium rejections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77 - 1: 139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Terms\Finance issue (+)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stipend could not cover the cost of living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2707 - 3: 2752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future funding was unclear.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865 - 4: 894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savings followed a decidedly declining slope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1090 - 5: 1136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demise of my savings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2457 - 5: 2476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Terms\Divided attention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always compromising my research for paid work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2947 - 3: 2991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habit of following interesting work led me astray from my Ph.D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3001 - 3: 3066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During the summer of 2017 I pooled my time between this job, my thesis,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OpenBudgets.eu.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2903 - 5: 2994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Terms\Additional finance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other sources of income, most notable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ones being research 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2769 - 3: 2835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Terms\Unpaid labor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unpaid labour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2025 - 3: 2038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Terms\Unsatisfaction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frustration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1323 - 3: 1333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Terms\School duty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to 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4: 3486 - 4: 3500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took fabulous classes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2382 - 2: 2404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many other duties compete for your attention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484 - 3: 527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teach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588 - 3: 592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supervise bachelor’s or master’s theses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1661 - 3: 1699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oversee admission exams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1705 - 3: 1727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courses I was required to attend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2086 - 3: 2121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Ph.D. courses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1504 - 4: 1516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submitted a paper to my university’s Ph.D. symposium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1359 - 5: 1410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1483 - 5: 1491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 university is obliged to defend an 80% ready thesis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5: 1948 - 5: 2000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Terms\Graduation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graduated from the Charles University with a master’s degree in new media studies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3: 0 - 3: 80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awarded my PhD degree graduating with “magna cum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laude”.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3: 34 - 3: 97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1: 809 - 1: 811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Doctoral research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1: 841 - 1: 857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 Ph.D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2098 - 2: 2103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Terms\Master's study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Undergraduate or Masters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1: 895 - 1: 918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ad already completed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Masters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2117 - 2: 2148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went on to do my masters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specialized in machine learning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1073 - 1: 1136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became clear that I wanted to do a PhD four semesters into my B.A studies at the University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Wupperta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718 - 2: 823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MSc in Agricultural Sciences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459 - 1: 486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two years more of the of the degree and then i realized okay i don't want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come back to the to work i want to at least one year of master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1: 1665 - 1: 1804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Terms\Project funding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etting us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three years of funding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2032 - 2: 2064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got the scholarship!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2126 - 2: 2147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had to go through so many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steps of drafting and re-drafting the exposé and doing two interviews with different members of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scholarship foundation before I could get the scholarship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2218 - 2: 2404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awarded funding to do a 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437 - 1: 463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opportunity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Public procurement market seemed to be a great setting for our work,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1568 - 2: 1635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Terms\Dataset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dataset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1492 - 2: 1498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Terms\Internship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694 - 2: 700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internship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1037 - 4: 1046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internship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2848 - 2: 2857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premise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key inspiration came from Michael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Hausenblas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511 - 2: 555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hypothesis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 could operate matchmakers to link relevant demands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offers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385 - 2: 448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Terms\Project topic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inked open data for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running a distributed marketplace of public sector contracts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158 - 2: 238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linked open data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1549 - 2: 1564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Sören Auer,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1017 - 1: 1027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ichael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Hausenblas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538 - 2: 555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Tommaso di Noia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1110 - 4: 1124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Terms\Workplace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Czech National Library of Technology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1147 - 1: 1182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institution: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University of Economics in Prague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2061 - 1: 2113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Linked Data Research Centre at DERI (now Insight Centre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for Data Analytics)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576 - 2: 651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Politecnico di Bari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1051 - 4: 1069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University of Göttingen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1970 - 4: 1992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University of Economics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2332 - 4: 2354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Terms\Conference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emantic Web in Bibliotheken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(SWIB) conference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899 - 1: 944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Terms\Offered project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gladly seized this opportunity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1852 - 1: 1884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also received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list of the available PhD projects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660 - 1: 715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Terms\Work topic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bibliographic linked data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2141 - 1: 2166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group leader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led by Vojtěch Svátek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2236 - 1: 2256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area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semantic web research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2280 - 1: 2300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Terms\Research partner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group of Martin Nečaský from the Faculty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Mathematics and Physics at the Charles University in Prague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2394 - 1: 2497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Terms\Project proposal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proposal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89 - 2: 96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 thought these poorly formed ideas through, enveloped them in profound academese,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eventually submitted them as an extension proposal for the LOD2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1790 - 2: 1949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wrote an exposé (proposal)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1701 - 2: 1728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points\Advantages of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other people in other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companies cannot do for example to go to a conference to another country to one european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project to another country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4: 1025 - 4: 1164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points\Teaching doesn't affect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few lessons not so much okay just feel like it's nothing like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enter into interfere with no the lessons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2532 - 3: 2637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points\Research issue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 the the most used the most used corpus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most collection of documents are from 2002 and 2003 in a conference continental and they are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being worked and they are talking about they are newspapers of sentences so they are very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simple they are they are they are okay but not so with so many information the problem is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apply in a real scenario in which you know what there are heterogeneity in the documents there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are multi-lingualism documents there are noisy texts because having as you have seen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emails and there are noise there are things that are not being covered but this is the reality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3342 - 3: 183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points\Working in projects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i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interested in the research server in research field and i even didn't know much about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computational linguistic parts so i just started to work in projects and see okay this is interesting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there is a gap that maybe can be covered with my my idea of thesis and right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1: 393 - 1: 675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points\Mental illness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mental illness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2677 - 1: 2690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points\Getting over fear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decided to forget the horror and embrace the positives.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1177 - 2: 1233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came back to my hostel that night with a greater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commitment to become a biomedical scientist. I further embraced the positives of my Hannover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experience, I realised I did not pass these competitive screening by cheer luck. So I was fired up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I started making new plans.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2073 - 2: 2350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points\Embarrassment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embarrassment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285 - 2: 297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points\Intimidated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 so intimidated…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1460 - 1: 1481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points\Loneliness/Isolation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One thing that I had to come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terms with was realizing that I was one of the few Black people doing a PhD in my field in Germany.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had been used to being in a room full of White people as a student, but this even became more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noticeable while I was doing a 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2591 - 2: 2855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 can get lonely when you want to find people that can relate to your unique experiences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 both an individual and institutional level as a Black African woman.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3126 - 2: 3288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been isolated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5: 747 - 5: 766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 i'm the only one as you have seen over i don't know if we have seen other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ones and the only one in computational linguistics here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5: 848 - 5: 979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when i started i didn't have any one from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gallery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5: 1710 - 5: 1762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Isolation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1827 - 1: 1835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isolating experience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2129 - 1: 2148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points\PhD enrollment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granted me a spot 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 PhD student at the department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2: 1736 - 2: 1788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received a mail from Hannover, a research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group will like to discuss the prospect of a PhD project with me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3201 - 2: 3310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points\Clear life goal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knew that one day wanted to work here either as a teacher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or at the university as a lecturer or even as a professor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392 - 1: 509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points\Friends support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've got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have my friend one of my best friends lives with me right now in madrid he's working for a star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tip so like he also supports me a lot like he's like he should if you're doing something and if you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want to do that then nothing else should matter it shouldn't be a constraint right and does 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have the same mental enemy mental frame of mind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4: 286 - 4: 637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think he supports me nonetheless because he thinks that is what i want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4: 879 - 4: 950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friends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1558 - 1: 1564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points\Family support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would it like make me feel that i had probably made the wrong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decision then but i think it was just my parents also they my dad told me that you know it's it's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honor to be doing research in a field and you'd be the first like person to do a phd in our family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like you have our support and in case you find yourself following then just let us know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we'll help you so that was something which gave me the yeah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3: 2837 - 3: 3256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ut all in all I can say that I had a supportive family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which helped me in my endeavors to kick start my life a student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1189 - 1: 1307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As always, she said believe that you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can and she comforted 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1113 - 2: 1174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my parents who taught me to never stop believing in myself, and to keep reaching… I am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immensely grateful. I honestly can’t wait to pass these values you taught me to my children.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3: 621 - 3: 804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support (the harness) comes from family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1517 - 1: 1555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points\Low income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mean the stipend's not that much to be honest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3: 2722 - 3: 2768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points\Inspiration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i think just not in the field like i've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always been working on aia and even trying to self-learn but then in the end when you look at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innovations and the res innovation space you gotta have happening with because because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used to read a lot of science fiction also like i read a lot and so one thing once i came across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very good article about elon musk in which he said that whatever he does is basically inspired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by isaac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3: 1032 - 3: 1467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then that is what inspired me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3: 2448 - 3: 2477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points\Doing PhD is exciting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which is new like you do something new each and every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day and that is what actually inspired me to do the phd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2907 - 2: 3017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doing what i want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work on i am working on the different kinds of projects learning different things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4: 3267 - 4: 3373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knowledge maybe for me is the the knowledge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3643 - 3: 3689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are forced to do a lot of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things you are forced to know a lot of things and and you have to force yourself yeah not like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everyone somebody someone was forced to see yeah yeah so and you have to force yourself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you have the flexi more you have a more flexible timetable and so on that's not true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because finally i work every day 12 hours but the the but it's interesting to say it's different from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from other people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3895 - 4: 398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points\Working in industry is boring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realized that it's just when you're working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for a big corporate and you even when you're working for a startup then the things that you do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are basically the same day in day o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2159 - 2: 2336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two years you're doing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same thing every day just on different like the use cases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2458 - 2: 2542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mundane very boring very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monotonous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2651 - 2: 2687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points\Worked in industry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 i've got like i had solid tv like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two years experience working in a corporate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1969 - 2: 2049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had also worked for about a year and a half after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degree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299 - 1: 360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started to work too early in in and it's called consultants consultancy this kind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companies the big the big four companies or i started to work when when i was 18 because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have a grant a specific grant to work and study at the same time in a famous one that spanish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spanish company that that you know for that is oriented for that kind of thing so like and so 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but the same and i started to work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1: 1173 - 1: 1581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points\Decision by supervisor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oscar is really a carefree guy right so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yeah he's he's nice i mean he's the one who actually decides the the like the path i'm going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follow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2739 - 1: 2882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points\No research experience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know so my entire work experience has been a little less than three years so i don't have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much research experience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1585 - 1: 1707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points\Learning style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Just because someone works well by hitting the library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solidly for eight hours a day doesn’t mean that will work for you. I know students who have worked in crowded, noisy open-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spaces such as coffee shops and common rooms where the exchange of conversation and ideas with others helps them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 productive.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2184 - 2: 2495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In contrast, I know Doctoral graduates who have worked in isolation, burying themselves away from all human life for a few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hours each day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2497 - 2: 2634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points\Pessimism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 fear that the work is simply not good enough, despite supervisors and peers telling them how well they are doing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1480 - 2: 1593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points\Confused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perplexity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1450 - 2: 1459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points\PhD is hard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This independent journey is known to be one of the reasons why a PhD can often be somewhat challenging and isolating.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However, a PhD would not be the ‘gold standard’ of education if it was stress-free, undemanding and straightforward. Who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wants an easy life? Certainly not anyone in academia!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213 - 2: 506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have just survived the worst part of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thesis and i don't know how to answer that question right now because it has been very very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hard for me very hard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4: 1712 - 4: 1870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points\Every PhD is unique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Every PhD journey is slightly different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17 - 2: 55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points\Consequences of giving 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quit then obviously I've got to tell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 he'll be disappointed I guess but I think you'll understand I'll have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tell my family my friends my colleagues who me up some of him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become very close friends but again if they're disappointed I think they will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understand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235 - 3: 521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points\Responsibility towards people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I've got to tell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 he'll be disappointed I guess but I think you'll understand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260 - 3: 350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I'll have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tell my family my friends my colleagues who me up some of him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become very close friends but again if they're disappointed I think they will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understand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352 - 3: 521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points\Anger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all that tension that had been building up suddenly had kind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just snapped and my swore loudly stormed out of the lab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1205 - 2: 1324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points\Giving 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can't take this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anymore I can't take all this stress I can't take this constant feeling that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not living up to the standard that I expect of myself or that anybody else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expected me and I thought well maybe I should just quit maybe I should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find some some other job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1411 - 3: 23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figured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well you know I will find something and whatever it is it can't be as bad 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they say can't be as stressful as this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69 - 3: 195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concluded in my head I had no chance against the other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candidates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897 - 2: 963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points\Repeated failure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 wasn't the first time that this kind of thing happened it happened several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times throughout the course of the 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963 - 2: 1079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points\Time consuming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techniques it took two or three days to get things ready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650 - 2: 706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tried to do but this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impossible yeah it's because of time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4: 2227 - 4: 2290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points\Desire to do well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really wanted to do well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315 - 2: 340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points\Depression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was going into work every day but not really engaging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239 - 2: 295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showing up late and not really engaging with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problems that came up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446 - 2: 516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points\Worry/Fear/Anxiety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might not finish ever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118 - 2: 140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anxieties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874 - 2: 882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fears.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889 - 2: 894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feeling worried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1037 - 2: 1051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. I was frustrated,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I continued to ask myself…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What am I doing here…?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How did I miss the road…?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81 - 2: 182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points\Comparison with other fellows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ll the other PhD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students in my research group were publishing papers and it really looked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like they were going to finish on time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1663 - 2: 112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Everyone is different, so try not to compare yourself with others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2117 - 2: 2181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points\Stagnation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didn't have any publishable results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1615 - 1: 1652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points\Project failed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entirely different project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1108 - 1: 1133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points\Frustration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was left in this situation where I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sending emails but getting no replies and it looked like my PhD would be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pretty screwed...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873 - 1: 1004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. I was frustrated,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I continued to ask myself…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What am I doing here…?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How did I miss the road…?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81 - 2: 182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points\Lost collaborator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PhD student I was collaborating with from the other department leaving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758 - 1: 831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points\Long time ago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hich is almost 15 years ago which is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little bit scary now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99 - 1: 158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points\Being active in the field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Get involved in clubs at your institution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3: 735 - 3: 775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points\Procrastination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procrastinating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2: 417 - 2: 431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points\Turning point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finding a job doing something new that I’m good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4: 292 - 4: 342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okay okay this is the problem of the the gap that i have to cover this is the i think the the things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have seen in the scenarios that i have been working and also and why why not to do other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things because for instance why not to cover to identify them entities and then create another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process to to eliminate that okay i was thinking about and i say okay i have to propose these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these things and so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3: 1453 - 3: 1859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points\Rock bottom after quiting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Oh, my already depleted self-esteem just plummeted. I was broke, unemployed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and had to move back in with my folks at age 28. My depression and anxiety took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over for a while.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4: 0 - 4: 174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points\Social approval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wasted so much energy worrying about this. I was sure my family and friends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would be disappointed, that they wouldn’t know how to see me afterward and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would expect less of me for the rest of my life. More or less to a person, that hasn’t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been the case.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1730 - 3: 1987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points\Health concern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Plus, my avoidance tendencies were creeping into every area of my life. So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leaving was more or less mutually decided upon; I was not succeeding in their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program and I didn’t want to pursue it any longer if it meant risking my mental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health.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1424 - 3: 1670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points\Disapproval of dictation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slowly realized via counseling that I couldn’t surrender this exploration of what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love most to the approval of a faculty who had hurt and screwed me and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friends over year after year. To complete exams and a dissertation according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their standards would compromise my integrity.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1133 - 3: 1422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points\Procrastination out of fear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couldn’t perform any academic work. I stayed on top of my teaching, but I lived 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terror of my own anxiety, which lead to continual procrastination.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767 - 3: 918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My candidacy exams had to be rescheduled several times and in the end, I never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took them; I couldn’t face the giant pile of books in my apartment, even though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was studying humor, my all-time favorite topic.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921 - 3: 1131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points\Feeling of powerlessness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oping I could improve things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from the inside, but it was a sick system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534 - 3: 604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points\Perseverance/Persistance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stayed for four years past my Master’s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491 - 3: 530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points\Cannot leave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 were constantly made to feel that nothing we did was right, but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were all convinced that we’d be left with nothing if we escaped the situation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332 - 3: 476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points\Positive expectations of PhD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anticipated a liberal arts haven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critical thought and open mindedness,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2092 - 2: 2166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started with very high expectations both of myself and of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PhD program in genera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459 - 1: 544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hat i had in mind was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because it would take some time to get to the state of the art and then researching on that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even advancing on that is something which is new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2750 - 2: 2918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 it's the ultimate goal of seeing all of these like for example you've got you've got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know for me it's i just used to think that the pinnacle of everything pinnacle of everything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man is doing right now like even advancements in artificial intelligence computer vision nlp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mean the pinnacle of everything is robotics in the end because that is something which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aggregates everything into one single system so it's just for me trying to get to the bottom of that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to be able to be part of a team which actually develops something like that in the future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3: 1754 - 3: 2319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read widely on the projects, and I became profoundly fascinated by their prospects. The mere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thought that I may get an opportunity to work on something that can potentially benefit a patient,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was really thrilling.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941 - 1: 1158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having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your own office, jet-setting across the world and presenting numerous papers at conferences in glamorous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locations (although this is usually not the case).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573 - 1: 737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hD with a degree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false pretence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1252 - 1: 1286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points\Support from supervisor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they are the people that are supposed to be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teaching 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4: 140 - 4: 195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hey let you make your mistakes but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that they also support you and teach you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4: 1540 - 4: 1615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Though your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supervisor is there to guide you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2: 1055 - 2: 1099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oscar is really a carefree guy right so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yeah he's he's nice i mean he's the one who actually decides the the like the path i'm going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follow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2739 - 1: 2882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 he guides me about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what kind of data sets i should use what kind of metrics i should use and what is the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research mentality that i should have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2: 74 - 2: 223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who gave me a chance to prove myself. Such an opportunity is quite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rare and I will never forget their magnanimity towards me.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3: 493 - 3: 618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other supervisor other one has really has read a lot of my my preliminary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papers my preliminary work to accurate it but so on but yes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Pablo's story - last year, advanced thesis state, socializing: 2: 2071 - 2: 2208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course peers and supervisors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students mind's story - isolation and socializing: 1: 1586 - 1: 1613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points\Encouragement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hey are encouraging you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3374 - 3: 3396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he said believe that you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can and she comforted 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1125 - 2: 1174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nterestingly, I was positively surprised by how impressed they were with my presentation during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interview – I could not believe it. Prof. Cantz told me he was impressed by my MSc research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findings and how incredible he finds the potentials of H. bacteriophora as a potent biological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control agents against crop pests. Furthermore, he said I had one of the best recommendation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letters and that I am not a fluke.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1329 - 2: 1746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should never give up on my dream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even if I am not selected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1809 - 2: 1869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points\Doubt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very few thesis that have been like memorable or have really done something that's really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revolutionary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1270 - 3: 1373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at first we are like really naive and we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really think that we can change the world and develop something really groundbreaking but 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didn't i don't think that nobody is going to to make it that far like doing some probably ground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breaking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1814 - 3: 2054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second-guess yourself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1231 - 3: 1251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But I still thought it was a fluke anyway…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1: 1160 - 1: 1201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points\Aspiration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hopefully it will be good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912 - 3: 936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points\Self-underestimation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ut i don't think that i'm going to be remembered by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phd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730 - 3: 788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you’re not good enough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1058 - 2: 1079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set a goal that is too high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Niyi's story - not believing in yourself: 2: 1082 - 2: 1110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points\Uncertainty of goal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well hopefully i will develop like a proper tool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0 - 3: 47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you don’t have a clue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Jillian's story - dont worry, have fun: 2: 1089 - 2: 1109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right now i don't i actually don't even have a clue how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Justin's story - first year, acquantaining: 1: 1978 - 1: 2032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points\Enthusiasm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want to continue with this with this path i don't want to to end it i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3558 - 1: 3628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'm really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directed towards that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1556 - 2: 1587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really eager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for for learning and for starting and knowing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2429 - 2: 2492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kind of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maintained these high expectations of myself I still wanted to do well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1: 1295 - 1: 1375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enthusiastic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1: 120 - 1: 131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Striving for a healthy work-life-balance also helped me on my journey to completing my doctorate.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PhD has opened doors for me in spaces that I would have otherwise never have had access to.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am yet to see what the coming years have in store. I feel like this is just the beginning.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1673 - 3: 1961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points\Research personality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i've always been like attracted to doing research more than working on a on a company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3173 - 1: 3257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 research the procedure the learning the the reading all that stuff i really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like that and i i wanted to continue doing that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121 - 2: 248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mostly oriented to academia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299 - 2: 329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oracious reader and a very eager student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644 - 2: 683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was a big nerd for school.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1104 - 2: 1132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points\Satisfaction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. What a relief!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131 - 1: 147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glad it has finally arrived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197 - 1: 226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by the end of it I actually acquired taste for it, and saw the benefits.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Elena's story - first year regrets: 1: 313 - 1: 384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nother research group the division one and i really liked it there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1: 3365 - 1: 3430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far it's going good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455 - 2: 476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i'm enjoying it i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2: 478 - 2: 494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o far i'm really happy with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them you know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Elvira's story - second year, junior: 3: 2641 - 3: 2682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points\Indifference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wasn't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really worried about it anymore because I could leave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3: 1348 - 3: 1412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doing things with a lot of effort but without worrying about the end result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429 - 4: 503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ithout worrying about what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examiners thought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James' story - stop caring about results: 4: 862 - 4: 910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have learnt not to care much for deadlines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2625 - 6: 2667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But I think I knew that it was not my duty to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convince anyone who was hell-bent on not understanding that this was my journey not theirs.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Mariam's story - importance of networking, funding: 3: 1533 - 3: 1671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points\Negative emotions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definitely was not the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cheeriest lad around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2462 - 6: 2506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points\Disappointment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was crushed when I entered an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atmosphere of self-serving negativity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2170 - 2: 2240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 testament to my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stubbornness, not to my research prowess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1783 - 6: 1841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points\Surprised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 I soon realized that my PhD was different — in a number of ways — from what I’d done before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Jack's story - second year: 1: 887 - 1: 978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thought people read either the abstract or the whole damn thing. Reservations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aside, I bit the bullet once again and played by the rules.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6: 1476 - 6: 1615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points\Regret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I’m still struggling with why I saw no option other than this career to enjoy a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lifelong relationship with books, why it seemed necessary to bind my professional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efforts with this particular passion or I would be failing myself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2: 1764 - 2: 1992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So much happened that I couldn’t forgive,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yet I gave them most of my 20s.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Erin's story - four-year dropout, extreme case,detect toxic env: 3: 607 - 3: 681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splitting my time between work and education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leads to hardly any progress in either of them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2: 2547 - 2: 2638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points\Starting point of PhD journey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egan in 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November 2010 in Cologne, Germany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834 - 1: 875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points\Compromise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abandoning promising research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293 - 1: 321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espite any plans we made in the meantime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4: 2948 - 4: 2987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points\Uncertainty of story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 may not be a completely accurate story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442 - 1: 481  (0)</w:t>
            </w:r>
          </w:p>
          <w:p>
            <w:pPr>
              <w:spacing w:after="0" w:before="0" w:lineRule="auto" w:line="240"/>
              <w:ind w:left="0"/>
              <w:jc w:val="left"/>
            </w:pP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I guess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651 - 1: 657  (0)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Story points\Complexity of story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000000"/>
                <w:lang w:eastAsia="en-US" w:bidi="ar-SA" w:val="en-US"/>
              </w:rPr>
              <w:t xml:space="preserve">tenuous links way back</w:t>
            </w:r>
          </w:p>
          <w:p>
            <w:pPr>
              <w:spacing w:after="0" w:before="0" w:lineRule="auto" w:line="240"/>
              <w:ind w:left="0"/>
              <w:jc w:val="left"/>
            </w:pPr>
            <w:r>
              <w:rPr>
                <w:rFonts w:cs="Calibri" w:hAnsi="Calibri" w:eastAsia="Calibri" w:ascii="Calibri"/>
                <w:sz w:val="20"/>
                <w:szCs w:val="20"/>
                <w:color w:val="#7f7f7f"/>
                <w:lang w:eastAsia="en-US" w:bidi="ar-SA" w:val="en-US"/>
              </w:rPr>
              <w:t xml:space="preserve">Jindrich's story - full story, graduate, copromises: 1: 780 - 1: 801  (0)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after="0" w:before="0" w:lineRule="auto" w:line="240"/>
              <w:ind w:left="0"/>
              <w:jc w:val="left"/>
            </w:pPr>
          </w:p>
        </w:tc>
      </w:tr>
    </w:tbl>
    <w:sectPr w:rsidR="00000191" w:rsidRPr="002C5C7D">
      <w:pgSz w:orient="landscape" w:w="16838" w:h="11906"/>
      <w:pgMar w:left="850" w:footer="720" w:gutter="0" w:header="720" w:top="1417" w:bottom="1417" w:right="850"/>
      <w:cols w:space="708"/>
      <w:docGrid w:linePitch="311"/>
      <w:headerReference w:type="default" r:id="rId12"/>
      <w:footerReference w:type="default" r:id="rId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m="http://schemas.openxmlformats.org/officeDocument/2006/math" xmlns:w16se="http://schemas.microsoft.com/office/word/2015/wordml/symex" xmlns:v="urn:schemas-microsoft-com:vml" xmlns:cx2="http://schemas.microsoft.com/office/drawing/2015/10/21/chartex" xmlns:cx1="http://schemas.microsoft.com/office/drawing/2015/9/8/chartex" xmlns:r="http://schemas.openxmlformats.org/officeDocument/2006/relationships" xmlns:w15="http://schemas.microsoft.com/office/word/2012/wordml" xmlns:cx6="http://schemas.microsoft.com/office/drawing/2016/5/12/chartex" xmlns:am3d="http://schemas.microsoft.com/office/drawing/2017/model3d" xmlns:cx4="http://schemas.microsoft.com/office/drawing/2016/5/10/chartex" xmlns:w="http://schemas.openxmlformats.org/wordprocessingml/2006/main" xmlns:w16cid="http://schemas.microsoft.com/office/word/2016/wordml/cid" xmlns:wpg="http://schemas.microsoft.com/office/word/2010/wordprocessingGroup" xmlns:wne="http://schemas.microsoft.com/office/word/2006/wordml" xmlns:o="urn:schemas-microsoft-com:office:office" xmlns:cx="http://schemas.microsoft.com/office/drawing/2014/chartex" xmlns:cx3="http://schemas.microsoft.com/office/drawing/2016/5/9/chartex" xmlns:cx7="http://schemas.microsoft.com/office/drawing/2016/5/13/chartex" xmlns:cx5="http://schemas.microsoft.com/office/drawing/2016/5/11/chartex" xmlns:cx8="http://schemas.microsoft.com/office/drawing/2016/5/14/chartex" xmlns:aink="http://schemas.microsoft.com/office/drawing/2016/ink" xmlns:wpc="http://schemas.microsoft.com/office/word/2010/wordprocessingCanvas" xmlns:wps="http://schemas.microsoft.com/office/word/2010/wordprocessingShape" xmlns:mc="http://schemas.openxmlformats.org/markup-compatibility/2006" xmlns:wp14="http://schemas.microsoft.com/office/word/2010/wordprocessingDrawing" xmlns:w10="urn:schemas-microsoft-com:office:word" xmlns:w14="http://schemas.microsoft.com/office/word/2010/wordml" xmlns:wp="http://schemas.openxmlformats.org/drawingml/2006/wordprocessingDrawing" xmlns:wpi="http://schemas.microsoft.com/office/word/2010/wordprocessingInk" mc:Ignorable="w14 w15 w16se w16cid wp14">
  <w:p>
    <w:jc w:val="right"/>
    <w:pPr>
      <w:tabs>
        <w:tab w:pos="15138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m="http://schemas.openxmlformats.org/officeDocument/2006/math" xmlns:w16se="http://schemas.microsoft.com/office/word/2015/wordml/symex" xmlns:v="urn:schemas-microsoft-com:vml" xmlns:cx2="http://schemas.microsoft.com/office/drawing/2015/10/21/chartex" xmlns:cx1="http://schemas.microsoft.com/office/drawing/2015/9/8/chartex" xmlns:r="http://schemas.openxmlformats.org/officeDocument/2006/relationships" xmlns:w15="http://schemas.microsoft.com/office/word/2012/wordml" xmlns:cx6="http://schemas.microsoft.com/office/drawing/2016/5/12/chartex" xmlns:am3d="http://schemas.microsoft.com/office/drawing/2017/model3d" xmlns:cx4="http://schemas.microsoft.com/office/drawing/2016/5/10/chartex" xmlns:w="http://schemas.openxmlformats.org/wordprocessingml/2006/main" xmlns:w16cid="http://schemas.microsoft.com/office/word/2016/wordml/cid" xmlns:wpg="http://schemas.microsoft.com/office/word/2010/wordprocessingGroup" xmlns:wne="http://schemas.microsoft.com/office/word/2006/wordml" xmlns:o="urn:schemas-microsoft-com:office:office" xmlns:cx="http://schemas.microsoft.com/office/drawing/2014/chartex" xmlns:cx3="http://schemas.microsoft.com/office/drawing/2016/5/9/chartex" xmlns:cx7="http://schemas.microsoft.com/office/drawing/2016/5/13/chartex" xmlns:cx5="http://schemas.microsoft.com/office/drawing/2016/5/11/chartex" xmlns:cx8="http://schemas.microsoft.com/office/drawing/2016/5/14/chartex" xmlns:aink="http://schemas.microsoft.com/office/drawing/2016/ink" xmlns:wpc="http://schemas.microsoft.com/office/word/2010/wordprocessingCanvas" xmlns:wps="http://schemas.microsoft.com/office/word/2010/wordprocessingShape" xmlns:mc="http://schemas.openxmlformats.org/markup-compatibility/2006" xmlns:wp14="http://schemas.microsoft.com/office/word/2010/wordprocessingDrawing" xmlns:w10="urn:schemas-microsoft-com:office:word" xmlns:w14="http://schemas.microsoft.com/office/word/2010/wordml" xmlns:wp="http://schemas.openxmlformats.org/drawingml/2006/wordprocessingDrawing" xmlns:wpi="http://schemas.microsoft.com/office/word/2010/wordprocessingInk" mc:Ignorable="w14 w15 w16se w16cid wp14">
  <w:p>
    <w:jc w:val="left"/>
    <w:pPr>
      <w:tabs>
        <w:tab w:pos="15138" w:val="right"/>
      </w:tabs>
    </w:pPr>
    <w:r>
      <w:t xml:space="preserve">MAXQDA 2020</w:t>
    </w:r>
    <w:r>
      <w:tab/>
    </w:r>
    <w:r>
      <w:t xml:space="preserve">22.09.2021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4="http://schemas.microsoft.com/office/word/2010/wordml" xmlns:w="http://schemas.openxmlformats.org/wordprocessingml/2006/main" xmlns:w16se="http://schemas.microsoft.com/office/word/2015/wordml/symex" xmlns:w15="http://schemas.microsoft.com/office/word/2012/wordml" xmlns:w16cid="http://schemas.microsoft.com/office/word/2016/wordml/cid" xmlns:r="http://schemas.openxmlformats.org/officeDocument/2006/relationships" xmlns:mc="http://schemas.openxmlformats.org/markup-compatibility/2006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de-DE" w:bidi="ar-SA" w:val="de-DE"/>
      </w:rPr>
    </w:rPrDefault>
    <w:pPrDefault>
      <w:pPr>
        <w:spacing w:after="160" w:lineRule="auto" w:line="259"/>
      </w:pPr>
    </w:pPrDefault>
  </w:docDefaults>
  <w:latentStyles w:defQFormat="0" w:count="376" w:defSemiHidden="0" w:defUIPriority="99" w:defLockedState="0" w:defUnhideWhenUsed="0">
    <w:lsdException w:name="Normal" w:qFormat="1" w:uiPriority="0"/>
    <w:lsdException w:name="heading 1" w:qFormat="1" w:uiPriority="9"/>
    <w:lsdException w:name="heading 2" w:semiHidden="1" w:qFormat="1" w:unhideWhenUsed="1" w:uiPriority="9"/>
    <w:lsdException w:name="heading 3" w:semiHidden="1" w:qFormat="1" w:unhideWhenUsed="1" w:uiPriority="9"/>
    <w:lsdException w:name="heading 4" w:semiHidden="1" w:qFormat="1" w:unhideWhenUsed="1" w:uiPriority="9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uiPriority="39"/>
    <w:lsdException w:name="toc 2" w:semiHidden="1" w:unhideWhenUsed="1" w:uiPriority="39"/>
    <w:lsdException w:name="toc 3" w:semiHidden="1" w:unhideWhenUsed="1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Standard" w:type="paragraph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themeShade="BF" w:themeColor="accent1" w:val="2F5496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themeColor="accent1" w:val="4472C4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themeColor="accent1" w:val="4472C4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themeColor="accent1" w:val="4472C4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customStyle="1" w:styleId="KopfzeileZchn" w:type="character">
    <w:name w:val="Kopfzeile Zchn"/>
    <w:basedOn w:val="Absatz-Standardschriftart"/>
    <w:link w:val="Kopfzeile"/>
    <w:uiPriority w:val="99"/>
    <w:rsid w:val="00841CD9"/>
  </w:style>
  <w:style w:customStyle="1" w:styleId="berschrift1Zchn" w:type="character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themeShade="BF" w:themeColor="accent1" w:val="2F5496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themeColor="accent1" w:val="4472C4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themeColor="accent1" w:val="4472C4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themeColor="accent1" w:val="4472C4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themeColor="accent1" w:val="4472C4"/>
      <w:spacing w:val="15"/>
      <w:sz w:val="24"/>
      <w:szCs w:val="24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themeColor="accent1" w:val="4472C4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sz="8" w:themeColor="accent1" w:color="4472C4" w:space="4" w:val="single"/>
      </w:pBdr>
      <w:spacing w:after="300"/>
      <w:contextualSpacing/>
    </w:pPr>
    <w:rPr>
      <w:rFonts w:asciiTheme="majorHAnsi" w:eastAsiaTheme="majorEastAsia" w:hAnsiTheme="majorHAnsi" w:cstheme="majorBidi"/>
      <w:color w:themeShade="BF" w:themeColor="text2" w:val="323E4F"/>
      <w:spacing w:val="5"/>
      <w:kern w:val="28"/>
      <w:sz w:val="52"/>
      <w:szCs w:val="52"/>
    </w:rPr>
  </w:style>
  <w:style w:customStyle="1" w:styleId="TitelZchn" w:type="character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themeShade="BF" w:themeColor="text2" w:val="323E4F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themeColor="hyperlink" w:val="0563C1"/>
      <w:u w:val="single"/>
    </w:rPr>
  </w:style>
  <w:style w:styleId="Tabellenraster" w:type="table">
    <w:name w:val="Table Grid"/>
    <w:basedOn w:val="NormaleTabelle"/>
    <w:uiPriority w:val="59"/>
    <w:tblPr>
      <w:tblBorders>
        <w:top w:sz="4" w:themeColor="text1" w:color="000000" w:space="0" w:val="single"/>
        <w:left w:sz="4" w:themeColor="text1" w:color="000000" w:space="0" w:val="single"/>
        <w:bottom w:sz="4" w:themeColor="text1" w:color="000000" w:space="0" w:val="single"/>
        <w:right w:sz="4" w:themeColor="text1" w:color="000000" w:space="0" w:val="single"/>
        <w:insideH w:sz="4" w:themeColor="text1" w:color="000000" w:space="0" w:val="single"/>
        <w:insideV w:sz="4" w:themeColor="text1" w:color="000000" w:space="0" w:val="single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_Table_Title" w:type="paragraph">
    <w:name w:val="MQ_Table_Title"/>
    <w:qFormat/>
    <w:pPr>
      <w:spacing w:after="360" w:before="0" w:lineRule="auto" w:line="240"/>
      <w:ind w:left="0"/>
      <w:jc w:val="left"/>
    </w:pPr>
    <w:rPr>
      <w:rFonts w:cs="Calibri" w:hAnsi="Calibri" w:eastAsia="Calibri" w:ascii="Calibri"/>
      <w:b/>
      <w:bCs/>
      <w:sz w:val="32"/>
      <w:szCs w:val="32"/>
      <w:color w:val="#1f497d"/>
      <w:lang w:eastAsia="en-US" w:bidi="ar-SA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Type="http://schemas.openxmlformats.org/officeDocument/2006/relationships/theme" Target="theme/theme1.xml" Id="rId8"/>
<Relationship Type="http://schemas.openxmlformats.org/officeDocument/2006/relationships/webSettings" Target="webSettings.xml" Id="rId3"/>
<Relationship Type="http://schemas.openxmlformats.org/officeDocument/2006/relationships/fontTable" Target="fontTable.xml" Id="rId7"/>
<Relationship Type="http://schemas.openxmlformats.org/officeDocument/2006/relationships/settings" Target="settings.xml" Id="rId2"/>
<Relationship Type="http://schemas.openxmlformats.org/officeDocument/2006/relationships/styles" Target="styles.xml" Id="rId1"/>
<Relationship Type="http://schemas.openxmlformats.org/officeDocument/2006/relationships/footer" Target="footer1.xml" Id="rId6"/>
<Relationship Type="http://schemas.openxmlformats.org/officeDocument/2006/relationships/endnotes" Target="endnotes.xml" Id="rId5"/>
<Relationship Type="http://schemas.openxmlformats.org/officeDocument/2006/relationships/footnotes" Target="footnotes.xml" Id="rId4"/>
<Relationship Type="http://schemas.openxmlformats.org/officeDocument/2006/relationships/header" Target="header1.xml" Id="rId9"/>
<Relationship Type="http://schemas.openxmlformats.org/officeDocument/2006/relationships/numbering" Target="numbering.xml" Id="rId10"/>
<Relationship Type="http://schemas.openxmlformats.org/officeDocument/2006/relationships/footer" Target="footer11.xml" Id="rId11"/>
<Relationship Type="http://schemas.openxmlformats.org/officeDocument/2006/relationships/header" Target="header12.xml" Id="rId12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