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 xml:space="preserve">Capteur d’humidité (Water </w:t>
      </w:r>
      <w:proofErr w:type="spellStart"/>
      <w:r>
        <w:t>Sensor</w:t>
      </w:r>
      <w:proofErr w:type="spellEnd"/>
      <w:r>
        <w:t>)</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w:t>
      </w:r>
      <w:proofErr w:type="spellStart"/>
      <w:r>
        <w:t>game</w:t>
      </w:r>
      <w:proofErr w:type="spellEnd"/>
      <w:r>
        <w:t>, l</w:t>
      </w:r>
      <w:r w:rsidRPr="00164504">
        <w:t>es joueurs doivent verser de l’eau dans une tasse troué. Cette eau s’écoule sur un capteur d’eau</w:t>
      </w:r>
      <w:r w:rsidR="00CC6F80">
        <w:t xml:space="preserve"> (Water </w:t>
      </w:r>
      <w:proofErr w:type="spellStart"/>
      <w:r w:rsidR="00CC6F80">
        <w:t>Sensor</w:t>
      </w:r>
      <w:proofErr w:type="spellEnd"/>
      <w:r w:rsidR="00CC6F80">
        <w:t>).</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615B9C44" w14:textId="7E223951" w:rsidR="00C720DB" w:rsidRDefault="00C720DB" w:rsidP="00C720DB">
      <w:pPr>
        <w:pStyle w:val="Sansinterligne"/>
      </w:pPr>
      <w:r w:rsidRPr="00C720DB">
        <w:lastRenderedPageBreak/>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 xml:space="preserve">(Water </w:t>
      </w:r>
      <w:proofErr w:type="spellStart"/>
      <w:r w:rsidR="004C1609">
        <w:rPr>
          <w:u w:val="single"/>
        </w:rPr>
        <w:t>Sensor</w:t>
      </w:r>
      <w:proofErr w:type="spellEnd"/>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proofErr w:type="spellStart"/>
      <w:r w:rsidRPr="00CF7F69">
        <w:t>S_Purge</w:t>
      </w:r>
      <w:proofErr w:type="spellEnd"/>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9678A50"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r w:rsidR="00143C20">
        <w:t xml:space="preserve"> </w:t>
      </w:r>
    </w:p>
    <w:p w14:paraId="717E7410" w14:textId="1B37744A" w:rsidR="009A69E9" w:rsidRDefault="009A69E9" w:rsidP="00FD5216"/>
    <w:p w14:paraId="3974F2B5" w14:textId="4C33350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r w:rsidR="00143C20">
        <w:t>L’installation et la configuration de la Raspberry seras faites en commun avec l’étudiant 1.</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w:t>
      </w:r>
      <w:proofErr w:type="spellStart"/>
      <w:r>
        <w:t>Putty</w:t>
      </w:r>
      <w:proofErr w:type="spellEnd"/>
      <w:r>
        <w:t xml:space="preserve">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4ED2BC21"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1B3DB8">
        <w:t>L</w:t>
      </w:r>
      <w:r w:rsidR="001B3DB8" w:rsidRPr="001B3DB8">
        <w:t xml:space="preserve">e superviseur </w:t>
      </w:r>
      <w:bookmarkStart w:id="0" w:name="_GoBack"/>
      <w:bookmarkEnd w:id="0"/>
      <w:r w:rsidR="001B3DB8">
        <w:t xml:space="preserve">pourra </w:t>
      </w:r>
      <w:r w:rsidR="001B3DB8" w:rsidRPr="001B3DB8">
        <w:t>démarrer ou arrêter chaque actionneur.</w:t>
      </w:r>
      <w:r w:rsidR="001B3DB8">
        <w:t xml:space="preserve"> </w:t>
      </w:r>
      <w:r w:rsidR="001B3DB8" w:rsidRPr="001B3DB8">
        <w:t xml:space="preserve">L’ordre sera tout d’abord transmis par liaison WIFI à la Raspberry, qui transmettra par liaison I2C cet ordre au </w:t>
      </w:r>
      <w:r w:rsidR="001B3DB8">
        <w:t>mécanisme</w:t>
      </w:r>
      <w:r w:rsidR="001B3DB8" w:rsidRPr="001B3DB8">
        <w:t xml:space="preserve"> visés (Arduino nano correspondant au mécanisme).</w:t>
      </w:r>
      <w:r w:rsidR="001B3DB8">
        <w:t xml:space="preserve"> </w:t>
      </w:r>
      <w:r w:rsidR="001B3DB8" w:rsidRPr="001B3DB8">
        <w:t>Le pilotage à distance des actionneurs devra inhiber la décision décrite dans la section Gérer les neuf mécanismes.</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43C20"/>
    <w:rsid w:val="00164504"/>
    <w:rsid w:val="001668D7"/>
    <w:rsid w:val="00175898"/>
    <w:rsid w:val="00183275"/>
    <w:rsid w:val="001A605D"/>
    <w:rsid w:val="001B3DB8"/>
    <w:rsid w:val="001D49E0"/>
    <w:rsid w:val="002B497A"/>
    <w:rsid w:val="00346442"/>
    <w:rsid w:val="003B0FC0"/>
    <w:rsid w:val="00416F83"/>
    <w:rsid w:val="0042468D"/>
    <w:rsid w:val="00437669"/>
    <w:rsid w:val="00473A03"/>
    <w:rsid w:val="00496756"/>
    <w:rsid w:val="004C1609"/>
    <w:rsid w:val="004C69F9"/>
    <w:rsid w:val="005442DF"/>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534A4"/>
    <w:rsid w:val="00A84936"/>
    <w:rsid w:val="00AE4BFB"/>
    <w:rsid w:val="00B01E8A"/>
    <w:rsid w:val="00B11CD5"/>
    <w:rsid w:val="00B61AD6"/>
    <w:rsid w:val="00BA01F7"/>
    <w:rsid w:val="00BA20C7"/>
    <w:rsid w:val="00C22E14"/>
    <w:rsid w:val="00C66FCC"/>
    <w:rsid w:val="00C720DB"/>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841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55</cp:revision>
  <dcterms:created xsi:type="dcterms:W3CDTF">2020-01-14T09:41:00Z</dcterms:created>
  <dcterms:modified xsi:type="dcterms:W3CDTF">2020-01-21T08:39:00Z</dcterms:modified>
</cp:coreProperties>
</file>