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Default Extension="psmdcp"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a4307292cf3c439a" /><Relationship Type="http://schemas.openxmlformats.org/package/2006/relationships/metadata/core-properties" Target="/package/services/metadata/core-properties/5db57bf5ef6440dfba3ed64aaa0031a1.psmdcp" Id="R13af3595cd814999"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mc:Ignorable="w14 wp14">
  <w:body>
    <w:p xmlns:wp14="http://schemas.microsoft.com/office/word/2010/wordml" w14:paraId="672A6659" wp14:textId="77777777">
      <w:pPr>
        <w:spacing w:before="0" w:after="160" w:line="259"/>
        <w:ind w:left="0" w:right="0" w:firstLine="0"/>
        <w:jc w:val="left"/>
        <w:rPr>
          <w:rFonts w:ascii="Calibri" w:hAnsi="Calibri" w:eastAsia="Calibri" w:cs="Calibri"/>
          <w:b/>
          <w:color w:val="44546A"/>
          <w:spacing w:val="0"/>
          <w:position w:val="0"/>
          <w:sz w:val="52"/>
          <w:shd w:val="clear" w:fill="auto"/>
        </w:rPr>
      </w:pPr>
    </w:p>
    <w:p xmlns:wp14="http://schemas.microsoft.com/office/word/2010/wordml" w14:paraId="4D972FF1" wp14:textId="77777777">
      <w:pPr>
        <w:spacing w:before="0" w:after="160" w:line="259"/>
        <w:ind w:left="0" w:right="0" w:firstLine="0"/>
        <w:jc w:val="center"/>
        <w:rPr>
          <w:rFonts w:ascii="Calibri" w:hAnsi="Calibri" w:eastAsia="Calibri" w:cs="Calibri"/>
          <w:b/>
          <w:color w:val="2F5496"/>
          <w:spacing w:val="0"/>
          <w:position w:val="0"/>
          <w:sz w:val="36"/>
          <w:shd w:val="clear" w:fill="auto"/>
        </w:rPr>
      </w:pPr>
      <w:r w:rsidRPr="008D5284" w:rsidR="008D5284">
        <w:rPr>
          <w:rFonts w:ascii="Calibri" w:hAnsi="Calibri" w:eastAsia="Calibri" w:cs="Calibri"/>
          <w:b w:val="1"/>
          <w:bCs w:val="1"/>
          <w:color w:val="2F5496"/>
          <w:spacing w:val="0"/>
          <w:position w:val="0"/>
          <w:sz w:val="36"/>
          <w:szCs w:val="36"/>
          <w:shd w:val="clear" w:fill="auto"/>
        </w:rPr>
        <w:t xml:space="preserve">Sommaire</w:t>
      </w:r>
    </w:p>
    <w:p xmlns:wp14="http://schemas.microsoft.com/office/word/2010/wordml" w14:paraId="0A37501D"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29D6B04F"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p>
    <w:p xmlns:wp14="http://schemas.microsoft.com/office/word/2010/wordml" w14:paraId="5DAB6C7B" wp14:textId="77777777">
      <w:pPr>
        <w:spacing w:before="0" w:after="160" w:line="259"/>
        <w:ind w:left="0" w:right="0" w:firstLine="0"/>
        <w:jc w:val="left"/>
        <w:rPr>
          <w:rFonts w:ascii="Calibri Light" w:hAnsi="Calibri Light" w:eastAsia="Calibri Light" w:cs="Calibri Light"/>
          <w:b/>
          <w:color w:val="2F5496"/>
          <w:spacing w:val="0"/>
          <w:position w:val="0"/>
          <w:sz w:val="36"/>
          <w:shd w:val="clear" w:fill="auto"/>
        </w:rPr>
      </w:pPr>
    </w:p>
    <w:p xmlns:wp14="http://schemas.microsoft.com/office/word/2010/wordml" w:rsidP="008D5284" w14:paraId="3E7A9F1C" wp14:textId="77777777">
      <w:pPr>
        <w:pStyle w:val="Title"/>
        <w:jc w:val="center"/>
        <w:rPr>
          <w:rFonts w:ascii="Calibri Light" w:hAnsi="Calibri Light" w:eastAsia="Calibri Light" w:cs="Calibri Light"/>
          <w:b w:val="1"/>
          <w:bCs w:val="1"/>
          <w:color w:val="002060"/>
          <w:sz w:val="32"/>
          <w:szCs w:val="32"/>
        </w:rPr>
      </w:pPr>
      <w:r w:rsidR="008D5284">
        <w:rPr/>
        <w:t xml:space="preserve">Introduction</w:t>
      </w:r>
    </w:p>
    <w:p xmlns:wp14="http://schemas.microsoft.com/office/word/2010/wordml" w14:paraId="02EB378F"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008D5284" w14:paraId="49AD11EB" wp14:textId="77777777">
      <w:pPr>
        <w:pStyle w:val="Heading1"/>
        <w:jc w:val="center"/>
        <w:rPr>
          <w:rFonts w:ascii="Calibri Light" w:hAnsi="Calibri Light" w:eastAsia="Calibri Light" w:cs="Calibri Light"/>
          <w:b w:val="1"/>
          <w:bCs w:val="1"/>
          <w:color w:val="2F5496"/>
          <w:sz w:val="36"/>
          <w:szCs w:val="36"/>
        </w:rPr>
      </w:pPr>
      <w:r w:rsidR="008D5284">
        <w:rPr/>
        <w:t xml:space="preserve">Réalisation du projet</w:t>
      </w:r>
    </w:p>
    <w:p xmlns:wp14="http://schemas.microsoft.com/office/word/2010/wordml" w:rsidP="008D5284" w14:paraId="68466B44" wp14:textId="77777777">
      <w:pPr>
        <w:pStyle w:val="Heading2"/>
        <w:numPr>
          <w:ilvl w:val="0"/>
          <w:numId w:val="18"/>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Rappel de la tâche de l’étudiant</w:t>
      </w:r>
    </w:p>
    <w:p xmlns:wp14="http://schemas.microsoft.com/office/word/2010/wordml" w14:paraId="6A05A809" wp14:textId="77777777">
      <w:pPr>
        <w:spacing w:before="0" w:after="200" w:line="288"/>
        <w:ind w:left="0" w:right="0" w:firstLine="0"/>
        <w:jc w:val="left"/>
        <w:rPr>
          <w:rFonts w:ascii="Calibri" w:hAnsi="Calibri" w:eastAsia="Calibri" w:cs="Calibri"/>
          <w:color w:val="auto"/>
          <w:spacing w:val="0"/>
          <w:position w:val="0"/>
          <w:sz w:val="21"/>
          <w:shd w:val="clear" w:fill="auto"/>
        </w:rPr>
      </w:pPr>
      <w:r>
        <w:object w:dxaOrig="8683" w:dyaOrig="5486" w14:anchorId="2AA1411C">
          <v:rect xmlns:o="urn:schemas-microsoft-com:office:office" xmlns:v="urn:schemas-microsoft-com:vml" id="rectole0000000000" style="width:434.150000pt;height:274.30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5A39BBE3" wp14:textId="77777777">
      <w:pPr>
        <w:spacing w:before="0" w:after="200" w:line="288"/>
        <w:ind w:left="0" w:right="0" w:firstLine="0"/>
        <w:jc w:val="left"/>
        <w:rPr>
          <w:rFonts w:ascii="Calibri" w:hAnsi="Calibri" w:eastAsia="Calibri" w:cs="Calibri"/>
          <w:color w:val="auto"/>
          <w:spacing w:val="0"/>
          <w:position w:val="0"/>
          <w:sz w:val="21"/>
          <w:shd w:val="clear" w:fill="auto"/>
        </w:rPr>
      </w:pPr>
    </w:p>
    <w:p xmlns:wp14="http://schemas.microsoft.com/office/word/2010/wordml" w14:paraId="41C8F396" wp14:textId="77777777">
      <w:pPr>
        <w:spacing w:before="0" w:after="200" w:line="288"/>
        <w:ind w:left="0" w:right="0" w:firstLine="0"/>
        <w:jc w:val="left"/>
        <w:rPr>
          <w:rFonts w:ascii="Calibri" w:hAnsi="Calibri" w:eastAsia="Calibri" w:cs="Calibri"/>
          <w:color w:val="auto"/>
          <w:spacing w:val="0"/>
          <w:position w:val="0"/>
          <w:sz w:val="21"/>
          <w:shd w:val="clear" w:fill="auto"/>
        </w:rPr>
      </w:pPr>
      <w:r>
        <w:object w:dxaOrig="8697" w:dyaOrig="5356" w14:anchorId="1ECDC059">
          <v:rect xmlns:o="urn:schemas-microsoft-com:office:office" xmlns:v="urn:schemas-microsoft-com:vml" id="rectole0000000001" style="width:434.850000pt;height:267.80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Metafile" ShapeID="rectole0000000001" DrawAspect="Content" ObjectID="0000000001" r:id="docRId2"/>
        </w:object>
      </w:r>
    </w:p>
    <w:p xmlns:wp14="http://schemas.microsoft.com/office/word/2010/wordml" w14:paraId="72A3D3EC"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008D5284" w14:paraId="3616C128" wp14:textId="77777777">
      <w:pPr>
        <w:pStyle w:val="Heading2"/>
        <w:numPr>
          <w:ilvl w:val="0"/>
          <w:numId w:val="110"/>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Mécanisme n°6 : l'Elément Air</w:t>
      </w:r>
    </w:p>
    <w:p xmlns:wp14="http://schemas.microsoft.com/office/word/2010/wordml" w14:paraId="71B2792D"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Le mécanisme repose sur sept capteurs photosensibles et un bouton poussoir.  </w:t>
      </w:r>
    </w:p>
    <w:p xmlns:wp14="http://schemas.microsoft.com/office/word/2010/wordml" w14:paraId="7BF32381"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Lorsque le bouton est pressé, selon des conditions portant sur les valeurs de sept capteurs photosensibles, (i) deux électrovannes sont activées ou désactivées via un relais (ii) une led est allumée ou non (ii) une sortie est paramétrée en destination du mécanisme des quatre éléments.</w:t>
      </w:r>
    </w:p>
    <w:p xmlns:wp14="http://schemas.microsoft.com/office/word/2010/wordml" w14:paraId="273910D6" wp14:textId="77777777">
      <w:pPr>
        <w:spacing w:before="80" w:after="0" w:line="240"/>
        <w:ind w:left="0" w:right="0" w:firstLine="0"/>
        <w:jc w:val="left"/>
        <w:rPr>
          <w:rFonts w:ascii="Calibri Light" w:hAnsi="Calibri Light" w:eastAsia="Calibri Light" w:cs="Calibri Light"/>
          <w:color w:val="538135"/>
          <w:spacing w:val="0"/>
          <w:position w:val="0"/>
          <w:sz w:val="28"/>
          <w:shd w:val="clear" w:fill="auto"/>
        </w:rPr>
      </w:pPr>
      <w:r>
        <w:rPr>
          <w:rFonts w:ascii="Calibri Light" w:hAnsi="Calibri Light" w:eastAsia="Calibri Light" w:cs="Calibri Light"/>
          <w:color w:val="538135"/>
          <w:spacing w:val="0"/>
          <w:position w:val="0"/>
          <w:sz w:val="28"/>
          <w:shd w:val="clear" w:fill="auto"/>
        </w:rPr>
        <w:t xml:space="preserve">Sous-système S6 : Gestion du chien soufflant et 7 vannes (AIR) </w:t>
      </w:r>
    </w:p>
    <w:p xmlns:wp14="http://schemas.microsoft.com/office/word/2010/wordml" w14:paraId="626BB250" wp14:textId="77777777">
      <w:pPr>
        <w:spacing w:before="80" w:after="0" w:line="240"/>
        <w:ind w:left="0" w:right="0" w:firstLine="0"/>
        <w:jc w:val="left"/>
        <w:rPr>
          <w:rFonts w:ascii="Calibri Light" w:hAnsi="Calibri Light" w:eastAsia="Calibri Light" w:cs="Calibri Light"/>
          <w:color w:val="538135"/>
          <w:spacing w:val="0"/>
          <w:position w:val="0"/>
          <w:sz w:val="24"/>
          <w:shd w:val="clear" w:fill="auto"/>
        </w:rPr>
      </w:pPr>
      <w:r>
        <w:rPr>
          <w:rFonts w:ascii="Calibri Light" w:hAnsi="Calibri Light" w:eastAsia="Calibri Light" w:cs="Calibri Light"/>
          <w:color w:val="538135"/>
          <w:spacing w:val="0"/>
          <w:position w:val="0"/>
          <w:sz w:val="24"/>
          <w:shd w:val="clear" w:fill="auto"/>
        </w:rPr>
        <w:t xml:space="preserve">Entrées :</w:t>
      </w:r>
    </w:p>
    <w:p xmlns:wp14="http://schemas.microsoft.com/office/word/2010/wordml" w14:paraId="2EBE7398" wp14:textId="77777777">
      <w:pPr>
        <w:numPr>
          <w:ilvl w:val="0"/>
          <w:numId w:val="25"/>
        </w:numPr>
        <w:spacing w:before="0" w:after="160" w:line="259"/>
        <w:ind w:left="72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E1 à E7</w:t>
      </w:r>
    </w:p>
    <w:p xmlns:wp14="http://schemas.microsoft.com/office/word/2010/wordml" w14:paraId="03BBF78C" wp14:textId="77777777">
      <w:pPr>
        <w:numPr>
          <w:ilvl w:val="0"/>
          <w:numId w:val="25"/>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Type de capteur : </w:t>
      </w:r>
      <w:r>
        <w:rPr>
          <w:rFonts w:ascii="Calibri" w:hAnsi="Calibri" w:eastAsia="Calibri" w:cs="Calibri"/>
          <w:color w:val="70AD47"/>
          <w:spacing w:val="0"/>
          <w:position w:val="0"/>
          <w:sz w:val="22"/>
          <w:shd w:val="clear" w:fill="auto"/>
        </w:rPr>
        <w:t xml:space="preserve">capteurs photosensibles </w:t>
      </w:r>
      <w:r>
        <w:rPr>
          <w:rFonts w:ascii="Calibri" w:hAnsi="Calibri" w:eastAsia="Calibri" w:cs="Calibri"/>
          <w:color w:val="5B9BD5"/>
          <w:spacing w:val="0"/>
          <w:position w:val="0"/>
          <w:sz w:val="22"/>
          <w:shd w:val="clear" w:fill="auto"/>
        </w:rPr>
        <w:t xml:space="preserve">(Photorésistance) </w:t>
      </w:r>
    </w:p>
    <w:p xmlns:wp14="http://schemas.microsoft.com/office/word/2010/wordml" w14:paraId="6F708719" wp14:textId="77777777">
      <w:pPr>
        <w:numPr>
          <w:ilvl w:val="0"/>
          <w:numId w:val="25"/>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Référence :</w:t>
      </w:r>
      <w:r>
        <w:rPr>
          <w:rFonts w:ascii="Calibri" w:hAnsi="Calibri" w:eastAsia="Calibri" w:cs="Calibri"/>
          <w:color w:val="5B9BD5"/>
          <w:spacing w:val="0"/>
          <w:position w:val="0"/>
          <w:sz w:val="22"/>
          <w:shd w:val="clear" w:fill="auto"/>
        </w:rPr>
        <w:t xml:space="preserve"> LDR720</w:t>
      </w:r>
    </w:p>
    <w:p xmlns:wp14="http://schemas.microsoft.com/office/word/2010/wordml" w14:paraId="0D0B940D" wp14:textId="77777777">
      <w:pPr>
        <w:numPr>
          <w:ilvl w:val="0"/>
          <w:numId w:val="25"/>
        </w:numPr>
        <w:spacing w:before="0" w:after="160" w:line="259"/>
        <w:ind w:left="1440" w:right="0" w:hanging="360"/>
        <w:jc w:val="both"/>
        <w:rPr>
          <w:rFonts w:ascii="Calibri" w:hAnsi="Calibri" w:eastAsia="Calibri" w:cs="Calibri"/>
          <w:color w:val="auto"/>
          <w:spacing w:val="0"/>
          <w:position w:val="0"/>
          <w:sz w:val="21"/>
          <w:shd w:val="clear" w:fill="auto"/>
        </w:rPr>
      </w:pPr>
      <w:r>
        <w:object w:dxaOrig="3585" w:dyaOrig="2678" w14:anchorId="44E46A9D">
          <v:rect xmlns:o="urn:schemas-microsoft-com:office:office" xmlns:v="urn:schemas-microsoft-com:vml" id="rectole0000000002" style="width:179.250000pt;height:133.9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2" DrawAspect="Content" ObjectID="0000000002" r:id="docRId4"/>
        </w:object>
      </w:r>
    </w:p>
    <w:p xmlns:wp14="http://schemas.microsoft.com/office/word/2010/wordml" w14:paraId="7FC7DD5E" wp14:textId="77777777">
      <w:pPr>
        <w:numPr>
          <w:ilvl w:val="0"/>
          <w:numId w:val="25"/>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Signal : </w:t>
      </w:r>
      <w:r>
        <w:rPr>
          <w:rFonts w:ascii="Calibri" w:hAnsi="Calibri" w:eastAsia="Calibri" w:cs="Calibri"/>
          <w:color w:val="70AD47"/>
          <w:spacing w:val="0"/>
          <w:position w:val="0"/>
          <w:sz w:val="22"/>
          <w:shd w:val="clear" w:fill="auto"/>
        </w:rPr>
        <w:t xml:space="preserve">numérique</w:t>
      </w:r>
    </w:p>
    <w:p xmlns:wp14="http://schemas.microsoft.com/office/word/2010/wordml" w14:paraId="3D5B582E" wp14:textId="77777777">
      <w:pPr>
        <w:numPr>
          <w:ilvl w:val="0"/>
          <w:numId w:val="25"/>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Voltage : </w:t>
      </w:r>
      <w:r>
        <w:rPr>
          <w:rFonts w:ascii="Calibri" w:hAnsi="Calibri" w:eastAsia="Calibri" w:cs="Calibri"/>
          <w:color w:val="5B9BD5"/>
          <w:spacing w:val="0"/>
          <w:position w:val="0"/>
          <w:sz w:val="22"/>
          <w:shd w:val="clear" w:fill="auto"/>
        </w:rPr>
        <w:t xml:space="preserve">0-5V</w:t>
      </w:r>
    </w:p>
    <w:p xmlns:wp14="http://schemas.microsoft.com/office/word/2010/wordml" w14:paraId="0E27B00A"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44ED53AB" wp14:textId="77777777">
      <w:pPr>
        <w:numPr>
          <w:ilvl w:val="0"/>
          <w:numId w:val="28"/>
        </w:numPr>
        <w:spacing w:before="0" w:after="160" w:line="259"/>
        <w:ind w:left="72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E8 </w:t>
      </w:r>
    </w:p>
    <w:p xmlns:wp14="http://schemas.microsoft.com/office/word/2010/wordml" w14:paraId="6714EB7B" wp14:textId="77777777">
      <w:pPr>
        <w:numPr>
          <w:ilvl w:val="0"/>
          <w:numId w:val="28"/>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Type de capteur : </w:t>
      </w:r>
      <w:r>
        <w:rPr>
          <w:rFonts w:ascii="Calibri" w:hAnsi="Calibri" w:eastAsia="Calibri" w:cs="Calibri"/>
          <w:color w:val="70AD47"/>
          <w:spacing w:val="0"/>
          <w:position w:val="0"/>
          <w:sz w:val="22"/>
          <w:shd w:val="clear" w:fill="auto"/>
        </w:rPr>
        <w:t xml:space="preserve">bouton poussoir</w:t>
      </w:r>
    </w:p>
    <w:p xmlns:wp14="http://schemas.microsoft.com/office/word/2010/wordml" w14:paraId="4841614E" wp14:textId="77777777">
      <w:pPr>
        <w:numPr>
          <w:ilvl w:val="0"/>
          <w:numId w:val="28"/>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Référence : </w:t>
      </w:r>
      <w:r>
        <w:rPr>
          <w:rFonts w:ascii="Calibri" w:hAnsi="Calibri" w:eastAsia="Calibri" w:cs="Calibri"/>
          <w:color w:val="FF0000"/>
          <w:spacing w:val="0"/>
          <w:position w:val="0"/>
          <w:sz w:val="22"/>
          <w:shd w:val="clear" w:fill="auto"/>
        </w:rPr>
        <w:t xml:space="preserve">?</w:t>
      </w:r>
    </w:p>
    <w:p xmlns:wp14="http://schemas.microsoft.com/office/word/2010/wordml" w14:paraId="7892E665" wp14:textId="77777777">
      <w:pPr>
        <w:numPr>
          <w:ilvl w:val="0"/>
          <w:numId w:val="28"/>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Signal : </w:t>
      </w:r>
      <w:r>
        <w:rPr>
          <w:rFonts w:ascii="Calibri" w:hAnsi="Calibri" w:eastAsia="Calibri" w:cs="Calibri"/>
          <w:color w:val="5B9BD5"/>
          <w:spacing w:val="0"/>
          <w:position w:val="0"/>
          <w:sz w:val="22"/>
          <w:shd w:val="clear" w:fill="auto"/>
        </w:rPr>
        <w:t xml:space="preserve">numérique </w:t>
      </w:r>
    </w:p>
    <w:p xmlns:wp14="http://schemas.microsoft.com/office/word/2010/wordml" w14:paraId="5935870B" wp14:textId="77777777">
      <w:pPr>
        <w:numPr>
          <w:ilvl w:val="0"/>
          <w:numId w:val="28"/>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Voltage : : </w:t>
      </w:r>
      <w:r>
        <w:rPr>
          <w:rFonts w:ascii="Calibri" w:hAnsi="Calibri" w:eastAsia="Calibri" w:cs="Calibri"/>
          <w:color w:val="5B9BD5"/>
          <w:spacing w:val="0"/>
          <w:position w:val="0"/>
          <w:sz w:val="22"/>
          <w:shd w:val="clear" w:fill="auto"/>
        </w:rPr>
        <w:t xml:space="preserve">0-5V  </w:t>
      </w:r>
    </w:p>
    <w:p xmlns:wp14="http://schemas.microsoft.com/office/word/2010/wordml" w14:paraId="013D841D" wp14:textId="77777777">
      <w:pPr>
        <w:spacing w:before="80" w:after="0" w:line="240"/>
        <w:ind w:left="0" w:right="0" w:firstLine="0"/>
        <w:jc w:val="left"/>
        <w:rPr>
          <w:rFonts w:ascii="Calibri Light" w:hAnsi="Calibri Light" w:eastAsia="Calibri Light" w:cs="Calibri Light"/>
          <w:color w:val="538135"/>
          <w:spacing w:val="0"/>
          <w:position w:val="0"/>
          <w:sz w:val="24"/>
          <w:shd w:val="clear" w:fill="auto"/>
        </w:rPr>
      </w:pPr>
      <w:r>
        <w:rPr>
          <w:rFonts w:ascii="Calibri Light" w:hAnsi="Calibri Light" w:eastAsia="Calibri Light" w:cs="Calibri Light"/>
          <w:color w:val="538135"/>
          <w:spacing w:val="0"/>
          <w:position w:val="0"/>
          <w:sz w:val="24"/>
          <w:shd w:val="clear" w:fill="auto"/>
        </w:rPr>
        <w:t xml:space="preserve">Sorties :</w:t>
      </w:r>
    </w:p>
    <w:p xmlns:wp14="http://schemas.microsoft.com/office/word/2010/wordml" w14:paraId="185E4B98" wp14:textId="77777777">
      <w:pPr>
        <w:numPr>
          <w:ilvl w:val="0"/>
          <w:numId w:val="31"/>
        </w:numPr>
        <w:spacing w:before="0" w:after="160" w:line="259"/>
        <w:ind w:left="72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S_Vannes</w:t>
      </w:r>
    </w:p>
    <w:p xmlns:wp14="http://schemas.microsoft.com/office/word/2010/wordml" w14:paraId="517DBB94"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Rôle : </w:t>
      </w:r>
      <w:r>
        <w:rPr>
          <w:rFonts w:ascii="Calibri" w:hAnsi="Calibri" w:eastAsia="Calibri" w:cs="Calibri"/>
          <w:color w:val="70AD47"/>
          <w:spacing w:val="0"/>
          <w:position w:val="0"/>
          <w:sz w:val="22"/>
          <w:shd w:val="clear" w:fill="auto"/>
        </w:rPr>
        <w:t xml:space="preserve">activer/désactiver une électrovanne via un relais</w:t>
      </w:r>
    </w:p>
    <w:p xmlns:wp14="http://schemas.microsoft.com/office/word/2010/wordml" w14:paraId="3EA89962"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Condition : </w:t>
      </w:r>
      <w:r>
        <w:rPr>
          <w:rFonts w:ascii="Calibri" w:hAnsi="Calibri" w:eastAsia="Calibri" w:cs="Calibri"/>
          <w:color w:val="5B9BD5"/>
          <w:spacing w:val="0"/>
          <w:position w:val="0"/>
          <w:sz w:val="22"/>
          <w:shd w:val="clear" w:fill="auto"/>
        </w:rPr>
        <w:t xml:space="preserve">Si E8 est à 1 et que les 7 vannes suivent la bonne séquence alors activer la sortie, sinon, désactiver la sortie</w:t>
      </w:r>
    </w:p>
    <w:p xmlns:wp14="http://schemas.microsoft.com/office/word/2010/wordml" w14:paraId="2F95EB94"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Voltage : </w:t>
      </w:r>
      <w:r>
        <w:rPr>
          <w:rFonts w:ascii="Calibri" w:hAnsi="Calibri" w:eastAsia="Calibri" w:cs="Calibri"/>
          <w:color w:val="70AD47"/>
          <w:spacing w:val="0"/>
          <w:position w:val="0"/>
          <w:sz w:val="22"/>
          <w:shd w:val="clear" w:fill="auto"/>
        </w:rPr>
        <w:t xml:space="preserve">0-5V </w:t>
      </w:r>
    </w:p>
    <w:p xmlns:wp14="http://schemas.microsoft.com/office/word/2010/wordml" w14:paraId="3C454558" wp14:textId="77777777">
      <w:pPr>
        <w:numPr>
          <w:ilvl w:val="0"/>
          <w:numId w:val="31"/>
        </w:numPr>
        <w:spacing w:before="0" w:after="160" w:line="259"/>
        <w:ind w:left="72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S_Chien</w:t>
      </w:r>
    </w:p>
    <w:p xmlns:wp14="http://schemas.microsoft.com/office/word/2010/wordml" w14:paraId="71F99A47"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Rôle : </w:t>
      </w:r>
      <w:r>
        <w:rPr>
          <w:rFonts w:ascii="Calibri" w:hAnsi="Calibri" w:eastAsia="Calibri" w:cs="Calibri"/>
          <w:color w:val="70AD47"/>
          <w:spacing w:val="0"/>
          <w:position w:val="0"/>
          <w:sz w:val="22"/>
          <w:shd w:val="clear" w:fill="auto"/>
        </w:rPr>
        <w:t xml:space="preserve">activer/désactiver une électrovanne via un relais</w:t>
      </w:r>
    </w:p>
    <w:p xmlns:wp14="http://schemas.microsoft.com/office/word/2010/wordml" w14:paraId="767DF1CB"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Condition : </w:t>
      </w:r>
      <w:r>
        <w:rPr>
          <w:rFonts w:ascii="Calibri" w:hAnsi="Calibri" w:eastAsia="Calibri" w:cs="Calibri"/>
          <w:color w:val="5B9BD5"/>
          <w:spacing w:val="0"/>
          <w:position w:val="0"/>
          <w:sz w:val="22"/>
          <w:shd w:val="clear" w:fill="auto"/>
        </w:rPr>
        <w:t xml:space="preserve">Si E8 est à 1 et que les 7 vannes ne suivent pas suivent la bonne séquence alors activer la sortie, sinon, désactiver la sortie</w:t>
      </w:r>
    </w:p>
    <w:p xmlns:wp14="http://schemas.microsoft.com/office/word/2010/wordml" w14:paraId="5195E43F"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Voltage : </w:t>
      </w:r>
      <w:r>
        <w:rPr>
          <w:rFonts w:ascii="Calibri" w:hAnsi="Calibri" w:eastAsia="Calibri" w:cs="Calibri"/>
          <w:color w:val="70AD47"/>
          <w:spacing w:val="0"/>
          <w:position w:val="0"/>
          <w:sz w:val="22"/>
          <w:shd w:val="clear" w:fill="auto"/>
        </w:rPr>
        <w:t xml:space="preserve">0-5V </w:t>
      </w:r>
    </w:p>
    <w:p xmlns:wp14="http://schemas.microsoft.com/office/word/2010/wordml" w14:paraId="116CFF65" wp14:textId="77777777">
      <w:pPr>
        <w:numPr>
          <w:ilvl w:val="0"/>
          <w:numId w:val="31"/>
        </w:numPr>
        <w:spacing w:before="0" w:after="160" w:line="259"/>
        <w:ind w:left="720" w:right="0" w:hanging="360"/>
        <w:jc w:val="both"/>
        <w:rPr>
          <w:rFonts w:ascii="Calibri" w:hAnsi="Calibri" w:eastAsia="Calibri" w:cs="Calibri"/>
          <w:color w:val="70AD47"/>
          <w:spacing w:val="0"/>
          <w:position w:val="0"/>
          <w:sz w:val="22"/>
          <w:shd w:val="clear" w:fill="auto"/>
        </w:rPr>
      </w:pPr>
      <w:r>
        <w:rPr>
          <w:rFonts w:ascii="Calibri" w:hAnsi="Calibri" w:eastAsia="Calibri" w:cs="Calibri"/>
          <w:color w:val="70AD47"/>
          <w:spacing w:val="0"/>
          <w:position w:val="0"/>
          <w:sz w:val="22"/>
          <w:shd w:val="clear" w:fill="auto"/>
        </w:rPr>
        <w:t xml:space="preserve">S_Led</w:t>
      </w:r>
    </w:p>
    <w:p xmlns:wp14="http://schemas.microsoft.com/office/word/2010/wordml" w14:paraId="5AF32539"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Rôle : </w:t>
      </w:r>
      <w:r>
        <w:rPr>
          <w:rFonts w:ascii="Calibri" w:hAnsi="Calibri" w:eastAsia="Calibri" w:cs="Calibri"/>
          <w:color w:val="70AD47"/>
          <w:spacing w:val="0"/>
          <w:position w:val="0"/>
          <w:sz w:val="22"/>
          <w:shd w:val="clear" w:fill="auto"/>
        </w:rPr>
        <w:t xml:space="preserve">activer/désactiver une LED </w:t>
      </w:r>
    </w:p>
    <w:p xmlns:wp14="http://schemas.microsoft.com/office/word/2010/wordml" w14:paraId="3C2197E3"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Condition : </w:t>
      </w:r>
      <w:r>
        <w:rPr>
          <w:rFonts w:ascii="Calibri" w:hAnsi="Calibri" w:eastAsia="Calibri" w:cs="Calibri"/>
          <w:color w:val="5B9BD5"/>
          <w:spacing w:val="0"/>
          <w:position w:val="0"/>
          <w:sz w:val="22"/>
          <w:shd w:val="clear" w:fill="auto"/>
        </w:rPr>
        <w:t xml:space="preserve">Si E8 est à 1 et que les 7 vannes ne suivent pas suivent la bonne séquence alors activer la LED verte, sinon activer la LED rouge.</w:t>
      </w:r>
    </w:p>
    <w:p xmlns:wp14="http://schemas.microsoft.com/office/word/2010/wordml" w14:paraId="10C553C6" wp14:textId="77777777">
      <w:pPr>
        <w:numPr>
          <w:ilvl w:val="0"/>
          <w:numId w:val="31"/>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Voltage : </w:t>
      </w:r>
      <w:r>
        <w:rPr>
          <w:rFonts w:ascii="Calibri" w:hAnsi="Calibri" w:eastAsia="Calibri" w:cs="Calibri"/>
          <w:color w:val="70AD47"/>
          <w:spacing w:val="0"/>
          <w:position w:val="0"/>
          <w:sz w:val="22"/>
          <w:shd w:val="clear" w:fill="auto"/>
        </w:rPr>
        <w:t xml:space="preserve">0-5V </w:t>
      </w:r>
    </w:p>
    <w:p xmlns:wp14="http://schemas.microsoft.com/office/word/2010/wordml" w14:paraId="0D6E0D1F" wp14:textId="77777777">
      <w:pPr>
        <w:numPr>
          <w:ilvl w:val="0"/>
          <w:numId w:val="31"/>
        </w:numPr>
        <w:spacing w:before="0" w:after="160" w:line="259"/>
        <w:ind w:left="72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S_AIR</w:t>
      </w:r>
    </w:p>
    <w:p xmlns:wp14="http://schemas.microsoft.com/office/word/2010/wordml" w14:paraId="60CD4D82" wp14:textId="77777777">
      <w:pPr>
        <w:spacing w:before="0" w:after="160" w:line="259"/>
        <w:ind w:left="1920" w:right="0" w:firstLine="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Rôle : </w:t>
      </w:r>
      <w:r>
        <w:rPr>
          <w:rFonts w:ascii="Calibri" w:hAnsi="Calibri" w:eastAsia="Calibri" w:cs="Calibri"/>
          <w:color w:val="FF0000"/>
          <w:spacing w:val="0"/>
          <w:position w:val="0"/>
          <w:sz w:val="22"/>
          <w:shd w:val="clear" w:fill="auto"/>
        </w:rPr>
        <w:t xml:space="preserve">entrée de la gestion des quatre éléments</w:t>
      </w:r>
    </w:p>
    <w:p xmlns:wp14="http://schemas.microsoft.com/office/word/2010/wordml" w14:paraId="0A6959E7" wp14:textId="77777777">
      <w:pPr>
        <w:spacing w:before="0" w:after="160" w:line="259"/>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w:t>
      </w:r>
    </w:p>
    <w:p xmlns:wp14="http://schemas.microsoft.com/office/word/2010/wordml" w14:paraId="60061E4C"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79861BA9" wp14:textId="77777777">
      <w:pPr>
        <w:spacing w:before="80" w:after="0" w:line="240"/>
        <w:ind w:left="0" w:right="0" w:firstLine="0"/>
        <w:jc w:val="left"/>
        <w:rPr>
          <w:rFonts w:ascii="Calibri Light" w:hAnsi="Calibri Light" w:eastAsia="Calibri Light" w:cs="Calibri Light"/>
          <w:color w:val="538135"/>
          <w:spacing w:val="0"/>
          <w:position w:val="0"/>
          <w:sz w:val="28"/>
          <w:shd w:val="clear" w:fill="auto"/>
        </w:rPr>
      </w:pPr>
      <w:r>
        <w:rPr>
          <w:rFonts w:ascii="Calibri Light" w:hAnsi="Calibri Light" w:eastAsia="Calibri Light" w:cs="Calibri Light"/>
          <w:color w:val="538135"/>
          <w:spacing w:val="0"/>
          <w:position w:val="0"/>
          <w:sz w:val="28"/>
          <w:shd w:val="clear" w:fill="auto"/>
        </w:rPr>
        <w:t xml:space="preserve">Remarques :</w:t>
      </w:r>
    </w:p>
    <w:p xmlns:wp14="http://schemas.microsoft.com/office/word/2010/wordml" w14:paraId="618A2A62" wp14:textId="77777777">
      <w:pPr>
        <w:spacing w:before="0" w:after="200" w:line="288"/>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1"/>
          <w:shd w:val="clear" w:fill="auto"/>
        </w:rPr>
        <w:t xml:space="preserve">Description du Sous-système : Devant une statue de chien est disposer un bouton poussoir. 7 vannes sont aussi disposées dans le décor (dans ces 7 vannes il y a des photorésistances et une LED, l’action mécanique réalisé par le joueur de fermer la vanne a pour conséquence de plonger dans le noir la photorésistance). </w:t>
      </w:r>
      <w:r>
        <w:rPr>
          <w:rFonts w:ascii="Calibri" w:hAnsi="Calibri" w:eastAsia="Calibri" w:cs="Calibri"/>
          <w:color w:val="auto"/>
          <w:spacing w:val="0"/>
          <w:position w:val="0"/>
          <w:sz w:val="21"/>
          <w:shd w:val="clear" w:fill="auto"/>
        </w:rPr>
        <w:br/>
      </w:r>
    </w:p>
    <w:p xmlns:wp14="http://schemas.microsoft.com/office/word/2010/wordml" w14:paraId="7708557B"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Quand les joueurs appuient sur le bouton poussoir mais que la séquence des 7 vannes n’est pas respecté :</w:t>
      </w:r>
    </w:p>
    <w:p xmlns:wp14="http://schemas.microsoft.com/office/word/2010/wordml" w14:paraId="703F8EDD"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1) une LED rouge s’allume quelque seconde à proximité immédiate de la statue indiquant ainsi l’échec aux joueurs</w:t>
      </w:r>
    </w:p>
    <w:p xmlns:wp14="http://schemas.microsoft.com/office/word/2010/wordml" w14:paraId="4E3A7C92"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2) Une électrovanne est actionné afin de propulser un jet d’air sous pression par la bouche la statue du chien.</w:t>
      </w:r>
    </w:p>
    <w:p xmlns:wp14="http://schemas.microsoft.com/office/word/2010/wordml" w14:paraId="6E9D62CA"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Quand les joueurs appuient sur le bouton poussoir mais que la séquence des 7 vannes est bien respecté :</w:t>
      </w:r>
    </w:p>
    <w:p xmlns:wp14="http://schemas.microsoft.com/office/word/2010/wordml" w14:paraId="490BD421"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1) une LED verte s’allume définitivement à proximité immédiate de la statue indiquant ainsi l’échec aux joueurs</w:t>
      </w:r>
    </w:p>
    <w:p xmlns:wp14="http://schemas.microsoft.com/office/word/2010/wordml" w14:paraId="4708E9F7"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2) Une électrovanne est actionné afin de propulser un jet d’air sous pression dans un tube transparent afin d’éjecter une clef </w:t>
      </w:r>
    </w:p>
    <w:p xmlns:wp14="http://schemas.microsoft.com/office/word/2010/wordml" w14:paraId="6E714B20"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3) Une LED témoin est allumé sur le panneau de contrôle.</w:t>
      </w:r>
    </w:p>
    <w:p xmlns:wp14="http://schemas.microsoft.com/office/word/2010/wordml" w14:paraId="5C890FBD" wp14:textId="77777777">
      <w:pPr>
        <w:spacing w:before="0" w:after="200" w:line="288"/>
        <w:ind w:left="0" w:right="0" w:firstLine="0"/>
        <w:jc w:val="left"/>
        <w:rPr>
          <w:rFonts w:ascii="Calibri Light" w:hAnsi="Calibri Light" w:eastAsia="Calibri Light" w:cs="Calibri Light"/>
          <w:color w:val="538135"/>
          <w:spacing w:val="0"/>
          <w:position w:val="0"/>
          <w:sz w:val="40"/>
          <w:shd w:val="clear" w:fill="auto"/>
        </w:rPr>
      </w:pPr>
      <w:r>
        <w:rPr>
          <w:rFonts w:ascii="Calibri" w:hAnsi="Calibri" w:eastAsia="Calibri" w:cs="Calibri"/>
          <w:color w:val="auto"/>
          <w:spacing w:val="0"/>
          <w:position w:val="0"/>
          <w:sz w:val="21"/>
          <w:shd w:val="clear" w:fill="auto"/>
        </w:rPr>
        <w:t xml:space="preserve">Nota : si les joueurs appuient de nouveau sur le bouton poussoir alors qu’ils ont déjà validé l’énigme alors la LED verte clignote mais l’électrovanne ne propulse pas à nouveau de jet d’air.</w:t>
      </w:r>
    </w:p>
    <w:p xmlns:wp14="http://schemas.microsoft.com/office/word/2010/wordml" w:rsidP="008D5284" w14:paraId="5EB9A562" wp14:textId="77777777">
      <w:pPr>
        <w:pStyle w:val="Heading2"/>
        <w:numPr>
          <w:ilvl w:val="0"/>
          <w:numId w:val="99"/>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Analyse</w:t>
      </w:r>
    </w:p>
    <w:p xmlns:wp14="http://schemas.microsoft.com/office/word/2010/wordml" w14:paraId="7D9A5AB7" wp14:textId="77777777">
      <w:pPr>
        <w:spacing w:before="80" w:after="0" w:line="240"/>
        <w:ind w:left="0" w:right="0" w:firstLine="0"/>
        <w:jc w:val="left"/>
        <w:rPr>
          <w:rFonts w:ascii="Calibri Light" w:hAnsi="Calibri Light" w:eastAsia="Calibri Light" w:cs="Calibri Light"/>
          <w:color w:val="538135"/>
          <w:spacing w:val="0"/>
          <w:position w:val="0"/>
          <w:sz w:val="24"/>
          <w:shd w:val="clear" w:fill="auto"/>
        </w:rPr>
      </w:pPr>
      <w:r>
        <w:rPr>
          <w:rFonts w:ascii="Calibri Light" w:hAnsi="Calibri Light" w:eastAsia="Calibri Light" w:cs="Calibri Light"/>
          <w:color w:val="538135"/>
          <w:spacing w:val="0"/>
          <w:position w:val="0"/>
          <w:sz w:val="24"/>
          <w:shd w:val="clear" w:fill="auto"/>
        </w:rPr>
        <w:t xml:space="preserve">Diagramme de séquence</w:t>
      </w:r>
    </w:p>
    <w:p xmlns:wp14="http://schemas.microsoft.com/office/word/2010/wordml" w14:paraId="44EAFD9C" wp14:textId="77777777">
      <w:pPr>
        <w:spacing w:before="0" w:after="200" w:line="288"/>
        <w:ind w:left="0" w:right="0" w:firstLine="0"/>
        <w:jc w:val="left"/>
        <w:rPr>
          <w:rFonts w:ascii="Times New Roman" w:hAnsi="Times New Roman" w:eastAsia="Times New Roman" w:cs="Times New Roman"/>
          <w:color w:val="auto"/>
          <w:spacing w:val="0"/>
          <w:position w:val="0"/>
          <w:sz w:val="21"/>
          <w:shd w:val="clear" w:fill="auto"/>
        </w:rPr>
      </w:pPr>
      <w:r>
        <w:object w:dxaOrig="7502" w:dyaOrig="8294" w14:anchorId="37830859">
          <v:rect xmlns:o="urn:schemas-microsoft-com:office:office" xmlns:v="urn:schemas-microsoft-com:vml" id="rectole0000000003" style="width:375.100000pt;height:414.70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3" DrawAspect="Content" ObjectID="0000000003" r:id="docRId6"/>
        </w:object>
      </w:r>
    </w:p>
    <w:p xmlns:wp14="http://schemas.microsoft.com/office/word/2010/wordml" w14:paraId="4B94D5A5" wp14:textId="77777777">
      <w:pPr>
        <w:spacing w:before="0" w:after="200" w:line="288"/>
        <w:ind w:left="0" w:right="0" w:firstLine="0"/>
        <w:jc w:val="left"/>
        <w:rPr>
          <w:rFonts w:ascii="Calibri" w:hAnsi="Calibri" w:eastAsia="Calibri" w:cs="Calibri"/>
          <w:color w:val="auto"/>
          <w:spacing w:val="0"/>
          <w:position w:val="0"/>
          <w:sz w:val="21"/>
          <w:shd w:val="clear" w:fill="auto"/>
        </w:rPr>
      </w:pPr>
    </w:p>
    <w:p xmlns:wp14="http://schemas.microsoft.com/office/word/2010/wordml" w14:paraId="3DEEC669" wp14:textId="77777777">
      <w:pPr>
        <w:spacing w:before="0" w:after="200" w:line="288"/>
        <w:ind w:left="0" w:right="0" w:firstLine="0"/>
        <w:jc w:val="left"/>
        <w:rPr>
          <w:rFonts w:ascii="Calibri" w:hAnsi="Calibri" w:eastAsia="Calibri" w:cs="Calibri"/>
          <w:color w:val="auto"/>
          <w:spacing w:val="0"/>
          <w:position w:val="0"/>
          <w:sz w:val="21"/>
          <w:shd w:val="clear" w:fill="auto"/>
        </w:rPr>
      </w:pPr>
    </w:p>
    <w:p xmlns:wp14="http://schemas.microsoft.com/office/word/2010/wordml" w14:paraId="3656B9AB"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008D5284" w14:paraId="01EA3B6D" wp14:textId="77777777">
      <w:pPr>
        <w:pStyle w:val="Heading2"/>
        <w:numPr>
          <w:ilvl w:val="0"/>
          <w:numId w:val="100"/>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Mécanisme n°7 : Katana</w:t>
      </w:r>
    </w:p>
    <w:p xmlns:wp14="http://schemas.microsoft.com/office/word/2010/wordml" w14:paraId="72C1CA63" wp14:textId="77777777">
      <w:pPr>
        <w:spacing w:before="0" w:after="200" w:line="288"/>
        <w:ind w:left="0" w:right="0" w:firstLine="0"/>
        <w:jc w:val="left"/>
        <w:rPr>
          <w:rFonts w:ascii="Calibri Light" w:hAnsi="Calibri Light" w:eastAsia="Calibri Light" w:cs="Calibri Light"/>
          <w:color w:val="538135"/>
          <w:spacing w:val="0"/>
          <w:position w:val="0"/>
          <w:sz w:val="28"/>
          <w:shd w:val="clear" w:fill="auto"/>
        </w:rPr>
      </w:pPr>
      <w:r>
        <w:rPr>
          <w:rFonts w:ascii="Calibri Light" w:hAnsi="Calibri Light" w:eastAsia="Calibri Light" w:cs="Calibri Light"/>
          <w:color w:val="538135"/>
          <w:spacing w:val="0"/>
          <w:position w:val="0"/>
          <w:sz w:val="28"/>
          <w:shd w:val="clear" w:fill="auto"/>
        </w:rPr>
        <w:t xml:space="preserve">Sous-système S7 : KATANA inséré dans le mur et trappe du doigt</w:t>
      </w:r>
    </w:p>
    <w:p xmlns:wp14="http://schemas.microsoft.com/office/word/2010/wordml" w14:paraId="78742B0E" wp14:textId="77777777">
      <w:pPr>
        <w:spacing w:before="80" w:after="0" w:line="240"/>
        <w:ind w:left="0" w:right="0" w:firstLine="0"/>
        <w:jc w:val="left"/>
        <w:rPr>
          <w:rFonts w:ascii="Calibri Light" w:hAnsi="Calibri Light" w:eastAsia="Calibri Light" w:cs="Calibri Light"/>
          <w:color w:val="538135"/>
          <w:spacing w:val="0"/>
          <w:position w:val="0"/>
          <w:sz w:val="24"/>
          <w:shd w:val="clear" w:fill="auto"/>
        </w:rPr>
      </w:pPr>
      <w:r>
        <w:rPr>
          <w:rFonts w:ascii="Calibri Light" w:hAnsi="Calibri Light" w:eastAsia="Calibri Light" w:cs="Calibri Light"/>
          <w:color w:val="538135"/>
          <w:spacing w:val="0"/>
          <w:position w:val="0"/>
          <w:sz w:val="24"/>
          <w:shd w:val="clear" w:fill="auto"/>
        </w:rPr>
        <w:t xml:space="preserve">Entrées :</w:t>
      </w:r>
    </w:p>
    <w:p xmlns:wp14="http://schemas.microsoft.com/office/word/2010/wordml" w14:paraId="2373F5FF" wp14:textId="77777777">
      <w:pPr>
        <w:numPr>
          <w:ilvl w:val="0"/>
          <w:numId w:val="49"/>
        </w:numPr>
        <w:spacing w:before="0" w:after="160" w:line="259"/>
        <w:ind w:left="72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Capteur fin de course</w:t>
      </w:r>
    </w:p>
    <w:p xmlns:wp14="http://schemas.microsoft.com/office/word/2010/wordml" w14:paraId="0D9C4789" wp14:textId="77777777">
      <w:pPr>
        <w:numPr>
          <w:ilvl w:val="0"/>
          <w:numId w:val="49"/>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Type de capteur : </w:t>
      </w:r>
      <w:r>
        <w:rPr>
          <w:rFonts w:ascii="Calibri" w:hAnsi="Calibri" w:eastAsia="Calibri" w:cs="Calibri"/>
          <w:color w:val="70AD47"/>
          <w:spacing w:val="0"/>
          <w:position w:val="0"/>
          <w:sz w:val="22"/>
          <w:shd w:val="clear" w:fill="auto"/>
        </w:rPr>
        <w:t xml:space="preserve">Capteur fin de course</w:t>
      </w:r>
    </w:p>
    <w:p xmlns:wp14="http://schemas.microsoft.com/office/word/2010/wordml" w14:paraId="5ED7ACF8" wp14:textId="77777777">
      <w:pPr>
        <w:numPr>
          <w:ilvl w:val="0"/>
          <w:numId w:val="49"/>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Référence : </w:t>
      </w:r>
      <w:r>
        <w:object w:dxaOrig="4536" w:dyaOrig="4003" w14:anchorId="4110EAB0">
          <v:rect xmlns:o="urn:schemas-microsoft-com:office:office" xmlns:v="urn:schemas-microsoft-com:vml" id="rectole0000000004" style="width:226.800000pt;height:200.15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Metafile" ShapeID="rectole0000000004" DrawAspect="Content" ObjectID="0000000004" r:id="docRId8"/>
        </w:object>
      </w:r>
    </w:p>
    <w:p xmlns:wp14="http://schemas.microsoft.com/office/word/2010/wordml" w14:paraId="77408D9D" wp14:textId="77777777">
      <w:pPr>
        <w:numPr>
          <w:ilvl w:val="0"/>
          <w:numId w:val="49"/>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Signal : </w:t>
      </w:r>
      <w:r>
        <w:rPr>
          <w:rFonts w:ascii="Calibri" w:hAnsi="Calibri" w:eastAsia="Calibri" w:cs="Calibri"/>
          <w:color w:val="5B9BD5"/>
          <w:spacing w:val="0"/>
          <w:position w:val="0"/>
          <w:sz w:val="22"/>
          <w:shd w:val="clear" w:fill="auto"/>
        </w:rPr>
        <w:t xml:space="preserve">numérique </w:t>
      </w:r>
    </w:p>
    <w:p xmlns:wp14="http://schemas.microsoft.com/office/word/2010/wordml" w14:paraId="34416E90" wp14:textId="77777777">
      <w:pPr>
        <w:numPr>
          <w:ilvl w:val="0"/>
          <w:numId w:val="49"/>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Voltage : : </w:t>
      </w:r>
      <w:r>
        <w:rPr>
          <w:rFonts w:ascii="Calibri" w:hAnsi="Calibri" w:eastAsia="Calibri" w:cs="Calibri"/>
          <w:color w:val="5B9BD5"/>
          <w:spacing w:val="0"/>
          <w:position w:val="0"/>
          <w:sz w:val="22"/>
          <w:shd w:val="clear" w:fill="auto"/>
        </w:rPr>
        <w:t xml:space="preserve">0-5V  </w:t>
      </w:r>
    </w:p>
    <w:p xmlns:wp14="http://schemas.microsoft.com/office/word/2010/wordml" w14:paraId="091CF335" wp14:textId="77777777">
      <w:pPr>
        <w:spacing w:before="80" w:after="0" w:line="240"/>
        <w:ind w:left="0" w:right="0" w:firstLine="0"/>
        <w:jc w:val="left"/>
        <w:rPr>
          <w:rFonts w:ascii="Calibri Light" w:hAnsi="Calibri Light" w:eastAsia="Calibri Light" w:cs="Calibri Light"/>
          <w:color w:val="538135"/>
          <w:spacing w:val="0"/>
          <w:position w:val="0"/>
          <w:sz w:val="24"/>
          <w:shd w:val="clear" w:fill="auto"/>
        </w:rPr>
      </w:pPr>
      <w:r>
        <w:rPr>
          <w:rFonts w:ascii="Calibri Light" w:hAnsi="Calibri Light" w:eastAsia="Calibri Light" w:cs="Calibri Light"/>
          <w:color w:val="538135"/>
          <w:spacing w:val="0"/>
          <w:position w:val="0"/>
          <w:sz w:val="24"/>
          <w:shd w:val="clear" w:fill="auto"/>
        </w:rPr>
        <w:t xml:space="preserve">Sorties :</w:t>
      </w:r>
    </w:p>
    <w:p xmlns:wp14="http://schemas.microsoft.com/office/word/2010/wordml" w14:paraId="44CFEF9F" wp14:textId="77777777">
      <w:pPr>
        <w:numPr>
          <w:ilvl w:val="0"/>
          <w:numId w:val="52"/>
        </w:numPr>
        <w:spacing w:before="0" w:after="160" w:line="259"/>
        <w:ind w:left="72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S_Katana</w:t>
      </w:r>
    </w:p>
    <w:p xmlns:wp14="http://schemas.microsoft.com/office/word/2010/wordml" w14:paraId="15195483" wp14:textId="77777777">
      <w:pPr>
        <w:numPr>
          <w:ilvl w:val="0"/>
          <w:numId w:val="52"/>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Rôle : </w:t>
      </w:r>
      <w:r>
        <w:rPr>
          <w:rFonts w:ascii="Calibri" w:hAnsi="Calibri" w:eastAsia="Calibri" w:cs="Calibri"/>
          <w:color w:val="70AD47"/>
          <w:spacing w:val="0"/>
          <w:position w:val="0"/>
          <w:sz w:val="22"/>
          <w:shd w:val="clear" w:fill="auto"/>
        </w:rPr>
        <w:t xml:space="preserve">activer/désactiver un solénoïde poussant (12volt) via un relais (5V)</w:t>
      </w:r>
    </w:p>
    <w:p xmlns:wp14="http://schemas.microsoft.com/office/word/2010/wordml" w14:paraId="455550C1" wp14:textId="77777777">
      <w:pPr>
        <w:numPr>
          <w:ilvl w:val="0"/>
          <w:numId w:val="52"/>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Condition : </w:t>
      </w:r>
      <w:r>
        <w:rPr>
          <w:rFonts w:ascii="Calibri" w:hAnsi="Calibri" w:eastAsia="Calibri" w:cs="Calibri"/>
          <w:color w:val="5B9BD5"/>
          <w:spacing w:val="0"/>
          <w:position w:val="0"/>
          <w:sz w:val="22"/>
          <w:shd w:val="clear" w:fill="auto"/>
        </w:rPr>
        <w:t xml:space="preserve">Si E1 est à 1 alors activation du solénoïde</w:t>
      </w:r>
    </w:p>
    <w:p xmlns:wp14="http://schemas.microsoft.com/office/word/2010/wordml" w14:paraId="07A9EC05" wp14:textId="77777777">
      <w:pPr>
        <w:numPr>
          <w:ilvl w:val="0"/>
          <w:numId w:val="52"/>
        </w:numPr>
        <w:spacing w:before="0" w:after="160" w:line="259"/>
        <w:ind w:left="1440" w:right="0" w:hanging="360"/>
        <w:jc w:val="both"/>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Voltage : </w:t>
      </w:r>
      <w:r>
        <w:rPr>
          <w:rFonts w:ascii="Calibri" w:hAnsi="Calibri" w:eastAsia="Calibri" w:cs="Calibri"/>
          <w:color w:val="70AD47"/>
          <w:spacing w:val="0"/>
          <w:position w:val="0"/>
          <w:sz w:val="22"/>
          <w:shd w:val="clear" w:fill="auto"/>
        </w:rPr>
        <w:t xml:space="preserve">0-5V</w:t>
      </w:r>
    </w:p>
    <w:p xmlns:wp14="http://schemas.microsoft.com/office/word/2010/wordml" w14:paraId="4B958005" wp14:textId="77777777">
      <w:pPr>
        <w:spacing w:before="80" w:after="0" w:line="240"/>
        <w:ind w:left="0" w:right="0" w:firstLine="0"/>
        <w:jc w:val="left"/>
        <w:rPr>
          <w:rFonts w:ascii="Calibri Light" w:hAnsi="Calibri Light" w:eastAsia="Calibri Light" w:cs="Calibri Light"/>
          <w:color w:val="538135"/>
          <w:spacing w:val="0"/>
          <w:position w:val="0"/>
          <w:sz w:val="28"/>
          <w:shd w:val="clear" w:fill="auto"/>
        </w:rPr>
      </w:pPr>
      <w:r>
        <w:rPr>
          <w:rFonts w:ascii="Calibri Light" w:hAnsi="Calibri Light" w:eastAsia="Calibri Light" w:cs="Calibri Light"/>
          <w:color w:val="538135"/>
          <w:spacing w:val="0"/>
          <w:position w:val="0"/>
          <w:sz w:val="28"/>
          <w:shd w:val="clear" w:fill="auto"/>
        </w:rPr>
        <w:t xml:space="preserve">Remarques :</w:t>
      </w:r>
    </w:p>
    <w:p xmlns:wp14="http://schemas.microsoft.com/office/word/2010/wordml" w14:paraId="1A2711EA"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Description du Sous-système : Sur un des murs du décor est disposé un bas-relief comportant un trou. Lorsque les joueurs insèrent un Katana dans ce trou cela a pour effet d’enclencher un interrupteur de fin de course au passage du katana.</w:t>
      </w:r>
    </w:p>
    <w:p xmlns:wp14="http://schemas.microsoft.com/office/word/2010/wordml" w14:paraId="45FB0818" wp14:textId="77777777">
      <w:pPr>
        <w:spacing w:before="0" w:after="200" w:line="288"/>
        <w:ind w:left="0" w:right="0" w:firstLine="0"/>
        <w:jc w:val="left"/>
        <w:rPr>
          <w:rFonts w:ascii="Calibri" w:hAnsi="Calibri" w:eastAsia="Calibri" w:cs="Calibri"/>
          <w:color w:val="auto"/>
          <w:spacing w:val="0"/>
          <w:position w:val="0"/>
          <w:sz w:val="21"/>
          <w:shd w:val="clear" w:fill="auto"/>
        </w:rPr>
      </w:pPr>
    </w:p>
    <w:p xmlns:wp14="http://schemas.microsoft.com/office/word/2010/wordml" w14:paraId="26D5A398"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Résultat :</w:t>
      </w:r>
    </w:p>
    <w:p xmlns:wp14="http://schemas.microsoft.com/office/word/2010/wordml" w14:paraId="1586D1DC"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1- Un solénoïde (12v) s’enclenche ouvrant ainsi une trappe dans laquelle les joueurs trouvent le doigt pour le sous-système S3 (terre)</w:t>
      </w:r>
    </w:p>
    <w:p xmlns:wp14="http://schemas.microsoft.com/office/word/2010/wordml" w14:paraId="700A3E08"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2- Une LED témoin s’allume au tableau de contrôle.</w:t>
      </w:r>
    </w:p>
    <w:p xmlns:wp14="http://schemas.microsoft.com/office/word/2010/wordml" w14:paraId="100C5B58"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w:t>
      </w:r>
    </w:p>
    <w:p xmlns:wp14="http://schemas.microsoft.com/office/word/2010/wordml" w14:paraId="049F31CB" wp14:textId="77777777">
      <w:pPr>
        <w:spacing w:before="0" w:after="200" w:line="288"/>
        <w:ind w:left="0" w:right="0" w:firstLine="0"/>
        <w:jc w:val="left"/>
        <w:rPr>
          <w:rFonts w:ascii="Calibri" w:hAnsi="Calibri" w:eastAsia="Calibri" w:cs="Calibri"/>
          <w:color w:val="auto"/>
          <w:spacing w:val="0"/>
          <w:position w:val="0"/>
          <w:sz w:val="21"/>
          <w:shd w:val="clear" w:fill="auto"/>
        </w:rPr>
      </w:pPr>
    </w:p>
    <w:p xmlns:wp14="http://schemas.microsoft.com/office/word/2010/wordml" w:rsidP="008D5284" w14:paraId="1BD87FC4" wp14:textId="77777777">
      <w:pPr>
        <w:pStyle w:val="Heading2"/>
        <w:numPr>
          <w:ilvl w:val="0"/>
          <w:numId w:val="101"/>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Analyse</w:t>
      </w:r>
    </w:p>
    <w:p xmlns:wp14="http://schemas.microsoft.com/office/word/2010/wordml" w14:paraId="04F82CFF" wp14:textId="77777777">
      <w:pPr>
        <w:spacing w:before="80" w:after="0" w:line="240"/>
        <w:ind w:left="0" w:right="0" w:firstLine="0"/>
        <w:jc w:val="left"/>
        <w:rPr>
          <w:rFonts w:ascii="Calibri Light" w:hAnsi="Calibri Light" w:eastAsia="Calibri Light" w:cs="Calibri Light"/>
          <w:color w:val="538135"/>
          <w:spacing w:val="0"/>
          <w:position w:val="0"/>
          <w:sz w:val="24"/>
          <w:shd w:val="clear" w:fill="auto"/>
        </w:rPr>
      </w:pPr>
      <w:r>
        <w:rPr>
          <w:rFonts w:ascii="Calibri Light" w:hAnsi="Calibri Light" w:eastAsia="Calibri Light" w:cs="Calibri Light"/>
          <w:color w:val="538135"/>
          <w:spacing w:val="0"/>
          <w:position w:val="0"/>
          <w:sz w:val="24"/>
          <w:shd w:val="clear" w:fill="auto"/>
        </w:rPr>
        <w:t xml:space="preserve">Diagramme de séquence</w:t>
      </w:r>
    </w:p>
    <w:p xmlns:wp14="http://schemas.microsoft.com/office/word/2010/wordml" w14:paraId="53128261" wp14:textId="77777777">
      <w:pPr>
        <w:spacing w:before="0" w:after="200" w:line="288"/>
        <w:ind w:left="0" w:right="0" w:firstLine="0"/>
        <w:jc w:val="left"/>
        <w:rPr>
          <w:rFonts w:ascii="Calibri Light" w:hAnsi="Calibri Light" w:eastAsia="Calibri Light" w:cs="Calibri Light"/>
          <w:color w:val="2F5496"/>
          <w:spacing w:val="0"/>
          <w:position w:val="0"/>
          <w:sz w:val="28"/>
          <w:shd w:val="clear" w:fill="auto"/>
        </w:rPr>
      </w:pPr>
      <w:r>
        <w:object w:dxaOrig="6811" w:dyaOrig="8078" w14:anchorId="75DD39CC">
          <v:rect xmlns:o="urn:schemas-microsoft-com:office:office" xmlns:v="urn:schemas-microsoft-com:vml" id="rectole0000000005" style="width:340.550000pt;height:403.90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5" DrawAspect="Content" ObjectID="0000000005" r:id="docRId10"/>
        </w:object>
      </w:r>
    </w:p>
    <w:p xmlns:wp14="http://schemas.microsoft.com/office/word/2010/wordml" w14:paraId="62486C05"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4101652C"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008D5284" w14:paraId="3699ED60" wp14:textId="77777777">
      <w:pPr>
        <w:pStyle w:val="Heading1"/>
        <w:numPr>
          <w:ilvl w:val="0"/>
          <w:numId w:val="102"/>
        </w:numPr>
        <w:jc w:val="center"/>
        <w:rPr>
          <w:rFonts w:asciiTheme="majorAscii" w:hAnsiTheme="majorAscii" w:eastAsiaTheme="majorAscii" w:cstheme="majorAscii"/>
          <w:sz w:val="32"/>
          <w:szCs w:val="32"/>
        </w:rPr>
      </w:pPr>
      <w:r w:rsidR="008D5284">
        <w:rPr/>
        <w:t xml:space="preserve">Création de la base de données</w:t>
      </w:r>
    </w:p>
    <w:p xmlns:wp14="http://schemas.microsoft.com/office/word/2010/wordml" w:rsidP="008D5284" w14:paraId="442E1B36" wp14:textId="77777777">
      <w:pPr>
        <w:pStyle w:val="Heading2"/>
        <w:numPr>
          <w:ilvl w:val="0"/>
          <w:numId w:val="102"/>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Table générale</w:t>
      </w:r>
    </w:p>
    <w:p xmlns:wp14="http://schemas.microsoft.com/office/word/2010/wordml" w14:paraId="4B99056E" wp14:textId="77777777">
      <w:pPr>
        <w:spacing w:before="80" w:after="0" w:line="240"/>
        <w:ind w:left="0" w:right="0" w:firstLine="0"/>
        <w:jc w:val="left"/>
        <w:rPr>
          <w:rFonts w:ascii="Calibri" w:hAnsi="Calibri" w:eastAsia="Calibri" w:cs="Calibri"/>
          <w:color w:val="auto"/>
          <w:spacing w:val="0"/>
          <w:position w:val="0"/>
          <w:sz w:val="21"/>
          <w:shd w:val="clear" w:fill="auto"/>
        </w:rPr>
      </w:pPr>
      <w:r>
        <w:object w:dxaOrig="6912" w:dyaOrig="3427" w14:anchorId="212DEBCB">
          <v:rect xmlns:o="urn:schemas-microsoft-com:office:office" xmlns:v="urn:schemas-microsoft-com:vml" id="rectole0000000006" style="width:345.600000pt;height:171.35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Metafile" ShapeID="rectole0000000006" DrawAspect="Content" ObjectID="0000000006" r:id="docRId12"/>
        </w:object>
      </w:r>
    </w:p>
    <w:p xmlns:wp14="http://schemas.microsoft.com/office/word/2010/wordml" w:rsidP="008D5284" w14:paraId="64E93548" wp14:textId="77777777">
      <w:pPr>
        <w:pStyle w:val="Heading2"/>
        <w:numPr>
          <w:ilvl w:val="0"/>
          <w:numId w:val="103"/>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Table actionneurs</w:t>
      </w:r>
    </w:p>
    <w:p xmlns:wp14="http://schemas.microsoft.com/office/word/2010/wordml" w14:paraId="1299C43A" wp14:textId="77777777">
      <w:pPr>
        <w:spacing w:before="80" w:after="0" w:line="240"/>
        <w:ind w:left="0" w:right="0" w:firstLine="0"/>
        <w:jc w:val="left"/>
        <w:rPr>
          <w:rFonts w:ascii="Calibri" w:hAnsi="Calibri" w:eastAsia="Calibri" w:cs="Calibri"/>
          <w:color w:val="auto"/>
          <w:spacing w:val="0"/>
          <w:position w:val="0"/>
          <w:sz w:val="21"/>
          <w:shd w:val="clear" w:fill="auto"/>
        </w:rPr>
      </w:pPr>
      <w:r>
        <w:object w:dxaOrig="6912" w:dyaOrig="3340" w14:anchorId="066D9C64">
          <v:rect xmlns:o="urn:schemas-microsoft-com:office:office" xmlns:v="urn:schemas-microsoft-com:vml" id="rectole0000000007" style="width:345.600000pt;height:167.00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Metafile" ShapeID="rectole0000000007" DrawAspect="Content" ObjectID="0000000007" r:id="docRId14"/>
        </w:object>
      </w:r>
    </w:p>
    <w:p xmlns:wp14="http://schemas.microsoft.com/office/word/2010/wordml" w:rsidP="008D5284" w14:paraId="1A8C9953" wp14:textId="77777777">
      <w:pPr>
        <w:pStyle w:val="Heading2"/>
        <w:numPr>
          <w:ilvl w:val="0"/>
          <w:numId w:val="104"/>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Table capteurs</w:t>
      </w:r>
    </w:p>
    <w:p xmlns:wp14="http://schemas.microsoft.com/office/word/2010/wordml" w14:paraId="4DDBEF00" wp14:textId="77777777">
      <w:pPr>
        <w:spacing w:before="80" w:after="0" w:line="240" w:lineRule="auto"/>
        <w:ind w:left="0" w:right="0" w:firstLine="0"/>
        <w:jc w:val="left"/>
      </w:pPr>
      <w:r>
        <w:object w:dxaOrig="6912" w:dyaOrig="5688" w14:anchorId="0174F6C3">
          <v:rect xmlns:o="urn:schemas-microsoft-com:office:office" xmlns:v="urn:schemas-microsoft-com:vml" id="rectole0000000008" style="width:345.600000pt;height:284.40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Metafile" ShapeID="rectole0000000008" DrawAspect="Content" ObjectID="0000000008" r:id="docRId16"/>
        </w:object>
      </w:r>
    </w:p>
    <w:p w:rsidR="008D5284" w:rsidP="008D5284" w:rsidRDefault="008D5284" w14:paraId="1F232CF0" w14:textId="3C2E3D8D">
      <w:pPr>
        <w:pStyle w:val="Normal"/>
        <w:spacing w:before="80" w:after="0" w:line="240" w:lineRule="auto"/>
        <w:ind w:left="0" w:right="0" w:firstLine="0"/>
        <w:jc w:val="left"/>
      </w:pPr>
    </w:p>
    <w:p w:rsidR="008D5284" w:rsidP="008D5284" w:rsidRDefault="008D5284" w14:paraId="6D5AD145" w14:textId="62F9613F">
      <w:pPr>
        <w:pStyle w:val="Normal"/>
        <w:spacing w:before="80" w:after="0" w:line="240" w:lineRule="auto"/>
        <w:ind w:left="0" w:right="0" w:firstLine="0"/>
        <w:jc w:val="left"/>
      </w:pPr>
    </w:p>
    <w:p w:rsidR="008D5284" w:rsidP="008D5284" w:rsidRDefault="008D5284" w14:paraId="5453A70E" w14:textId="57F4F9BE">
      <w:pPr>
        <w:pStyle w:val="Normal"/>
        <w:spacing w:before="80" w:after="0" w:line="240" w:lineRule="auto"/>
        <w:ind w:left="0" w:right="0" w:firstLine="0"/>
        <w:jc w:val="left"/>
      </w:pPr>
    </w:p>
    <w:p xmlns:wp14="http://schemas.microsoft.com/office/word/2010/wordml" w:rsidP="008D5284" w14:paraId="3FEFB5C0" wp14:textId="77777777">
      <w:pPr>
        <w:pStyle w:val="Heading2"/>
        <w:numPr>
          <w:ilvl w:val="0"/>
          <w:numId w:val="106"/>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Remarques </w:t>
      </w:r>
    </w:p>
    <w:p xmlns:wp14="http://schemas.microsoft.com/office/word/2010/wordml" w14:paraId="02251794"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Dans la création de la base de données, le point le plus complexe à réaliser est la mise en place des clés étrangères afin de permettre aux différentes tables de communiquer entre elles. Pour cela il faut créer une clé primaire qui sera reprise dans la seconde table puis ensuite y indiquer le chemin à prendre dans les contraintes pour qu’elles aient la même valeur. </w:t>
      </w:r>
    </w:p>
    <w:p xmlns:wp14="http://schemas.microsoft.com/office/word/2010/wordml" w14:paraId="58876C36" wp14:textId="77777777">
      <w:pPr>
        <w:spacing w:before="0" w:after="200" w:line="288"/>
        <w:ind w:left="0" w:right="0" w:firstLine="0"/>
        <w:jc w:val="left"/>
        <w:rPr>
          <w:rFonts w:ascii="Calibri" w:hAnsi="Calibri" w:eastAsia="Calibri" w:cs="Calibri"/>
          <w:color w:val="auto"/>
          <w:spacing w:val="0"/>
          <w:position w:val="0"/>
          <w:sz w:val="21"/>
          <w:shd w:val="clear" w:fill="auto"/>
        </w:rPr>
      </w:pPr>
      <w:r w:rsidRPr="008D5284" w:rsidR="008D5284">
        <w:rPr>
          <w:rFonts w:ascii="Calibri" w:hAnsi="Calibri" w:eastAsia="Calibri" w:cs="Calibri"/>
          <w:color w:val="auto"/>
          <w:spacing w:val="0"/>
          <w:position w:val="0"/>
          <w:sz w:val="21"/>
          <w:szCs w:val="21"/>
          <w:shd w:val="clear" w:fill="auto"/>
        </w:rPr>
        <w:t xml:space="preserve">Cela est explicitement expliqué dans la procédure envoyée à la société si elle devait créer une nouvelle base de données à l’avenir. </w:t>
      </w:r>
    </w:p>
    <w:p w:rsidR="008D5284" w:rsidP="008D5284" w:rsidRDefault="008D5284" w14:paraId="5C6520A2" w14:textId="22D79AE1">
      <w:pPr>
        <w:pStyle w:val="Normal"/>
        <w:spacing w:before="0" w:after="200" w:line="288" w:lineRule="auto"/>
        <w:ind w:left="0" w:right="0" w:firstLine="0"/>
        <w:jc w:val="left"/>
        <w:rPr>
          <w:rFonts w:ascii="Calibri" w:hAnsi="Calibri" w:eastAsia="Calibri" w:cs="Calibri"/>
          <w:color w:val="auto"/>
          <w:sz w:val="21"/>
          <w:szCs w:val="21"/>
        </w:rPr>
      </w:pPr>
    </w:p>
    <w:p w:rsidR="008D5284" w:rsidP="008D5284" w:rsidRDefault="008D5284" w14:paraId="65D9FC00" w14:textId="69E5702A">
      <w:pPr>
        <w:pStyle w:val="Normal"/>
        <w:spacing w:before="0" w:after="200" w:line="288" w:lineRule="auto"/>
        <w:ind w:left="0" w:right="0" w:firstLine="0"/>
        <w:jc w:val="left"/>
        <w:rPr>
          <w:rFonts w:ascii="Calibri" w:hAnsi="Calibri" w:eastAsia="Calibri" w:cs="Calibri"/>
          <w:color w:val="auto"/>
          <w:sz w:val="21"/>
          <w:szCs w:val="21"/>
        </w:rPr>
      </w:pPr>
    </w:p>
    <w:p xmlns:wp14="http://schemas.microsoft.com/office/word/2010/wordml" w:rsidP="008D5284" w14:paraId="0E07193E" wp14:textId="77777777">
      <w:pPr>
        <w:pStyle w:val="Heading2"/>
        <w:numPr>
          <w:ilvl w:val="0"/>
          <w:numId w:val="105"/>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Procédure d’accès à la base de données</w:t>
      </w:r>
    </w:p>
    <w:p xmlns:wp14="http://schemas.microsoft.com/office/word/2010/wordml" w14:paraId="11EC5246" wp14:textId="77777777">
      <w:pPr>
        <w:spacing w:before="0" w:after="200" w:line="288"/>
        <w:ind w:left="0" w:right="0" w:firstLine="0"/>
        <w:jc w:val="left"/>
        <w:rPr>
          <w:rFonts w:ascii="Calibri" w:hAnsi="Calibri" w:eastAsia="Calibri" w:cs="Calibri"/>
          <w:color w:val="auto"/>
          <w:spacing w:val="0"/>
          <w:position w:val="0"/>
          <w:sz w:val="21"/>
          <w:shd w:val="clear" w:fill="auto"/>
        </w:rPr>
      </w:pPr>
      <w:r w:rsidRPr="008D5284" w:rsidR="008D5284">
        <w:rPr>
          <w:rFonts w:ascii="Calibri" w:hAnsi="Calibri" w:eastAsia="Calibri" w:cs="Calibri"/>
          <w:color w:val="auto"/>
          <w:spacing w:val="0"/>
          <w:position w:val="0"/>
          <w:sz w:val="21"/>
          <w:szCs w:val="21"/>
          <w:shd w:val="clear" w:fill="auto"/>
        </w:rPr>
        <w:t xml:space="preserve">Une procédure a été fourni à la société </w:t>
      </w:r>
      <w:r w:rsidRPr="008D5284" w:rsidR="008D5284">
        <w:rPr>
          <w:rFonts w:ascii="Calibri" w:hAnsi="Calibri" w:eastAsia="Calibri" w:cs="Calibri"/>
          <w:b w:val="1"/>
          <w:bCs w:val="1"/>
          <w:color w:val="auto"/>
          <w:spacing w:val="0"/>
          <w:position w:val="0"/>
          <w:sz w:val="21"/>
          <w:szCs w:val="21"/>
          <w:shd w:val="clear" w:fill="auto"/>
        </w:rPr>
        <w:t xml:space="preserve">13</w:t>
      </w:r>
      <w:r w:rsidRPr="008D5284" w:rsidR="008D5284">
        <w:rPr>
          <w:rFonts w:ascii="Calibri" w:hAnsi="Calibri" w:eastAsia="Calibri" w:cs="Calibri"/>
          <w:b w:val="1"/>
          <w:bCs w:val="1"/>
          <w:color w:val="auto"/>
          <w:spacing w:val="0"/>
          <w:position w:val="0"/>
          <w:sz w:val="21"/>
          <w:szCs w:val="21"/>
          <w:shd w:val="clear" w:fill="auto"/>
          <w:vertAlign w:val="superscript"/>
        </w:rPr>
        <w:t xml:space="preserve">ème</w:t>
      </w:r>
      <w:r w:rsidRPr="008D5284" w:rsidR="008D5284">
        <w:rPr>
          <w:rFonts w:ascii="Calibri" w:hAnsi="Calibri" w:eastAsia="Calibri" w:cs="Calibri"/>
          <w:b w:val="1"/>
          <w:bCs w:val="1"/>
          <w:color w:val="auto"/>
          <w:spacing w:val="0"/>
          <w:position w:val="0"/>
          <w:sz w:val="21"/>
          <w:szCs w:val="21"/>
          <w:shd w:val="clear" w:fill="auto"/>
        </w:rPr>
        <w:t xml:space="preserve"> Porte </w:t>
      </w:r>
      <w:r w:rsidRPr="008D5284" w:rsidR="008D5284">
        <w:rPr>
          <w:rFonts w:ascii="Calibri" w:hAnsi="Calibri" w:eastAsia="Calibri" w:cs="Calibri"/>
          <w:color w:val="auto"/>
          <w:spacing w:val="0"/>
          <w:position w:val="0"/>
          <w:sz w:val="21"/>
          <w:szCs w:val="21"/>
          <w:shd w:val="clear" w:fill="auto"/>
        </w:rPr>
        <w:t xml:space="preserve">afin de permettre à cette entreprise de pouvoir accéder à la base de données depuis un de leur poste informatique.</w:t>
      </w:r>
    </w:p>
    <w:p w:rsidR="008D5284" w:rsidP="008D5284" w:rsidRDefault="008D5284" w14:paraId="1B23C971" w14:textId="7A4506AF">
      <w:pPr>
        <w:pStyle w:val="Normal"/>
        <w:spacing w:before="0" w:after="200" w:line="288" w:lineRule="auto"/>
        <w:ind w:left="0" w:right="0" w:firstLine="0"/>
        <w:jc w:val="left"/>
        <w:rPr>
          <w:rFonts w:ascii="Calibri" w:hAnsi="Calibri" w:eastAsia="Calibri" w:cs="Calibri"/>
          <w:color w:val="auto"/>
          <w:sz w:val="21"/>
          <w:szCs w:val="21"/>
        </w:rPr>
      </w:pPr>
    </w:p>
    <w:p w:rsidR="008D5284" w:rsidP="008D5284" w:rsidRDefault="008D5284" w14:paraId="60E41B2A" w14:textId="3C8B6A2B">
      <w:pPr>
        <w:pStyle w:val="Normal"/>
        <w:spacing w:before="0" w:after="200" w:line="288" w:lineRule="auto"/>
        <w:ind w:left="0" w:right="0" w:firstLine="0"/>
        <w:jc w:val="left"/>
        <w:rPr>
          <w:rFonts w:ascii="Calibri" w:hAnsi="Calibri" w:eastAsia="Calibri" w:cs="Calibri"/>
          <w:color w:val="auto"/>
          <w:sz w:val="21"/>
          <w:szCs w:val="21"/>
        </w:rPr>
      </w:pPr>
    </w:p>
    <w:p xmlns:wp14="http://schemas.microsoft.com/office/word/2010/wordml" w:rsidP="008D5284" w14:paraId="3A71F04C" wp14:textId="77777777">
      <w:pPr>
        <w:pStyle w:val="Heading2"/>
        <w:numPr>
          <w:ilvl w:val="0"/>
          <w:numId w:val="107"/>
        </w:numPr>
        <w:rPr>
          <w:rFonts w:asciiTheme="majorAscii" w:hAnsiTheme="majorAscii" w:eastAsiaTheme="majorAscii" w:cstheme="majorAscii"/>
          <w:color w:val="002060"/>
          <w:sz w:val="28"/>
          <w:szCs w:val="28"/>
        </w:rPr>
      </w:pPr>
      <w:r w:rsidRPr="008D5284" w:rsidR="008D5284">
        <w:rPr>
          <w:color w:val="002060"/>
          <w:sz w:val="28"/>
          <w:szCs w:val="28"/>
        </w:rPr>
        <w:t xml:space="preserve">Insérer et enregistrer des données dans la base de données</w:t>
      </w:r>
    </w:p>
    <w:p w:rsidR="008D5284" w:rsidP="008D5284" w:rsidRDefault="008D5284" w14:paraId="4C7B5D64" w14:textId="2B59A17B">
      <w:pPr>
        <w:pStyle w:val="Normal"/>
      </w:pPr>
    </w:p>
    <w:p xmlns:wp14="http://schemas.microsoft.com/office/word/2010/wordml" w14:paraId="794886CC" wp14:textId="77777777">
      <w:pPr>
        <w:numPr>
          <w:ilvl w:val="0"/>
          <w:numId w:val="73"/>
        </w:numPr>
        <w:spacing w:before="0" w:after="200" w:line="288"/>
        <w:ind w:left="720" w:right="0" w:hanging="36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#Ecrire les opérations à réaliser sur la bdd</w:t>
      </w:r>
    </w:p>
    <w:p xmlns:wp14="http://schemas.microsoft.com/office/word/2010/wordml" w14:paraId="29ADEA4F" wp14:textId="77777777">
      <w:pPr>
        <w:numPr>
          <w:ilvl w:val="0"/>
          <w:numId w:val="73"/>
        </w:numPr>
        <w:spacing w:before="0" w:after="200" w:line="288"/>
        <w:ind w:left="720" w:right="0" w:hanging="36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#Insérer des données dans la table manuellement</w:t>
      </w:r>
    </w:p>
    <w:p xmlns:wp14="http://schemas.microsoft.com/office/word/2010/wordml" w14:paraId="335FBAAB"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curseur.execute("Insert INTO actionneurs (ID_Actionneur, Etat, Valeur) VALUES (%s, %s, %s)", ("1", "OK", "20)</w:t>
      </w:r>
    </w:p>
    <w:p xmlns:wp14="http://schemas.microsoft.com/office/word/2010/wordml" w14:paraId="232E4956" wp14:textId="77777777">
      <w:pPr>
        <w:numPr>
          <w:ilvl w:val="0"/>
          <w:numId w:val="75"/>
        </w:numPr>
        <w:spacing w:before="0" w:after="200" w:line="288"/>
        <w:ind w:left="720" w:right="0" w:hanging="36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#Insérer des données dans la table depuis un dictionnaire</w:t>
      </w:r>
    </w:p>
    <w:p xmlns:wp14="http://schemas.microsoft.com/office/word/2010/wordml" w14:paraId="19D26A22"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actionneur = [</w:t>
      </w:r>
    </w:p>
    <w:p xmlns:wp14="http://schemas.microsoft.com/office/word/2010/wordml" w14:paraId="006A3A25"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{"ID_Actionneur":"1", "Etat":"OK", "Valeur":"20" },</w:t>
      </w:r>
    </w:p>
    <w:p xmlns:wp14="http://schemas.microsoft.com/office/word/2010/wordml" w14:paraId="371057F7"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w:t>
      </w:r>
    </w:p>
    <w:p xmlns:wp14="http://schemas.microsoft.com/office/word/2010/wordml" w14:paraId="462EBB1C"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for nbRelevés in actionneur:</w:t>
      </w:r>
    </w:p>
    <w:p xmlns:wp14="http://schemas.microsoft.com/office/word/2010/wordml" w14:paraId="1AD1D702"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curseur.execute("Insert INTO actionneurs (ID_Actionneur, Etat, Valeur) VALUES (%(ID_Actionneur)s, %(Etat)s, %(Valeur)s)", nbRelevés)</w:t>
      </w:r>
    </w:p>
    <w:p xmlns:wp14="http://schemas.microsoft.com/office/word/2010/wordml" w14:paraId="6EC21EF0" wp14:textId="77777777">
      <w:pPr>
        <w:numPr>
          <w:ilvl w:val="0"/>
          <w:numId w:val="77"/>
        </w:numPr>
        <w:spacing w:before="0" w:after="200" w:line="288"/>
        <w:ind w:left="720" w:right="0" w:hanging="36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#Sauvegarder les données dans la table avant de fermer la connexion. </w:t>
      </w:r>
    </w:p>
    <w:p xmlns:wp14="http://schemas.microsoft.com/office/word/2010/wordml" w14:paraId="26C6A6AE" wp14:textId="77777777">
      <w:pPr>
        <w:spacing w:before="0" w:after="200" w:line="288"/>
        <w:ind w:left="0" w:right="0" w:firstLine="0"/>
        <w:jc w:val="left"/>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conn.commit()   </w:t>
      </w:r>
    </w:p>
    <w:p xmlns:wp14="http://schemas.microsoft.com/office/word/2010/wordml" w14:paraId="26919189" wp14:textId="77777777">
      <w:pPr>
        <w:spacing w:before="0" w:after="200" w:line="288"/>
        <w:ind w:left="0" w:right="0" w:firstLine="0"/>
        <w:jc w:val="left"/>
        <w:rPr>
          <w:rFonts w:ascii="Calibri" w:hAnsi="Calibri" w:eastAsia="Calibri" w:cs="Calibri"/>
          <w:color w:val="auto"/>
          <w:spacing w:val="0"/>
          <w:position w:val="0"/>
          <w:sz w:val="22"/>
          <w:shd w:val="clear" w:fill="auto"/>
        </w:rPr>
      </w:pPr>
      <w:r w:rsidRPr="008D5284" w:rsidR="008D5284">
        <w:rPr>
          <w:rFonts w:ascii="Calibri" w:hAnsi="Calibri" w:eastAsia="Calibri" w:cs="Calibri"/>
          <w:color w:val="auto"/>
          <w:spacing w:val="0"/>
          <w:position w:val="0"/>
          <w:sz w:val="21"/>
          <w:szCs w:val="21"/>
          <w:shd w:val="clear" w:fill="auto"/>
        </w:rPr>
        <w:t xml:space="preserve">conn.close()</w:t>
      </w:r>
    </w:p>
    <w:p w:rsidR="008D5284" w:rsidP="008D5284" w:rsidRDefault="008D5284" w14:paraId="210BD7FD" w14:textId="14ECD79E">
      <w:pPr>
        <w:pStyle w:val="Normal"/>
        <w:spacing w:before="0" w:after="200" w:line="288" w:lineRule="auto"/>
        <w:ind w:left="0" w:right="0" w:firstLine="0"/>
        <w:jc w:val="left"/>
        <w:rPr>
          <w:rFonts w:ascii="Calibri" w:hAnsi="Calibri" w:eastAsia="Calibri" w:cs="Calibri"/>
          <w:color w:val="auto"/>
          <w:sz w:val="21"/>
          <w:szCs w:val="21"/>
        </w:rPr>
      </w:pPr>
    </w:p>
    <w:p w:rsidR="684721F7" w:rsidP="008D5284" w:rsidRDefault="684721F7" w14:paraId="3C0B49F0">
      <w:pPr>
        <w:pStyle w:val="Heading1"/>
        <w:numPr>
          <w:ilvl w:val="0"/>
          <w:numId w:val="109"/>
        </w:numPr>
        <w:jc w:val="center"/>
        <w:rPr>
          <w:rFonts w:asciiTheme="majorAscii" w:hAnsiTheme="majorAscii" w:eastAsiaTheme="majorAscii" w:cstheme="majorAscii"/>
          <w:sz w:val="32"/>
          <w:szCs w:val="32"/>
        </w:rPr>
      </w:pPr>
      <w:r w:rsidR="684721F7">
        <w:rPr/>
        <w:t>Réalisation du programme des mécanismes</w:t>
      </w:r>
    </w:p>
    <w:p w:rsidR="008D5284" w:rsidP="008D5284" w:rsidRDefault="008D5284" w14:paraId="51FEC59F" w14:textId="699631F7">
      <w:pPr>
        <w:pStyle w:val="Normal"/>
        <w:spacing w:before="0" w:after="200" w:line="288" w:lineRule="auto"/>
        <w:ind w:left="0" w:right="0" w:firstLine="0"/>
        <w:jc w:val="left"/>
        <w:rPr>
          <w:rFonts w:ascii="Calibri" w:hAnsi="Calibri" w:eastAsia="Calibri" w:cs="Calibri"/>
          <w:color w:val="auto"/>
          <w:sz w:val="21"/>
          <w:szCs w:val="21"/>
        </w:rPr>
      </w:pPr>
    </w:p>
    <w:p xmlns:wp14="http://schemas.microsoft.com/office/word/2010/wordml" w:rsidP="008D5284" w14:paraId="636407E9" wp14:textId="77777777">
      <w:pPr>
        <w:pStyle w:val="Heading1"/>
        <w:numPr>
          <w:ilvl w:val="0"/>
          <w:numId w:val="108"/>
        </w:numPr>
        <w:jc w:val="center"/>
        <w:rPr>
          <w:rFonts w:asciiTheme="majorAscii" w:hAnsiTheme="majorAscii" w:eastAsiaTheme="majorAscii" w:cstheme="majorAscii"/>
          <w:sz w:val="32"/>
          <w:szCs w:val="32"/>
        </w:rPr>
      </w:pPr>
      <w:r w:rsidR="008D5284">
        <w:rPr/>
        <w:t xml:space="preserve">Test unitaire</w:t>
      </w:r>
    </w:p>
    <w:p xmlns:wp14="http://schemas.microsoft.com/office/word/2010/wordml" w:rsidP="008D5284" w14:paraId="3461D779" wp14:textId="77777777">
      <w:pPr>
        <w:pStyle w:val="Heading1"/>
        <w:jc w:val="center"/>
      </w:pPr>
    </w:p>
    <w:p xmlns:wp14="http://schemas.microsoft.com/office/word/2010/wordml" w:rsidP="008D5284" w14:paraId="26D37163" wp14:textId="77777777">
      <w:pPr>
        <w:pStyle w:val="Heading1"/>
        <w:numPr>
          <w:ilvl w:val="0"/>
          <w:numId w:val="108"/>
        </w:numPr>
        <w:jc w:val="center"/>
        <w:rPr>
          <w:rFonts w:asciiTheme="majorAscii" w:hAnsiTheme="majorAscii" w:eastAsiaTheme="majorAscii" w:cstheme="majorAscii"/>
          <w:sz w:val="32"/>
          <w:szCs w:val="32"/>
        </w:rPr>
      </w:pPr>
      <w:r w:rsidR="008D5284">
        <w:rPr/>
        <w:t xml:space="preserve">Fiches recettes</w:t>
      </w:r>
    </w:p>
    <w:p xmlns:wp14="http://schemas.microsoft.com/office/word/2010/wordml" w14:paraId="1FC39945"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008D5284" w14:paraId="2B2A7A39" wp14:textId="77777777">
      <w:pPr>
        <w:pStyle w:val="Heading1"/>
        <w:numPr>
          <w:ilvl w:val="0"/>
          <w:numId w:val="86"/>
        </w:numPr>
        <w:jc w:val="center"/>
        <w:rPr>
          <w:rFonts w:ascii="Calibri" w:hAnsi="Calibri" w:eastAsia="Calibri" w:cs="Calibri"/>
          <w:sz w:val="32"/>
          <w:szCs w:val="32"/>
        </w:rPr>
      </w:pPr>
      <w:r w:rsidRPr="008D5284" w:rsidR="008D5284">
        <w:rPr>
          <w:rFonts w:ascii="Calibri" w:hAnsi="Calibri" w:eastAsia="Calibri" w:cs="Calibri"/>
          <w:sz w:val="32"/>
          <w:szCs w:val="32"/>
        </w:rPr>
        <w:t xml:space="preserve">Conclusion</w:t>
      </w:r>
    </w:p>
    <w:p xmlns:wp14="http://schemas.microsoft.com/office/word/2010/wordml" w14:paraId="0562CB0E"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008D5284" w14:paraId="2BBED2DB" wp14:textId="77777777">
      <w:pPr>
        <w:pStyle w:val="Heading2"/>
        <w:numPr>
          <w:ilvl w:val="0"/>
          <w:numId w:val="88"/>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Communication de groupe</w:t>
      </w:r>
    </w:p>
    <w:p xmlns:wp14="http://schemas.microsoft.com/office/word/2010/wordml" w:rsidP="008D5284" w14:paraId="34CE0A41" wp14:textId="77777777">
      <w:pPr>
        <w:spacing w:before="0" w:after="160" w:line="259" w:lineRule="auto"/>
        <w:ind w:left="0" w:right="0" w:firstLine="0"/>
        <w:jc w:val="left"/>
        <w:rPr>
          <w:rFonts w:ascii="Calibri Light" w:hAnsi="Calibri Light" w:eastAsia="Calibri Light" w:cs="Calibri Light"/>
          <w:color w:val="002060"/>
          <w:spacing w:val="0"/>
          <w:position w:val="0"/>
          <w:sz w:val="28"/>
          <w:szCs w:val="28"/>
          <w:shd w:val="clear" w:fill="auto"/>
        </w:rPr>
      </w:pPr>
    </w:p>
    <w:p xmlns:wp14="http://schemas.microsoft.com/office/word/2010/wordml" w:rsidP="008D5284" w14:paraId="11F6C4FB" wp14:textId="77777777">
      <w:pPr>
        <w:pStyle w:val="Heading2"/>
        <w:numPr>
          <w:ilvl w:val="0"/>
          <w:numId w:val="88"/>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Regard critique du projet</w:t>
      </w:r>
    </w:p>
    <w:p w:rsidR="008D5284" w:rsidP="008D5284" w:rsidRDefault="008D5284" w14:paraId="4E18CD83" w14:textId="4A38F512">
      <w:pPr>
        <w:pStyle w:val="Normal"/>
      </w:pPr>
    </w:p>
    <w:p xmlns:wp14="http://schemas.microsoft.com/office/word/2010/wordml" w:rsidP="008D5284" w14:paraId="20FC5C36" wp14:textId="77777777">
      <w:pPr>
        <w:pStyle w:val="Heading2"/>
        <w:numPr>
          <w:ilvl w:val="0"/>
          <w:numId w:val="88"/>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Connaissances apportées</w:t>
      </w:r>
    </w:p>
    <w:p xmlns:wp14="http://schemas.microsoft.com/office/word/2010/wordml" w:rsidP="008D5284" w14:paraId="62EBF3C5" wp14:textId="77777777">
      <w:pPr>
        <w:spacing w:before="0" w:after="160" w:line="259" w:lineRule="auto"/>
        <w:ind w:left="0" w:right="0" w:firstLine="0"/>
        <w:jc w:val="left"/>
        <w:rPr>
          <w:rFonts w:ascii="Calibri Light" w:hAnsi="Calibri Light" w:eastAsia="Calibri Light" w:cs="Calibri Light"/>
          <w:color w:val="002060"/>
          <w:spacing w:val="0"/>
          <w:position w:val="0"/>
          <w:sz w:val="28"/>
          <w:szCs w:val="28"/>
          <w:shd w:val="clear" w:fill="auto"/>
        </w:rPr>
      </w:pPr>
    </w:p>
    <w:p xmlns:wp14="http://schemas.microsoft.com/office/word/2010/wordml" w:rsidP="008D5284" w14:paraId="7E61CC4E" wp14:textId="77777777">
      <w:pPr>
        <w:pStyle w:val="Heading2"/>
        <w:numPr>
          <w:ilvl w:val="0"/>
          <w:numId w:val="88"/>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Ce qui me reste à faire</w:t>
      </w:r>
    </w:p>
    <w:p xmlns:wp14="http://schemas.microsoft.com/office/word/2010/wordml" w:rsidP="008D5284" w14:paraId="6D98A12B" wp14:textId="77777777">
      <w:pPr>
        <w:spacing w:before="0" w:after="160" w:line="259" w:lineRule="auto"/>
        <w:ind w:left="0" w:right="0" w:firstLine="0"/>
        <w:jc w:val="left"/>
        <w:rPr>
          <w:rFonts w:ascii="Calibri Light" w:hAnsi="Calibri Light" w:eastAsia="Calibri Light" w:cs="Calibri Light"/>
          <w:color w:val="002060"/>
          <w:spacing w:val="0"/>
          <w:position w:val="0"/>
          <w:sz w:val="28"/>
          <w:szCs w:val="28"/>
          <w:shd w:val="clear" w:fill="auto"/>
        </w:rPr>
      </w:pPr>
    </w:p>
    <w:p xmlns:wp14="http://schemas.microsoft.com/office/word/2010/wordml" w:rsidP="008D5284" w14:paraId="07A59907" wp14:textId="77777777">
      <w:pPr>
        <w:pStyle w:val="Heading2"/>
        <w:numPr>
          <w:ilvl w:val="0"/>
          <w:numId w:val="88"/>
        </w:numPr>
        <w:rPr>
          <w:rFonts w:ascii="Calibri Light" w:hAnsi="Calibri Light" w:eastAsia="Calibri Light" w:cs="Calibri Light"/>
          <w:color w:val="002060"/>
          <w:sz w:val="28"/>
          <w:szCs w:val="28"/>
        </w:rPr>
      </w:pPr>
      <w:r w:rsidRPr="008D5284" w:rsidR="008D5284">
        <w:rPr>
          <w:rFonts w:ascii="Calibri Light" w:hAnsi="Calibri Light" w:eastAsia="Calibri Light" w:cs="Calibri Light"/>
          <w:color w:val="002060"/>
          <w:sz w:val="28"/>
          <w:szCs w:val="28"/>
        </w:rPr>
        <w:t xml:space="preserve">Poursuite d’étude</w:t>
      </w:r>
    </w:p>
    <w:p xmlns:wp14="http://schemas.microsoft.com/office/word/2010/wordml" w:rsidP="008D5284" w14:paraId="0CC72891" wp14:textId="77777777">
      <w:pPr>
        <w:pStyle w:val="Title"/>
        <w:jc w:val="center"/>
        <w:rPr>
          <w:rFonts w:ascii="Calibri Light" w:hAnsi="Calibri Light" w:eastAsia="Calibri Light" w:cs="Calibri Light"/>
          <w:b w:val="1"/>
          <w:bCs w:val="1"/>
          <w:color w:val="2F5496"/>
          <w:sz w:val="36"/>
          <w:szCs w:val="36"/>
        </w:rPr>
      </w:pPr>
      <w:r w:rsidR="008D5284">
        <w:rPr/>
        <w:t xml:space="preserve">Annexe</w:t>
      </w:r>
    </w:p>
    <w:p xmlns:wp14="http://schemas.microsoft.com/office/word/2010/wordml" w14:paraId="2946DB82" wp14:textId="77777777">
      <w:pPr>
        <w:spacing w:before="0" w:after="160" w:line="259"/>
        <w:ind w:left="0" w:right="0" w:firstLine="0"/>
        <w:jc w:val="left"/>
        <w:rPr>
          <w:rFonts w:ascii="Calibri" w:hAnsi="Calibri" w:eastAsia="Calibri" w:cs="Calibri"/>
          <w:color w:val="auto"/>
          <w:spacing w:val="0"/>
          <w:position w:val="0"/>
          <w:sz w:val="22"/>
          <w:shd w:val="clear" w:fill="auto"/>
        </w:rPr>
      </w:pPr>
    </w:p>
    <w:sectPr>
      <w:pgMar w:top="1440" w:right="1440" w:bottom="1440" w:left="1440"/>
      <w:pgSz w:w="12240" w:h="15840" w:orient="portrait"/>
    </w:sectPr>
  </w:body>
</w:document>
</file>

<file path=word/fontTable.xml><?xml version="1.0" encoding="utf-8"?>
<w:fonts xmlns:w="http://schemas.openxmlformats.org/wordprocessingml/2006/main">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110">
    <w:abstractNumId w:val="170"/>
  </w:num>
  <w:num w:numId="109">
    <w:abstractNumId w:val="169"/>
  </w:num>
  <w:num w:numId="108">
    <w:abstractNumId w:val="168"/>
  </w:num>
  <w:num w:numId="107">
    <w:abstractNumId w:val="167"/>
  </w:num>
  <w:num w:numId="106">
    <w:abstractNumId w:val="166"/>
  </w:num>
  <w:num w:numId="105">
    <w:abstractNumId w:val="165"/>
  </w:num>
  <w:num w:numId="104">
    <w:abstractNumId w:val="164"/>
  </w:num>
  <w:num w:numId="103">
    <w:abstractNumId w:val="163"/>
  </w:num>
  <w:num w:numId="102">
    <w:abstractNumId w:val="162"/>
  </w:num>
  <w:num w:numId="101">
    <w:abstractNumId w:val="161"/>
  </w:num>
  <w:num w:numId="100">
    <w:abstractNumId w:val="160"/>
  </w:num>
  <w:num w:numId="99">
    <w:abstractNumId w:val="159"/>
  </w:num>
  <w:num w:numId="98">
    <w:abstractNumId w:val="158"/>
  </w:num>
  <w:num w:numId="97">
    <w:abstractNumId w:val="157"/>
  </w:num>
  <w:num w:numId="16">
    <w:abstractNumId w:val="156"/>
  </w:num>
  <w:num w:numId="18">
    <w:abstractNumId w:val="150"/>
  </w:num>
  <w:num w:numId="22">
    <w:abstractNumId w:val="144"/>
  </w:num>
  <w:num w:numId="25">
    <w:abstractNumId w:val="138"/>
  </w:num>
  <w:num w:numId="28">
    <w:abstractNumId w:val="132"/>
  </w:num>
  <w:num w:numId="31">
    <w:abstractNumId w:val="126"/>
  </w:num>
  <w:num w:numId="42">
    <w:abstractNumId w:val="120"/>
  </w:num>
  <w:num w:numId="46">
    <w:abstractNumId w:val="114"/>
  </w:num>
  <w:num w:numId="49">
    <w:abstractNumId w:val="108"/>
  </w:num>
  <w:num w:numId="52">
    <w:abstractNumId w:val="102"/>
  </w:num>
  <w:num w:numId="56">
    <w:abstractNumId w:val="96"/>
  </w:num>
  <w:num w:numId="60">
    <w:abstractNumId w:val="90"/>
  </w:num>
  <w:num w:numId="62">
    <w:abstractNumId w:val="84"/>
  </w:num>
  <w:num w:numId="65">
    <w:abstractNumId w:val="78"/>
  </w:num>
  <w:num w:numId="67">
    <w:abstractNumId w:val="72"/>
  </w:num>
  <w:num w:numId="73">
    <w:abstractNumId w:val="66"/>
  </w:num>
  <w:num w:numId="75">
    <w:abstractNumId w:val="60"/>
  </w:num>
  <w:num w:numId="77">
    <w:abstractNumId w:val="54"/>
  </w:num>
  <w:num w:numId="79">
    <w:abstractNumId w:val="48"/>
  </w:num>
  <w:num w:numId="81">
    <w:abstractNumId w:val="42"/>
  </w:num>
  <w:num w:numId="84">
    <w:abstractNumId w:val="36"/>
  </w:num>
  <w:num w:numId="86">
    <w:abstractNumId w:val="30"/>
  </w:num>
  <w:num w:numId="88">
    <w:abstractNumId w:val="24"/>
  </w:num>
  <w:num w:numId="90">
    <w:abstractNumId w:val="18"/>
  </w:num>
  <w:num w:numId="92">
    <w:abstractNumId w:val="12"/>
  </w:num>
  <w:num w:numId="94">
    <w:abstractNumId w:val="6"/>
  </w:num>
  <w:num w:numId="96">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14:docId w14:val="1F77B6D2"/>
  <w15:docId w15:val="{1142646b-fc14-4c6a-8620-16f4c648b157}"/>
  <w:rsids>
    <w:rsidRoot w:val="008D5284"/>
    <w:rsid w:val="008D5284"/>
    <w:rsid w:val="08FE1D08"/>
    <w:rsid w:val="0C723516"/>
    <w:rsid w:val="13D82257"/>
    <w:rsid w:val="14218E68"/>
    <w:rsid w:val="1F03CAD3"/>
    <w:rsid w:val="20C575BC"/>
    <w:rsid w:val="2BC94981"/>
    <w:rsid w:val="343AFC41"/>
    <w:rsid w:val="3467E86A"/>
    <w:rsid w:val="378CF56D"/>
    <w:rsid w:val="4C35203B"/>
    <w:rsid w:val="4D51E45E"/>
    <w:rsid w:val="4F3391A2"/>
    <w:rsid w:val="5087C159"/>
    <w:rsid w:val="54767DAB"/>
    <w:rsid w:val="5509EDAD"/>
    <w:rsid w:val="55D78B5D"/>
    <w:rsid w:val="591C539C"/>
    <w:rsid w:val="5F1E4D83"/>
    <w:rsid w:val="60D3D49D"/>
    <w:rsid w:val="678706DA"/>
    <w:rsid w:val="684721F7"/>
    <w:rsid w:val="6AFA4F62"/>
    <w:rsid w:val="705828D9"/>
    <w:rsid w:val="719EFEE1"/>
    <w:rsid w:val="7605E0FE"/>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_rels/document.xml.rels>&#65279;<?xml version="1.0" encoding="utf-8"?><Relationships xmlns="http://schemas.openxmlformats.org/package/2006/relationships"><Relationship Type="http://schemas.openxmlformats.org/officeDocument/2006/relationships/image" Target="media/image8.wmf" Id="docRId17" /><Relationship Type="http://schemas.openxmlformats.org/officeDocument/2006/relationships/image" Target="media/image3.wmf" Id="docRId7" /><Relationship Type="http://schemas.openxmlformats.org/officeDocument/2006/relationships/oleObject" Target="embeddings/oleObject5.bin" Id="docRId10" /><Relationship Type="http://schemas.openxmlformats.org/officeDocument/2006/relationships/oleObject" Target="embeddings/oleObject7.bin" Id="docRId14" /><Relationship Type="http://schemas.openxmlformats.org/officeDocument/2006/relationships/numbering" Target="numbering.xml" Id="docRId18" /><Relationship Type="http://schemas.openxmlformats.org/officeDocument/2006/relationships/oleObject" Target="embeddings/oleObject1.bin" Id="docRId2" /><Relationship Type="http://schemas.openxmlformats.org/officeDocument/2006/relationships/oleObject" Target="embeddings/oleObject3.bin" Id="docRId6" /><Relationship Type="http://schemas.openxmlformats.org/officeDocument/2006/relationships/image" Target="media/image0.wmf" Id="docRId1" /><Relationship Type="http://schemas.openxmlformats.org/officeDocument/2006/relationships/image" Target="media/image5.wmf" Id="docRId11" /><Relationship Type="http://schemas.openxmlformats.org/officeDocument/2006/relationships/image" Target="media/image7.wmf" Id="docRId15" /><Relationship Type="http://schemas.openxmlformats.org/officeDocument/2006/relationships/styles" Target="styles.xml" Id="docRId19" /><Relationship Type="http://schemas.openxmlformats.org/officeDocument/2006/relationships/image" Target="media/image2.wmf" Id="docRId5" /><Relationship Type="http://schemas.openxmlformats.org/officeDocument/2006/relationships/image" Target="media/image4.wmf" Id="docRId9" /><Relationship Type="http://schemas.openxmlformats.org/officeDocument/2006/relationships/oleObject" Target="embeddings/oleObject0.bin" Id="docRId0" /><Relationship Type="http://schemas.openxmlformats.org/officeDocument/2006/relationships/oleObject" Target="embeddings/oleObject6.bin" Id="docRId12" /><Relationship Type="http://schemas.openxmlformats.org/officeDocument/2006/relationships/oleObject" Target="embeddings/oleObject8.bin" Id="docRId16" /><Relationship Type="http://schemas.openxmlformats.org/officeDocument/2006/relationships/oleObject" Target="embeddings/oleObject2.bin" Id="docRId4" /><Relationship Type="http://schemas.openxmlformats.org/officeDocument/2006/relationships/oleObject" Target="embeddings/oleObject4.bin" Id="docRId8" /><Relationship Type="http://schemas.openxmlformats.org/officeDocument/2006/relationships/image" Target="media/image6.wmf" Id="docRId13" /><Relationship Type="http://schemas.openxmlformats.org/officeDocument/2006/relationships/image" Target="media/image1.wmf" Id="docRId3" /><Relationship Type="http://schemas.openxmlformats.org/officeDocument/2006/relationships/settings" Target="/word/settings.xml" Id="R1cb5da6826ea471e" /><Relationship Type="http://schemas.openxmlformats.org/officeDocument/2006/relationships/fontTable" Target="/word/fontTable.xml" Id="R1adba6d36cfc45e1"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