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4D731F60" w:rsidR="00FF7745" w:rsidRPr="002113E8" w:rsidRDefault="00C87B5C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Administrer les droits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2C1CC1FC" w:rsidR="00FF7745" w:rsidRPr="002113E8" w:rsidRDefault="00C87B5C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Consulter les utilisateurs présents et leurs droits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5721F571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5h</w:t>
            </w:r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0"/>
        <w:gridCol w:w="5312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2F4663B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0C2F1687" w:rsidR="00FF7745" w:rsidRPr="002113E8" w:rsidRDefault="00C87B5C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Se connecter avec le compte Admin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3913D" w14:textId="0B9CDD18" w:rsidR="00FF7745" w:rsidRDefault="00C87B5C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-&gt; si le mot de passe est OK accès à la page </w:t>
            </w:r>
            <w:proofErr w:type="spellStart"/>
            <w:r>
              <w:rPr>
                <w:rFonts w:cs="Arial"/>
                <w:szCs w:val="36"/>
              </w:rPr>
              <w:t>Administrator</w:t>
            </w:r>
            <w:proofErr w:type="spellEnd"/>
            <w:r w:rsidR="00D90107">
              <w:rPr>
                <w:rFonts w:cs="Arial"/>
                <w:szCs w:val="36"/>
              </w:rPr>
              <w:t xml:space="preserve"> </w:t>
            </w:r>
            <w:r w:rsidR="00D90107" w:rsidRPr="00D90107">
              <w:rPr>
                <w:rFonts w:cs="Arial"/>
                <w:szCs w:val="36"/>
              </w:rPr>
              <w:sym w:font="Wingdings" w:char="F0E0"/>
            </w:r>
            <w:r w:rsidR="00D90107">
              <w:rPr>
                <w:rFonts w:cs="Arial"/>
                <w:szCs w:val="36"/>
              </w:rPr>
              <w:t xml:space="preserve"> Scénario </w:t>
            </w:r>
            <w:r w:rsidR="00D90107">
              <w:rPr>
                <w:rFonts w:cs="Arial"/>
                <w:szCs w:val="36"/>
              </w:rPr>
              <w:t>Consulter les utilisateurs présents et leurs droits</w:t>
            </w:r>
          </w:p>
          <w:p w14:paraId="7256B1EB" w14:textId="481FA9D7" w:rsidR="00C87B5C" w:rsidRPr="002113E8" w:rsidRDefault="00C87B5C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 si le mot de passe n’est pas OK Message d’erreur et effacement des champs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  <w:bookmarkStart w:id="0" w:name="_GoBack"/>
      <w:bookmarkEnd w:id="0"/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lc="http://schemas.openxmlformats.org/drawingml/2006/locked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0A3AE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004D4D"/>
    <w:rsid w:val="002033EA"/>
    <w:rsid w:val="002611B4"/>
    <w:rsid w:val="004C07D2"/>
    <w:rsid w:val="00552781"/>
    <w:rsid w:val="007B0746"/>
    <w:rsid w:val="009D10B8"/>
    <w:rsid w:val="009D69CA"/>
    <w:rsid w:val="009F38A4"/>
    <w:rsid w:val="00BE61AD"/>
    <w:rsid w:val="00C14AD3"/>
    <w:rsid w:val="00C255C1"/>
    <w:rsid w:val="00C61906"/>
    <w:rsid w:val="00C87B5C"/>
    <w:rsid w:val="00D90107"/>
    <w:rsid w:val="00E20C20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3</cp:revision>
  <dcterms:created xsi:type="dcterms:W3CDTF">2018-02-08T07:38:00Z</dcterms:created>
  <dcterms:modified xsi:type="dcterms:W3CDTF">2018-02-08T07:40:00Z</dcterms:modified>
</cp:coreProperties>
</file>