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Entrées/Sorties: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9900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0000"/>
                <w:rtl w:val="0"/>
              </w:rPr>
              <w:t xml:space="preserve">Climatisation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i w:val="1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00ff"/>
                <w:rtl w:val="0"/>
              </w:rPr>
              <w:t xml:space="preserve">Fumée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D2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D4    chauffage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D14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IO11 colonne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D6    climatisation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D16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IO13 colonne 2   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D10    déshumidificateur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IO9 ligne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D12    humidificateur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IO15 colonne 1  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IO22    chauffage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IO7 ligne 2    +C2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IO23    climatisation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IO5 ligne 3   +C1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24    déshumidificateur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IO3 ligne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IO25    humidificateur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IO8    Capteur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Variables:</w:t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M1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RELAY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Clavier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humi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dangercheck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compteur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lcd2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sensorValue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chauff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ff"/>
                <w:rtl w:val="0"/>
              </w:rPr>
              <w:t xml:space="preserve">lcd3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clima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99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990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rtl w:val="0"/>
              </w:rPr>
              <w:t xml:space="preserve">humidi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temperature and humidity : température et humididité</w:t>
      </w:r>
    </w:p>
    <w:p w:rsidR="00000000" w:rsidDel="00000000" w:rsidP="00000000" w:rsidRDefault="00000000" w:rsidRPr="00000000" w14:paraId="0000003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fire safety : sécurité</w:t>
      </w:r>
    </w:p>
    <w:p w:rsidR="00000000" w:rsidDel="00000000" w:rsidP="00000000" w:rsidRDefault="00000000" w:rsidRPr="00000000" w14:paraId="00000037">
      <w:pPr>
        <w:pageBreakBefore w:val="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safety : securité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