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both"/>
        <w:rPr>
          <w:rFonts w:ascii="Arial" w:cs="Arial" w:eastAsia="Arial" w:hAnsi="Arial"/>
          <w:b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177800</wp:posOffset>
                </wp:positionV>
                <wp:extent cx="2353310" cy="198183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74380" y="2794140"/>
                          <a:ext cx="2343240" cy="1971720"/>
                        </a:xfrm>
                        <a:custGeom>
                          <a:rect b="b" l="l" r="r" t="t"/>
                          <a:pathLst>
                            <a:path extrusionOk="0" h="3106" w="3692">
                              <a:moveTo>
                                <a:pt x="517" y="0"/>
                              </a:moveTo>
                              <a:cubicBezTo>
                                <a:pt x="258" y="0"/>
                                <a:pt x="0" y="258"/>
                                <a:pt x="0" y="517"/>
                              </a:cubicBezTo>
                              <a:lnTo>
                                <a:pt x="0" y="2588"/>
                              </a:lnTo>
                              <a:cubicBezTo>
                                <a:pt x="0" y="2846"/>
                                <a:pt x="258" y="3105"/>
                                <a:pt x="517" y="3105"/>
                              </a:cubicBezTo>
                              <a:lnTo>
                                <a:pt x="3173" y="3105"/>
                              </a:lnTo>
                              <a:cubicBezTo>
                                <a:pt x="3432" y="3105"/>
                                <a:pt x="3691" y="2846"/>
                                <a:pt x="3691" y="2588"/>
                              </a:cubicBezTo>
                              <a:lnTo>
                                <a:pt x="3691" y="517"/>
                              </a:lnTo>
                              <a:cubicBezTo>
                                <a:pt x="3691" y="258"/>
                                <a:pt x="3432" y="0"/>
                                <a:pt x="3173" y="0"/>
                              </a:cubicBezTo>
                              <a:lnTo>
                                <a:pt x="517" y="0"/>
                              </a:lnTo>
                            </a:path>
                          </a:pathLst>
                        </a:custGeom>
                        <a:solidFill>
                          <a:srgbClr val="87CEFA"/>
                        </a:solidFill>
                        <a:ln cap="flat" cmpd="sng" w="9525">
                          <a:solidFill>
                            <a:srgbClr val="87CEF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Gronier Thibaut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Gaspard Corentin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Caudron Jonathan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Année 2020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Rapport</w:t>
                            </w:r>
                          </w:p>
                        </w:txbxContent>
                      </wps:txbx>
                      <wps:bodyPr anchorCtr="0" anchor="ctr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177800</wp:posOffset>
                </wp:positionV>
                <wp:extent cx="2353310" cy="1981835"/>
                <wp:effectExtent b="0" l="0" r="0" t="0"/>
                <wp:wrapNone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3310" cy="19818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-147319</wp:posOffset>
            </wp:positionH>
            <wp:positionV relativeFrom="paragraph">
              <wp:posOffset>321310</wp:posOffset>
            </wp:positionV>
            <wp:extent cx="3063240" cy="1553210"/>
            <wp:effectExtent b="0" l="0" r="0" t="0"/>
            <wp:wrapTopAndBottom distB="0" dist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53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553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1148715</wp:posOffset>
            </wp:positionH>
            <wp:positionV relativeFrom="paragraph">
              <wp:posOffset>2670175</wp:posOffset>
            </wp:positionV>
            <wp:extent cx="3451225" cy="1791970"/>
            <wp:effectExtent b="0" l="0" r="0" t="0"/>
            <wp:wrapSquare wrapText="bothSides" distB="0" distT="0" distL="0" distR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791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776605</wp:posOffset>
            </wp:positionH>
            <wp:positionV relativeFrom="paragraph">
              <wp:posOffset>4883785</wp:posOffset>
            </wp:positionV>
            <wp:extent cx="4412615" cy="2360295"/>
            <wp:effectExtent b="0" l="0" r="0" t="0"/>
            <wp:wrapSquare wrapText="bothSides" distB="0" distT="0" distL="0" distR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23602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Garamond" w:cs="Garamond" w:eastAsia="Garamond" w:hAnsi="Garamond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Table des matières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  <w:tab w:val="right" w:pos="9072"/>
            </w:tabs>
            <w:spacing w:after="0" w:before="0" w:line="240" w:lineRule="auto"/>
            <w:ind w:left="0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Introduction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  <w:tab w:val="right" w:pos="9072"/>
            </w:tabs>
            <w:spacing w:after="0" w:before="0" w:line="240" w:lineRule="auto"/>
            <w:ind w:left="0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Développement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La Mission à réalisé 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La démarche adoptée 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Les contraintes 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Les solutions techniques 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Les difficultés rencontrées 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 Les taches entre membre et date 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1,7 Répartition du travail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1.8 La réalisation technique 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Site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Arborescence 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Maquette du site 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Justification de nos choix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23"/>
              <w:tab w:val="right" w:pos="9072"/>
            </w:tabs>
            <w:spacing w:after="0" w:before="0" w:line="240" w:lineRule="auto"/>
            <w:ind w:left="849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4.a. Menu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23"/>
              <w:tab w:val="right" w:pos="9072"/>
            </w:tabs>
            <w:spacing w:after="0" w:before="0" w:line="240" w:lineRule="auto"/>
            <w:ind w:left="849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4.b. Header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23"/>
              <w:tab w:val="right" w:pos="9072"/>
            </w:tabs>
            <w:spacing w:after="0" w:before="0" w:line="240" w:lineRule="auto"/>
            <w:ind w:left="849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4.c. Autre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Élément particulier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Élément du design :,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Les outils collaboratifs éventuellement utilisés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Compatibilité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La lisibilité sur différents terminaux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Charte graphique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Charte Editoriale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  <w:tab w:val="right" w:pos="9072"/>
            </w:tabs>
            <w:spacing w:after="0" w:before="0" w:line="240" w:lineRule="auto"/>
            <w:ind w:left="0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Conclusion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Bilan pour vous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23"/>
              <w:tab w:val="right" w:pos="9072"/>
            </w:tabs>
            <w:spacing w:after="0" w:before="0" w:line="240" w:lineRule="auto"/>
            <w:ind w:left="849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1.a. Bilan de Corentin Gaspard 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23"/>
              <w:tab w:val="right" w:pos="9072"/>
            </w:tabs>
            <w:spacing w:after="0" w:before="0" w:line="240" w:lineRule="auto"/>
            <w:ind w:left="849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1.b. Bilan de Thibaut Gronier 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23"/>
              <w:tab w:val="right" w:pos="9072"/>
            </w:tabs>
            <w:spacing w:after="0" w:before="0" w:line="240" w:lineRule="auto"/>
            <w:ind w:left="849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1.c. Bilan de Jonathan Caudron 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 Ce qui pourrait être amélioré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  <w:tab w:val="right" w:pos="9072"/>
            </w:tabs>
            <w:spacing w:after="0" w:before="0" w:line="240" w:lineRule="auto"/>
            <w:ind w:left="0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IV. Annexe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Avancement du site avec le temps 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Première version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Annexe 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Carte mentale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pageBreakBefore w:val="0"/>
        <w:numPr>
          <w:ilvl w:val="0"/>
          <w:numId w:val="1"/>
        </w:numPr>
        <w:ind w:left="360" w:hanging="360"/>
        <w:rPr/>
      </w:pPr>
      <w:bookmarkStart w:colFirst="0" w:colLast="0" w:name="_gjdgxs" w:id="0"/>
      <w:bookmarkEnd w:id="0"/>
      <w:r w:rsidDel="00000000" w:rsidR="00000000" w:rsidRPr="00000000">
        <w:rPr>
          <w:rFonts w:ascii="Robotto" w:cs="Robotto" w:eastAsia="Robotto" w:hAnsi="Robotto"/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Ce projet consiste à refaire le design du site du portail national des départements </w:t>
        <w:tab/>
        <w:t xml:space="preserve">informatiques. On doit tous reprendre de zéro, pour faire une bonne base </w:t>
      </w:r>
    </w:p>
    <w:p w:rsidR="00000000" w:rsidDel="00000000" w:rsidP="00000000" w:rsidRDefault="00000000" w:rsidRPr="00000000" w14:paraId="0000002F">
      <w:pPr>
        <w:pageBreakBefore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L’objectif est d’avoir un site beau à voir , stable et accessible à tout le monde </w:t>
      </w:r>
    </w:p>
    <w:p w:rsidR="00000000" w:rsidDel="00000000" w:rsidP="00000000" w:rsidRDefault="00000000" w:rsidRPr="00000000" w14:paraId="00000030">
      <w:pPr>
        <w:pageBreakBefore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1"/>
        </w:numPr>
        <w:ind w:left="360" w:hanging="36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Développement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1.1 La Mission à réalisé :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ab/>
        <w:t xml:space="preserve">Refaire le site : 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ab/>
      </w:r>
      <w:hyperlink r:id="rId10">
        <w:r w:rsidDel="00000000" w:rsidR="00000000" w:rsidRPr="00000000">
          <w:rPr>
            <w:color w:val="000080"/>
            <w:u w:val="single"/>
            <w:rtl w:val="0"/>
          </w:rPr>
          <w:t xml:space="preserve">www.iut-informatique.fr/index.phphttp://www.iut-informatique.fr/index.php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On va le rendre plus beau , stable et accessible à tout le monde </w:t>
      </w:r>
    </w:p>
    <w:p w:rsidR="00000000" w:rsidDel="00000000" w:rsidP="00000000" w:rsidRDefault="00000000" w:rsidRPr="00000000" w14:paraId="00000039">
      <w:pPr>
        <w:pageBreakBefore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1.2 La démarche adoptée :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ab/>
        <w:t xml:space="preserve">Pour faire le site on va utiliser du HTML et du CSS. Pour nous aider nous avons </w:t>
        <w:tab/>
        <w:t xml:space="preserve">utilisés bootstrap. 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1.3 Les contraintes :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ab/>
        <w:t xml:space="preserve">Pour faire ce site il y a plusieurs contraintes. Le temps c’est une des contraintes parce </w:t>
        <w:tab/>
        <w:t xml:space="preserve">que ce projet va prendre beaucoup de temps de travail. Pour ce projet , on doit </w:t>
        <w:tab/>
        <w:t xml:space="preserve">utiliser que du HTML et du CSS et rien d’autre.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1.4 Les solutions techniques :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ab/>
        <w:t xml:space="preserve">-Bootstrap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ab/>
        <w:t xml:space="preserve">-Figma (pour prévisualiser le design 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1.5 Les difficultés rencontrées :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ab/>
        <w:t xml:space="preserve">- responsive régler  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ab/>
        <w:t xml:space="preserve">-alignement vertical régler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ab/>
        <w:t xml:space="preserve">- Problème avec l’indentation du site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1.6 Les taches entre membre et date :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7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3024"/>
        <w:gridCol w:w="3024"/>
        <w:gridCol w:w="3024"/>
        <w:tblGridChange w:id="0">
          <w:tblGrid>
            <w:gridCol w:w="3024"/>
            <w:gridCol w:w="3024"/>
            <w:gridCol w:w="302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Thibaut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Corentin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Jonathan</w:t>
            </w:r>
          </w:p>
        </w:tc>
      </w:tr>
      <w:tr>
        <w:trPr>
          <w:cantSplit w:val="0"/>
          <w:trHeight w:val="1438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sur Figma(28/10)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programmation de la v1 (18/11)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recherche d’image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charte éditoriale 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rapport(18/12)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Version Anglaise (19/12)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Conception d’autre page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sur Figma(28/10)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programmation de la v1 (18/11)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Charte graphique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carte mentale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Rapport (19/12)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conception d’autre page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diaporama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sur Figma(28/10)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programmation de la v1 (18/11)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v2 et programmation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(17/12)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version anglaise(19/12)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conception d’autre page</w:t>
            </w:r>
          </w:p>
        </w:tc>
      </w:tr>
    </w:tbl>
    <w:p w:rsidR="00000000" w:rsidDel="00000000" w:rsidP="00000000" w:rsidRDefault="00000000" w:rsidRPr="00000000" w14:paraId="0000006C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1,7 Répartition du travail 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27305</wp:posOffset>
            </wp:positionH>
            <wp:positionV relativeFrom="paragraph">
              <wp:posOffset>221615</wp:posOffset>
            </wp:positionV>
            <wp:extent cx="5619115" cy="4046855"/>
            <wp:effectExtent b="0" l="0" r="0" t="0"/>
            <wp:wrapSquare wrapText="bothSides" distB="0" distT="0" distL="0" distR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40468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1.8 La réalisation technique :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Site </w:t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160655</wp:posOffset>
            </wp:positionH>
            <wp:positionV relativeFrom="paragraph">
              <wp:posOffset>635</wp:posOffset>
            </wp:positionV>
            <wp:extent cx="5439410" cy="7582535"/>
            <wp:effectExtent b="0" l="0" r="0" t="0"/>
            <wp:wrapSquare wrapText="bothSides" distB="0" distT="0" distL="0" distR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7582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Arborescence :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213995</wp:posOffset>
            </wp:positionH>
            <wp:positionV relativeFrom="paragraph">
              <wp:posOffset>88265</wp:posOffset>
            </wp:positionV>
            <wp:extent cx="5062220" cy="1537335"/>
            <wp:effectExtent b="0" l="0" r="0" t="0"/>
            <wp:wrapTopAndBottom distB="0" dist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1537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Maquette du site 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665480</wp:posOffset>
            </wp:positionH>
            <wp:positionV relativeFrom="paragraph">
              <wp:posOffset>43815</wp:posOffset>
            </wp:positionV>
            <wp:extent cx="3430905" cy="4320540"/>
            <wp:effectExtent b="0" l="0" r="0" t="0"/>
            <wp:wrapTopAndBottom distB="0" dist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4320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Justification de nos choix : 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4"/>
        <w:pageBreakBefore w:val="0"/>
        <w:numPr>
          <w:ilvl w:val="3"/>
          <w:numId w:val="1"/>
        </w:numPr>
        <w:ind w:left="2552" w:hanging="794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Menu :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906145"/>
            <wp:effectExtent b="0" l="0" r="0" t="0"/>
            <wp:wrapTopAndBottom distB="0" dist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61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  <w:tab/>
        <w:t xml:space="preserve">Notre menu est collé à la page donc quand on glisse vers le bas de la page le menu </w:t>
        <w:tab/>
        <w:t xml:space="preserve">reste en haut de la page . Nous avons fait ça pour que le site soit plus simple à </w:t>
        <w:tab/>
        <w:t xml:space="preserve">utiliser.</w:t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4"/>
        <w:pageBreakBefore w:val="0"/>
        <w:numPr>
          <w:ilvl w:val="3"/>
          <w:numId w:val="1"/>
        </w:numPr>
        <w:ind w:left="2552" w:hanging="794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Header :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  <w:tab/>
        <w:t xml:space="preserve">Dans notre header on retrouve le contact du webmaster du site et les partenaires du </w:t>
        <w:tab/>
        <w:t xml:space="preserve">site. Les logos des partenaires sont des liens cliquables vers leurs sites .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4"/>
        <w:pageBreakBefore w:val="0"/>
        <w:numPr>
          <w:ilvl w:val="3"/>
          <w:numId w:val="1"/>
        </w:numPr>
        <w:ind w:left="2552" w:hanging="794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Autre : </w:t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ab/>
        <w:t xml:space="preserve">Le logo est en haut à gauche pour bien le voir et la barre de recherche est en haut a </w:t>
        <w:tab/>
        <w:t xml:space="preserve">droite pour pouvoir faire les recherches directement quand on arrive sur le site . Le </w:t>
        <w:tab/>
        <w:t xml:space="preserve">menu est juste en dessous et reste dans le haut de la page quand on scrolle. Juste </w:t>
        <w:tab/>
        <w:t xml:space="preserve">en dessous se situe le slide qui regroupe les dernières nouveautés. Puis en dessous </w:t>
        <w:tab/>
        <w:t xml:space="preserve">se situe la carte de France avec tous les DUT info de France et pour finir en bas de </w:t>
        <w:tab/>
        <w:t xml:space="preserve">page, se situe le footer comprenant la partie Contact et Partenaires.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Élément particulier :</w:t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ab/>
        <w:t xml:space="preserve">Le slide ,  Bouton, changement de langue , menu qui bouge quand on glisse vers le </w:t>
        <w:tab/>
        <w:t xml:space="preserve">bas  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9E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Élément du design :,</w:t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0"/>
          <w:rtl w:val="0"/>
        </w:rPr>
        <w:t xml:space="preserve">Le slide, Bouton , logo (font awesome 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Les outils collaboratifs éventuellement utilisés :</w:t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  <w:tab/>
        <w:t xml:space="preserve">Nous avons utilisé Figma pour le design, Anydesk ainsi que un plugin sur Visual </w:t>
        <w:tab/>
        <w:t xml:space="preserve">Studio Code pour qu’on puisse code en même temps. Discord pour nous </w:t>
        <w:tab/>
        <w:t xml:space="preserve">permettre de communiquer ensemble et Google Drive pour mettre en commun nos </w:t>
        <w:tab/>
        <w:t xml:space="preserve">documents.</w:t>
      </w:r>
    </w:p>
    <w:p w:rsidR="00000000" w:rsidDel="00000000" w:rsidP="00000000" w:rsidRDefault="00000000" w:rsidRPr="00000000" w14:paraId="000000A5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  <w:t xml:space="preserve">Compatibilité :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ab/>
        <w:t xml:space="preserve">Notre site est compatible sur tous les navigateurs internet et nous l’avons vérifié sur </w:t>
        <w:tab/>
        <w:t xml:space="preserve">un validateur W3C. 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8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4i7ojhp" w:id="21"/>
      <w:bookmarkEnd w:id="21"/>
      <w:r w:rsidDel="00000000" w:rsidR="00000000" w:rsidRPr="00000000">
        <w:rPr>
          <w:rtl w:val="0"/>
        </w:rPr>
        <w:t xml:space="preserve">La lisibilité sur différents terminaux :</w:t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  <w:t xml:space="preserve"> </w:t>
        <w:tab/>
        <w:t xml:space="preserve">Notre site est responsive se qui signifie qu’il est accessible à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tous les appareils qui </w:t>
        <w:tab/>
        <w:t xml:space="preserve">peuvent accéder à internet quelle que soit la taille de l’écran.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>
          <w:rFonts w:ascii="Tahoma" w:cs="Tahoma" w:eastAsia="Tahoma" w:hAnsi="Tahom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2xcytpi" w:id="22"/>
      <w:bookmarkEnd w:id="22"/>
      <w:r w:rsidDel="00000000" w:rsidR="00000000" w:rsidRPr="00000000">
        <w:rPr>
          <w:rtl w:val="0"/>
        </w:rPr>
        <w:t xml:space="preserve">Charte graphique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-67944</wp:posOffset>
            </wp:positionH>
            <wp:positionV relativeFrom="paragraph">
              <wp:posOffset>276225</wp:posOffset>
            </wp:positionV>
            <wp:extent cx="5760720" cy="4359910"/>
            <wp:effectExtent b="0" l="0" r="0" t="0"/>
            <wp:wrapTopAndBottom distB="0" dist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9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1ci93xb" w:id="23"/>
      <w:bookmarkEnd w:id="23"/>
      <w:r w:rsidDel="00000000" w:rsidR="00000000" w:rsidRPr="00000000">
        <w:rPr>
          <w:rtl w:val="0"/>
        </w:rPr>
        <w:t xml:space="preserve">Charte Editoriale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276860</wp:posOffset>
            </wp:positionH>
            <wp:positionV relativeFrom="paragraph">
              <wp:posOffset>441325</wp:posOffset>
            </wp:positionV>
            <wp:extent cx="5280025" cy="7446645"/>
            <wp:effectExtent b="0" l="0" r="0" t="0"/>
            <wp:wrapTopAndBottom distB="0" dist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7446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pageBreakBefore w:val="0"/>
        <w:numPr>
          <w:ilvl w:val="0"/>
          <w:numId w:val="1"/>
        </w:numPr>
        <w:ind w:left="360" w:hanging="360"/>
        <w:rPr/>
      </w:pPr>
      <w:bookmarkStart w:colFirst="0" w:colLast="0" w:name="_3whwml4" w:id="24"/>
      <w:bookmarkEnd w:id="24"/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2bn6wsx" w:id="25"/>
      <w:bookmarkEnd w:id="25"/>
      <w:r w:rsidDel="00000000" w:rsidR="00000000" w:rsidRPr="00000000">
        <w:rPr>
          <w:rtl w:val="0"/>
        </w:rPr>
        <w:t xml:space="preserve">Bilan pour vous </w:t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4"/>
        <w:pageBreakBefore w:val="0"/>
        <w:numPr>
          <w:ilvl w:val="3"/>
          <w:numId w:val="1"/>
        </w:numPr>
        <w:ind w:left="2552" w:hanging="794"/>
        <w:rPr/>
      </w:pPr>
      <w:bookmarkStart w:colFirst="0" w:colLast="0" w:name="_qsh70q" w:id="26"/>
      <w:bookmarkEnd w:id="26"/>
      <w:r w:rsidDel="00000000" w:rsidR="00000000" w:rsidRPr="00000000">
        <w:rPr>
          <w:rtl w:val="0"/>
        </w:rPr>
        <w:t xml:space="preserve">Bilan de Corentin Gaspard :</w:t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  <w:tab/>
        <w:t xml:space="preserve">Pour ce projet , j’ai appliqué ce que j’ai travaillé en CDIN ce premier semestre et </w:t>
        <w:tab/>
        <w:t xml:space="preserve">mes connaissances que j’avais acquises les années précédentes. J’ai appris à utiliser </w:t>
        <w:tab/>
        <w:t xml:space="preserve">des fonctionnalités de Bootstrap que je connaissais pas. J’ai donc découvert des </w:t>
        <w:tab/>
        <w:t xml:space="preserve">fonctions de Bootstrap que je connaissais pas . J’ai fait ma première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c</w:t>
      </w:r>
      <w:r w:rsidDel="00000000" w:rsidR="00000000" w:rsidRPr="00000000">
        <w:rPr>
          <w:rtl w:val="0"/>
        </w:rPr>
        <w:t xml:space="preserve">harte </w:t>
        <w:tab/>
        <w:t xml:space="preserve">g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raphique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4"/>
        <w:pageBreakBefore w:val="0"/>
        <w:numPr>
          <w:ilvl w:val="3"/>
          <w:numId w:val="1"/>
        </w:numPr>
        <w:ind w:left="2552" w:hanging="794"/>
        <w:rPr/>
      </w:pPr>
      <w:bookmarkStart w:colFirst="0" w:colLast="0" w:name="_3as4poj" w:id="27"/>
      <w:bookmarkEnd w:id="27"/>
      <w:r w:rsidDel="00000000" w:rsidR="00000000" w:rsidRPr="00000000">
        <w:rPr>
          <w:rtl w:val="0"/>
        </w:rPr>
        <w:t xml:space="preserve">Bilan de Thibaut Gronier :</w:t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  <w:tab/>
        <w:t xml:space="preserve">Pour ce projet , j’ai appliqué ce que j’ai travaillé en CDIN ce premier semestre . J’ai </w:t>
        <w:tab/>
        <w:t xml:space="preserve">appris à utiliser Bootstrap , rendre un site respensive . J’ai donc découvert bootstrap .  </w:t>
        <w:tab/>
        <w:t xml:space="preserve">J’ai fait ma première charte éditoriale. </w:t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4"/>
        <w:pageBreakBefore w:val="0"/>
        <w:numPr>
          <w:ilvl w:val="3"/>
          <w:numId w:val="1"/>
        </w:numPr>
        <w:ind w:left="2552" w:hanging="794"/>
        <w:rPr/>
      </w:pPr>
      <w:bookmarkStart w:colFirst="0" w:colLast="0" w:name="_1pxezwc" w:id="28"/>
      <w:bookmarkEnd w:id="28"/>
      <w:r w:rsidDel="00000000" w:rsidR="00000000" w:rsidRPr="00000000">
        <w:rPr>
          <w:rtl w:val="0"/>
        </w:rPr>
        <w:t xml:space="preserve">Bilan de Jonathan Caudron :</w:t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  <w:tab/>
        <w:t xml:space="preserve">Pour ce projet, j’ai appliqué ce que j’ai travaillé pendant mon temps libre, en ICN et </w:t>
        <w:tab/>
        <w:t xml:space="preserve">en CDIN. J’ai appris à utiliser Figma pour faire le design du site. J’ai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approfondi mes </w:t>
        <w:tab/>
        <w:t xml:space="preserve">connaissances dans les tableaux bootstrap ainsi qu’utiliser certains composants que </w:t>
        <w:tab/>
        <w:t xml:space="preserve">propose cette library que je n’ai jamais utilisé auparavant.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5"/>
        <w:pageBreakBefore w:val="0"/>
        <w:numPr>
          <w:ilvl w:val="4"/>
          <w:numId w:val="1"/>
        </w:numPr>
        <w:ind w:left="0" w:firstLine="0"/>
        <w:rPr/>
      </w:pPr>
      <w:bookmarkStart w:colFirst="0" w:colLast="0" w:name="_49x2ik5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2p2csry" w:id="30"/>
      <w:bookmarkEnd w:id="30"/>
      <w:r w:rsidDel="00000000" w:rsidR="00000000" w:rsidRPr="00000000">
        <w:rPr>
          <w:rtl w:val="0"/>
        </w:rPr>
        <w:t xml:space="preserve"> Ce qui pourrait être amélioré </w:t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  <w:tab/>
        <w:t xml:space="preserve">La Carte qui pourrait rediriger directement vers les différents site des IUT de France.</w:t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tl w:val="0"/>
        </w:rPr>
        <w:tab/>
        <w:t xml:space="preserve">Faire un formulaire de contact au lieu de juste mettre les adresses mail de contact du </w:t>
        <w:tab/>
        <w:t xml:space="preserve">webmaster du site.</w:t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pageBreakBefore w:val="0"/>
        <w:numPr>
          <w:ilvl w:val="0"/>
          <w:numId w:val="1"/>
        </w:numPr>
        <w:ind w:left="360" w:hanging="360"/>
        <w:rPr/>
      </w:pPr>
      <w:bookmarkStart w:colFirst="0" w:colLast="0" w:name="_147n2zr" w:id="31"/>
      <w:bookmarkEnd w:id="31"/>
      <w:r w:rsidDel="00000000" w:rsidR="00000000" w:rsidRPr="00000000">
        <w:rPr>
          <w:rtl w:val="0"/>
        </w:rPr>
        <w:t xml:space="preserve">Annexe</w:t>
      </w:r>
    </w:p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3o7alnk" w:id="32"/>
      <w:bookmarkEnd w:id="32"/>
      <w:r w:rsidDel="00000000" w:rsidR="00000000" w:rsidRPr="00000000">
        <w:rPr>
          <w:rtl w:val="0"/>
        </w:rPr>
        <w:t xml:space="preserve">1 Avancement du site avec le temps :</w:t>
      </w:r>
    </w:p>
    <w:p w:rsidR="00000000" w:rsidDel="00000000" w:rsidP="00000000" w:rsidRDefault="00000000" w:rsidRPr="00000000" w14:paraId="000000DA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23ckvvd" w:id="33"/>
      <w:bookmarkEnd w:id="33"/>
      <w:r w:rsidDel="00000000" w:rsidR="00000000" w:rsidRPr="00000000">
        <w:rPr>
          <w:rtl w:val="0"/>
        </w:rPr>
        <w:t xml:space="preserve">Première version</w:t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149860</wp:posOffset>
            </wp:positionH>
            <wp:positionV relativeFrom="paragraph">
              <wp:posOffset>90170</wp:posOffset>
            </wp:positionV>
            <wp:extent cx="5371465" cy="3851910"/>
            <wp:effectExtent b="0" l="0" r="0" t="0"/>
            <wp:wrapTopAndBottom distB="0" dist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851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ihv636" w:id="34"/>
      <w:bookmarkEnd w:id="34"/>
      <w:r w:rsidDel="00000000" w:rsidR="00000000" w:rsidRPr="00000000">
        <w:rPr>
          <w:rtl w:val="0"/>
        </w:rPr>
        <w:t xml:space="preserve">2 Annexe :</w:t>
      </w:r>
    </w:p>
    <w:p w:rsidR="00000000" w:rsidDel="00000000" w:rsidP="00000000" w:rsidRDefault="00000000" w:rsidRPr="00000000" w14:paraId="000000DD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32hioqz" w:id="35"/>
      <w:bookmarkEnd w:id="35"/>
      <w:r w:rsidDel="00000000" w:rsidR="00000000" w:rsidRPr="00000000">
        <w:rPr>
          <w:rtl w:val="0"/>
        </w:rPr>
        <w:t xml:space="preserve">Carte mentale</w:t>
      </w:r>
    </w:p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-24764</wp:posOffset>
            </wp:positionH>
            <wp:positionV relativeFrom="paragraph">
              <wp:posOffset>115570</wp:posOffset>
            </wp:positionV>
            <wp:extent cx="5760720" cy="2517775"/>
            <wp:effectExtent b="0" l="0" r="0" t="0"/>
            <wp:wrapTopAndBottom distB="0" dist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</w:r>
    </w:p>
    <w:sectPr>
      <w:footerReference r:id="rId20" w:type="default"/>
      <w:pgSz w:h="16838" w:w="11906" w:orient="portrait"/>
      <w:pgMar w:bottom="1951" w:top="1417" w:left="1417" w:right="1417" w:header="0" w:footer="141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mic Sans MS"/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Robott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right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360" w:hanging="36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%3."/>
      <w:lvlJc w:val="left"/>
      <w:pPr>
        <w:ind w:left="1928" w:hanging="737"/>
      </w:pPr>
      <w:rPr/>
    </w:lvl>
    <w:lvl w:ilvl="3">
      <w:start w:val="1"/>
      <w:numFmt w:val="lowerLetter"/>
      <w:lvlText w:val="%3.%4."/>
      <w:lvlJc w:val="left"/>
      <w:pPr>
        <w:ind w:left="2552" w:hanging="794.0000000000002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lowerRoman"/>
      <w:lvlText w:val="%7."/>
      <w:lvlJc w:val="left"/>
      <w:pPr>
        <w:ind w:left="4860" w:firstLine="0"/>
      </w:pPr>
      <w:rPr/>
    </w:lvl>
    <w:lvl w:ilvl="7">
      <w:start w:val="1"/>
      <w:numFmt w:val="lowerLetter"/>
      <w:lvlText w:val="%7.%8."/>
      <w:lvlJc w:val="left"/>
      <w:pPr>
        <w:ind w:left="5580" w:firstLine="0"/>
      </w:pPr>
      <w:rPr/>
    </w:lvl>
    <w:lvl w:ilvl="8">
      <w:start w:val="1"/>
      <w:numFmt w:val="lowerRoman"/>
      <w:lvlText w:val="%8.%9."/>
      <w:lvlJc w:val="left"/>
      <w:pPr>
        <w:ind w:left="630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sz w:val="22"/>
        <w:szCs w:val="22"/>
        <w:lang w:val="fr-F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360" w:right="0" w:hanging="360"/>
      <w:jc w:val="left"/>
    </w:pPr>
    <w:rPr>
      <w:rFonts w:ascii="Tahoma" w:cs="Tahoma" w:eastAsia="Tahoma" w:hAnsi="Tahoma"/>
      <w:b w:val="1"/>
      <w:i w:val="0"/>
      <w:smallCaps w:val="0"/>
      <w:strike w:val="0"/>
      <w:color w:val="17365d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8"/>
      <w:szCs w:val="28"/>
      <w:u w:val="singl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1928" w:right="0" w:hanging="737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4"/>
      <w:szCs w:val="24"/>
      <w:u w:val="singl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2552" w:right="0" w:hanging="794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2"/>
      <w:szCs w:val="22"/>
      <w:u w:val="singl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pageBreakBefore w:val="0"/>
      <w:jc w:val="center"/>
    </w:pPr>
    <w:rPr>
      <w:rFonts w:ascii="Garamond" w:cs="Garamond" w:eastAsia="Garamond" w:hAnsi="Garamond"/>
      <w:b w:val="1"/>
      <w:color w:val="0000ff"/>
      <w:sz w:val="56"/>
      <w:szCs w:val="56"/>
    </w:rPr>
  </w:style>
  <w:style w:type="paragraph" w:styleId="Subtitle">
    <w:name w:val="Subtitle"/>
    <w:basedOn w:val="Normal"/>
    <w:next w:val="Normal"/>
    <w:pPr>
      <w:pageBreakBefore w:val="0"/>
    </w:pPr>
    <w:rPr>
      <w:rFonts w:ascii="Comic Sans MS" w:cs="Comic Sans MS" w:eastAsia="Comic Sans MS" w:hAnsi="Comic Sans MS"/>
      <w:b w:val="1"/>
      <w:sz w:val="28"/>
      <w:szCs w:val="28"/>
      <w:u w:val="single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3.png"/><Relationship Id="rId10" Type="http://schemas.openxmlformats.org/officeDocument/2006/relationships/hyperlink" Target="http://www.iut-informatique.fr/index.phphttp://www.iut-informatique.fr/index.php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3.png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