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BE2" w:rsidRDefault="00B52BE2">
      <w:pPr>
        <w:rPr>
          <w:rFonts w:ascii="Arial" w:hAnsi="Arial" w:cs="Arial"/>
          <w:noProof/>
          <w:sz w:val="24"/>
          <w:szCs w:val="24"/>
        </w:rPr>
      </w:pPr>
      <w:bookmarkStart w:id="0" w:name="_GoBack"/>
      <w:bookmarkEnd w:id="0"/>
      <w:r>
        <w:rPr>
          <w:rFonts w:ascii="Arial" w:hAnsi="Arial" w:cs="Arial"/>
          <w:noProof/>
          <w:sz w:val="24"/>
          <w:szCs w:val="24"/>
        </w:rPr>
        <w:t>Corey Kipp (Student ID: 57723335)</w:t>
      </w:r>
    </w:p>
    <w:p w:rsidR="00B52BE2" w:rsidRDefault="00B52BE2">
      <w:pPr>
        <w:rPr>
          <w:rFonts w:ascii="Arial" w:hAnsi="Arial" w:cs="Arial"/>
          <w:noProof/>
          <w:sz w:val="24"/>
          <w:szCs w:val="24"/>
        </w:rPr>
      </w:pPr>
      <w:r>
        <w:rPr>
          <w:rFonts w:ascii="Arial" w:hAnsi="Arial" w:cs="Arial"/>
          <w:noProof/>
          <w:sz w:val="24"/>
          <w:szCs w:val="24"/>
        </w:rPr>
        <w:t>kippc@uci.edu</w:t>
      </w:r>
    </w:p>
    <w:p w:rsidR="00B52BE2" w:rsidRDefault="00B52BE2">
      <w:pPr>
        <w:rPr>
          <w:rFonts w:ascii="Arial" w:hAnsi="Arial" w:cs="Arial"/>
          <w:noProof/>
          <w:sz w:val="24"/>
          <w:szCs w:val="24"/>
        </w:rPr>
      </w:pPr>
      <w:r>
        <w:rPr>
          <w:rFonts w:ascii="Arial" w:hAnsi="Arial" w:cs="Arial"/>
          <w:noProof/>
          <w:sz w:val="24"/>
          <w:szCs w:val="24"/>
        </w:rPr>
        <w:t>CS143A</w:t>
      </w:r>
    </w:p>
    <w:p w:rsidR="00B52BE2" w:rsidRDefault="00B52BE2" w:rsidP="00B52BE2">
      <w:pPr>
        <w:jc w:val="center"/>
        <w:rPr>
          <w:rFonts w:ascii="Arial" w:hAnsi="Arial" w:cs="Arial"/>
          <w:noProof/>
          <w:sz w:val="24"/>
          <w:szCs w:val="24"/>
        </w:rPr>
      </w:pPr>
      <w:r>
        <w:rPr>
          <w:rFonts w:ascii="Arial" w:hAnsi="Arial" w:cs="Arial"/>
          <w:noProof/>
          <w:sz w:val="24"/>
          <w:szCs w:val="24"/>
        </w:rPr>
        <w:t>Homework 4 Write-Up</w:t>
      </w:r>
    </w:p>
    <w:p w:rsidR="00B52BE2" w:rsidRDefault="00B52BE2">
      <w:pPr>
        <w:rPr>
          <w:rFonts w:ascii="Arial" w:hAnsi="Arial" w:cs="Arial"/>
          <w:noProof/>
          <w:sz w:val="24"/>
          <w:szCs w:val="24"/>
        </w:rPr>
      </w:pPr>
      <w:r>
        <w:rPr>
          <w:rFonts w:ascii="Arial" w:hAnsi="Arial" w:cs="Arial"/>
          <w:noProof/>
          <w:sz w:val="24"/>
          <w:szCs w:val="24"/>
        </w:rPr>
        <w:t>Problem 1</w:t>
      </w:r>
    </w:p>
    <w:p w:rsidR="00B52BE2" w:rsidRDefault="00D23130">
      <w:pPr>
        <w:rPr>
          <w:rFonts w:ascii="Arial" w:hAnsi="Arial" w:cs="Arial"/>
          <w:noProof/>
          <w:sz w:val="24"/>
          <w:szCs w:val="24"/>
        </w:rPr>
      </w:pPr>
      <w:r>
        <w:rPr>
          <w:rFonts w:ascii="Arial" w:hAnsi="Arial" w:cs="Arial"/>
          <w:noProof/>
          <w:sz w:val="24"/>
          <w:szCs w:val="24"/>
        </w:rPr>
        <w:t xml:space="preserve">The </w:t>
      </w:r>
      <w:r w:rsidR="008F66D2">
        <w:rPr>
          <w:rFonts w:ascii="Arial" w:hAnsi="Arial" w:cs="Arial"/>
          <w:noProof/>
          <w:sz w:val="24"/>
          <w:szCs w:val="24"/>
        </w:rPr>
        <w:t>first requirement for the critical section is mutual exclusion, meaning that while one thread is in the critical section, no other thread can be. The second requirement is progress, stating that a thread in the critical section will eventuall leave; this prevents threads blocking each other from entering the critical section. The third requirement states that there is bounded waiting, meaning that if a thread is waiting to enter the c</w:t>
      </w:r>
      <w:r w:rsidR="007A711C">
        <w:rPr>
          <w:rFonts w:ascii="Arial" w:hAnsi="Arial" w:cs="Arial"/>
          <w:noProof/>
          <w:sz w:val="24"/>
          <w:szCs w:val="24"/>
        </w:rPr>
        <w:t>ritical section, eventually it</w:t>
      </w:r>
      <w:r w:rsidR="008F66D2">
        <w:rPr>
          <w:rFonts w:ascii="Arial" w:hAnsi="Arial" w:cs="Arial"/>
          <w:noProof/>
          <w:sz w:val="24"/>
          <w:szCs w:val="24"/>
        </w:rPr>
        <w:t xml:space="preserve"> will. The fourth requirements is time efficiency, where the overhead of entering and exiting the critical section is small. </w:t>
      </w:r>
    </w:p>
    <w:p w:rsidR="00B52BE2" w:rsidRPr="00B52BE2" w:rsidRDefault="00B52BE2">
      <w:pPr>
        <w:rPr>
          <w:rFonts w:ascii="Arial" w:hAnsi="Arial" w:cs="Arial"/>
          <w:noProof/>
          <w:sz w:val="24"/>
          <w:szCs w:val="24"/>
        </w:rPr>
      </w:pPr>
      <w:r>
        <w:rPr>
          <w:rFonts w:ascii="Arial" w:hAnsi="Arial" w:cs="Arial"/>
          <w:noProof/>
          <w:sz w:val="24"/>
          <w:szCs w:val="24"/>
        </w:rPr>
        <w:t>Problem 2</w:t>
      </w:r>
    </w:p>
    <w:p w:rsidR="00CE4D61" w:rsidRDefault="00B52BE2">
      <w:r>
        <w:rPr>
          <w:noProof/>
        </w:rPr>
        <w:drawing>
          <wp:inline distT="0" distB="0" distL="0" distR="0">
            <wp:extent cx="5943600" cy="220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C3D4A.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rsidR="00B52BE2" w:rsidRPr="00B52BE2" w:rsidRDefault="00B52BE2">
      <w:pPr>
        <w:rPr>
          <w:rFonts w:ascii="Arial" w:hAnsi="Arial" w:cs="Arial"/>
          <w:sz w:val="24"/>
          <w:szCs w:val="24"/>
        </w:rPr>
      </w:pPr>
      <w:r w:rsidRPr="00B52BE2">
        <w:rPr>
          <w:rFonts w:ascii="Arial" w:hAnsi="Arial" w:cs="Arial"/>
          <w:sz w:val="24"/>
          <w:szCs w:val="24"/>
        </w:rPr>
        <w:t>Problem 3</w:t>
      </w:r>
    </w:p>
    <w:p w:rsidR="00B52BE2" w:rsidRDefault="00B52BE2">
      <w:r>
        <w:rPr>
          <w:noProof/>
        </w:rPr>
        <w:lastRenderedPageBreak/>
        <w:drawing>
          <wp:inline distT="0" distB="0" distL="0" distR="0">
            <wp:extent cx="5943600" cy="2204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C724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sectPr w:rsidR="00B5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4C"/>
    <w:rsid w:val="007A711C"/>
    <w:rsid w:val="008F66D2"/>
    <w:rsid w:val="00B52BE2"/>
    <w:rsid w:val="00C81AA8"/>
    <w:rsid w:val="00CE4D61"/>
    <w:rsid w:val="00D23130"/>
    <w:rsid w:val="00EB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E2"/>
    <w:rPr>
      <w:rFonts w:ascii="Tahoma" w:hAnsi="Tahoma" w:cs="Tahoma"/>
      <w:sz w:val="16"/>
      <w:szCs w:val="16"/>
    </w:rPr>
  </w:style>
  <w:style w:type="character" w:styleId="Hyperlink">
    <w:name w:val="Hyperlink"/>
    <w:basedOn w:val="DefaultParagraphFont"/>
    <w:uiPriority w:val="99"/>
    <w:unhideWhenUsed/>
    <w:rsid w:val="00B52B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E2"/>
    <w:rPr>
      <w:rFonts w:ascii="Tahoma" w:hAnsi="Tahoma" w:cs="Tahoma"/>
      <w:sz w:val="16"/>
      <w:szCs w:val="16"/>
    </w:rPr>
  </w:style>
  <w:style w:type="character" w:styleId="Hyperlink">
    <w:name w:val="Hyperlink"/>
    <w:basedOn w:val="DefaultParagraphFont"/>
    <w:uiPriority w:val="99"/>
    <w:unhideWhenUsed/>
    <w:rsid w:val="00B52B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Kipp</dc:creator>
  <cp:lastModifiedBy>Corey Kipp</cp:lastModifiedBy>
  <cp:revision>6</cp:revision>
  <cp:lastPrinted>2016-10-27T08:38:00Z</cp:lastPrinted>
  <dcterms:created xsi:type="dcterms:W3CDTF">2016-10-27T08:15:00Z</dcterms:created>
  <dcterms:modified xsi:type="dcterms:W3CDTF">2016-10-27T08:38:00Z</dcterms:modified>
</cp:coreProperties>
</file>