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9B2C99" w14:textId="77777777" w:rsidR="0027517A" w:rsidRDefault="0027517A" w:rsidP="00307E4C">
      <w:pPr>
        <w:pStyle w:val="Heading1"/>
        <w:numPr>
          <w:ilvl w:val="0"/>
          <w:numId w:val="0"/>
        </w:numPr>
        <w:ind w:left="360"/>
        <w:jc w:val="center"/>
      </w:pPr>
      <w:r>
        <w:t xml:space="preserve">COMP3007 </w:t>
      </w:r>
      <w:r w:rsidR="00307E4C">
        <w:t>S</w:t>
      </w:r>
      <w:r>
        <w:t>hort research paper</w:t>
      </w:r>
      <w:r w:rsidR="00307E4C">
        <w:t xml:space="preserve"> (Coursework C2 Report)</w:t>
      </w:r>
    </w:p>
    <w:p w14:paraId="1F0AA0CE" w14:textId="77777777" w:rsidR="00F50F97" w:rsidRPr="00C76707" w:rsidRDefault="006F2D66" w:rsidP="00307E4C">
      <w:pPr>
        <w:ind w:left="360"/>
        <w:jc w:val="center"/>
      </w:pPr>
      <w:r>
        <w:t>COMP3007 Student</w:t>
      </w:r>
    </w:p>
    <w:p w14:paraId="75C7D3A7" w14:textId="77777777" w:rsidR="00C76707" w:rsidRPr="00EA5823" w:rsidRDefault="00F50F97" w:rsidP="00307E4C">
      <w:pPr>
        <w:ind w:left="360"/>
        <w:jc w:val="center"/>
      </w:pPr>
      <w:r w:rsidRPr="00EA5823">
        <w:t>University of Plymouth, Plymouth, UK, PL4 8AA.</w:t>
      </w:r>
    </w:p>
    <w:p w14:paraId="0E0F9F30" w14:textId="02348372" w:rsidR="00F50F97" w:rsidRPr="00EA5823" w:rsidRDefault="006F2D66" w:rsidP="00307E4C">
      <w:pPr>
        <w:ind w:left="360"/>
        <w:jc w:val="center"/>
      </w:pPr>
      <w:r>
        <w:t xml:space="preserve">Corresponding author email </w:t>
      </w:r>
      <w:r w:rsidR="005D063D">
        <w:t>yourname</w:t>
      </w:r>
      <w:r w:rsidR="00C76707" w:rsidRPr="00EA5823">
        <w:t>@plymouth.ac.uk</w:t>
      </w:r>
    </w:p>
    <w:p w14:paraId="085AAF1C" w14:textId="77777777" w:rsidR="00C76707" w:rsidRDefault="00C76707" w:rsidP="00307E4C"/>
    <w:p w14:paraId="19FC8144" w14:textId="77777777" w:rsidR="00C76707" w:rsidRPr="00F50F97" w:rsidRDefault="00C76707" w:rsidP="00307E4C">
      <w:pPr>
        <w:pStyle w:val="HeaderNonumbers"/>
        <w:sectPr w:rsidR="00C76707" w:rsidRPr="00F50F97" w:rsidSect="00166AF9">
          <w:pgSz w:w="11906" w:h="16838"/>
          <w:pgMar w:top="720" w:right="720" w:bottom="720" w:left="720" w:header="708" w:footer="708" w:gutter="0"/>
          <w:cols w:space="708"/>
          <w:docGrid w:linePitch="360"/>
        </w:sectPr>
      </w:pPr>
    </w:p>
    <w:p w14:paraId="06F7DB1C" w14:textId="77777777" w:rsidR="00EA5823" w:rsidRDefault="00C47CF4" w:rsidP="00307E4C">
      <w:pPr>
        <w:pStyle w:val="Sectionheading"/>
      </w:pPr>
      <w:r>
        <w:t xml:space="preserve">Module </w:t>
      </w:r>
      <w:r w:rsidR="00EA5823" w:rsidRPr="002509CF">
        <w:t>information</w:t>
      </w:r>
    </w:p>
    <w:p w14:paraId="6D9D66A2" w14:textId="59E30E58" w:rsidR="0027517A" w:rsidRPr="00307E4C" w:rsidRDefault="00EA5823" w:rsidP="00307E4C">
      <w:r w:rsidRPr="00307E4C">
        <w:t xml:space="preserve">The COMP3007 Module Leader is Dr </w:t>
      </w:r>
      <w:r w:rsidR="00AB4293">
        <w:t>Haoyi Wang</w:t>
      </w:r>
      <w:r w:rsidR="00A0768F" w:rsidRPr="00307E4C">
        <w:t xml:space="preserve">. </w:t>
      </w:r>
      <w:r w:rsidR="00307E4C">
        <w:t xml:space="preserve">The best way to contact </w:t>
      </w:r>
      <w:r w:rsidR="00AB4293">
        <w:t>Haoyi</w:t>
      </w:r>
      <w:r w:rsidR="00307E4C">
        <w:t xml:space="preserve"> is</w:t>
      </w:r>
      <w:r w:rsidRPr="00307E4C">
        <w:t xml:space="preserve"> via email to </w:t>
      </w:r>
      <w:r w:rsidR="00AB4293">
        <w:rPr>
          <w:rStyle w:val="Hyperlink"/>
          <w:color w:val="auto"/>
          <w:u w:val="none"/>
        </w:rPr>
        <w:t>haoyi.wang</w:t>
      </w:r>
      <w:r w:rsidR="0027517A" w:rsidRPr="00307E4C">
        <w:rPr>
          <w:rStyle w:val="Hyperlink"/>
          <w:color w:val="auto"/>
          <w:u w:val="none"/>
        </w:rPr>
        <w:t>@plymouth.ac.uk</w:t>
      </w:r>
      <w:r w:rsidRPr="00307E4C">
        <w:t>.</w:t>
      </w:r>
      <w:r w:rsidR="00307E4C">
        <w:t xml:space="preserve"> </w:t>
      </w:r>
      <w:r w:rsidR="0027517A" w:rsidRPr="00307E4C">
        <w:t xml:space="preserve">The assessment for this module is made up of two elements: </w:t>
      </w:r>
    </w:p>
    <w:p w14:paraId="4A774E29" w14:textId="77777777" w:rsidR="0027517A" w:rsidRDefault="0027517A" w:rsidP="00235F1E">
      <w:pPr>
        <w:pStyle w:val="ListParagraph"/>
        <w:numPr>
          <w:ilvl w:val="0"/>
          <w:numId w:val="22"/>
        </w:numPr>
      </w:pPr>
      <w:r w:rsidRPr="00307E4C">
        <w:t>C1 coursework element entitled Set exercises which is worth 30% of the module</w:t>
      </w:r>
      <w:r w:rsidR="00CC203F">
        <w:t xml:space="preserve">. </w:t>
      </w:r>
      <w:r w:rsidRPr="00307E4C">
        <w:t xml:space="preserve"> </w:t>
      </w:r>
    </w:p>
    <w:p w14:paraId="5DFE57BB" w14:textId="4145679F" w:rsidR="0027517A" w:rsidRPr="0007455A" w:rsidRDefault="0027517A" w:rsidP="00235F1E">
      <w:pPr>
        <w:pStyle w:val="ListParagraph"/>
        <w:numPr>
          <w:ilvl w:val="0"/>
          <w:numId w:val="22"/>
        </w:numPr>
      </w:pPr>
      <w:r>
        <w:t>C2 coursework</w:t>
      </w:r>
      <w:r w:rsidRPr="00544C63">
        <w:t xml:space="preserve"> element</w:t>
      </w:r>
      <w:r>
        <w:t xml:space="preserve"> called </w:t>
      </w:r>
      <w:r w:rsidRPr="00235F1E">
        <w:rPr>
          <w:i/>
        </w:rPr>
        <w:t>Report</w:t>
      </w:r>
      <w:r>
        <w:t xml:space="preserve"> worth 70% of the module. </w:t>
      </w:r>
      <w:r w:rsidRPr="0007455A">
        <w:t xml:space="preserve">This document </w:t>
      </w:r>
      <w:r w:rsidR="008A2DB3" w:rsidRPr="0007455A">
        <w:t xml:space="preserve">provides the format of document you should use for </w:t>
      </w:r>
      <w:r w:rsidRPr="0007455A">
        <w:t>C2.</w:t>
      </w:r>
    </w:p>
    <w:p w14:paraId="01787CCD" w14:textId="6D614B67" w:rsidR="00B97FD9" w:rsidRDefault="0027517A" w:rsidP="00307E4C">
      <w:r w:rsidRPr="0027517A">
        <w:t xml:space="preserve">This is not a collaborative piece of work. It is an individual work </w:t>
      </w:r>
      <w:r w:rsidR="000A3EC6" w:rsidRPr="0027517A">
        <w:t>assignment and</w:t>
      </w:r>
      <w:r w:rsidRPr="0027517A">
        <w:t xml:space="preserve"> must be</w:t>
      </w:r>
      <w:r>
        <w:t xml:space="preserve"> all</w:t>
      </w:r>
      <w:r w:rsidRPr="0027517A">
        <w:t xml:space="preserve"> your own work. Any plagiarism will be dealt with using the appropriate process</w:t>
      </w:r>
      <w:r w:rsidR="00A0768F">
        <w:t xml:space="preserve">; </w:t>
      </w:r>
      <w:r w:rsidRPr="0027517A">
        <w:t>consult your student handbook if you are unaware of this as it could jeopardise your studies</w:t>
      </w:r>
      <w:r w:rsidR="00B97FD9">
        <w:fldChar w:fldCharType="begin"/>
      </w:r>
      <w:r w:rsidR="00B97FD9">
        <w:instrText xml:space="preserve"> REF _Ref54352870 \r \h </w:instrText>
      </w:r>
      <w:r w:rsidR="00B97FD9">
        <w:fldChar w:fldCharType="separate"/>
      </w:r>
      <w:r w:rsidR="00E7674F">
        <w:t>[1]</w:t>
      </w:r>
      <w:r w:rsidR="00B97FD9">
        <w:fldChar w:fldCharType="end"/>
      </w:r>
      <w:r w:rsidRPr="0027517A">
        <w:t xml:space="preserve">. </w:t>
      </w:r>
    </w:p>
    <w:tbl>
      <w:tblPr>
        <w:tblStyle w:val="TableGrid"/>
        <w:tblW w:w="0" w:type="auto"/>
        <w:tblLook w:val="04A0" w:firstRow="1" w:lastRow="0" w:firstColumn="1" w:lastColumn="0" w:noHBand="0" w:noVBand="1"/>
      </w:tblPr>
      <w:tblGrid>
        <w:gridCol w:w="1273"/>
        <w:gridCol w:w="1273"/>
        <w:gridCol w:w="1274"/>
        <w:gridCol w:w="1274"/>
      </w:tblGrid>
      <w:tr w:rsidR="00891D76" w14:paraId="3E4B758E" w14:textId="77777777" w:rsidTr="00FF66AE">
        <w:tc>
          <w:tcPr>
            <w:tcW w:w="1273" w:type="dxa"/>
          </w:tcPr>
          <w:p w14:paraId="0BD8F579" w14:textId="77777777" w:rsidR="00891D76" w:rsidRDefault="00891D76" w:rsidP="00D82D88">
            <w:pPr>
              <w:pStyle w:val="Caption"/>
              <w:keepNext/>
            </w:pPr>
          </w:p>
        </w:tc>
        <w:tc>
          <w:tcPr>
            <w:tcW w:w="1273" w:type="dxa"/>
          </w:tcPr>
          <w:p w14:paraId="1D4DCB45" w14:textId="77777777" w:rsidR="00891D76" w:rsidRDefault="00891D76" w:rsidP="00FF66AE"/>
        </w:tc>
        <w:tc>
          <w:tcPr>
            <w:tcW w:w="1274" w:type="dxa"/>
          </w:tcPr>
          <w:p w14:paraId="4C7BE544" w14:textId="77777777" w:rsidR="00891D76" w:rsidRDefault="00891D76" w:rsidP="00FF66AE"/>
        </w:tc>
        <w:tc>
          <w:tcPr>
            <w:tcW w:w="1274" w:type="dxa"/>
          </w:tcPr>
          <w:p w14:paraId="48173B51" w14:textId="77777777" w:rsidR="00891D76" w:rsidRDefault="00891D76" w:rsidP="00FF66AE"/>
        </w:tc>
      </w:tr>
      <w:tr w:rsidR="00891D76" w14:paraId="46BAD231" w14:textId="77777777" w:rsidTr="00FF66AE">
        <w:tc>
          <w:tcPr>
            <w:tcW w:w="1273" w:type="dxa"/>
          </w:tcPr>
          <w:p w14:paraId="6FE9AE56" w14:textId="77777777" w:rsidR="00891D76" w:rsidRDefault="00891D76" w:rsidP="00FF66AE"/>
        </w:tc>
        <w:tc>
          <w:tcPr>
            <w:tcW w:w="1273" w:type="dxa"/>
          </w:tcPr>
          <w:p w14:paraId="72D20CB4" w14:textId="77777777" w:rsidR="00891D76" w:rsidRDefault="00891D76" w:rsidP="00FF66AE"/>
        </w:tc>
        <w:tc>
          <w:tcPr>
            <w:tcW w:w="1274" w:type="dxa"/>
          </w:tcPr>
          <w:p w14:paraId="7F3E5225" w14:textId="77777777" w:rsidR="00891D76" w:rsidRDefault="00891D76" w:rsidP="00FF66AE"/>
        </w:tc>
        <w:tc>
          <w:tcPr>
            <w:tcW w:w="1274" w:type="dxa"/>
          </w:tcPr>
          <w:p w14:paraId="14E23FEB" w14:textId="77777777" w:rsidR="00891D76" w:rsidRDefault="00891D76" w:rsidP="00FF66AE"/>
        </w:tc>
      </w:tr>
      <w:tr w:rsidR="00891D76" w14:paraId="71210B78" w14:textId="77777777" w:rsidTr="00FF66AE">
        <w:tc>
          <w:tcPr>
            <w:tcW w:w="1273" w:type="dxa"/>
          </w:tcPr>
          <w:p w14:paraId="081E8802" w14:textId="77777777" w:rsidR="00891D76" w:rsidRDefault="00891D76" w:rsidP="00FF66AE"/>
        </w:tc>
        <w:tc>
          <w:tcPr>
            <w:tcW w:w="1273" w:type="dxa"/>
          </w:tcPr>
          <w:p w14:paraId="16545EEA" w14:textId="77777777" w:rsidR="00891D76" w:rsidRDefault="00891D76" w:rsidP="00FF66AE"/>
        </w:tc>
        <w:tc>
          <w:tcPr>
            <w:tcW w:w="1274" w:type="dxa"/>
          </w:tcPr>
          <w:p w14:paraId="3DC9F499" w14:textId="77777777" w:rsidR="00891D76" w:rsidRDefault="00891D76" w:rsidP="00FF66AE"/>
        </w:tc>
        <w:tc>
          <w:tcPr>
            <w:tcW w:w="1274" w:type="dxa"/>
          </w:tcPr>
          <w:p w14:paraId="07B97743" w14:textId="77777777" w:rsidR="00891D76" w:rsidRDefault="00891D76" w:rsidP="00FF66AE"/>
        </w:tc>
      </w:tr>
      <w:tr w:rsidR="00891D76" w14:paraId="6D72EE23" w14:textId="77777777" w:rsidTr="00FF66AE">
        <w:tc>
          <w:tcPr>
            <w:tcW w:w="1273" w:type="dxa"/>
          </w:tcPr>
          <w:p w14:paraId="1BC1FB66" w14:textId="77777777" w:rsidR="00891D76" w:rsidRDefault="00891D76" w:rsidP="00FF66AE"/>
        </w:tc>
        <w:tc>
          <w:tcPr>
            <w:tcW w:w="1273" w:type="dxa"/>
          </w:tcPr>
          <w:p w14:paraId="7BD634D1" w14:textId="77777777" w:rsidR="00891D76" w:rsidRDefault="00891D76" w:rsidP="00FF66AE"/>
        </w:tc>
        <w:tc>
          <w:tcPr>
            <w:tcW w:w="1274" w:type="dxa"/>
          </w:tcPr>
          <w:p w14:paraId="63B5420A" w14:textId="77777777" w:rsidR="00891D76" w:rsidRDefault="00891D76" w:rsidP="00FF66AE"/>
        </w:tc>
        <w:tc>
          <w:tcPr>
            <w:tcW w:w="1274" w:type="dxa"/>
          </w:tcPr>
          <w:p w14:paraId="3BB36D3F" w14:textId="77777777" w:rsidR="00891D76" w:rsidRDefault="00891D76" w:rsidP="00FF66AE"/>
        </w:tc>
      </w:tr>
    </w:tbl>
    <w:p w14:paraId="6D26B643" w14:textId="2EC37F78" w:rsidR="00891D76" w:rsidRPr="00D82D88" w:rsidRDefault="00D82D88" w:rsidP="00D82D88">
      <w:pPr>
        <w:pStyle w:val="Caption"/>
        <w:keepNext/>
      </w:pPr>
      <w:bookmarkStart w:id="0" w:name="_Ref129677851"/>
      <w:bookmarkStart w:id="1" w:name="_Ref129677845"/>
      <w:r>
        <w:t xml:space="preserve">Table </w:t>
      </w:r>
      <w:fldSimple w:instr=" SEQ Table \* ARABIC ">
        <w:r>
          <w:rPr>
            <w:noProof/>
          </w:rPr>
          <w:t>1</w:t>
        </w:r>
      </w:fldSimple>
      <w:bookmarkEnd w:id="0"/>
      <w:r>
        <w:t xml:space="preserve"> </w:t>
      </w:r>
      <w:r w:rsidR="00891D76" w:rsidRPr="00891D76">
        <w:rPr>
          <w:b/>
          <w:bCs/>
          <w:i w:val="0"/>
          <w:iCs w:val="0"/>
        </w:rPr>
        <w:t>This is an example of how you could add a table to the document</w:t>
      </w:r>
      <w:bookmarkEnd w:id="1"/>
    </w:p>
    <w:p w14:paraId="06586C1D" w14:textId="13C1D884" w:rsidR="00EA5823" w:rsidRPr="00EA5C4C" w:rsidRDefault="00EA5823" w:rsidP="00307E4C">
      <w:r w:rsidRPr="00EA5C4C">
        <w:t xml:space="preserve">Please pay attention to the </w:t>
      </w:r>
      <w:r>
        <w:t xml:space="preserve">formatting section of this </w:t>
      </w:r>
      <w:r w:rsidRPr="00EA5C4C">
        <w:t xml:space="preserve">coursework. </w:t>
      </w:r>
      <w:r w:rsidR="009E5686">
        <w:t>It is very important that you carefully format your paper.</w:t>
      </w:r>
      <w:r w:rsidR="00D907CB">
        <w:t xml:space="preserve"> See</w:t>
      </w:r>
      <w:r w:rsidR="00FF33D7">
        <w:t xml:space="preserve"> </w:t>
      </w:r>
      <w:r w:rsidR="00FF33D7">
        <w:fldChar w:fldCharType="begin"/>
      </w:r>
      <w:r w:rsidR="00FF33D7">
        <w:instrText xml:space="preserve"> REF _Ref129677851 \h </w:instrText>
      </w:r>
      <w:r w:rsidR="00FF33D7">
        <w:fldChar w:fldCharType="separate"/>
      </w:r>
      <w:r w:rsidR="00FF33D7">
        <w:t xml:space="preserve">Table </w:t>
      </w:r>
      <w:r w:rsidR="00FF33D7">
        <w:rPr>
          <w:noProof/>
        </w:rPr>
        <w:t>1</w:t>
      </w:r>
      <w:r w:rsidR="00FF33D7">
        <w:fldChar w:fldCharType="end"/>
      </w:r>
      <w:r w:rsidR="00FF33D7">
        <w:t xml:space="preserve"> </w:t>
      </w:r>
      <w:r w:rsidR="00D907CB">
        <w:t>for an example of how to add a table to this document.</w:t>
      </w:r>
    </w:p>
    <w:p w14:paraId="4D85F978" w14:textId="77777777" w:rsidR="00EE6238" w:rsidRPr="009E5686" w:rsidRDefault="009E5686" w:rsidP="002B0B23">
      <w:pPr>
        <w:pStyle w:val="Heading2"/>
      </w:pPr>
      <w:r w:rsidRPr="002509CF">
        <w:t>Module</w:t>
      </w:r>
      <w:r>
        <w:t xml:space="preserve"> Aims </w:t>
      </w:r>
    </w:p>
    <w:p w14:paraId="27C05A65" w14:textId="77777777" w:rsidR="00EE6238" w:rsidRDefault="00EE6238" w:rsidP="00307E4C">
      <w:pPr>
        <w:pStyle w:val="ListParagraph"/>
        <w:numPr>
          <w:ilvl w:val="0"/>
          <w:numId w:val="7"/>
        </w:numPr>
      </w:pPr>
      <w:r>
        <w:t>To develop an awareness of good practice in HCI.</w:t>
      </w:r>
    </w:p>
    <w:p w14:paraId="19589A74" w14:textId="77777777" w:rsidR="00EE6238" w:rsidRDefault="00EE6238" w:rsidP="00307E4C">
      <w:pPr>
        <w:pStyle w:val="ListParagraph"/>
        <w:numPr>
          <w:ilvl w:val="0"/>
          <w:numId w:val="7"/>
        </w:numPr>
      </w:pPr>
      <w:r>
        <w:t>To create appropriate plans for evaluating the usability of software.</w:t>
      </w:r>
    </w:p>
    <w:p w14:paraId="772A0BBC" w14:textId="77777777" w:rsidR="00EE6238" w:rsidRDefault="00EE6238" w:rsidP="00307E4C">
      <w:pPr>
        <w:pStyle w:val="ListParagraph"/>
        <w:numPr>
          <w:ilvl w:val="0"/>
          <w:numId w:val="7"/>
        </w:numPr>
      </w:pPr>
      <w:r>
        <w:t xml:space="preserve">To </w:t>
      </w:r>
      <w:r w:rsidRPr="002509CF">
        <w:t>introduce students to the concepts and techniques of ‘Information Visualization’ and highlight it</w:t>
      </w:r>
      <w:r w:rsidR="002509CF" w:rsidRPr="002509CF">
        <w:t xml:space="preserve"> as an application area of HCI principles</w:t>
      </w:r>
    </w:p>
    <w:p w14:paraId="231122F6" w14:textId="77777777" w:rsidR="009E5686" w:rsidRDefault="009E5686" w:rsidP="002B0B23">
      <w:pPr>
        <w:pStyle w:val="Heading2"/>
      </w:pPr>
      <w:r w:rsidRPr="00AF7112">
        <w:rPr>
          <w:rFonts w:eastAsia="Calibri"/>
        </w:rPr>
        <w:t>Assessed Module Learning Outcomes</w:t>
      </w:r>
    </w:p>
    <w:p w14:paraId="6376EDFD" w14:textId="77777777" w:rsidR="009E5686" w:rsidRDefault="009E5686" w:rsidP="00307E4C">
      <w:r w:rsidRPr="00AF7112">
        <w:t>At the end of the module the learner will be expected to be able to:</w:t>
      </w:r>
    </w:p>
    <w:p w14:paraId="6494ECB5" w14:textId="77777777" w:rsidR="00C47CF4" w:rsidRPr="00C47CF4" w:rsidRDefault="00C47CF4" w:rsidP="00307E4C">
      <w:pPr>
        <w:pStyle w:val="ListParagraph"/>
        <w:numPr>
          <w:ilvl w:val="0"/>
          <w:numId w:val="13"/>
        </w:numPr>
      </w:pPr>
      <w:r w:rsidRPr="00C47CF4">
        <w:t xml:space="preserve">Critically </w:t>
      </w:r>
      <w:r w:rsidR="00286E31">
        <w:t>e</w:t>
      </w:r>
      <w:r w:rsidRPr="00C47CF4">
        <w:t xml:space="preserve">valuate the usability of a small software system and document the user feedback gathered. </w:t>
      </w:r>
    </w:p>
    <w:p w14:paraId="4049C7E0" w14:textId="77777777" w:rsidR="00C47CF4" w:rsidRPr="00C47CF4" w:rsidRDefault="00C47CF4" w:rsidP="00307E4C">
      <w:pPr>
        <w:pStyle w:val="ListParagraph"/>
        <w:numPr>
          <w:ilvl w:val="0"/>
          <w:numId w:val="13"/>
        </w:numPr>
      </w:pPr>
      <w:r w:rsidRPr="00C47CF4">
        <w:t>Redesign the front-end of a small software system in line with good practice in HCI based on user feedback and core HCI principles.</w:t>
      </w:r>
    </w:p>
    <w:p w14:paraId="2497B1EF" w14:textId="77777777" w:rsidR="006625BC" w:rsidRDefault="00C47CF4" w:rsidP="00E17152">
      <w:pPr>
        <w:pStyle w:val="ListParagraph"/>
        <w:numPr>
          <w:ilvl w:val="0"/>
          <w:numId w:val="13"/>
        </w:numPr>
      </w:pPr>
      <w:r w:rsidRPr="006625BC">
        <w:rPr>
          <w:rFonts w:eastAsia="Calibri"/>
          <w:bCs/>
        </w:rPr>
        <w:t xml:space="preserve">Apply the </w:t>
      </w:r>
      <w:r w:rsidRPr="00457731">
        <w:t xml:space="preserve">techniques of ‘Information Visualization’ </w:t>
      </w:r>
      <w:r>
        <w:t>and/or devise own techniques to the analysis of data.</w:t>
      </w:r>
    </w:p>
    <w:p w14:paraId="54BF9576" w14:textId="24DE177A" w:rsidR="00C06101" w:rsidRPr="006625BC" w:rsidRDefault="00C06101" w:rsidP="006625BC">
      <w:pPr>
        <w:pStyle w:val="Heading2"/>
      </w:pPr>
      <w:r w:rsidRPr="006625BC">
        <w:t xml:space="preserve">Late work </w:t>
      </w:r>
    </w:p>
    <w:p w14:paraId="344F28CA" w14:textId="2FFE95A5" w:rsidR="008A2DB3" w:rsidRDefault="008A2DB3" w:rsidP="008A2DB3">
      <w:r w:rsidRPr="00EA5C4C">
        <w:t xml:space="preserve">Note that </w:t>
      </w:r>
      <w:r>
        <w:t xml:space="preserve">you may submit your </w:t>
      </w:r>
      <w:r w:rsidRPr="00EA5C4C">
        <w:t xml:space="preserve">work up to 24 hours </w:t>
      </w:r>
      <w:r w:rsidRPr="009D0189">
        <w:rPr>
          <w:i/>
          <w:iCs/>
        </w:rPr>
        <w:t>after</w:t>
      </w:r>
      <w:r w:rsidRPr="00EA5C4C">
        <w:t xml:space="preserve"> the deadline</w:t>
      </w:r>
      <w:r>
        <w:t>. Late work will be marked but the mark you receive wi</w:t>
      </w:r>
      <w:r w:rsidRPr="00EA5C4C">
        <w:t>ll be capped at 40%.</w:t>
      </w:r>
      <w:r>
        <w:t xml:space="preserve"> </w:t>
      </w:r>
      <w:r w:rsidRPr="00EA5C4C">
        <w:t>Work submitted more than 24 hours after the deadline will receive an automatic mark of zero.</w:t>
      </w:r>
    </w:p>
    <w:p w14:paraId="678B7F50" w14:textId="01D9A08B" w:rsidR="006625BC" w:rsidRPr="00B025D4" w:rsidRDefault="006625BC" w:rsidP="006625BC">
      <w:pPr>
        <w:pStyle w:val="Heading2"/>
      </w:pPr>
      <w:r w:rsidRPr="00B025D4">
        <w:t>Extenuating circumstances</w:t>
      </w:r>
    </w:p>
    <w:p w14:paraId="62237550" w14:textId="40451BEF" w:rsidR="00BE3C42" w:rsidRDefault="000A3EC6" w:rsidP="008A2DB3">
      <w:r>
        <w:t>If you</w:t>
      </w:r>
      <w:r w:rsidR="004255DB">
        <w:t>r</w:t>
      </w:r>
      <w:r>
        <w:t xml:space="preserve"> </w:t>
      </w:r>
      <w:r w:rsidR="003225EC">
        <w:t>academic study</w:t>
      </w:r>
      <w:r w:rsidR="00DE3FEC">
        <w:t xml:space="preserve"> </w:t>
      </w:r>
      <w:r>
        <w:t>has been affected</w:t>
      </w:r>
      <w:r w:rsidR="007C6187">
        <w:t xml:space="preserve"> by</w:t>
      </w:r>
      <w:r w:rsidR="003225EC">
        <w:t xml:space="preserve"> </w:t>
      </w:r>
      <w:r w:rsidR="00DE3FEC">
        <w:t>Extenuating Circumstances (EC’s)</w:t>
      </w:r>
      <w:r w:rsidR="003225EC">
        <w:t>, this can be taken into consideration.</w:t>
      </w:r>
      <w:r w:rsidR="004255DB">
        <w:t xml:space="preserve"> </w:t>
      </w:r>
      <w:r w:rsidR="003225EC">
        <w:t>To have your circumstances assessed and validated y</w:t>
      </w:r>
      <w:r w:rsidR="00DE3FEC">
        <w:t>ou can submit</w:t>
      </w:r>
      <w:r w:rsidR="003225EC">
        <w:t xml:space="preserve"> an ECs form to the faculty office</w:t>
      </w:r>
      <w:r w:rsidR="004255DB">
        <w:t>. Full details are available here</w:t>
      </w:r>
      <w:r w:rsidR="00BE3C42">
        <w:t xml:space="preserve">: </w:t>
      </w:r>
    </w:p>
    <w:p w14:paraId="58A5915B" w14:textId="77777777" w:rsidR="001C38AF" w:rsidRDefault="00BE3C42" w:rsidP="00DB5E5A">
      <w:hyperlink r:id="rId6" w:history="1">
        <w:r w:rsidRPr="00315903">
          <w:rPr>
            <w:rStyle w:val="Hyperlink"/>
          </w:rPr>
          <w:t>https://www.plymouth.ac.uk/student-life/your-studies/essential-information/exams/exam-rules-and-regulations/extenuating-circumstances</w:t>
        </w:r>
      </w:hyperlink>
      <w:r w:rsidR="004255DB">
        <w:t>.</w:t>
      </w:r>
      <w:r w:rsidR="007B3B85">
        <w:t xml:space="preserve"> </w:t>
      </w:r>
    </w:p>
    <w:p w14:paraId="4516A58D" w14:textId="57A822FE" w:rsidR="0034265F" w:rsidRDefault="0034265F" w:rsidP="004A7E7B">
      <w:pPr>
        <w:pStyle w:val="Heading3"/>
      </w:pPr>
      <w:r>
        <w:t>Applying for an extension</w:t>
      </w:r>
    </w:p>
    <w:p w14:paraId="1D3D35CD" w14:textId="7F51F7F3" w:rsidR="000A3EC6" w:rsidRDefault="00985F4D" w:rsidP="00DB5E5A">
      <w:r>
        <w:t>Usually</w:t>
      </w:r>
      <w:r w:rsidR="00E073FD">
        <w:t>,</w:t>
      </w:r>
      <w:r w:rsidR="007B3B85">
        <w:t xml:space="preserve"> w</w:t>
      </w:r>
      <w:r w:rsidR="004255DB">
        <w:t>hen submitting</w:t>
      </w:r>
      <w:r w:rsidR="00E073FD">
        <w:t xml:space="preserve"> ECs,</w:t>
      </w:r>
      <w:r w:rsidR="004255DB">
        <w:t xml:space="preserve"> you </w:t>
      </w:r>
      <w:r w:rsidR="007B3B85">
        <w:t xml:space="preserve">can </w:t>
      </w:r>
      <w:r w:rsidR="004255DB">
        <w:t xml:space="preserve">choose whether you want to apply </w:t>
      </w:r>
      <w:r w:rsidR="00907A6B">
        <w:t xml:space="preserve">for </w:t>
      </w:r>
      <w:r w:rsidR="004255DB">
        <w:t>an extension</w:t>
      </w:r>
      <w:r w:rsidR="00D829BC">
        <w:t xml:space="preserve">. You can also opt to apply for </w:t>
      </w:r>
      <w:r w:rsidR="004255DB">
        <w:t>non-submission</w:t>
      </w:r>
      <w:r w:rsidR="00DC712B">
        <w:t xml:space="preserve">. These options are subject to you </w:t>
      </w:r>
      <w:r w:rsidR="00342A31">
        <w:t>hav</w:t>
      </w:r>
      <w:r w:rsidR="00DC712B">
        <w:t>ing</w:t>
      </w:r>
      <w:r w:rsidR="00342A31">
        <w:t xml:space="preserve"> </w:t>
      </w:r>
      <w:r w:rsidR="004E0833">
        <w:t xml:space="preserve">experienced </w:t>
      </w:r>
      <w:r w:rsidR="00342A31">
        <w:t>extenuating circumstances</w:t>
      </w:r>
      <w:r w:rsidR="00E20AC7">
        <w:t>.</w:t>
      </w:r>
      <w:r w:rsidR="00DC712B">
        <w:t xml:space="preserve"> You will need to provide evidence to corroborate your claim.</w:t>
      </w:r>
      <w:r w:rsidR="00487EED">
        <w:t xml:space="preserve"> </w:t>
      </w:r>
    </w:p>
    <w:p w14:paraId="2D17D124" w14:textId="1D670EC0" w:rsidR="00BD5949" w:rsidRPr="004A7E7B" w:rsidRDefault="0034265F" w:rsidP="004A7E7B">
      <w:pPr>
        <w:pStyle w:val="Heading3"/>
      </w:pPr>
      <w:r w:rsidRPr="004A7E7B">
        <w:t xml:space="preserve">Applying </w:t>
      </w:r>
      <w:r w:rsidR="00E073FD" w:rsidRPr="004A7E7B">
        <w:t>for non-submission</w:t>
      </w:r>
    </w:p>
    <w:p w14:paraId="7471A1FB" w14:textId="5D030A8B" w:rsidR="00B5042D" w:rsidRDefault="004E0833" w:rsidP="00796460">
      <w:pPr>
        <w:rPr>
          <w:i/>
          <w:iCs/>
        </w:rPr>
      </w:pPr>
      <w:r>
        <w:t>Y</w:t>
      </w:r>
      <w:r w:rsidR="00BD5949">
        <w:t>ou</w:t>
      </w:r>
      <w:r w:rsidR="004A7E7B">
        <w:t xml:space="preserve"> can</w:t>
      </w:r>
      <w:r w:rsidR="00E22D23">
        <w:t xml:space="preserve"> apply for non-submission</w:t>
      </w:r>
      <w:r>
        <w:t xml:space="preserve"> by submitting </w:t>
      </w:r>
      <w:r w:rsidR="00E22D23">
        <w:t>an EC form to the faculty office</w:t>
      </w:r>
      <w:r>
        <w:t>. On the form</w:t>
      </w:r>
      <w:r w:rsidR="00E22D23">
        <w:t xml:space="preserve">, </w:t>
      </w:r>
      <w:r w:rsidR="00251222">
        <w:t xml:space="preserve">you </w:t>
      </w:r>
      <w:r w:rsidR="00E22D23">
        <w:t xml:space="preserve">must </w:t>
      </w:r>
      <w:r w:rsidR="00251222">
        <w:t>choose which form of referral you want.</w:t>
      </w:r>
      <w:r w:rsidR="008A4587">
        <w:t xml:space="preserve"> Y</w:t>
      </w:r>
      <w:r w:rsidR="00BD5949">
        <w:t xml:space="preserve">ou can </w:t>
      </w:r>
      <w:r w:rsidR="008A4587">
        <w:t xml:space="preserve">(i) </w:t>
      </w:r>
      <w:r w:rsidR="0034265F">
        <w:t xml:space="preserve">request to be awarded </w:t>
      </w:r>
      <w:r w:rsidR="000A624D">
        <w:t xml:space="preserve">a </w:t>
      </w:r>
      <w:r w:rsidR="000E1994">
        <w:t>“</w:t>
      </w:r>
      <w:r w:rsidR="00BD5949" w:rsidRPr="00BD5949">
        <w:t>Referral</w:t>
      </w:r>
      <w:r w:rsidR="000E1994">
        <w:t>”</w:t>
      </w:r>
      <w:r w:rsidR="00BD5949" w:rsidRPr="00BD5949">
        <w:t xml:space="preserve"> in </w:t>
      </w:r>
      <w:r w:rsidR="000A624D">
        <w:t>S</w:t>
      </w:r>
      <w:r w:rsidR="00BD5949" w:rsidRPr="00BD5949">
        <w:t xml:space="preserve">ummer 2022 or </w:t>
      </w:r>
      <w:r w:rsidR="008A4587">
        <w:t xml:space="preserve">(ii) </w:t>
      </w:r>
      <w:r w:rsidR="000A624D">
        <w:t xml:space="preserve">you can apply to </w:t>
      </w:r>
      <w:r w:rsidR="000E1994">
        <w:t>“</w:t>
      </w:r>
      <w:r w:rsidR="00BD5949" w:rsidRPr="00BD5949">
        <w:t>Repeat</w:t>
      </w:r>
      <w:r w:rsidR="000E1994">
        <w:t>”</w:t>
      </w:r>
      <w:r w:rsidR="000A624D">
        <w:t xml:space="preserve"> the module</w:t>
      </w:r>
      <w:r w:rsidR="00BD5949" w:rsidRPr="00BD5949">
        <w:t xml:space="preserve"> in</w:t>
      </w:r>
      <w:r w:rsidR="000A624D">
        <w:t xml:space="preserve"> the next academic year, </w:t>
      </w:r>
      <w:r w:rsidR="00BD5949" w:rsidRPr="00BD5949">
        <w:t>2022/23</w:t>
      </w:r>
      <w:r w:rsidR="000A624D">
        <w:t>.</w:t>
      </w:r>
      <w:r w:rsidR="00BD5949" w:rsidRPr="00BD5949">
        <w:t xml:space="preserve"> </w:t>
      </w:r>
      <w:r w:rsidR="00573607" w:rsidRPr="00B5042D">
        <w:t xml:space="preserve">Please think carefully about whether </w:t>
      </w:r>
      <w:r w:rsidR="008E29DF" w:rsidRPr="00B5042D">
        <w:t xml:space="preserve">you </w:t>
      </w:r>
      <w:r w:rsidR="006B0408">
        <w:t>need</w:t>
      </w:r>
      <w:r w:rsidR="00B5042D" w:rsidRPr="00B5042D">
        <w:t xml:space="preserve"> </w:t>
      </w:r>
      <w:r w:rsidR="00573607" w:rsidRPr="00B5042D">
        <w:t>a ‘</w:t>
      </w:r>
      <w:r w:rsidR="000E1994" w:rsidRPr="00B5042D">
        <w:t>referral</w:t>
      </w:r>
      <w:r w:rsidR="00573607" w:rsidRPr="00B5042D">
        <w:t>’</w:t>
      </w:r>
      <w:r w:rsidR="000E1994" w:rsidRPr="00B5042D">
        <w:t xml:space="preserve"> </w:t>
      </w:r>
      <w:r w:rsidR="00B5042D" w:rsidRPr="00B5042D">
        <w:t>or to ‘repeat the year.</w:t>
      </w:r>
      <w:r w:rsidR="006B0408" w:rsidRPr="006B0408">
        <w:t xml:space="preserve"> </w:t>
      </w:r>
      <w:r w:rsidR="00C60A12">
        <w:t xml:space="preserve">In general, </w:t>
      </w:r>
      <w:r w:rsidR="00C60A12">
        <w:lastRenderedPageBreak/>
        <w:t xml:space="preserve">students have </w:t>
      </w:r>
      <w:r w:rsidR="00424A28">
        <w:t xml:space="preserve">two attempts </w:t>
      </w:r>
      <w:r w:rsidR="006B0408">
        <w:t xml:space="preserve">at any module, so be careful to choose wisely! </w:t>
      </w:r>
    </w:p>
    <w:p w14:paraId="2CB13C00" w14:textId="510ECF20" w:rsidR="002E3CB1" w:rsidRDefault="00796460" w:rsidP="002E3CB1">
      <w:r>
        <w:t>In my opinion, t</w:t>
      </w:r>
      <w:r w:rsidR="00DB5E5A">
        <w:t xml:space="preserve">he referral </w:t>
      </w:r>
      <w:r w:rsidR="008A4587">
        <w:t xml:space="preserve">in the Summer </w:t>
      </w:r>
      <w:r w:rsidR="00DB5E5A">
        <w:t xml:space="preserve">is </w:t>
      </w:r>
      <w:r w:rsidR="008A4587">
        <w:t xml:space="preserve">only </w:t>
      </w:r>
      <w:r w:rsidR="004A1B0E">
        <w:t xml:space="preserve">sensible for </w:t>
      </w:r>
      <w:r w:rsidR="00DB5E5A">
        <w:t xml:space="preserve">those who have carried out </w:t>
      </w:r>
      <w:r w:rsidR="00226E44">
        <w:t xml:space="preserve">quite a lot of the </w:t>
      </w:r>
      <w:r w:rsidR="00DB5E5A">
        <w:t xml:space="preserve">work during the </w:t>
      </w:r>
      <w:r w:rsidR="00226E44">
        <w:t>Semester</w:t>
      </w:r>
      <w:r w:rsidR="004A1B0E">
        <w:t xml:space="preserve">. It is </w:t>
      </w:r>
      <w:r w:rsidR="00DB5E5A">
        <w:t xml:space="preserve">not suitable for those who have not been able to </w:t>
      </w:r>
      <w:r w:rsidR="00734D94">
        <w:t xml:space="preserve">start </w:t>
      </w:r>
      <w:r w:rsidR="00DB5E5A">
        <w:t xml:space="preserve">work on the </w:t>
      </w:r>
      <w:r w:rsidR="00734D94">
        <w:t>module</w:t>
      </w:r>
      <w:r w:rsidR="00DB5E5A">
        <w:t xml:space="preserve"> </w:t>
      </w:r>
      <w:r w:rsidR="00226E44">
        <w:t>yet</w:t>
      </w:r>
      <w:r w:rsidR="00DB5E5A">
        <w:t xml:space="preserve">. Those students should </w:t>
      </w:r>
      <w:r w:rsidR="00226E44">
        <w:t>apply</w:t>
      </w:r>
      <w:r w:rsidR="00DB5E5A">
        <w:t xml:space="preserve"> to </w:t>
      </w:r>
      <w:r w:rsidR="008E29DF">
        <w:t>“</w:t>
      </w:r>
      <w:r w:rsidR="00226E44">
        <w:t>R</w:t>
      </w:r>
      <w:r w:rsidR="00DB5E5A">
        <w:t>epeat</w:t>
      </w:r>
      <w:r w:rsidR="008E29DF">
        <w:t>” the module</w:t>
      </w:r>
      <w:r w:rsidR="001F1C17">
        <w:t xml:space="preserve"> (as opposed to being </w:t>
      </w:r>
      <w:r w:rsidR="008E29DF">
        <w:t>“</w:t>
      </w:r>
      <w:r w:rsidR="00226E44">
        <w:t>Re</w:t>
      </w:r>
      <w:r w:rsidR="001F1C17">
        <w:t>ferred</w:t>
      </w:r>
      <w:r w:rsidR="008E29DF">
        <w:t>”</w:t>
      </w:r>
      <w:r w:rsidR="001F1C17">
        <w:t>)</w:t>
      </w:r>
      <w:r w:rsidR="00DB5E5A">
        <w:t>.</w:t>
      </w:r>
      <w:r w:rsidR="001F1C17">
        <w:t xml:space="preserve"> </w:t>
      </w:r>
      <w:r w:rsidR="00827F24">
        <w:t>Sorry about all the internal lingo but, y</w:t>
      </w:r>
      <w:r w:rsidR="001F1C17">
        <w:t xml:space="preserve">ou only get </w:t>
      </w:r>
      <w:r w:rsidR="00827F24">
        <w:t xml:space="preserve">one extra </w:t>
      </w:r>
      <w:r w:rsidR="001F1C17">
        <w:t xml:space="preserve">attempt at any module, so be careful to </w:t>
      </w:r>
      <w:r w:rsidR="00827F24">
        <w:t xml:space="preserve">choose </w:t>
      </w:r>
      <w:r w:rsidR="001F1C17">
        <w:t>wisely!</w:t>
      </w:r>
      <w:r w:rsidR="002E3CB1">
        <w:t xml:space="preserve"> If you experienced </w:t>
      </w:r>
      <w:r w:rsidR="002E3CB1" w:rsidRPr="00EA5C4C">
        <w:t xml:space="preserve">extenuating </w:t>
      </w:r>
      <w:r w:rsidR="00B025D4" w:rsidRPr="00EA5C4C">
        <w:t>circumstances,</w:t>
      </w:r>
      <w:r w:rsidR="002E3CB1">
        <w:t xml:space="preserve"> you</w:t>
      </w:r>
      <w:r w:rsidR="00B025D4">
        <w:t xml:space="preserve"> sh</w:t>
      </w:r>
      <w:r w:rsidR="002E3CB1">
        <w:t>ould talk to your personal tutor about submitting these extenuating circumstances</w:t>
      </w:r>
      <w:r w:rsidR="002E3CB1">
        <w:fldChar w:fldCharType="begin"/>
      </w:r>
      <w:r w:rsidR="002E3CB1">
        <w:instrText xml:space="preserve"> REF _Ref54353015 \r \h </w:instrText>
      </w:r>
      <w:r w:rsidR="002E3CB1">
        <w:fldChar w:fldCharType="separate"/>
      </w:r>
      <w:r w:rsidR="00E7674F">
        <w:t>[2]</w:t>
      </w:r>
      <w:r w:rsidR="002E3CB1">
        <w:fldChar w:fldCharType="end"/>
      </w:r>
      <w:r w:rsidR="002E3CB1">
        <w:t>.</w:t>
      </w:r>
    </w:p>
    <w:p w14:paraId="7BA45AB0" w14:textId="77777777" w:rsidR="00FC0D2B" w:rsidRDefault="00DB5E5A" w:rsidP="00DB5E5A">
      <w:r>
        <w:t xml:space="preserve">This module has two elements, and it is possible to be referred in one or both elements.  Students unable to complete their </w:t>
      </w:r>
      <w:r w:rsidR="004E3E2E">
        <w:t>C1</w:t>
      </w:r>
      <w:r>
        <w:t xml:space="preserve"> element, (for example, due to EC’s) should claim their EC’s for non-submission</w:t>
      </w:r>
      <w:r w:rsidR="004E3E2E">
        <w:t>. Pr</w:t>
      </w:r>
      <w:r>
        <w:t>ovid</w:t>
      </w:r>
      <w:r w:rsidR="004E3E2E">
        <w:t>ing</w:t>
      </w:r>
      <w:r>
        <w:t xml:space="preserve"> their referred credits do not exceed the current limit (60 credits)</w:t>
      </w:r>
      <w:r w:rsidR="004E3E2E">
        <w:t>, you</w:t>
      </w:r>
      <w:r>
        <w:t xml:space="preserve"> will be invited to </w:t>
      </w:r>
      <w:r w:rsidR="0046540C">
        <w:t>redo the coursework element</w:t>
      </w:r>
      <w:r>
        <w:t xml:space="preserve"> </w:t>
      </w:r>
      <w:r w:rsidR="0046540C">
        <w:t>during the summer</w:t>
      </w:r>
      <w:r>
        <w:t>. The information of the exact date can be found here</w:t>
      </w:r>
      <w:r w:rsidR="00FC0D2B">
        <w:t>:</w:t>
      </w:r>
    </w:p>
    <w:p w14:paraId="48E9EFD0" w14:textId="075DC999" w:rsidR="00DB5E5A" w:rsidRDefault="00DB5E5A" w:rsidP="00DB5E5A">
      <w:hyperlink r:id="rId7" w:history="1">
        <w:r>
          <w:rPr>
            <w:rStyle w:val="Hyperlink"/>
          </w:rPr>
          <w:t>https://www.plymouth.ac.uk/student-life/your-studies/essential-information/regulations/important-dates</w:t>
        </w:r>
      </w:hyperlink>
      <w:r>
        <w:t xml:space="preserve"> </w:t>
      </w:r>
    </w:p>
    <w:p w14:paraId="03CCE23F" w14:textId="14FD2D72" w:rsidR="00C06101" w:rsidRDefault="00C06101" w:rsidP="00C06101">
      <w:r>
        <w:t xml:space="preserve">If you experience </w:t>
      </w:r>
      <w:r w:rsidRPr="00EA5C4C">
        <w:t>extenuating circumstances,</w:t>
      </w:r>
      <w:r>
        <w:t xml:space="preserve"> you should talk to your personal tutor about submitting these extenuating circumstances</w:t>
      </w:r>
      <w:r>
        <w:fldChar w:fldCharType="begin"/>
      </w:r>
      <w:r>
        <w:instrText xml:space="preserve"> REF _Ref54353015 \r \h </w:instrText>
      </w:r>
      <w:r>
        <w:fldChar w:fldCharType="separate"/>
      </w:r>
      <w:r w:rsidR="00E7674F">
        <w:t>[2]</w:t>
      </w:r>
      <w:r>
        <w:fldChar w:fldCharType="end"/>
      </w:r>
    </w:p>
    <w:p w14:paraId="09BC77E6" w14:textId="77777777" w:rsidR="00EA5823" w:rsidRDefault="00EA5823" w:rsidP="00AE284A">
      <w:pPr>
        <w:pStyle w:val="Heading1"/>
      </w:pPr>
      <w:r>
        <w:t>Your task</w:t>
      </w:r>
    </w:p>
    <w:p w14:paraId="1E5069C7" w14:textId="5132D613" w:rsidR="002B7829" w:rsidRDefault="007C275D" w:rsidP="00307E4C">
      <w:r>
        <w:t>To consolidate your learning on this module, you are required to</w:t>
      </w:r>
      <w:r w:rsidR="00B83CB1">
        <w:t xml:space="preserve"> </w:t>
      </w:r>
      <w:r w:rsidR="00A0768F">
        <w:t xml:space="preserve">research, </w:t>
      </w:r>
      <w:r w:rsidR="009A069D">
        <w:t>reflect,</w:t>
      </w:r>
      <w:r w:rsidR="00A0768F">
        <w:t xml:space="preserve"> and innovate</w:t>
      </w:r>
      <w:r w:rsidR="00B83CB1">
        <w:t>. T</w:t>
      </w:r>
      <w:r>
        <w:t xml:space="preserve">o do this, you will need to complete </w:t>
      </w:r>
      <w:r w:rsidR="002B7829">
        <w:t>five different activities specific in the remainder of this section. Once completed you should write up your work as short research paper.</w:t>
      </w:r>
    </w:p>
    <w:p w14:paraId="0DF6CC1D" w14:textId="77777777" w:rsidR="003E3A6C" w:rsidRDefault="00A0768F" w:rsidP="00AE284A">
      <w:pPr>
        <w:pStyle w:val="Heading2"/>
      </w:pPr>
      <w:r>
        <w:t>Da</w:t>
      </w:r>
      <w:r w:rsidR="00B83CB1">
        <w:t>taset</w:t>
      </w:r>
      <w:r>
        <w:t xml:space="preserve"> selection</w:t>
      </w:r>
    </w:p>
    <w:p w14:paraId="50013FB0" w14:textId="542EE440" w:rsidR="001224A2" w:rsidRDefault="005B770B" w:rsidP="00307E4C">
      <w:r>
        <w:t xml:space="preserve">The first thing you need to do is </w:t>
      </w:r>
      <w:r w:rsidRPr="005B770B">
        <w:t xml:space="preserve">select </w:t>
      </w:r>
      <w:r w:rsidR="00DA00DB">
        <w:t>your</w:t>
      </w:r>
      <w:r w:rsidR="00B83CB1" w:rsidRPr="005B770B">
        <w:t xml:space="preserve"> dataset</w:t>
      </w:r>
      <w:r>
        <w:t>. You will use this dataset throughout th</w:t>
      </w:r>
      <w:r w:rsidR="00DA00DB">
        <w:t xml:space="preserve">e entire </w:t>
      </w:r>
      <w:r>
        <w:t>assignment</w:t>
      </w:r>
      <w:r w:rsidR="00DA00DB">
        <w:t xml:space="preserve">, so take </w:t>
      </w:r>
      <w:r w:rsidR="006E2A41">
        <w:t xml:space="preserve">your </w:t>
      </w:r>
      <w:r w:rsidR="00DA00DB">
        <w:t xml:space="preserve">time to do this task well. There are many, many </w:t>
      </w:r>
      <w:r w:rsidR="00C07ABA">
        <w:t>sites</w:t>
      </w:r>
      <w:r w:rsidR="00C07ABA">
        <w:fldChar w:fldCharType="begin"/>
      </w:r>
      <w:r w:rsidR="00C07ABA">
        <w:instrText xml:space="preserve"> REF _Ref54352702 \r \h </w:instrText>
      </w:r>
      <w:r w:rsidR="00C07ABA">
        <w:fldChar w:fldCharType="separate"/>
      </w:r>
      <w:r w:rsidR="00E7674F">
        <w:t>[3]</w:t>
      </w:r>
      <w:r w:rsidR="00C07ABA">
        <w:fldChar w:fldCharType="end"/>
      </w:r>
      <w:r w:rsidR="00C07ABA">
        <w:t>,</w:t>
      </w:r>
      <w:r w:rsidR="00C07ABA">
        <w:fldChar w:fldCharType="begin"/>
      </w:r>
      <w:r w:rsidR="00C07ABA">
        <w:instrText xml:space="preserve"> REF _Ref54352704 \r \h </w:instrText>
      </w:r>
      <w:r w:rsidR="00C07ABA">
        <w:fldChar w:fldCharType="separate"/>
      </w:r>
      <w:r w:rsidR="00E7674F">
        <w:t>[4]</w:t>
      </w:r>
      <w:r w:rsidR="00C07ABA">
        <w:fldChar w:fldCharType="end"/>
      </w:r>
      <w:r w:rsidR="00B97FD9">
        <w:t>,</w:t>
      </w:r>
      <w:r w:rsidR="00C07ABA">
        <w:fldChar w:fldCharType="begin"/>
      </w:r>
      <w:r w:rsidR="00C07ABA">
        <w:instrText xml:space="preserve"> REF _Ref54352670 \r \h </w:instrText>
      </w:r>
      <w:r w:rsidR="00C07ABA">
        <w:fldChar w:fldCharType="separate"/>
      </w:r>
      <w:r w:rsidR="00E7674F">
        <w:t>[5]</w:t>
      </w:r>
      <w:r w:rsidR="00C07ABA">
        <w:fldChar w:fldCharType="end"/>
      </w:r>
      <w:r w:rsidR="00DA00DB">
        <w:t xml:space="preserve"> where you can get access to free datasets. </w:t>
      </w:r>
      <w:r w:rsidR="006E2A41">
        <w:t>Have a look, there is data on almost everything.</w:t>
      </w:r>
    </w:p>
    <w:p w14:paraId="5AF523E5" w14:textId="77777777" w:rsidR="001224A2" w:rsidRDefault="006E2A41" w:rsidP="00307E4C">
      <w:r>
        <w:t xml:space="preserve">Alternatively, and provided you are not already doing a final year project based on visualizing my ICU data, you can use my ICU dataset for this coursework. </w:t>
      </w:r>
      <w:r w:rsidR="00B96F1E">
        <w:t>Email me if you are interested in this option.</w:t>
      </w:r>
    </w:p>
    <w:p w14:paraId="096EE3AF" w14:textId="77777777" w:rsidR="00DA00DB" w:rsidRDefault="006E2A41" w:rsidP="00307E4C">
      <w:r>
        <w:t xml:space="preserve">My top tip for this coursework is </w:t>
      </w:r>
      <w:r w:rsidR="00DA00DB">
        <w:t>to</w:t>
      </w:r>
      <w:r>
        <w:t xml:space="preserve"> take your time on this step and </w:t>
      </w:r>
      <w:r w:rsidR="00DA00DB">
        <w:t xml:space="preserve">select a dataset which will </w:t>
      </w:r>
      <w:r w:rsidR="00DA00DB">
        <w:t>provide you with lots of scope; the more the better! As with all research, novelty can create significant impact.</w:t>
      </w:r>
    </w:p>
    <w:p w14:paraId="7E215BBB" w14:textId="77777777" w:rsidR="00B83CB1" w:rsidRPr="006E2A41" w:rsidRDefault="00281131" w:rsidP="00AE284A">
      <w:pPr>
        <w:pStyle w:val="Heading2"/>
      </w:pPr>
      <w:bookmarkStart w:id="2" w:name="_Ref54346235"/>
      <w:r>
        <w:t>C</w:t>
      </w:r>
      <w:r w:rsidR="00B83CB1" w:rsidRPr="006E2A41">
        <w:t>urrent state-of-the-art</w:t>
      </w:r>
      <w:bookmarkEnd w:id="2"/>
    </w:p>
    <w:p w14:paraId="148A6EA1" w14:textId="5B66E0DD" w:rsidR="00B97FD9" w:rsidRDefault="00281131" w:rsidP="00307E4C">
      <w:pPr>
        <w:rPr>
          <w:rStyle w:val="SubsectionheadingChar"/>
          <w:rFonts w:eastAsiaTheme="minorHAnsi" w:cs="Times New Roman"/>
          <w:b w:val="0"/>
        </w:rPr>
      </w:pPr>
      <w:r w:rsidRPr="00B96F1E">
        <w:rPr>
          <w:rStyle w:val="SubsectionheadingChar"/>
          <w:rFonts w:eastAsiaTheme="minorHAnsi" w:cs="Times New Roman"/>
          <w:b w:val="0"/>
        </w:rPr>
        <w:t xml:space="preserve">The next step is to do some in-depth research into what </w:t>
      </w:r>
      <w:r w:rsidR="001224A2" w:rsidRPr="00B96F1E">
        <w:rPr>
          <w:rStyle w:val="SubsectionheadingChar"/>
          <w:rFonts w:eastAsiaTheme="minorHAnsi" w:cs="Times New Roman"/>
          <w:b w:val="0"/>
        </w:rPr>
        <w:t xml:space="preserve">good </w:t>
      </w:r>
      <w:r w:rsidRPr="00B96F1E">
        <w:rPr>
          <w:rStyle w:val="SubsectionheadingChar"/>
          <w:rFonts w:eastAsiaTheme="minorHAnsi" w:cs="Times New Roman"/>
          <w:b w:val="0"/>
        </w:rPr>
        <w:t xml:space="preserve">ideas, systems </w:t>
      </w:r>
      <w:r w:rsidR="009A069D" w:rsidRPr="00B96F1E">
        <w:rPr>
          <w:rStyle w:val="SubsectionheadingChar"/>
          <w:rFonts w:eastAsiaTheme="minorHAnsi" w:cs="Times New Roman"/>
          <w:b w:val="0"/>
        </w:rPr>
        <w:t>implementations are</w:t>
      </w:r>
      <w:r w:rsidRPr="00B96F1E">
        <w:rPr>
          <w:rStyle w:val="SubsectionheadingChar"/>
          <w:rFonts w:eastAsiaTheme="minorHAnsi" w:cs="Times New Roman"/>
          <w:b w:val="0"/>
        </w:rPr>
        <w:t xml:space="preserve"> already available for the information visualization of your selected dataset. You should “cast your net wide…” for this part of the process. </w:t>
      </w:r>
      <w:r w:rsidR="00B97FD9">
        <w:rPr>
          <w:rStyle w:val="SubsectionheadingChar"/>
          <w:rFonts w:eastAsiaTheme="minorHAnsi" w:cs="Times New Roman"/>
          <w:b w:val="0"/>
        </w:rPr>
        <w:t xml:space="preserve"> Look at past successes and well as new </w:t>
      </w:r>
      <w:r w:rsidR="009A069D">
        <w:rPr>
          <w:rStyle w:val="SubsectionheadingChar"/>
          <w:rFonts w:eastAsiaTheme="minorHAnsi" w:cs="Times New Roman"/>
          <w:b w:val="0"/>
        </w:rPr>
        <w:t>cutting-edge</w:t>
      </w:r>
      <w:r w:rsidR="00B97FD9">
        <w:rPr>
          <w:rStyle w:val="SubsectionheadingChar"/>
          <w:rFonts w:eastAsiaTheme="minorHAnsi" w:cs="Times New Roman"/>
          <w:b w:val="0"/>
        </w:rPr>
        <w:t xml:space="preserve"> innovations.</w:t>
      </w:r>
    </w:p>
    <w:p w14:paraId="1DC2E3BE" w14:textId="77777777" w:rsidR="00B83CB1" w:rsidRPr="00AE284A" w:rsidRDefault="00A0768F" w:rsidP="00AE284A">
      <w:pPr>
        <w:pStyle w:val="Heading2"/>
      </w:pPr>
      <w:r w:rsidRPr="00AE284A">
        <w:rPr>
          <w:rStyle w:val="SubsectionheadingChar"/>
          <w:b/>
        </w:rPr>
        <w:t>Innovation</w:t>
      </w:r>
    </w:p>
    <w:p w14:paraId="58A7ADEA" w14:textId="2835DAD7" w:rsidR="00286E31" w:rsidRDefault="00A0768F" w:rsidP="00307E4C">
      <w:pPr>
        <w:rPr>
          <w:rStyle w:val="SubsectionheadingChar"/>
          <w:rFonts w:eastAsiaTheme="minorHAnsi" w:cs="Times New Roman"/>
          <w:b w:val="0"/>
        </w:rPr>
      </w:pPr>
      <w:r w:rsidRPr="00B96F1E">
        <w:rPr>
          <w:rStyle w:val="SubsectionheadingChar"/>
          <w:rFonts w:eastAsiaTheme="minorHAnsi" w:cs="Times New Roman"/>
          <w:b w:val="0"/>
        </w:rPr>
        <w:t xml:space="preserve">The next part of the process is sometimes the most </w:t>
      </w:r>
      <w:r w:rsidR="00061F9B" w:rsidRPr="00B96F1E">
        <w:rPr>
          <w:rStyle w:val="SubsectionheadingChar"/>
          <w:rFonts w:eastAsiaTheme="minorHAnsi" w:cs="Times New Roman"/>
          <w:b w:val="0"/>
        </w:rPr>
        <w:t>challenging</w:t>
      </w:r>
      <w:r w:rsidRPr="00B96F1E">
        <w:rPr>
          <w:rStyle w:val="SubsectionheadingChar"/>
          <w:rFonts w:eastAsiaTheme="minorHAnsi" w:cs="Times New Roman"/>
          <w:b w:val="0"/>
        </w:rPr>
        <w:t xml:space="preserve"> </w:t>
      </w:r>
      <w:r w:rsidR="00B96F1E">
        <w:rPr>
          <w:rStyle w:val="SubsectionheadingChar"/>
          <w:rFonts w:eastAsiaTheme="minorHAnsi" w:cs="Times New Roman"/>
          <w:b w:val="0"/>
        </w:rPr>
        <w:t>yet</w:t>
      </w:r>
      <w:r w:rsidRPr="00B96F1E">
        <w:rPr>
          <w:rStyle w:val="SubsectionheadingChar"/>
          <w:rFonts w:eastAsiaTheme="minorHAnsi" w:cs="Times New Roman"/>
          <w:b w:val="0"/>
        </w:rPr>
        <w:t xml:space="preserve"> always the most interesting part</w:t>
      </w:r>
      <w:r w:rsidR="00570346">
        <w:rPr>
          <w:rStyle w:val="SubsectionheadingChar"/>
          <w:rFonts w:eastAsiaTheme="minorHAnsi" w:cs="Times New Roman"/>
          <w:b w:val="0"/>
        </w:rPr>
        <w:t xml:space="preserve"> </w:t>
      </w:r>
      <w:r w:rsidR="00570346">
        <w:rPr>
          <w:rStyle w:val="SubsectionheadingChar"/>
          <w:rFonts w:eastAsiaTheme="minorHAnsi" w:cs="Times New Roman"/>
          <w:b w:val="0"/>
        </w:rPr>
        <w:fldChar w:fldCharType="begin"/>
      </w:r>
      <w:r w:rsidR="00570346">
        <w:rPr>
          <w:rStyle w:val="SubsectionheadingChar"/>
          <w:rFonts w:eastAsiaTheme="minorHAnsi" w:cs="Times New Roman"/>
          <w:b w:val="0"/>
        </w:rPr>
        <w:instrText xml:space="preserve"> REF _Ref54353261 \r \h </w:instrText>
      </w:r>
      <w:r w:rsidR="00570346">
        <w:rPr>
          <w:rStyle w:val="SubsectionheadingChar"/>
          <w:rFonts w:eastAsiaTheme="minorHAnsi" w:cs="Times New Roman"/>
          <w:b w:val="0"/>
        </w:rPr>
      </w:r>
      <w:r w:rsidR="00570346">
        <w:rPr>
          <w:rStyle w:val="SubsectionheadingChar"/>
          <w:rFonts w:eastAsiaTheme="minorHAnsi" w:cs="Times New Roman"/>
          <w:b w:val="0"/>
        </w:rPr>
        <w:fldChar w:fldCharType="separate"/>
      </w:r>
      <w:r w:rsidR="00E7674F">
        <w:rPr>
          <w:rStyle w:val="SubsectionheadingChar"/>
          <w:rFonts w:eastAsiaTheme="minorHAnsi" w:cs="Times New Roman"/>
          <w:b w:val="0"/>
        </w:rPr>
        <w:t>[6]</w:t>
      </w:r>
      <w:r w:rsidR="00570346">
        <w:rPr>
          <w:rStyle w:val="SubsectionheadingChar"/>
          <w:rFonts w:eastAsiaTheme="minorHAnsi" w:cs="Times New Roman"/>
          <w:b w:val="0"/>
        </w:rPr>
        <w:fldChar w:fldCharType="end"/>
      </w:r>
      <w:r w:rsidR="00570346">
        <w:rPr>
          <w:rStyle w:val="SubsectionheadingChar"/>
          <w:rFonts w:eastAsiaTheme="minorHAnsi" w:cs="Times New Roman"/>
          <w:b w:val="0"/>
        </w:rPr>
        <w:fldChar w:fldCharType="begin"/>
      </w:r>
      <w:r w:rsidR="00570346">
        <w:rPr>
          <w:rStyle w:val="SubsectionheadingChar"/>
          <w:rFonts w:eastAsiaTheme="minorHAnsi" w:cs="Times New Roman"/>
          <w:b w:val="0"/>
        </w:rPr>
        <w:instrText xml:space="preserve"> REF _Ref54353263 \r \h </w:instrText>
      </w:r>
      <w:r w:rsidR="00570346">
        <w:rPr>
          <w:rStyle w:val="SubsectionheadingChar"/>
          <w:rFonts w:eastAsiaTheme="minorHAnsi" w:cs="Times New Roman"/>
          <w:b w:val="0"/>
        </w:rPr>
      </w:r>
      <w:r w:rsidR="00570346">
        <w:rPr>
          <w:rStyle w:val="SubsectionheadingChar"/>
          <w:rFonts w:eastAsiaTheme="minorHAnsi" w:cs="Times New Roman"/>
          <w:b w:val="0"/>
        </w:rPr>
        <w:fldChar w:fldCharType="separate"/>
      </w:r>
      <w:r w:rsidR="00E7674F">
        <w:rPr>
          <w:rStyle w:val="SubsectionheadingChar"/>
          <w:rFonts w:eastAsiaTheme="minorHAnsi" w:cs="Times New Roman"/>
          <w:b w:val="0"/>
        </w:rPr>
        <w:t>[7]</w:t>
      </w:r>
      <w:r w:rsidR="00570346">
        <w:rPr>
          <w:rStyle w:val="SubsectionheadingChar"/>
          <w:rFonts w:eastAsiaTheme="minorHAnsi" w:cs="Times New Roman"/>
          <w:b w:val="0"/>
        </w:rPr>
        <w:fldChar w:fldCharType="end"/>
      </w:r>
      <w:r w:rsidRPr="00B96F1E">
        <w:rPr>
          <w:rStyle w:val="SubsectionheadingChar"/>
          <w:rFonts w:eastAsiaTheme="minorHAnsi" w:cs="Times New Roman"/>
          <w:b w:val="0"/>
        </w:rPr>
        <w:t>. By this stage, you know your dataset in depth.</w:t>
      </w:r>
      <w:r w:rsidR="00BF77AB">
        <w:rPr>
          <w:rStyle w:val="SubsectionheadingChar"/>
          <w:rFonts w:eastAsiaTheme="minorHAnsi" w:cs="Times New Roman"/>
          <w:b w:val="0"/>
        </w:rPr>
        <w:t xml:space="preserve"> </w:t>
      </w:r>
      <w:r w:rsidRPr="00B96F1E">
        <w:rPr>
          <w:rStyle w:val="SubsectionheadingChar"/>
          <w:rFonts w:eastAsiaTheme="minorHAnsi" w:cs="Times New Roman"/>
          <w:b w:val="0"/>
        </w:rPr>
        <w:t>You have also acquired a thorough understanding of current methods that are used to visualize this information. Now it’s your turn</w:t>
      </w:r>
      <w:r w:rsidR="00BF77AB">
        <w:rPr>
          <w:rStyle w:val="SubsectionheadingChar"/>
          <w:rFonts w:eastAsiaTheme="minorHAnsi" w:cs="Times New Roman"/>
          <w:b w:val="0"/>
        </w:rPr>
        <w:t xml:space="preserve"> to propose your ideas of the information visualization of your chosen dataset</w:t>
      </w:r>
      <w:r w:rsidRPr="00B96F1E">
        <w:rPr>
          <w:rStyle w:val="SubsectionheadingChar"/>
          <w:rFonts w:eastAsiaTheme="minorHAnsi" w:cs="Times New Roman"/>
          <w:b w:val="0"/>
        </w:rPr>
        <w:t>!</w:t>
      </w:r>
      <w:r w:rsidR="00B96F1E" w:rsidRPr="00B96F1E">
        <w:rPr>
          <w:rStyle w:val="SubsectionheadingChar"/>
          <w:rFonts w:eastAsiaTheme="minorHAnsi" w:cs="Times New Roman"/>
          <w:b w:val="0"/>
        </w:rPr>
        <w:t xml:space="preserve"> </w:t>
      </w:r>
    </w:p>
    <w:p w14:paraId="33C7C532" w14:textId="7034E010" w:rsidR="00286E31" w:rsidRPr="00BF77AB" w:rsidRDefault="00286E31" w:rsidP="00BF77AB">
      <w:pPr>
        <w:rPr>
          <w:rStyle w:val="SubsectionheadingChar"/>
          <w:rFonts w:eastAsiaTheme="minorHAnsi" w:cs="Times New Roman"/>
          <w:b w:val="0"/>
        </w:rPr>
      </w:pPr>
      <w:r>
        <w:rPr>
          <w:rStyle w:val="SubsectionheadingChar"/>
          <w:rFonts w:eastAsiaTheme="minorHAnsi" w:cs="Times New Roman"/>
          <w:b w:val="0"/>
        </w:rPr>
        <w:t xml:space="preserve">It is satisfactory if you </w:t>
      </w:r>
      <w:r w:rsidR="00BF77AB">
        <w:rPr>
          <w:rStyle w:val="SubsectionheadingChar"/>
          <w:rFonts w:eastAsiaTheme="minorHAnsi" w:cs="Times New Roman"/>
          <w:b w:val="0"/>
        </w:rPr>
        <w:t xml:space="preserve">solely </w:t>
      </w:r>
      <w:r>
        <w:rPr>
          <w:rStyle w:val="SubsectionheadingChar"/>
          <w:rFonts w:eastAsiaTheme="minorHAnsi" w:cs="Times New Roman"/>
          <w:b w:val="0"/>
        </w:rPr>
        <w:t xml:space="preserve">want to propose the </w:t>
      </w:r>
      <w:r w:rsidR="00BF77AB">
        <w:rPr>
          <w:rStyle w:val="SubsectionheadingChar"/>
          <w:rFonts w:eastAsiaTheme="minorHAnsi" w:cs="Times New Roman"/>
          <w:b w:val="0"/>
        </w:rPr>
        <w:t>novel application</w:t>
      </w:r>
      <w:r>
        <w:rPr>
          <w:rStyle w:val="SubsectionheadingChar"/>
          <w:rFonts w:eastAsiaTheme="minorHAnsi" w:cs="Times New Roman"/>
          <w:b w:val="0"/>
        </w:rPr>
        <w:t xml:space="preserve"> </w:t>
      </w:r>
      <w:r w:rsidR="00BF77AB">
        <w:rPr>
          <w:rStyle w:val="SubsectionheadingChar"/>
          <w:rFonts w:eastAsiaTheme="minorHAnsi" w:cs="Times New Roman"/>
          <w:b w:val="0"/>
        </w:rPr>
        <w:t xml:space="preserve">of relevant </w:t>
      </w:r>
      <w:r>
        <w:rPr>
          <w:rStyle w:val="SubsectionheadingChar"/>
          <w:rFonts w:eastAsiaTheme="minorHAnsi" w:cs="Times New Roman"/>
          <w:b w:val="0"/>
        </w:rPr>
        <w:t>IV techniques</w:t>
      </w:r>
      <w:r w:rsidR="00BF77AB">
        <w:rPr>
          <w:rStyle w:val="SubsectionheadingChar"/>
          <w:rFonts w:eastAsiaTheme="minorHAnsi" w:cs="Times New Roman"/>
          <w:b w:val="0"/>
        </w:rPr>
        <w:t>,</w:t>
      </w:r>
      <w:r>
        <w:rPr>
          <w:rStyle w:val="SubsectionheadingChar"/>
          <w:rFonts w:eastAsiaTheme="minorHAnsi" w:cs="Times New Roman"/>
          <w:b w:val="0"/>
        </w:rPr>
        <w:t xml:space="preserve"> such as </w:t>
      </w:r>
      <w:r w:rsidR="007B257C">
        <w:rPr>
          <w:rStyle w:val="SubsectionheadingChar"/>
          <w:rFonts w:eastAsiaTheme="minorHAnsi" w:cs="Times New Roman"/>
          <w:b w:val="0"/>
        </w:rPr>
        <w:t>T</w:t>
      </w:r>
      <w:r>
        <w:rPr>
          <w:rStyle w:val="SubsectionheadingChar"/>
          <w:rFonts w:eastAsiaTheme="minorHAnsi" w:cs="Times New Roman"/>
          <w:b w:val="0"/>
        </w:rPr>
        <w:t>reemaps</w:t>
      </w:r>
      <w:r w:rsidR="00B97FD9">
        <w:rPr>
          <w:rStyle w:val="SubsectionheadingChar"/>
          <w:rFonts w:eastAsiaTheme="minorHAnsi" w:cs="Times New Roman"/>
          <w:b w:val="0"/>
        </w:rPr>
        <w:fldChar w:fldCharType="begin"/>
      </w:r>
      <w:r w:rsidR="00B97FD9">
        <w:rPr>
          <w:rStyle w:val="SubsectionheadingChar"/>
          <w:rFonts w:eastAsiaTheme="minorHAnsi" w:cs="Times New Roman"/>
          <w:b w:val="0"/>
        </w:rPr>
        <w:instrText xml:space="preserve"> REF _Ref54353150 \r \h </w:instrText>
      </w:r>
      <w:r w:rsidR="00B97FD9">
        <w:rPr>
          <w:rStyle w:val="SubsectionheadingChar"/>
          <w:rFonts w:eastAsiaTheme="minorHAnsi" w:cs="Times New Roman"/>
          <w:b w:val="0"/>
        </w:rPr>
      </w:r>
      <w:r w:rsidR="00B97FD9">
        <w:rPr>
          <w:rStyle w:val="SubsectionheadingChar"/>
          <w:rFonts w:eastAsiaTheme="minorHAnsi" w:cs="Times New Roman"/>
          <w:b w:val="0"/>
        </w:rPr>
        <w:fldChar w:fldCharType="separate"/>
      </w:r>
      <w:r w:rsidR="00E7674F">
        <w:rPr>
          <w:rStyle w:val="SubsectionheadingChar"/>
          <w:rFonts w:eastAsiaTheme="minorHAnsi" w:cs="Times New Roman"/>
          <w:b w:val="0"/>
        </w:rPr>
        <w:t>[8]</w:t>
      </w:r>
      <w:r w:rsidR="00B97FD9">
        <w:rPr>
          <w:rStyle w:val="SubsectionheadingChar"/>
          <w:rFonts w:eastAsiaTheme="minorHAnsi" w:cs="Times New Roman"/>
          <w:b w:val="0"/>
        </w:rPr>
        <w:fldChar w:fldCharType="end"/>
      </w:r>
      <w:r>
        <w:rPr>
          <w:rStyle w:val="SubsectionheadingChar"/>
          <w:rFonts w:eastAsiaTheme="minorHAnsi" w:cs="Times New Roman"/>
          <w:b w:val="0"/>
        </w:rPr>
        <w:t xml:space="preserve"> or </w:t>
      </w:r>
      <w:r w:rsidR="007B257C">
        <w:rPr>
          <w:rStyle w:val="SubsectionheadingChar"/>
          <w:rFonts w:eastAsiaTheme="minorHAnsi" w:cs="Times New Roman"/>
          <w:b w:val="0"/>
        </w:rPr>
        <w:t>P</w:t>
      </w:r>
      <w:r w:rsidR="00B97FD9">
        <w:rPr>
          <w:rStyle w:val="SubsectionheadingChar"/>
          <w:rFonts w:eastAsiaTheme="minorHAnsi" w:cs="Times New Roman"/>
          <w:b w:val="0"/>
        </w:rPr>
        <w:t>arallel coordinates</w:t>
      </w:r>
      <w:r w:rsidR="00B97FD9">
        <w:rPr>
          <w:rStyle w:val="SubsectionheadingChar"/>
          <w:rFonts w:eastAsiaTheme="minorHAnsi" w:cs="Times New Roman"/>
          <w:b w:val="0"/>
        </w:rPr>
        <w:fldChar w:fldCharType="begin"/>
      </w:r>
      <w:r w:rsidR="00B97FD9">
        <w:rPr>
          <w:rStyle w:val="SubsectionheadingChar"/>
          <w:rFonts w:eastAsiaTheme="minorHAnsi" w:cs="Times New Roman"/>
          <w:b w:val="0"/>
        </w:rPr>
        <w:instrText xml:space="preserve"> REF _Ref54353173 \r \h </w:instrText>
      </w:r>
      <w:r w:rsidR="00B97FD9">
        <w:rPr>
          <w:rStyle w:val="SubsectionheadingChar"/>
          <w:rFonts w:eastAsiaTheme="minorHAnsi" w:cs="Times New Roman"/>
          <w:b w:val="0"/>
        </w:rPr>
      </w:r>
      <w:r w:rsidR="00B97FD9">
        <w:rPr>
          <w:rStyle w:val="SubsectionheadingChar"/>
          <w:rFonts w:eastAsiaTheme="minorHAnsi" w:cs="Times New Roman"/>
          <w:b w:val="0"/>
        </w:rPr>
        <w:fldChar w:fldCharType="separate"/>
      </w:r>
      <w:r w:rsidR="00E7674F">
        <w:rPr>
          <w:rStyle w:val="SubsectionheadingChar"/>
          <w:rFonts w:eastAsiaTheme="minorHAnsi" w:cs="Times New Roman"/>
          <w:b w:val="0"/>
        </w:rPr>
        <w:t>[9]</w:t>
      </w:r>
      <w:r w:rsidR="00B97FD9">
        <w:rPr>
          <w:rStyle w:val="SubsectionheadingChar"/>
          <w:rFonts w:eastAsiaTheme="minorHAnsi" w:cs="Times New Roman"/>
          <w:b w:val="0"/>
        </w:rPr>
        <w:fldChar w:fldCharType="end"/>
      </w:r>
      <w:r w:rsidR="00BF77AB">
        <w:rPr>
          <w:rStyle w:val="SubsectionheadingChar"/>
          <w:rFonts w:eastAsiaTheme="minorHAnsi" w:cs="Times New Roman"/>
          <w:b w:val="0"/>
        </w:rPr>
        <w:t>, to your dataset. It would be far superior, if you derived</w:t>
      </w:r>
      <w:r w:rsidR="00B96F1E">
        <w:rPr>
          <w:rStyle w:val="SubsectionheadingChar"/>
          <w:rFonts w:eastAsiaTheme="minorHAnsi" w:cs="Times New Roman"/>
          <w:b w:val="0"/>
        </w:rPr>
        <w:t xml:space="preserve"> novel, creative </w:t>
      </w:r>
      <w:r w:rsidR="00BF77AB">
        <w:rPr>
          <w:rStyle w:val="SubsectionheadingChar"/>
          <w:rFonts w:eastAsiaTheme="minorHAnsi" w:cs="Times New Roman"/>
          <w:b w:val="0"/>
        </w:rPr>
        <w:t>techniques of your own. Given all that you now know about your data, and how it is currently visualized, what would you do next? What do you want to see? Where would you go next?</w:t>
      </w:r>
    </w:p>
    <w:p w14:paraId="11E4EB2E" w14:textId="77777777" w:rsidR="00061F9B" w:rsidRPr="00AE284A" w:rsidRDefault="00061F9B" w:rsidP="00AE284A">
      <w:pPr>
        <w:pStyle w:val="Heading2"/>
        <w:rPr>
          <w:rStyle w:val="SubsectionheadingChar"/>
          <w:rFonts w:eastAsiaTheme="minorHAnsi"/>
          <w:b/>
        </w:rPr>
      </w:pPr>
      <w:r w:rsidRPr="00AE284A">
        <w:rPr>
          <w:rStyle w:val="SubsectionheadingChar"/>
          <w:rFonts w:eastAsiaTheme="minorHAnsi"/>
          <w:b/>
        </w:rPr>
        <w:t>Prototyping</w:t>
      </w:r>
      <w:r w:rsidR="004B7BF6" w:rsidRPr="00AE284A">
        <w:rPr>
          <w:rStyle w:val="SubsectionheadingChar"/>
          <w:rFonts w:eastAsiaTheme="minorHAnsi"/>
          <w:b/>
        </w:rPr>
        <w:t xml:space="preserve"> </w:t>
      </w:r>
    </w:p>
    <w:p w14:paraId="161EF94A" w14:textId="77777777" w:rsidR="00286E31" w:rsidRDefault="004B7BF6" w:rsidP="004B7BF6">
      <w:r>
        <w:t xml:space="preserve">It is entirely up to you how you present your innovative </w:t>
      </w:r>
      <w:r w:rsidR="002B7829">
        <w:t xml:space="preserve">information visualization </w:t>
      </w:r>
      <w:r>
        <w:t>ideas</w:t>
      </w:r>
      <w:r w:rsidR="00286E31">
        <w:t xml:space="preserve"> for evaluation</w:t>
      </w:r>
      <w:r>
        <w:t>.</w:t>
      </w:r>
      <w:r w:rsidR="00BF77AB">
        <w:t xml:space="preserve"> </w:t>
      </w:r>
      <w:r>
        <w:t>If you want to simply use sketches and/or a paper prototype to evaluate your ideas, that is satisfactory. If you want to mock-ups the ideas electronically, that would be better.</w:t>
      </w:r>
      <w:r w:rsidR="00BF77AB">
        <w:t xml:space="preserve"> </w:t>
      </w:r>
      <w:r>
        <w:t>You are not expected to fully code your ideas into a complete software system. That is beyond the scope of this coursework.</w:t>
      </w:r>
    </w:p>
    <w:p w14:paraId="3D4E3A7D" w14:textId="77777777" w:rsidR="00286E31" w:rsidRPr="00AE284A" w:rsidRDefault="00286E31" w:rsidP="00AE284A">
      <w:pPr>
        <w:pStyle w:val="Heading2"/>
      </w:pPr>
      <w:r w:rsidRPr="00AE284A">
        <w:rPr>
          <w:rStyle w:val="SubsectionheadingChar"/>
          <w:rFonts w:eastAsiaTheme="minorHAnsi"/>
          <w:b/>
        </w:rPr>
        <w:t>Evaluation</w:t>
      </w:r>
    </w:p>
    <w:p w14:paraId="287EAC51" w14:textId="77777777" w:rsidR="006E3793" w:rsidRDefault="003B1DD7" w:rsidP="006E3793">
      <w:r>
        <w:t xml:space="preserve">Note, that it is impossible for researchers to publish research in this applied area of computing without evaluation. It is entirely up to you how you evaluate your ideas. </w:t>
      </w:r>
      <w:r w:rsidR="002B7829">
        <w:t xml:space="preserve">Refer to all the </w:t>
      </w:r>
      <w:r>
        <w:t>different techniques for evaluation taught in the module</w:t>
      </w:r>
      <w:r w:rsidR="002B7829">
        <w:t xml:space="preserve"> and select the most appropriate method for your investigation</w:t>
      </w:r>
      <w:r>
        <w:t>.</w:t>
      </w:r>
    </w:p>
    <w:p w14:paraId="20084D33" w14:textId="77777777" w:rsidR="006E3793" w:rsidRDefault="00F83C8E" w:rsidP="006E3793">
      <w:pPr>
        <w:pStyle w:val="Heading2"/>
      </w:pPr>
      <w:r>
        <w:t xml:space="preserve">Tip </w:t>
      </w:r>
    </w:p>
    <w:p w14:paraId="6200DC97" w14:textId="7F736A91" w:rsidR="008F0120" w:rsidRPr="008F0120" w:rsidRDefault="008F0120" w:rsidP="006E3793">
      <w:r w:rsidRPr="008F0120">
        <w:t xml:space="preserve">Make sure that you </w:t>
      </w:r>
      <w:r>
        <w:t xml:space="preserve">refer to any figures you add </w:t>
      </w:r>
      <w:r w:rsidRPr="00CB5C90">
        <w:t xml:space="preserve">to your </w:t>
      </w:r>
      <w:r w:rsidR="00996AC1" w:rsidRPr="00CB5C90">
        <w:t>paper</w:t>
      </w:r>
      <w:r w:rsidR="00F474F2" w:rsidRPr="00CB5C90">
        <w:t xml:space="preserve"> </w:t>
      </w:r>
      <w:r w:rsidR="00A564D3" w:rsidRPr="00CB5C90">
        <w:t>(Se</w:t>
      </w:r>
      <w:r w:rsidR="00DB7F3E">
        <w:t>e</w:t>
      </w:r>
      <w:r w:rsidR="00DB7F3E" w:rsidRPr="001201ED">
        <w:t xml:space="preserve"> </w:t>
      </w:r>
      <w:r w:rsidR="00DB7F3E" w:rsidRPr="001201ED">
        <w:fldChar w:fldCharType="begin"/>
      </w:r>
      <w:r w:rsidR="00DB7F3E" w:rsidRPr="001201ED">
        <w:instrText xml:space="preserve"> REF _Ref129677973 \h </w:instrText>
      </w:r>
      <w:r w:rsidR="001201ED">
        <w:instrText xml:space="preserve"> \* MERGEFORMAT </w:instrText>
      </w:r>
      <w:r w:rsidR="00DB7F3E" w:rsidRPr="001201ED">
        <w:fldChar w:fldCharType="separate"/>
      </w:r>
      <w:r w:rsidR="00DB7F3E" w:rsidRPr="001201ED">
        <w:t xml:space="preserve">Figure </w:t>
      </w:r>
      <w:r w:rsidR="00DB7F3E" w:rsidRPr="001201ED">
        <w:rPr>
          <w:noProof/>
        </w:rPr>
        <w:t>1</w:t>
      </w:r>
      <w:r w:rsidR="00DB7F3E" w:rsidRPr="001201ED">
        <w:fldChar w:fldCharType="end"/>
      </w:r>
      <w:r w:rsidR="00CB5C90" w:rsidRPr="00CB5C90">
        <w:t>)</w:t>
      </w:r>
      <w:r w:rsidR="00CB5C90">
        <w:t xml:space="preserve">. </w:t>
      </w:r>
      <w:r w:rsidR="001201ED">
        <w:t xml:space="preserve">Use the “Insert </w:t>
      </w:r>
      <w:r w:rsidR="001201ED">
        <w:lastRenderedPageBreak/>
        <w:t>Caption” option form eth Reference stab. Then use the “Cross reference! Option from the Insert tab.</w:t>
      </w:r>
      <w:r w:rsidR="00D83D2E">
        <w:t xml:space="preserve"> There is another example </w:t>
      </w:r>
      <w:r w:rsidR="00867931">
        <w:t xml:space="preserve">in section </w:t>
      </w:r>
      <w:r w:rsidR="00867931">
        <w:fldChar w:fldCharType="begin"/>
      </w:r>
      <w:r w:rsidR="00867931">
        <w:instrText xml:space="preserve"> REF _Ref129678268 \r \h </w:instrText>
      </w:r>
      <w:r w:rsidR="006E3793">
        <w:instrText xml:space="preserve"> \* MERGEFORMAT </w:instrText>
      </w:r>
      <w:r w:rsidR="00867931">
        <w:fldChar w:fldCharType="separate"/>
      </w:r>
      <w:r w:rsidR="00867931">
        <w:t>3.2</w:t>
      </w:r>
      <w:r w:rsidR="00867931">
        <w:fldChar w:fldCharType="end"/>
      </w:r>
      <w:r w:rsidR="006E3793">
        <w:t>.</w:t>
      </w:r>
    </w:p>
    <w:p w14:paraId="4ECE5537" w14:textId="77777777" w:rsidR="003E3A6C" w:rsidRPr="00B96F1E" w:rsidRDefault="002B7829" w:rsidP="00AE284A">
      <w:pPr>
        <w:pStyle w:val="Heading1"/>
      </w:pPr>
      <w:bookmarkStart w:id="3" w:name="_Ref54346849"/>
      <w:r>
        <w:t xml:space="preserve">Writing your </w:t>
      </w:r>
      <w:r w:rsidR="00ED6A87">
        <w:t xml:space="preserve">short </w:t>
      </w:r>
      <w:r>
        <w:t>paper</w:t>
      </w:r>
      <w:bookmarkEnd w:id="3"/>
    </w:p>
    <w:p w14:paraId="28CB858C" w14:textId="77777777" w:rsidR="00277764" w:rsidRDefault="003E3A6C" w:rsidP="00307E4C">
      <w:r w:rsidRPr="00B96F1E">
        <w:t>Once you have completed the work, y</w:t>
      </w:r>
      <w:r w:rsidR="00A07B3E" w:rsidRPr="00B96F1E">
        <w:t>ou are required to</w:t>
      </w:r>
      <w:r w:rsidRPr="00B96F1E">
        <w:t xml:space="preserve"> </w:t>
      </w:r>
      <w:r w:rsidR="00A07B3E" w:rsidRPr="00B96F1E">
        <w:t>write</w:t>
      </w:r>
      <w:r w:rsidRPr="00B96F1E">
        <w:t xml:space="preserve"> up your work and present it as</w:t>
      </w:r>
      <w:r w:rsidR="00A07B3E" w:rsidRPr="00B96F1E">
        <w:t xml:space="preserve"> a short research paper. </w:t>
      </w:r>
      <w:r w:rsidRPr="00B96F1E">
        <w:t>Researchers use s</w:t>
      </w:r>
      <w:r w:rsidR="00A07B3E" w:rsidRPr="00B96F1E">
        <w:t xml:space="preserve">hort papers to report findings </w:t>
      </w:r>
      <w:r w:rsidRPr="00B96F1E">
        <w:t>succinctly</w:t>
      </w:r>
      <w:r w:rsidR="00A07B3E" w:rsidRPr="00B96F1E">
        <w:t xml:space="preserve"> </w:t>
      </w:r>
      <w:r w:rsidRPr="00B96F1E">
        <w:t xml:space="preserve">to the relevant research community. They are </w:t>
      </w:r>
      <w:r w:rsidR="00A07B3E" w:rsidRPr="00B96F1E">
        <w:t>between 3</w:t>
      </w:r>
      <w:r w:rsidRPr="00B96F1E">
        <w:t xml:space="preserve"> </w:t>
      </w:r>
      <w:r w:rsidR="00A07B3E" w:rsidRPr="00B96F1E">
        <w:t>-</w:t>
      </w:r>
      <w:r w:rsidRPr="00B96F1E">
        <w:t xml:space="preserve"> </w:t>
      </w:r>
      <w:r w:rsidR="00ED6A87">
        <w:t>5</w:t>
      </w:r>
      <w:r w:rsidRPr="00B96F1E">
        <w:t xml:space="preserve"> </w:t>
      </w:r>
      <w:r w:rsidR="00A07B3E" w:rsidRPr="00B96F1E">
        <w:t>pages long</w:t>
      </w:r>
      <w:r w:rsidRPr="00B96F1E">
        <w:t>; including references, diagrams,</w:t>
      </w:r>
    </w:p>
    <w:p w14:paraId="6CFAC4AA" w14:textId="77777777" w:rsidR="00311AAB" w:rsidRDefault="00311AAB" w:rsidP="00311AAB">
      <w:r w:rsidRPr="00B96F1E">
        <w:t xml:space="preserve">figures, and tables. Your paper must not go over the </w:t>
      </w:r>
      <w:r>
        <w:t>5</w:t>
      </w:r>
      <w:r w:rsidRPr="00B96F1E">
        <w:t>-page limit.</w:t>
      </w:r>
    </w:p>
    <w:p w14:paraId="6B57A232" w14:textId="77777777" w:rsidR="00311AAB" w:rsidRPr="00B96F1E" w:rsidRDefault="00311AAB" w:rsidP="00311AAB">
      <w:r w:rsidRPr="00B96F1E">
        <w:t>In addition, your paper must be professionally formatted. The remainder of this section is the amalgamation of guidelines from a selection of professional research publishers. These are the guidelines that all authors (including myself and many of the staff who teach you) are required to follow to publish their research. Note that the strict formatting rules are required to ensure that the final journal document looks coherent.</w:t>
      </w:r>
    </w:p>
    <w:p w14:paraId="7B6B294C" w14:textId="77777777" w:rsidR="00277764" w:rsidRDefault="00277764" w:rsidP="00307E4C">
      <w:pPr>
        <w:sectPr w:rsidR="00277764" w:rsidSect="00166AF9">
          <w:type w:val="continuous"/>
          <w:pgSz w:w="11906" w:h="16838"/>
          <w:pgMar w:top="993" w:right="707" w:bottom="709" w:left="709" w:header="708" w:footer="708" w:gutter="0"/>
          <w:cols w:num="2" w:space="282"/>
          <w:docGrid w:linePitch="360"/>
        </w:sectPr>
      </w:pPr>
    </w:p>
    <w:p w14:paraId="7A14C831" w14:textId="22CF07CE" w:rsidR="008F78C5" w:rsidRDefault="003E3A6C" w:rsidP="00307E4C">
      <w:r w:rsidRPr="00B96F1E">
        <w:t xml:space="preserve"> </w:t>
      </w:r>
    </w:p>
    <w:p w14:paraId="2C44CF58" w14:textId="77777777" w:rsidR="00277764" w:rsidRDefault="00277764" w:rsidP="00307E4C">
      <w:pPr>
        <w:sectPr w:rsidR="00277764" w:rsidSect="00166AF9">
          <w:type w:val="continuous"/>
          <w:pgSz w:w="11906" w:h="16838"/>
          <w:pgMar w:top="993" w:right="707" w:bottom="709" w:left="709" w:header="708" w:footer="708" w:gutter="0"/>
          <w:cols w:num="2" w:space="282"/>
          <w:docGrid w:linePitch="360"/>
        </w:sectPr>
      </w:pPr>
    </w:p>
    <w:p w14:paraId="7BB6C543" w14:textId="4B51F93A" w:rsidR="00D66912" w:rsidRDefault="00AB4293" w:rsidP="00D83D2E">
      <w:pPr>
        <w:jc w:val="center"/>
      </w:pPr>
      <w:r>
        <w:fldChar w:fldCharType="begin"/>
      </w:r>
      <w:r>
        <w:instrText xml:space="preserve"> INCLUDEPICTURE "https://files.oaiusercontent.com/file-cKmHsXusKTledfzG78xkmpKN?se=2024-03-11T21%3A47%3A10Z&amp;sp=r&amp;sv=2021-08-06&amp;sr=b&amp;rscc=max-age%3D31536000%2C%20immutable&amp;rscd=attachment%3B%20filename%3D90cb4369-fc3f-4e41-80ba-60d13f9f0c5b.webp&amp;sig=CQrcKS3L7gj9ftilpyNd/Fse7l9LixMKoRld5UPy20w%3D" \* MERGEFORMATINET </w:instrText>
      </w:r>
      <w:r>
        <w:fldChar w:fldCharType="separate"/>
      </w:r>
      <w:r>
        <w:rPr>
          <w:noProof/>
        </w:rPr>
        <w:drawing>
          <wp:inline distT="0" distB="0" distL="0" distR="0" wp14:anchorId="45A5E113" wp14:editId="3BA1DAC1">
            <wp:extent cx="6661150" cy="6661150"/>
            <wp:effectExtent l="0" t="0" r="6350" b="6350"/>
            <wp:docPr id="60538703" name="Picture 1" descr="Create an image representing the slide content from a lecture on &quot;HCI, Usability, and Visualization&quot;. The slide features a sophisticated user interface design on the left, emphasizing clarity, efficiency, and user friendliness. On the right, it showcases key principles of usability and examples of effective data visualization techniques. The top of the slide reads: &quot;Fundamentals of HCI, Usability &amp; Visualization&quot;. This layout is designed to educate students on the importance of intuitive design and the impact of visual data representation, blending theoretical concepts with practical applications in a visually appealing mann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reate an image representing the slide content from a lecture on &quot;HCI, Usability, and Visualization&quot;. The slide features a sophisticated user interface design on the left, emphasizing clarity, efficiency, and user friendliness. On the right, it showcases key principles of usability and examples of effective data visualization techniques. The top of the slide reads: &quot;Fundamentals of HCI, Usability &amp; Visualization&quot;. This layout is designed to educate students on the importance of intuitive design and the impact of visual data representation, blending theoretical concepts with practical applications in a visually appealing manne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661150" cy="6661150"/>
                    </a:xfrm>
                    <a:prstGeom prst="rect">
                      <a:avLst/>
                    </a:prstGeom>
                    <a:noFill/>
                    <a:ln>
                      <a:noFill/>
                    </a:ln>
                  </pic:spPr>
                </pic:pic>
              </a:graphicData>
            </a:graphic>
          </wp:inline>
        </w:drawing>
      </w:r>
      <w:r>
        <w:fldChar w:fldCharType="end"/>
      </w:r>
    </w:p>
    <w:p w14:paraId="1A6CB9ED" w14:textId="77D576F9" w:rsidR="00277764" w:rsidRPr="00C47263" w:rsidRDefault="00C47263" w:rsidP="00C47263">
      <w:pPr>
        <w:pStyle w:val="Caption"/>
        <w:jc w:val="center"/>
        <w:rPr>
          <w:rStyle w:val="SubsectionheadingChar"/>
          <w:rFonts w:eastAsiaTheme="minorHAnsi"/>
          <w:b w:val="0"/>
          <w:sz w:val="18"/>
          <w:szCs w:val="18"/>
          <w:lang w:eastAsia="en-US"/>
        </w:rPr>
        <w:sectPr w:rsidR="00277764" w:rsidRPr="00C47263" w:rsidSect="00166AF9">
          <w:type w:val="continuous"/>
          <w:pgSz w:w="11906" w:h="16838"/>
          <w:pgMar w:top="993" w:right="707" w:bottom="709" w:left="709" w:header="708" w:footer="708" w:gutter="0"/>
          <w:cols w:space="282"/>
          <w:docGrid w:linePitch="360"/>
        </w:sectPr>
      </w:pPr>
      <w:bookmarkStart w:id="4" w:name="_Ref129677973"/>
      <w:bookmarkStart w:id="5" w:name="_Ref93484534"/>
      <w:r>
        <w:t xml:space="preserve">Figure </w:t>
      </w:r>
      <w:fldSimple w:instr=" SEQ Figure \* ARABIC ">
        <w:r w:rsidR="00D83D2E">
          <w:rPr>
            <w:noProof/>
          </w:rPr>
          <w:t>1</w:t>
        </w:r>
      </w:fldSimple>
      <w:bookmarkEnd w:id="4"/>
      <w:r>
        <w:t xml:space="preserve"> </w:t>
      </w:r>
      <w:bookmarkEnd w:id="5"/>
      <w:r w:rsidR="00D83D2E">
        <w:t>An example of a larger picture added to the paper.</w:t>
      </w:r>
      <w:r w:rsidR="00AB4293">
        <w:t xml:space="preserve"> By ChatGPT.</w:t>
      </w:r>
    </w:p>
    <w:p w14:paraId="1FE53043" w14:textId="77777777" w:rsidR="00F50F97" w:rsidRPr="00B96F1E" w:rsidRDefault="00F50F97" w:rsidP="00AE284A">
      <w:pPr>
        <w:pStyle w:val="Heading2"/>
      </w:pPr>
      <w:r w:rsidRPr="00B96F1E">
        <w:lastRenderedPageBreak/>
        <w:t>Structure</w:t>
      </w:r>
    </w:p>
    <w:p w14:paraId="36792E31" w14:textId="03AA7C96" w:rsidR="001D2FB8" w:rsidRPr="00B96F1E" w:rsidRDefault="001D2FB8" w:rsidP="00307E4C">
      <w:r w:rsidRPr="00B96F1E">
        <w:t xml:space="preserve">Start your paper by introducing </w:t>
      </w:r>
      <w:r w:rsidR="009A069D" w:rsidRPr="00B96F1E">
        <w:t>it and</w:t>
      </w:r>
      <w:r w:rsidRPr="00B96F1E">
        <w:t xml:space="preserve"> put a nomenclature if necessary. The paragraphs continue from there and are only separated by headings, subheadings, </w:t>
      </w:r>
      <w:r w:rsidR="009A069D" w:rsidRPr="00B96F1E">
        <w:t>images,</w:t>
      </w:r>
      <w:r w:rsidRPr="00B96F1E">
        <w:t xml:space="preserve"> and formulae. The section headings are arranged by numbers, bold and 14 pt. for main sections and 12 pt. for subsections. </w:t>
      </w:r>
    </w:p>
    <w:p w14:paraId="61EDDBF3" w14:textId="77777777" w:rsidR="00F50F97" w:rsidRPr="00B96F1E" w:rsidRDefault="00F50F97" w:rsidP="00307E4C">
      <w:r w:rsidRPr="00B96F1E">
        <w:t xml:space="preserve">Files must be in MS Word only and should be formatted for submission, using this MS Word style document. Figures and tables should be embedded and not supplied separately. </w:t>
      </w:r>
    </w:p>
    <w:p w14:paraId="7D1BE46C" w14:textId="63869561" w:rsidR="00F50F97" w:rsidRDefault="00F50F97" w:rsidP="00307E4C">
      <w:r w:rsidRPr="00B96F1E">
        <w:t>Please make sure that you use</w:t>
      </w:r>
      <w:r w:rsidR="00B96F1E">
        <w:t xml:space="preserve"> (</w:t>
      </w:r>
      <w:r w:rsidRPr="00B96F1E">
        <w:t>as much as possible</w:t>
      </w:r>
      <w:r w:rsidR="00B96F1E">
        <w:t xml:space="preserve">) </w:t>
      </w:r>
      <w:r w:rsidRPr="00B96F1E">
        <w:t xml:space="preserve">normal fonts in your documents. Special fonts, such as fonts used in the Far East (Japanese, Chinese, Korean, etc.) may cause problems during processing. To avoid unnecessary </w:t>
      </w:r>
      <w:r w:rsidR="00277764" w:rsidRPr="00B96F1E">
        <w:t>errors,</w:t>
      </w:r>
      <w:r w:rsidRPr="00B96F1E">
        <w:t xml:space="preserve"> </w:t>
      </w:r>
      <w:r w:rsidRPr="00F50F97">
        <w:t xml:space="preserve">you are strongly advised to use the ‘spellchecker’ function of MS Word. </w:t>
      </w:r>
    </w:p>
    <w:p w14:paraId="3216F9B2" w14:textId="77777777" w:rsidR="00F50F97" w:rsidRDefault="00F50F97" w:rsidP="00307E4C">
      <w:r w:rsidRPr="00F50F97">
        <w:t>Follow this order when typing manuscripts: Title, Authors, Affiliations, Abstract, Keywords, Main text (including figures and tables), Acknowledgements, References, Appendix. Collate acknowledgements in a separate section at the end of the article and do not include them on the title page, as a footnote to the title or otherwise.</w:t>
      </w:r>
    </w:p>
    <w:p w14:paraId="3676023F" w14:textId="77777777" w:rsidR="00F50F97" w:rsidRPr="00F50F97" w:rsidRDefault="00F50F97" w:rsidP="00307E4C">
      <w:r w:rsidRPr="00F50F97">
        <w:t>Bulleted lists may be included and should look like this:</w:t>
      </w:r>
    </w:p>
    <w:p w14:paraId="684109E5" w14:textId="77777777" w:rsidR="00F50F97" w:rsidRPr="00F50F97" w:rsidRDefault="00F50F97" w:rsidP="00307E4C">
      <w:pPr>
        <w:pStyle w:val="ListParagraph"/>
        <w:numPr>
          <w:ilvl w:val="0"/>
          <w:numId w:val="2"/>
        </w:numPr>
      </w:pPr>
      <w:r w:rsidRPr="00F50F97">
        <w:t>First point</w:t>
      </w:r>
    </w:p>
    <w:p w14:paraId="22257C52" w14:textId="77777777" w:rsidR="00F50F97" w:rsidRPr="00F50F97" w:rsidRDefault="00F50F97" w:rsidP="00307E4C">
      <w:pPr>
        <w:pStyle w:val="ListParagraph"/>
        <w:numPr>
          <w:ilvl w:val="0"/>
          <w:numId w:val="2"/>
        </w:numPr>
      </w:pPr>
      <w:r w:rsidRPr="00F50F97">
        <w:t>Second point</w:t>
      </w:r>
    </w:p>
    <w:p w14:paraId="131F1F5F" w14:textId="7D817BE0" w:rsidR="00F50F97" w:rsidRPr="00F50F97" w:rsidRDefault="006E3793" w:rsidP="00307E4C">
      <w:pPr>
        <w:pStyle w:val="ListParagraph"/>
        <w:numPr>
          <w:ilvl w:val="0"/>
          <w:numId w:val="2"/>
        </w:numPr>
      </w:pPr>
      <w:r w:rsidRPr="00F50F97">
        <w:t>And</w:t>
      </w:r>
      <w:r w:rsidR="00F50F97" w:rsidRPr="00F50F97">
        <w:t xml:space="preserve"> so on</w:t>
      </w:r>
      <w:r w:rsidR="009E3308">
        <w:t xml:space="preserve"> …</w:t>
      </w:r>
    </w:p>
    <w:p w14:paraId="2C03413A" w14:textId="77777777" w:rsidR="00B064C7" w:rsidRPr="00AE284A" w:rsidRDefault="00B064C7" w:rsidP="00AE284A">
      <w:pPr>
        <w:pStyle w:val="Heading2"/>
      </w:pPr>
      <w:bookmarkStart w:id="6" w:name="_Ref129678268"/>
      <w:r w:rsidRPr="00AE284A">
        <w:t>Abstract</w:t>
      </w:r>
      <w:bookmarkEnd w:id="6"/>
    </w:p>
    <w:p w14:paraId="13EA0D03" w14:textId="789DFBE1" w:rsidR="00B064C7" w:rsidRDefault="00B064C7" w:rsidP="00307E4C">
      <w:pPr>
        <w:rPr>
          <w:shd w:val="clear" w:color="auto" w:fill="FFFFFF"/>
        </w:rPr>
      </w:pPr>
      <w:r w:rsidRPr="00B064C7">
        <w:rPr>
          <w:shd w:val="clear" w:color="auto" w:fill="FFFFFF"/>
        </w:rPr>
        <w:t xml:space="preserve">An abstract summarizes, usually in one paragraph of 300 words or less, the major aspects of the entire paper in a prescribed sequence that includes: </w:t>
      </w:r>
      <w:r w:rsidR="00ED6A87">
        <w:rPr>
          <w:shd w:val="clear" w:color="auto" w:fill="FFFFFF"/>
        </w:rPr>
        <w:t>a</w:t>
      </w:r>
      <w:r w:rsidRPr="00B064C7">
        <w:rPr>
          <w:shd w:val="clear" w:color="auto" w:fill="FFFFFF"/>
        </w:rPr>
        <w:t xml:space="preserve">) the overall purpose of the study and the research problem(s) you investigated; </w:t>
      </w:r>
      <w:r w:rsidR="00ED6A87">
        <w:rPr>
          <w:shd w:val="clear" w:color="auto" w:fill="FFFFFF"/>
        </w:rPr>
        <w:t>b</w:t>
      </w:r>
      <w:r w:rsidRPr="00B064C7">
        <w:rPr>
          <w:shd w:val="clear" w:color="auto" w:fill="FFFFFF"/>
        </w:rPr>
        <w:t xml:space="preserve">) the basic design of the study; </w:t>
      </w:r>
      <w:r w:rsidR="00ED6A87">
        <w:rPr>
          <w:shd w:val="clear" w:color="auto" w:fill="FFFFFF"/>
        </w:rPr>
        <w:t>c</w:t>
      </w:r>
      <w:r w:rsidRPr="00B064C7">
        <w:rPr>
          <w:shd w:val="clear" w:color="auto" w:fill="FFFFFF"/>
        </w:rPr>
        <w:t xml:space="preserve">) major findings or trends found as a result of your analysis; </w:t>
      </w:r>
      <w:r w:rsidR="009E3308" w:rsidRPr="00B064C7">
        <w:rPr>
          <w:shd w:val="clear" w:color="auto" w:fill="FFFFFF"/>
        </w:rPr>
        <w:t>and</w:t>
      </w:r>
      <w:r w:rsidRPr="00B064C7">
        <w:rPr>
          <w:shd w:val="clear" w:color="auto" w:fill="FFFFFF"/>
        </w:rPr>
        <w:t xml:space="preserve"> </w:t>
      </w:r>
      <w:r w:rsidR="00ED6A87">
        <w:rPr>
          <w:shd w:val="clear" w:color="auto" w:fill="FFFFFF"/>
        </w:rPr>
        <w:t>d</w:t>
      </w:r>
      <w:r w:rsidRPr="00B064C7">
        <w:rPr>
          <w:shd w:val="clear" w:color="auto" w:fill="FFFFFF"/>
        </w:rPr>
        <w:t>) a brief summary of your interpretations and conclusions.</w:t>
      </w:r>
    </w:p>
    <w:p w14:paraId="693C6A33" w14:textId="64049078" w:rsidR="00311AAB" w:rsidRDefault="00A86404" w:rsidP="00307E4C">
      <w:pPr>
        <w:rPr>
          <w:shd w:val="clear" w:color="auto" w:fill="FFFFFF"/>
        </w:rPr>
      </w:pPr>
      <w:r>
        <w:rPr>
          <w:noProof/>
        </w:rPr>
        <w:drawing>
          <wp:inline distT="0" distB="0" distL="0" distR="0" wp14:anchorId="3E85E511" wp14:editId="661FB2BE">
            <wp:extent cx="3241040" cy="2378710"/>
            <wp:effectExtent l="0" t="0" r="0" b="2540"/>
            <wp:docPr id="1" name="Picture 1" descr="InfoVis:Wik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nfoVis:Wiki"/>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241040" cy="2378710"/>
                    </a:xfrm>
                    <a:prstGeom prst="rect">
                      <a:avLst/>
                    </a:prstGeom>
                    <a:noFill/>
                    <a:ln>
                      <a:noFill/>
                    </a:ln>
                  </pic:spPr>
                </pic:pic>
              </a:graphicData>
            </a:graphic>
          </wp:inline>
        </w:drawing>
      </w:r>
    </w:p>
    <w:p w14:paraId="139F5D08" w14:textId="5EFF5006" w:rsidR="00D83D2E" w:rsidRPr="00D83D2E" w:rsidRDefault="00D83D2E" w:rsidP="00D83D2E">
      <w:pPr>
        <w:pStyle w:val="Caption"/>
      </w:pPr>
      <w:r>
        <w:t xml:space="preserve">Figure </w:t>
      </w:r>
      <w:fldSimple w:instr=" SEQ Figure \* ARABIC ">
        <w:r>
          <w:rPr>
            <w:noProof/>
          </w:rPr>
          <w:t>2</w:t>
        </w:r>
      </w:fldSimple>
      <w:r>
        <w:t xml:space="preserve"> This is an e</w:t>
      </w:r>
      <w:r>
        <w:rPr>
          <w:shd w:val="clear" w:color="auto" w:fill="FFFFFF"/>
        </w:rPr>
        <w:t>xample of a smaller picture added to the paper</w:t>
      </w:r>
    </w:p>
    <w:p w14:paraId="1501F5BF" w14:textId="77777777" w:rsidR="00F50F97" w:rsidRPr="00C76707" w:rsidRDefault="00F50F97" w:rsidP="00AE284A">
      <w:pPr>
        <w:pStyle w:val="Heading2"/>
      </w:pPr>
      <w:r w:rsidRPr="00C76707">
        <w:t>Tables</w:t>
      </w:r>
    </w:p>
    <w:p w14:paraId="073D6912" w14:textId="77777777" w:rsidR="00C76707" w:rsidRDefault="00F50F97" w:rsidP="00307E4C">
      <w:r w:rsidRPr="00F50F97">
        <w:t xml:space="preserve">All tables should be numbered with Arabic numerals. Every table should have a caption. Headings should be placed above tables, left justified. Only horizontal lines should be used within a table, to distinguish the column headings from the body of the table, and immediately above and below the table. Tables must be embedded into the text and not supplied separately. </w:t>
      </w:r>
    </w:p>
    <w:p w14:paraId="59F4925B" w14:textId="77777777" w:rsidR="00C76707" w:rsidRDefault="00C76707" w:rsidP="00AE284A">
      <w:pPr>
        <w:pStyle w:val="Heading2"/>
      </w:pPr>
      <w:r>
        <w:t>Construction of references</w:t>
      </w:r>
    </w:p>
    <w:p w14:paraId="169F9D74" w14:textId="7305E5A4" w:rsidR="00C76707" w:rsidRPr="00C76707" w:rsidRDefault="00C76707" w:rsidP="00307E4C">
      <w:r w:rsidRPr="00C76707">
        <w:t xml:space="preserve">References must be listed at the end of the paper. Do not begin them on a new page unless this is </w:t>
      </w:r>
      <w:r w:rsidR="009A069D" w:rsidRPr="00C76707">
        <w:t>necessary</w:t>
      </w:r>
      <w:r w:rsidRPr="00C76707">
        <w:t xml:space="preserve">. Authors should ensure that every reference in the text appears in the list of references and vice versa. Indicate references by [1,2] or [1] in the text.  </w:t>
      </w:r>
    </w:p>
    <w:p w14:paraId="0468304E" w14:textId="77777777" w:rsidR="00C76707" w:rsidRPr="00C76707" w:rsidRDefault="00C76707" w:rsidP="00307E4C">
      <w:r w:rsidRPr="00C76707">
        <w:t>Some examples of how your references should be listed are given at the end of this template in the ‘References’ section, which will allow you to assemble your reference list according to the correct format and font size.</w:t>
      </w:r>
    </w:p>
    <w:p w14:paraId="2C11C68D" w14:textId="77777777" w:rsidR="00C76707" w:rsidRPr="00B064C7" w:rsidRDefault="00C76707" w:rsidP="00AE284A">
      <w:pPr>
        <w:pStyle w:val="Heading2"/>
      </w:pPr>
      <w:r w:rsidRPr="00B064C7">
        <w:t>Section headings</w:t>
      </w:r>
    </w:p>
    <w:p w14:paraId="40FADB20" w14:textId="77777777" w:rsidR="00C76707" w:rsidRPr="00C76707" w:rsidRDefault="00C76707" w:rsidP="00307E4C">
      <w:r w:rsidRPr="00C76707">
        <w:t>Section headings should be left justified, bold, with the first letter capitalized and numbered consecutively, starting with the Introduction. Sub-section headings should be in capital and lower-case italic letters, numbered 1.1, 1.2, etc</w:t>
      </w:r>
      <w:r w:rsidR="00EA5823">
        <w:t>.</w:t>
      </w:r>
      <w:r w:rsidRPr="00C76707">
        <w:t>, and left justified, with second and subsequent lines indented. All headings should have a minimum of three text lines after them before a page or column break. Ensure the text area is not blank except for the last page.</w:t>
      </w:r>
    </w:p>
    <w:p w14:paraId="72B53489" w14:textId="77777777" w:rsidR="00C76707" w:rsidRPr="00C76707" w:rsidRDefault="00C76707" w:rsidP="00AE284A">
      <w:pPr>
        <w:pStyle w:val="Heading2"/>
      </w:pPr>
      <w:r w:rsidRPr="00C76707">
        <w:lastRenderedPageBreak/>
        <w:t>General guidelines for the preparation of your text</w:t>
      </w:r>
    </w:p>
    <w:p w14:paraId="2CAD6AC6" w14:textId="77777777" w:rsidR="00C76707" w:rsidRPr="00C76707" w:rsidRDefault="00C76707" w:rsidP="00307E4C">
      <w:r w:rsidRPr="00C76707">
        <w:t>Avoid hyphenation at the end of a line. Symbols denoting vectors and matrices should be indicated in bold type. Scalar variable names should normally be expressed using italics. Weights and measures should be expressed in SI units. All non-standard abbreviations or symbols must be defined when first mentioned, or a glossary provided.</w:t>
      </w:r>
    </w:p>
    <w:p w14:paraId="13E60347" w14:textId="77777777" w:rsidR="00C76707" w:rsidRPr="00C76707" w:rsidRDefault="00C76707" w:rsidP="00AE284A">
      <w:pPr>
        <w:pStyle w:val="Heading1"/>
      </w:pPr>
      <w:r w:rsidRPr="00C76707">
        <w:t>Acknowledgements</w:t>
      </w:r>
    </w:p>
    <w:p w14:paraId="7A1869FF" w14:textId="77777777" w:rsidR="00C76707" w:rsidRPr="00F50F97" w:rsidRDefault="00C76707" w:rsidP="00307E4C">
      <w:r w:rsidRPr="00C76707">
        <w:t>Acknowledgements and Reference heading should be left justified, bold, with the first letter capitalized but have no numbers. Text below continues as normal.</w:t>
      </w:r>
    </w:p>
    <w:p w14:paraId="15A7461D" w14:textId="77777777" w:rsidR="00C76707" w:rsidRDefault="00C76707" w:rsidP="00AE284A">
      <w:pPr>
        <w:pStyle w:val="Heading1"/>
      </w:pPr>
      <w:r>
        <w:t>References</w:t>
      </w:r>
      <w:r w:rsidR="008711AE">
        <w:t xml:space="preserve"> </w:t>
      </w:r>
    </w:p>
    <w:p w14:paraId="4D397E5B" w14:textId="77777777" w:rsidR="00B97FD9" w:rsidRDefault="00B97FD9" w:rsidP="00B97FD9">
      <w:pPr>
        <w:pStyle w:val="ListParagraph"/>
        <w:numPr>
          <w:ilvl w:val="0"/>
          <w:numId w:val="3"/>
        </w:numPr>
        <w:jc w:val="left"/>
      </w:pPr>
      <w:bookmarkStart w:id="7" w:name="_Ref54352870"/>
      <w:bookmarkStart w:id="8" w:name="_Ref54272942"/>
      <w:bookmarkStart w:id="9" w:name="_Ref496539977"/>
      <w:r>
        <w:t xml:space="preserve">University of Plymouth, (2020). Assessment and feedback, viewed 23/10/20, </w:t>
      </w:r>
      <w:hyperlink r:id="rId10" w:history="1">
        <w:r w:rsidRPr="000C4933">
          <w:rPr>
            <w:rStyle w:val="Hyperlink"/>
          </w:rPr>
          <w:t>https://ec.plymouth.ac.uk/assessment-feedback/</w:t>
        </w:r>
      </w:hyperlink>
      <w:bookmarkEnd w:id="7"/>
    </w:p>
    <w:p w14:paraId="31B14F43" w14:textId="77777777" w:rsidR="008D6855" w:rsidRDefault="00E2229E" w:rsidP="00D53E57">
      <w:pPr>
        <w:pStyle w:val="ListParagraph"/>
        <w:numPr>
          <w:ilvl w:val="0"/>
          <w:numId w:val="3"/>
        </w:numPr>
        <w:jc w:val="left"/>
      </w:pPr>
      <w:bookmarkStart w:id="10" w:name="_Ref54353015"/>
      <w:r>
        <w:t>University of Plymouth, (2020). Extenuating circumstances</w:t>
      </w:r>
      <w:r w:rsidR="003C438F">
        <w:t>, viewed 22/10/20</w:t>
      </w:r>
      <w:r>
        <w:t>,</w:t>
      </w:r>
      <w:r w:rsidR="003C438F">
        <w:t xml:space="preserve"> </w:t>
      </w:r>
      <w:hyperlink r:id="rId11" w:history="1">
        <w:r w:rsidR="008D6855" w:rsidRPr="000C4933">
          <w:rPr>
            <w:rStyle w:val="Hyperlink"/>
          </w:rPr>
          <w:t>https://www.plymouth.ac.uk/student-life/your-studies/essential-information/exams/exam-rules-and-regulations/extenuating-circumstances</w:t>
        </w:r>
      </w:hyperlink>
      <w:r w:rsidR="003C438F">
        <w:t>,</w:t>
      </w:r>
      <w:bookmarkEnd w:id="8"/>
      <w:r w:rsidR="00B96F1E">
        <w:t>.</w:t>
      </w:r>
      <w:bookmarkEnd w:id="10"/>
    </w:p>
    <w:p w14:paraId="7A3A8DE2" w14:textId="77777777" w:rsidR="00B97FD9" w:rsidRDefault="00B97FD9" w:rsidP="00B97FD9">
      <w:pPr>
        <w:pStyle w:val="ListParagraph"/>
        <w:numPr>
          <w:ilvl w:val="0"/>
          <w:numId w:val="3"/>
        </w:numPr>
        <w:jc w:val="left"/>
      </w:pPr>
      <w:bookmarkStart w:id="11" w:name="_Ref54342322"/>
      <w:bookmarkStart w:id="12" w:name="_Ref54352702"/>
      <w:bookmarkEnd w:id="9"/>
      <w:r>
        <w:t xml:space="preserve">Master of Science in Engineering (2020), ‘Big data analytics, dataset collections’, viewed 23/10/20, </w:t>
      </w:r>
      <w:hyperlink r:id="rId12" w:history="1">
        <w:r w:rsidRPr="000C4933">
          <w:rPr>
            <w:rStyle w:val="Hyperlink"/>
          </w:rPr>
          <w:t>http://mse-bda.s3-website-eu-west-1.amazonaws.com/projects%20datasets.html</w:t>
        </w:r>
      </w:hyperlink>
      <w:bookmarkEnd w:id="11"/>
      <w:r>
        <w:t>.</w:t>
      </w:r>
      <w:bookmarkStart w:id="13" w:name="_Ref54342324"/>
      <w:bookmarkEnd w:id="12"/>
    </w:p>
    <w:p w14:paraId="3362216C" w14:textId="77777777" w:rsidR="00B97FD9" w:rsidRDefault="00B97FD9" w:rsidP="00B97FD9">
      <w:pPr>
        <w:pStyle w:val="ListParagraph"/>
        <w:numPr>
          <w:ilvl w:val="0"/>
          <w:numId w:val="3"/>
        </w:numPr>
        <w:jc w:val="left"/>
      </w:pPr>
      <w:bookmarkStart w:id="14" w:name="_Ref54352704"/>
      <w:r w:rsidRPr="003C438F">
        <w:rPr>
          <w:rFonts w:cs="Arial"/>
          <w:szCs w:val="24"/>
        </w:rPr>
        <w:t xml:space="preserve">Dataquest (2020), </w:t>
      </w:r>
      <w:r>
        <w:rPr>
          <w:rFonts w:cs="Arial"/>
          <w:szCs w:val="24"/>
        </w:rPr>
        <w:t>‘</w:t>
      </w:r>
      <w:r w:rsidRPr="003C438F">
        <w:rPr>
          <w:rStyle w:val="thrive-shortcode-content"/>
          <w:rFonts w:cs="Arial"/>
          <w:szCs w:val="24"/>
        </w:rPr>
        <w:t xml:space="preserve">21 </w:t>
      </w:r>
      <w:r>
        <w:rPr>
          <w:rStyle w:val="thrive-shortcode-content"/>
          <w:rFonts w:cs="Arial"/>
          <w:szCs w:val="24"/>
        </w:rPr>
        <w:t>p</w:t>
      </w:r>
      <w:r w:rsidRPr="003C438F">
        <w:rPr>
          <w:rStyle w:val="thrive-shortcode-content"/>
          <w:rFonts w:cs="Arial"/>
          <w:szCs w:val="24"/>
        </w:rPr>
        <w:t xml:space="preserve">laces to </w:t>
      </w:r>
      <w:r>
        <w:rPr>
          <w:rStyle w:val="thrive-shortcode-content"/>
          <w:rFonts w:cs="Arial"/>
          <w:szCs w:val="24"/>
        </w:rPr>
        <w:t>f</w:t>
      </w:r>
      <w:r w:rsidRPr="003C438F">
        <w:rPr>
          <w:rStyle w:val="thrive-shortcode-content"/>
          <w:rFonts w:cs="Arial"/>
          <w:szCs w:val="24"/>
        </w:rPr>
        <w:t xml:space="preserve">ind </w:t>
      </w:r>
      <w:r>
        <w:rPr>
          <w:rStyle w:val="thrive-shortcode-content"/>
          <w:rFonts w:cs="Arial"/>
          <w:szCs w:val="24"/>
        </w:rPr>
        <w:t>f</w:t>
      </w:r>
      <w:r w:rsidRPr="003C438F">
        <w:rPr>
          <w:rStyle w:val="thrive-shortcode-content"/>
          <w:rFonts w:cs="Arial"/>
          <w:szCs w:val="24"/>
        </w:rPr>
        <w:t xml:space="preserve">ree </w:t>
      </w:r>
      <w:r>
        <w:rPr>
          <w:rStyle w:val="thrive-shortcode-content"/>
          <w:rFonts w:cs="Arial"/>
          <w:szCs w:val="24"/>
        </w:rPr>
        <w:t>d</w:t>
      </w:r>
      <w:r w:rsidRPr="003C438F">
        <w:rPr>
          <w:rStyle w:val="thrive-shortcode-content"/>
          <w:rFonts w:cs="Arial"/>
          <w:szCs w:val="24"/>
        </w:rPr>
        <w:t xml:space="preserve">atasets for </w:t>
      </w:r>
      <w:r>
        <w:rPr>
          <w:rStyle w:val="thrive-shortcode-content"/>
          <w:rFonts w:cs="Arial"/>
          <w:szCs w:val="24"/>
        </w:rPr>
        <w:t>d</w:t>
      </w:r>
      <w:r w:rsidRPr="003C438F">
        <w:rPr>
          <w:rStyle w:val="thrive-shortcode-content"/>
          <w:rFonts w:cs="Arial"/>
          <w:szCs w:val="24"/>
        </w:rPr>
        <w:t xml:space="preserve">ata </w:t>
      </w:r>
      <w:r>
        <w:rPr>
          <w:rStyle w:val="thrive-shortcode-content"/>
          <w:rFonts w:cs="Arial"/>
          <w:szCs w:val="24"/>
        </w:rPr>
        <w:t>s</w:t>
      </w:r>
      <w:r w:rsidRPr="003C438F">
        <w:rPr>
          <w:rStyle w:val="thrive-shortcode-content"/>
          <w:rFonts w:cs="Arial"/>
          <w:szCs w:val="24"/>
        </w:rPr>
        <w:t xml:space="preserve">cience </w:t>
      </w:r>
      <w:r>
        <w:rPr>
          <w:rStyle w:val="thrive-shortcode-content"/>
          <w:rFonts w:cs="Arial"/>
          <w:szCs w:val="24"/>
        </w:rPr>
        <w:t>p</w:t>
      </w:r>
      <w:r w:rsidRPr="003C438F">
        <w:rPr>
          <w:rStyle w:val="thrive-shortcode-content"/>
          <w:rFonts w:cs="Arial"/>
          <w:szCs w:val="24"/>
        </w:rPr>
        <w:t>rojects</w:t>
      </w:r>
      <w:r>
        <w:rPr>
          <w:rStyle w:val="thrive-shortcode-content"/>
          <w:rFonts w:cs="Arial"/>
          <w:szCs w:val="24"/>
        </w:rPr>
        <w:t xml:space="preserve">’, </w:t>
      </w:r>
      <w:r>
        <w:t xml:space="preserve">viewed 23/10/20, </w:t>
      </w:r>
      <w:hyperlink r:id="rId13" w:history="1">
        <w:r w:rsidRPr="000C4933">
          <w:rPr>
            <w:rStyle w:val="Hyperlink"/>
          </w:rPr>
          <w:t>https://www.dataquest.io/blog/free-datasets-for-projects/</w:t>
        </w:r>
      </w:hyperlink>
      <w:bookmarkEnd w:id="14"/>
      <w:r>
        <w:t xml:space="preserve"> </w:t>
      </w:r>
      <w:bookmarkEnd w:id="13"/>
    </w:p>
    <w:p w14:paraId="56A8EBB3" w14:textId="77777777" w:rsidR="00B97FD9" w:rsidRDefault="00B97FD9" w:rsidP="00B97FD9">
      <w:pPr>
        <w:pStyle w:val="ListParagraph"/>
        <w:numPr>
          <w:ilvl w:val="0"/>
          <w:numId w:val="3"/>
        </w:numPr>
        <w:jc w:val="left"/>
      </w:pPr>
      <w:bookmarkStart w:id="15" w:name="_Ref54352670"/>
      <w:r>
        <w:t xml:space="preserve">Kaggle (2020), ‘Datasets’, viewed 23/10/20, </w:t>
      </w:r>
      <w:hyperlink r:id="rId14" w:history="1">
        <w:r w:rsidRPr="000C4933">
          <w:rPr>
            <w:rStyle w:val="Hyperlink"/>
          </w:rPr>
          <w:t>https://www.kaggle.com/datasets</w:t>
        </w:r>
      </w:hyperlink>
      <w:bookmarkEnd w:id="15"/>
    </w:p>
    <w:p w14:paraId="29670619" w14:textId="77777777" w:rsidR="00B97FD9" w:rsidRDefault="00D53E57" w:rsidP="00675CC6">
      <w:pPr>
        <w:pStyle w:val="ListParagraph"/>
        <w:numPr>
          <w:ilvl w:val="0"/>
          <w:numId w:val="3"/>
        </w:numPr>
        <w:jc w:val="left"/>
      </w:pPr>
      <w:bookmarkStart w:id="16" w:name="_Ref54353261"/>
      <w:r w:rsidRPr="00675CC6">
        <w:rPr>
          <w:shd w:val="clear" w:color="auto" w:fill="FCFCFC"/>
        </w:rPr>
        <w:t>M</w:t>
      </w:r>
      <w:r w:rsidR="00675CC6">
        <w:rPr>
          <w:shd w:val="clear" w:color="auto" w:fill="FCFCFC"/>
        </w:rPr>
        <w:t>c</w:t>
      </w:r>
      <w:r w:rsidRPr="00675CC6">
        <w:rPr>
          <w:shd w:val="clear" w:color="auto" w:fill="FCFCFC"/>
        </w:rPr>
        <w:t>Cormick</w:t>
      </w:r>
      <w:r w:rsidR="00675CC6">
        <w:rPr>
          <w:shd w:val="clear" w:color="auto" w:fill="FCFCFC"/>
        </w:rPr>
        <w:t>,</w:t>
      </w:r>
      <w:r w:rsidRPr="00675CC6">
        <w:rPr>
          <w:shd w:val="clear" w:color="auto" w:fill="FCFCFC"/>
        </w:rPr>
        <w:t xml:space="preserve"> B., DeFanti T.A.</w:t>
      </w:r>
      <w:r w:rsidR="00675CC6">
        <w:rPr>
          <w:shd w:val="clear" w:color="auto" w:fill="FCFCFC"/>
        </w:rPr>
        <w:t xml:space="preserve"> and </w:t>
      </w:r>
      <w:r w:rsidRPr="00675CC6">
        <w:rPr>
          <w:shd w:val="clear" w:color="auto" w:fill="FCFCFC"/>
        </w:rPr>
        <w:t>Brown M.D.</w:t>
      </w:r>
      <w:r w:rsidR="00675CC6">
        <w:rPr>
          <w:shd w:val="clear" w:color="auto" w:fill="FCFCFC"/>
        </w:rPr>
        <w:t xml:space="preserve"> (</w:t>
      </w:r>
      <w:r w:rsidRPr="00675CC6">
        <w:rPr>
          <w:rFonts w:cs="Arial"/>
          <w:shd w:val="clear" w:color="auto" w:fill="FCFCFC"/>
        </w:rPr>
        <w:t>1987</w:t>
      </w:r>
      <w:r w:rsidR="00675CC6">
        <w:rPr>
          <w:rFonts w:cs="Arial"/>
          <w:shd w:val="clear" w:color="auto" w:fill="FCFCFC"/>
        </w:rPr>
        <w:t>) ‘</w:t>
      </w:r>
      <w:r w:rsidRPr="00675CC6">
        <w:rPr>
          <w:rFonts w:cs="Arial"/>
          <w:shd w:val="clear" w:color="auto" w:fill="FCFCFC"/>
        </w:rPr>
        <w:t>Visualization in Scientific Computing</w:t>
      </w:r>
      <w:r w:rsidR="00675CC6">
        <w:rPr>
          <w:rFonts w:cs="Arial"/>
          <w:shd w:val="clear" w:color="auto" w:fill="FCFCFC"/>
        </w:rPr>
        <w:t>’,</w:t>
      </w:r>
      <w:r w:rsidR="00675CC6" w:rsidRPr="00675CC6">
        <w:rPr>
          <w:i/>
        </w:rPr>
        <w:t xml:space="preserve"> </w:t>
      </w:r>
      <w:r w:rsidR="00675CC6" w:rsidRPr="00675CC6">
        <w:rPr>
          <w:rFonts w:cs="Arial"/>
          <w:i/>
          <w:shd w:val="clear" w:color="auto" w:fill="FCFCFC"/>
        </w:rPr>
        <w:t>ACM SIGGRAPH Computer Graphics</w:t>
      </w:r>
      <w:r w:rsidR="00675CC6" w:rsidRPr="00675CC6">
        <w:rPr>
          <w:rStyle w:val="Emphasis"/>
          <w:rFonts w:cs="Arial"/>
          <w:spacing w:val="2"/>
          <w:sz w:val="26"/>
          <w:szCs w:val="26"/>
          <w:shd w:val="clear" w:color="auto" w:fill="FCFCFC"/>
        </w:rPr>
        <w:t xml:space="preserve">, </w:t>
      </w:r>
      <w:r w:rsidR="00675CC6" w:rsidRPr="00675CC6">
        <w:rPr>
          <w:rFonts w:cs="Arial"/>
          <w:shd w:val="clear" w:color="auto" w:fill="FCFCFC"/>
        </w:rPr>
        <w:t>21 (6)</w:t>
      </w:r>
      <w:r w:rsidRPr="00675CC6">
        <w:rPr>
          <w:rFonts w:cs="Arial"/>
          <w:shd w:val="clear" w:color="auto" w:fill="FCFCFC"/>
        </w:rPr>
        <w:t>.</w:t>
      </w:r>
      <w:bookmarkEnd w:id="16"/>
      <w:r w:rsidR="00B97FD9" w:rsidRPr="00B97FD9">
        <w:t xml:space="preserve"> </w:t>
      </w:r>
    </w:p>
    <w:p w14:paraId="7061BF47" w14:textId="77777777" w:rsidR="00D53E57" w:rsidRPr="00675CC6" w:rsidRDefault="00B97FD9" w:rsidP="00675CC6">
      <w:pPr>
        <w:pStyle w:val="ListParagraph"/>
        <w:numPr>
          <w:ilvl w:val="0"/>
          <w:numId w:val="3"/>
        </w:numPr>
        <w:jc w:val="left"/>
      </w:pPr>
      <w:bookmarkStart w:id="17" w:name="_Ref54353263"/>
      <w:r>
        <w:t>Shneiderman, B. (1996). ‘The eyes have it: a task by data type taxonomy for information visualization’, Proceedings of IEEE Workshop on Visual Language, IEEE Computer Society Press: Washington, pp. 336 – 343</w:t>
      </w:r>
      <w:bookmarkEnd w:id="17"/>
    </w:p>
    <w:p w14:paraId="70F3EA98" w14:textId="77777777" w:rsidR="00D53E57" w:rsidRDefault="00D53E57" w:rsidP="00D53E57">
      <w:pPr>
        <w:pStyle w:val="ListParagraph"/>
        <w:numPr>
          <w:ilvl w:val="0"/>
          <w:numId w:val="3"/>
        </w:numPr>
        <w:jc w:val="left"/>
      </w:pPr>
      <w:bookmarkStart w:id="18" w:name="_Ref54353150"/>
      <w:r w:rsidRPr="00D53E57">
        <w:t>Shneiderman, B</w:t>
      </w:r>
      <w:r w:rsidR="00E2229E">
        <w:t>.</w:t>
      </w:r>
      <w:r w:rsidR="00675CC6">
        <w:t xml:space="preserve"> </w:t>
      </w:r>
      <w:r w:rsidRPr="00D53E57">
        <w:t xml:space="preserve">(1992). </w:t>
      </w:r>
      <w:r w:rsidR="00675CC6">
        <w:t>‘</w:t>
      </w:r>
      <w:r w:rsidRPr="00D53E57">
        <w:t>Tree visualization with tree-maps: 2-d space-filling approach</w:t>
      </w:r>
      <w:r w:rsidR="00675CC6">
        <w:t xml:space="preserve">’, </w:t>
      </w:r>
      <w:r w:rsidRPr="00D53E57">
        <w:t xml:space="preserve"> </w:t>
      </w:r>
      <w:r w:rsidRPr="00675CC6">
        <w:rPr>
          <w:i/>
        </w:rPr>
        <w:t>ACM Transactions on Graphics</w:t>
      </w:r>
      <w:r w:rsidR="00675CC6">
        <w:t xml:space="preserve">, </w:t>
      </w:r>
      <w:r w:rsidRPr="00D53E57">
        <w:t>11</w:t>
      </w:r>
      <w:r w:rsidR="00675CC6">
        <w:t>, pp.</w:t>
      </w:r>
      <w:r w:rsidR="00E2229E">
        <w:t> </w:t>
      </w:r>
      <w:r w:rsidRPr="00D53E57">
        <w:t>92–99. doi:10.1145/102377.115768.</w:t>
      </w:r>
      <w:bookmarkEnd w:id="18"/>
    </w:p>
    <w:p w14:paraId="587BC752" w14:textId="77777777" w:rsidR="00E2229E" w:rsidRDefault="00D53E57" w:rsidP="00B97FD9">
      <w:pPr>
        <w:pStyle w:val="ListParagraph"/>
        <w:numPr>
          <w:ilvl w:val="0"/>
          <w:numId w:val="3"/>
        </w:numPr>
        <w:jc w:val="left"/>
      </w:pPr>
      <w:bookmarkStart w:id="19" w:name="_Ref54353173"/>
      <w:r w:rsidRPr="00D53E57">
        <w:t>Inselberg, A</w:t>
      </w:r>
      <w:r w:rsidR="00E2229E">
        <w:t>.</w:t>
      </w:r>
      <w:r w:rsidRPr="00D53E57">
        <w:t xml:space="preserve"> (1985).</w:t>
      </w:r>
      <w:r w:rsidR="00675CC6">
        <w:t xml:space="preserve"> ‘</w:t>
      </w:r>
      <w:r w:rsidRPr="00D53E57">
        <w:t>The Plane with Parallel Coordinates</w:t>
      </w:r>
      <w:r w:rsidR="00675CC6">
        <w:t xml:space="preserve">’, </w:t>
      </w:r>
      <w:r w:rsidRPr="00675CC6">
        <w:rPr>
          <w:i/>
        </w:rPr>
        <w:t>Visual Computer</w:t>
      </w:r>
      <w:r w:rsidR="00675CC6">
        <w:t xml:space="preserve">, </w:t>
      </w:r>
      <w:r w:rsidRPr="00D53E57">
        <w:t>1 (4)</w:t>
      </w:r>
      <w:r w:rsidR="00675CC6">
        <w:t>, pp.</w:t>
      </w:r>
      <w:r w:rsidR="00E2229E">
        <w:t> </w:t>
      </w:r>
      <w:r w:rsidRPr="00D53E57">
        <w:t>69–91. doi:10.1007/BF01898350.</w:t>
      </w:r>
      <w:bookmarkEnd w:id="19"/>
    </w:p>
    <w:sectPr w:rsidR="00E2229E" w:rsidSect="00166AF9">
      <w:type w:val="continuous"/>
      <w:pgSz w:w="11906" w:h="16838"/>
      <w:pgMar w:top="993" w:right="707" w:bottom="709" w:left="709" w:header="708" w:footer="708" w:gutter="0"/>
      <w:cols w:num="2" w:space="282"/>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Times">
    <w:altName w:val="Sylfae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Verdana">
    <w:panose1 w:val="020B0604030504040204"/>
    <w:charset w:val="00"/>
    <w:family w:val="swiss"/>
    <w:pitch w:val="variable"/>
    <w:sig w:usb0="A10006FF" w:usb1="4000205B" w:usb2="0000001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D38E4"/>
    <w:multiLevelType w:val="hybridMultilevel"/>
    <w:tmpl w:val="A35472F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21B7B8D"/>
    <w:multiLevelType w:val="multilevel"/>
    <w:tmpl w:val="84A06378"/>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 w15:restartNumberingAfterBreak="0">
    <w:nsid w:val="07AB4D78"/>
    <w:multiLevelType w:val="hybridMultilevel"/>
    <w:tmpl w:val="3D124404"/>
    <w:lvl w:ilvl="0" w:tplc="9E548C32">
      <w:start w:val="1"/>
      <w:numFmt w:val="bullet"/>
      <w:pStyle w:val="ListParagraph"/>
      <w:lvlText w:val=""/>
      <w:lvlJc w:val="left"/>
      <w:pPr>
        <w:ind w:left="-351" w:hanging="360"/>
      </w:pPr>
      <w:rPr>
        <w:rFonts w:ascii="Symbol" w:hAnsi="Symbol" w:hint="default"/>
      </w:rPr>
    </w:lvl>
    <w:lvl w:ilvl="1" w:tplc="08090003" w:tentative="1">
      <w:start w:val="1"/>
      <w:numFmt w:val="bullet"/>
      <w:lvlText w:val="o"/>
      <w:lvlJc w:val="left"/>
      <w:pPr>
        <w:ind w:left="369" w:hanging="360"/>
      </w:pPr>
      <w:rPr>
        <w:rFonts w:ascii="Courier New" w:hAnsi="Courier New" w:cs="Courier New" w:hint="default"/>
      </w:rPr>
    </w:lvl>
    <w:lvl w:ilvl="2" w:tplc="08090005" w:tentative="1">
      <w:start w:val="1"/>
      <w:numFmt w:val="bullet"/>
      <w:lvlText w:val=""/>
      <w:lvlJc w:val="left"/>
      <w:pPr>
        <w:ind w:left="1089" w:hanging="360"/>
      </w:pPr>
      <w:rPr>
        <w:rFonts w:ascii="Wingdings" w:hAnsi="Wingdings" w:hint="default"/>
      </w:rPr>
    </w:lvl>
    <w:lvl w:ilvl="3" w:tplc="08090001" w:tentative="1">
      <w:start w:val="1"/>
      <w:numFmt w:val="bullet"/>
      <w:lvlText w:val=""/>
      <w:lvlJc w:val="left"/>
      <w:pPr>
        <w:ind w:left="1809" w:hanging="360"/>
      </w:pPr>
      <w:rPr>
        <w:rFonts w:ascii="Symbol" w:hAnsi="Symbol" w:hint="default"/>
      </w:rPr>
    </w:lvl>
    <w:lvl w:ilvl="4" w:tplc="08090003" w:tentative="1">
      <w:start w:val="1"/>
      <w:numFmt w:val="bullet"/>
      <w:lvlText w:val="o"/>
      <w:lvlJc w:val="left"/>
      <w:pPr>
        <w:ind w:left="2529" w:hanging="360"/>
      </w:pPr>
      <w:rPr>
        <w:rFonts w:ascii="Courier New" w:hAnsi="Courier New" w:cs="Courier New" w:hint="default"/>
      </w:rPr>
    </w:lvl>
    <w:lvl w:ilvl="5" w:tplc="08090005" w:tentative="1">
      <w:start w:val="1"/>
      <w:numFmt w:val="bullet"/>
      <w:lvlText w:val=""/>
      <w:lvlJc w:val="left"/>
      <w:pPr>
        <w:ind w:left="3249" w:hanging="360"/>
      </w:pPr>
      <w:rPr>
        <w:rFonts w:ascii="Wingdings" w:hAnsi="Wingdings" w:hint="default"/>
      </w:rPr>
    </w:lvl>
    <w:lvl w:ilvl="6" w:tplc="08090001" w:tentative="1">
      <w:start w:val="1"/>
      <w:numFmt w:val="bullet"/>
      <w:lvlText w:val=""/>
      <w:lvlJc w:val="left"/>
      <w:pPr>
        <w:ind w:left="3969" w:hanging="360"/>
      </w:pPr>
      <w:rPr>
        <w:rFonts w:ascii="Symbol" w:hAnsi="Symbol" w:hint="default"/>
      </w:rPr>
    </w:lvl>
    <w:lvl w:ilvl="7" w:tplc="08090003" w:tentative="1">
      <w:start w:val="1"/>
      <w:numFmt w:val="bullet"/>
      <w:lvlText w:val="o"/>
      <w:lvlJc w:val="left"/>
      <w:pPr>
        <w:ind w:left="4689" w:hanging="360"/>
      </w:pPr>
      <w:rPr>
        <w:rFonts w:ascii="Courier New" w:hAnsi="Courier New" w:cs="Courier New" w:hint="default"/>
      </w:rPr>
    </w:lvl>
    <w:lvl w:ilvl="8" w:tplc="08090005" w:tentative="1">
      <w:start w:val="1"/>
      <w:numFmt w:val="bullet"/>
      <w:lvlText w:val=""/>
      <w:lvlJc w:val="left"/>
      <w:pPr>
        <w:ind w:left="5409" w:hanging="360"/>
      </w:pPr>
      <w:rPr>
        <w:rFonts w:ascii="Wingdings" w:hAnsi="Wingdings" w:hint="default"/>
      </w:rPr>
    </w:lvl>
  </w:abstractNum>
  <w:abstractNum w:abstractNumId="3" w15:restartNumberingAfterBreak="0">
    <w:nsid w:val="0E8C4FBA"/>
    <w:multiLevelType w:val="hybridMultilevel"/>
    <w:tmpl w:val="96469218"/>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19853F0E"/>
    <w:multiLevelType w:val="hybridMultilevel"/>
    <w:tmpl w:val="71703016"/>
    <w:lvl w:ilvl="0" w:tplc="989C1370">
      <w:start w:val="1"/>
      <w:numFmt w:val="bullet"/>
      <w:lvlText w:val=""/>
      <w:lvlJc w:val="left"/>
      <w:pPr>
        <w:ind w:left="720" w:hanging="360"/>
      </w:pPr>
      <w:rPr>
        <w:rFonts w:ascii="Symbol" w:hAnsi="Symbol" w:hint="default"/>
        <w:color w:val="auto"/>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24F91C2D"/>
    <w:multiLevelType w:val="hybridMultilevel"/>
    <w:tmpl w:val="5790B672"/>
    <w:lvl w:ilvl="0" w:tplc="08090001">
      <w:start w:val="1"/>
      <w:numFmt w:val="bullet"/>
      <w:lvlText w:val=""/>
      <w:lvlJc w:val="left"/>
      <w:pPr>
        <w:ind w:left="1080" w:hanging="360"/>
      </w:pPr>
      <w:rPr>
        <w:rFonts w:ascii="Symbol" w:hAnsi="Symbol" w:hint="default"/>
      </w:rPr>
    </w:lvl>
    <w:lvl w:ilvl="1" w:tplc="08090003">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6" w15:restartNumberingAfterBreak="0">
    <w:nsid w:val="31AB2E7D"/>
    <w:multiLevelType w:val="hybridMultilevel"/>
    <w:tmpl w:val="7AF0B86E"/>
    <w:lvl w:ilvl="0" w:tplc="08090001">
      <w:start w:val="1"/>
      <w:numFmt w:val="bullet"/>
      <w:lvlText w:val=""/>
      <w:lvlJc w:val="left"/>
      <w:pPr>
        <w:ind w:left="947" w:hanging="360"/>
      </w:pPr>
      <w:rPr>
        <w:rFonts w:ascii="Symbol" w:hAnsi="Symbol" w:hint="default"/>
      </w:rPr>
    </w:lvl>
    <w:lvl w:ilvl="1" w:tplc="08090003" w:tentative="1">
      <w:start w:val="1"/>
      <w:numFmt w:val="bullet"/>
      <w:lvlText w:val="o"/>
      <w:lvlJc w:val="left"/>
      <w:pPr>
        <w:ind w:left="1667" w:hanging="360"/>
      </w:pPr>
      <w:rPr>
        <w:rFonts w:ascii="Courier New" w:hAnsi="Courier New" w:cs="Courier New" w:hint="default"/>
      </w:rPr>
    </w:lvl>
    <w:lvl w:ilvl="2" w:tplc="08090005" w:tentative="1">
      <w:start w:val="1"/>
      <w:numFmt w:val="bullet"/>
      <w:lvlText w:val=""/>
      <w:lvlJc w:val="left"/>
      <w:pPr>
        <w:ind w:left="2387" w:hanging="360"/>
      </w:pPr>
      <w:rPr>
        <w:rFonts w:ascii="Wingdings" w:hAnsi="Wingdings" w:hint="default"/>
      </w:rPr>
    </w:lvl>
    <w:lvl w:ilvl="3" w:tplc="08090001" w:tentative="1">
      <w:start w:val="1"/>
      <w:numFmt w:val="bullet"/>
      <w:lvlText w:val=""/>
      <w:lvlJc w:val="left"/>
      <w:pPr>
        <w:ind w:left="3107" w:hanging="360"/>
      </w:pPr>
      <w:rPr>
        <w:rFonts w:ascii="Symbol" w:hAnsi="Symbol" w:hint="default"/>
      </w:rPr>
    </w:lvl>
    <w:lvl w:ilvl="4" w:tplc="08090003" w:tentative="1">
      <w:start w:val="1"/>
      <w:numFmt w:val="bullet"/>
      <w:lvlText w:val="o"/>
      <w:lvlJc w:val="left"/>
      <w:pPr>
        <w:ind w:left="3827" w:hanging="360"/>
      </w:pPr>
      <w:rPr>
        <w:rFonts w:ascii="Courier New" w:hAnsi="Courier New" w:cs="Courier New" w:hint="default"/>
      </w:rPr>
    </w:lvl>
    <w:lvl w:ilvl="5" w:tplc="08090005" w:tentative="1">
      <w:start w:val="1"/>
      <w:numFmt w:val="bullet"/>
      <w:lvlText w:val=""/>
      <w:lvlJc w:val="left"/>
      <w:pPr>
        <w:ind w:left="4547" w:hanging="360"/>
      </w:pPr>
      <w:rPr>
        <w:rFonts w:ascii="Wingdings" w:hAnsi="Wingdings" w:hint="default"/>
      </w:rPr>
    </w:lvl>
    <w:lvl w:ilvl="6" w:tplc="08090001" w:tentative="1">
      <w:start w:val="1"/>
      <w:numFmt w:val="bullet"/>
      <w:lvlText w:val=""/>
      <w:lvlJc w:val="left"/>
      <w:pPr>
        <w:ind w:left="5267" w:hanging="360"/>
      </w:pPr>
      <w:rPr>
        <w:rFonts w:ascii="Symbol" w:hAnsi="Symbol" w:hint="default"/>
      </w:rPr>
    </w:lvl>
    <w:lvl w:ilvl="7" w:tplc="08090003" w:tentative="1">
      <w:start w:val="1"/>
      <w:numFmt w:val="bullet"/>
      <w:lvlText w:val="o"/>
      <w:lvlJc w:val="left"/>
      <w:pPr>
        <w:ind w:left="5987" w:hanging="360"/>
      </w:pPr>
      <w:rPr>
        <w:rFonts w:ascii="Courier New" w:hAnsi="Courier New" w:cs="Courier New" w:hint="default"/>
      </w:rPr>
    </w:lvl>
    <w:lvl w:ilvl="8" w:tplc="08090005" w:tentative="1">
      <w:start w:val="1"/>
      <w:numFmt w:val="bullet"/>
      <w:lvlText w:val=""/>
      <w:lvlJc w:val="left"/>
      <w:pPr>
        <w:ind w:left="6707" w:hanging="360"/>
      </w:pPr>
      <w:rPr>
        <w:rFonts w:ascii="Wingdings" w:hAnsi="Wingdings" w:hint="default"/>
      </w:rPr>
    </w:lvl>
  </w:abstractNum>
  <w:abstractNum w:abstractNumId="7" w15:restartNumberingAfterBreak="0">
    <w:nsid w:val="31EE342A"/>
    <w:multiLevelType w:val="hybridMultilevel"/>
    <w:tmpl w:val="D00018C0"/>
    <w:lvl w:ilvl="0" w:tplc="08090001">
      <w:start w:val="1"/>
      <w:numFmt w:val="bullet"/>
      <w:lvlText w:val=""/>
      <w:lvlJc w:val="left"/>
      <w:pPr>
        <w:ind w:left="1077" w:hanging="360"/>
      </w:pPr>
      <w:rPr>
        <w:rFonts w:ascii="Symbol" w:hAnsi="Symbol" w:hint="default"/>
      </w:rPr>
    </w:lvl>
    <w:lvl w:ilvl="1" w:tplc="08090003" w:tentative="1">
      <w:start w:val="1"/>
      <w:numFmt w:val="bullet"/>
      <w:lvlText w:val="o"/>
      <w:lvlJc w:val="left"/>
      <w:pPr>
        <w:ind w:left="1797" w:hanging="360"/>
      </w:pPr>
      <w:rPr>
        <w:rFonts w:ascii="Courier New" w:hAnsi="Courier New" w:cs="Courier New" w:hint="default"/>
      </w:rPr>
    </w:lvl>
    <w:lvl w:ilvl="2" w:tplc="08090005" w:tentative="1">
      <w:start w:val="1"/>
      <w:numFmt w:val="bullet"/>
      <w:lvlText w:val=""/>
      <w:lvlJc w:val="left"/>
      <w:pPr>
        <w:ind w:left="2517" w:hanging="360"/>
      </w:pPr>
      <w:rPr>
        <w:rFonts w:ascii="Wingdings" w:hAnsi="Wingdings" w:hint="default"/>
      </w:rPr>
    </w:lvl>
    <w:lvl w:ilvl="3" w:tplc="08090001" w:tentative="1">
      <w:start w:val="1"/>
      <w:numFmt w:val="bullet"/>
      <w:lvlText w:val=""/>
      <w:lvlJc w:val="left"/>
      <w:pPr>
        <w:ind w:left="3237" w:hanging="360"/>
      </w:pPr>
      <w:rPr>
        <w:rFonts w:ascii="Symbol" w:hAnsi="Symbol" w:hint="default"/>
      </w:rPr>
    </w:lvl>
    <w:lvl w:ilvl="4" w:tplc="08090003" w:tentative="1">
      <w:start w:val="1"/>
      <w:numFmt w:val="bullet"/>
      <w:lvlText w:val="o"/>
      <w:lvlJc w:val="left"/>
      <w:pPr>
        <w:ind w:left="3957" w:hanging="360"/>
      </w:pPr>
      <w:rPr>
        <w:rFonts w:ascii="Courier New" w:hAnsi="Courier New" w:cs="Courier New" w:hint="default"/>
      </w:rPr>
    </w:lvl>
    <w:lvl w:ilvl="5" w:tplc="08090005" w:tentative="1">
      <w:start w:val="1"/>
      <w:numFmt w:val="bullet"/>
      <w:lvlText w:val=""/>
      <w:lvlJc w:val="left"/>
      <w:pPr>
        <w:ind w:left="4677" w:hanging="360"/>
      </w:pPr>
      <w:rPr>
        <w:rFonts w:ascii="Wingdings" w:hAnsi="Wingdings" w:hint="default"/>
      </w:rPr>
    </w:lvl>
    <w:lvl w:ilvl="6" w:tplc="08090001" w:tentative="1">
      <w:start w:val="1"/>
      <w:numFmt w:val="bullet"/>
      <w:lvlText w:val=""/>
      <w:lvlJc w:val="left"/>
      <w:pPr>
        <w:ind w:left="5397" w:hanging="360"/>
      </w:pPr>
      <w:rPr>
        <w:rFonts w:ascii="Symbol" w:hAnsi="Symbol" w:hint="default"/>
      </w:rPr>
    </w:lvl>
    <w:lvl w:ilvl="7" w:tplc="08090003" w:tentative="1">
      <w:start w:val="1"/>
      <w:numFmt w:val="bullet"/>
      <w:lvlText w:val="o"/>
      <w:lvlJc w:val="left"/>
      <w:pPr>
        <w:ind w:left="6117" w:hanging="360"/>
      </w:pPr>
      <w:rPr>
        <w:rFonts w:ascii="Courier New" w:hAnsi="Courier New" w:cs="Courier New" w:hint="default"/>
      </w:rPr>
    </w:lvl>
    <w:lvl w:ilvl="8" w:tplc="08090005" w:tentative="1">
      <w:start w:val="1"/>
      <w:numFmt w:val="bullet"/>
      <w:lvlText w:val=""/>
      <w:lvlJc w:val="left"/>
      <w:pPr>
        <w:ind w:left="6837" w:hanging="360"/>
      </w:pPr>
      <w:rPr>
        <w:rFonts w:ascii="Wingdings" w:hAnsi="Wingdings" w:hint="default"/>
      </w:rPr>
    </w:lvl>
  </w:abstractNum>
  <w:abstractNum w:abstractNumId="8" w15:restartNumberingAfterBreak="0">
    <w:nsid w:val="371D23EC"/>
    <w:multiLevelType w:val="hybridMultilevel"/>
    <w:tmpl w:val="B1D0F386"/>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9" w15:restartNumberingAfterBreak="0">
    <w:nsid w:val="3BA149E0"/>
    <w:multiLevelType w:val="hybridMultilevel"/>
    <w:tmpl w:val="D848F7BC"/>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0" w15:restartNumberingAfterBreak="0">
    <w:nsid w:val="451C7998"/>
    <w:multiLevelType w:val="hybridMultilevel"/>
    <w:tmpl w:val="5FC450BE"/>
    <w:lvl w:ilvl="0" w:tplc="08090017">
      <w:start w:val="1"/>
      <w:numFmt w:val="lowerLetter"/>
      <w:lvlText w:val="%1)"/>
      <w:lvlJc w:val="left"/>
      <w:pPr>
        <w:ind w:left="360" w:hanging="360"/>
      </w:pPr>
      <w:rPr>
        <w:rFonts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1" w15:restartNumberingAfterBreak="0">
    <w:nsid w:val="456B5652"/>
    <w:multiLevelType w:val="hybridMultilevel"/>
    <w:tmpl w:val="5CDCBEDA"/>
    <w:lvl w:ilvl="0" w:tplc="1334163C">
      <w:start w:val="1"/>
      <w:numFmt w:val="decimal"/>
      <w:lvlText w:val="[%1]"/>
      <w:lvlJc w:val="left"/>
      <w:pPr>
        <w:ind w:left="360" w:hanging="360"/>
      </w:pPr>
      <w:rPr>
        <w:rFonts w:hint="default"/>
      </w:rPr>
    </w:lvl>
    <w:lvl w:ilvl="1" w:tplc="08090019">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2" w15:restartNumberingAfterBreak="0">
    <w:nsid w:val="4ABC5014"/>
    <w:multiLevelType w:val="hybridMultilevel"/>
    <w:tmpl w:val="CE2AC1A2"/>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3" w15:restartNumberingAfterBreak="0">
    <w:nsid w:val="4EBE04B7"/>
    <w:multiLevelType w:val="hybridMultilevel"/>
    <w:tmpl w:val="75B0733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0124ADB"/>
    <w:multiLevelType w:val="hybridMultilevel"/>
    <w:tmpl w:val="E6D87318"/>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64E97BF9"/>
    <w:multiLevelType w:val="hybridMultilevel"/>
    <w:tmpl w:val="33187520"/>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6" w15:restartNumberingAfterBreak="0">
    <w:nsid w:val="68A2658B"/>
    <w:multiLevelType w:val="multilevel"/>
    <w:tmpl w:val="03ECCF26"/>
    <w:lvl w:ilvl="0">
      <w:start w:val="1"/>
      <w:numFmt w:val="decimal"/>
      <w:pStyle w:val="Sectionheading"/>
      <w:lvlText w:val="%1."/>
      <w:lvlJc w:val="left"/>
      <w:pPr>
        <w:ind w:left="432" w:hanging="432"/>
      </w:pPr>
      <w:rPr>
        <w:rFonts w:hint="default"/>
      </w:rPr>
    </w:lvl>
    <w:lvl w:ilvl="1">
      <w:start w:val="1"/>
      <w:numFmt w:val="decimal"/>
      <w:pStyle w:val="Subsectionheading"/>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7" w15:restartNumberingAfterBreak="0">
    <w:nsid w:val="6CB70407"/>
    <w:multiLevelType w:val="singleLevel"/>
    <w:tmpl w:val="20888A48"/>
    <w:lvl w:ilvl="0">
      <w:start w:val="1"/>
      <w:numFmt w:val="bullet"/>
      <w:pStyle w:val="Objectiveslist"/>
      <w:lvlText w:val=""/>
      <w:lvlJc w:val="left"/>
      <w:pPr>
        <w:tabs>
          <w:tab w:val="num" w:pos="502"/>
        </w:tabs>
        <w:ind w:left="502" w:hanging="360"/>
      </w:pPr>
      <w:rPr>
        <w:rFonts w:ascii="Wingdings" w:hAnsi="Wingdings" w:hint="default"/>
      </w:rPr>
    </w:lvl>
  </w:abstractNum>
  <w:abstractNum w:abstractNumId="18" w15:restartNumberingAfterBreak="0">
    <w:nsid w:val="6EF91FAE"/>
    <w:multiLevelType w:val="hybridMultilevel"/>
    <w:tmpl w:val="F6FCB492"/>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9" w15:restartNumberingAfterBreak="0">
    <w:nsid w:val="75174A04"/>
    <w:multiLevelType w:val="hybridMultilevel"/>
    <w:tmpl w:val="8110DB64"/>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0" w15:restartNumberingAfterBreak="0">
    <w:nsid w:val="76305C32"/>
    <w:multiLevelType w:val="hybridMultilevel"/>
    <w:tmpl w:val="87904266"/>
    <w:lvl w:ilvl="0" w:tplc="BC1058EA">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777B0C06"/>
    <w:multiLevelType w:val="hybridMultilevel"/>
    <w:tmpl w:val="3B0A4CB6"/>
    <w:lvl w:ilvl="0" w:tplc="08090001">
      <w:start w:val="1"/>
      <w:numFmt w:val="bullet"/>
      <w:lvlText w:val=""/>
      <w:lvlJc w:val="left"/>
      <w:pPr>
        <w:tabs>
          <w:tab w:val="num" w:pos="720"/>
        </w:tabs>
        <w:ind w:left="720" w:hanging="360"/>
      </w:pPr>
      <w:rPr>
        <w:rFonts w:ascii="Symbol" w:hAnsi="Symbol" w:hint="default"/>
      </w:rPr>
    </w:lvl>
    <w:lvl w:ilvl="1" w:tplc="08090003">
      <w:start w:val="1"/>
      <w:numFmt w:val="bullet"/>
      <w:lvlText w:val="o"/>
      <w:lvlJc w:val="left"/>
      <w:pPr>
        <w:ind w:left="1800" w:hanging="360"/>
      </w:pPr>
      <w:rPr>
        <w:rFonts w:ascii="Courier New" w:hAnsi="Courier New" w:cs="Courier New" w:hint="default"/>
      </w:rPr>
    </w:lvl>
    <w:lvl w:ilvl="2" w:tplc="08090005">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num w:numId="1" w16cid:durableId="1196886498">
    <w:abstractNumId w:val="16"/>
  </w:num>
  <w:num w:numId="2" w16cid:durableId="2050185990">
    <w:abstractNumId w:val="6"/>
  </w:num>
  <w:num w:numId="3" w16cid:durableId="504979155">
    <w:abstractNumId w:val="11"/>
  </w:num>
  <w:num w:numId="4" w16cid:durableId="1521242021">
    <w:abstractNumId w:val="21"/>
  </w:num>
  <w:num w:numId="5" w16cid:durableId="913467050">
    <w:abstractNumId w:val="10"/>
  </w:num>
  <w:num w:numId="6" w16cid:durableId="968171897">
    <w:abstractNumId w:val="9"/>
  </w:num>
  <w:num w:numId="7" w16cid:durableId="1728259306">
    <w:abstractNumId w:val="8"/>
  </w:num>
  <w:num w:numId="8" w16cid:durableId="1620069591">
    <w:abstractNumId w:val="4"/>
  </w:num>
  <w:num w:numId="9" w16cid:durableId="2093812714">
    <w:abstractNumId w:val="17"/>
  </w:num>
  <w:num w:numId="10" w16cid:durableId="1115707680">
    <w:abstractNumId w:val="0"/>
  </w:num>
  <w:num w:numId="11" w16cid:durableId="928659570">
    <w:abstractNumId w:val="5"/>
  </w:num>
  <w:num w:numId="12" w16cid:durableId="1708070391">
    <w:abstractNumId w:val="18"/>
  </w:num>
  <w:num w:numId="13" w16cid:durableId="1734157022">
    <w:abstractNumId w:val="19"/>
  </w:num>
  <w:num w:numId="14" w16cid:durableId="2073045280">
    <w:abstractNumId w:val="2"/>
  </w:num>
  <w:num w:numId="15" w16cid:durableId="1146970440">
    <w:abstractNumId w:val="13"/>
  </w:num>
  <w:num w:numId="16" w16cid:durableId="1602835851">
    <w:abstractNumId w:val="14"/>
  </w:num>
  <w:num w:numId="17" w16cid:durableId="1119908084">
    <w:abstractNumId w:val="20"/>
  </w:num>
  <w:num w:numId="18" w16cid:durableId="596181852">
    <w:abstractNumId w:val="3"/>
  </w:num>
  <w:num w:numId="19" w16cid:durableId="85007073">
    <w:abstractNumId w:val="15"/>
  </w:num>
  <w:num w:numId="20" w16cid:durableId="1002585090">
    <w:abstractNumId w:val="1"/>
  </w:num>
  <w:num w:numId="21" w16cid:durableId="1844468670">
    <w:abstractNumId w:val="7"/>
  </w:num>
  <w:num w:numId="22" w16cid:durableId="1617298198">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50F97"/>
    <w:rsid w:val="00013E89"/>
    <w:rsid w:val="0002388A"/>
    <w:rsid w:val="0004112A"/>
    <w:rsid w:val="00061F9B"/>
    <w:rsid w:val="0007174D"/>
    <w:rsid w:val="0007455A"/>
    <w:rsid w:val="000877D1"/>
    <w:rsid w:val="000958B6"/>
    <w:rsid w:val="000A3EC6"/>
    <w:rsid w:val="000A624D"/>
    <w:rsid w:val="000E1994"/>
    <w:rsid w:val="001201ED"/>
    <w:rsid w:val="001224A2"/>
    <w:rsid w:val="001256DE"/>
    <w:rsid w:val="00166AF9"/>
    <w:rsid w:val="00171735"/>
    <w:rsid w:val="00175A8B"/>
    <w:rsid w:val="001965E8"/>
    <w:rsid w:val="001B35AA"/>
    <w:rsid w:val="001C38AF"/>
    <w:rsid w:val="001C5F7B"/>
    <w:rsid w:val="001D2FB8"/>
    <w:rsid w:val="001F1C17"/>
    <w:rsid w:val="00226E44"/>
    <w:rsid w:val="00235F1E"/>
    <w:rsid w:val="002360D2"/>
    <w:rsid w:val="002509CF"/>
    <w:rsid w:val="00251222"/>
    <w:rsid w:val="0027517A"/>
    <w:rsid w:val="00277764"/>
    <w:rsid w:val="00281131"/>
    <w:rsid w:val="00286E31"/>
    <w:rsid w:val="00293D33"/>
    <w:rsid w:val="002B0B23"/>
    <w:rsid w:val="002B577D"/>
    <w:rsid w:val="002B7829"/>
    <w:rsid w:val="002E3CB1"/>
    <w:rsid w:val="00307E4C"/>
    <w:rsid w:val="00311AAB"/>
    <w:rsid w:val="003225EC"/>
    <w:rsid w:val="0034265F"/>
    <w:rsid w:val="00342A31"/>
    <w:rsid w:val="003B1DD7"/>
    <w:rsid w:val="003C438F"/>
    <w:rsid w:val="003E3A6C"/>
    <w:rsid w:val="00413F2A"/>
    <w:rsid w:val="004140EA"/>
    <w:rsid w:val="004244A0"/>
    <w:rsid w:val="00424A28"/>
    <w:rsid w:val="004255DB"/>
    <w:rsid w:val="0046540C"/>
    <w:rsid w:val="00487EED"/>
    <w:rsid w:val="004A1B0E"/>
    <w:rsid w:val="004A6C85"/>
    <w:rsid w:val="004A7E7B"/>
    <w:rsid w:val="004B7BF6"/>
    <w:rsid w:val="004E0833"/>
    <w:rsid w:val="004E3E2E"/>
    <w:rsid w:val="004F3BAD"/>
    <w:rsid w:val="00527357"/>
    <w:rsid w:val="00565560"/>
    <w:rsid w:val="00570346"/>
    <w:rsid w:val="00573607"/>
    <w:rsid w:val="005B018C"/>
    <w:rsid w:val="005B770B"/>
    <w:rsid w:val="005D063D"/>
    <w:rsid w:val="005F0F7E"/>
    <w:rsid w:val="00637AD2"/>
    <w:rsid w:val="00652C90"/>
    <w:rsid w:val="006625BC"/>
    <w:rsid w:val="00670D43"/>
    <w:rsid w:val="00675CC6"/>
    <w:rsid w:val="006B0408"/>
    <w:rsid w:val="006E2A41"/>
    <w:rsid w:val="006E3793"/>
    <w:rsid w:val="006F2D66"/>
    <w:rsid w:val="00734D94"/>
    <w:rsid w:val="00757A8D"/>
    <w:rsid w:val="00796460"/>
    <w:rsid w:val="007B1646"/>
    <w:rsid w:val="007B257C"/>
    <w:rsid w:val="007B3B85"/>
    <w:rsid w:val="007B44AE"/>
    <w:rsid w:val="007C275D"/>
    <w:rsid w:val="007C6187"/>
    <w:rsid w:val="00827F24"/>
    <w:rsid w:val="008307F3"/>
    <w:rsid w:val="00867931"/>
    <w:rsid w:val="008711AE"/>
    <w:rsid w:val="0089043C"/>
    <w:rsid w:val="00891D76"/>
    <w:rsid w:val="00893F70"/>
    <w:rsid w:val="008A2DB3"/>
    <w:rsid w:val="008A4587"/>
    <w:rsid w:val="008A70FE"/>
    <w:rsid w:val="008D6855"/>
    <w:rsid w:val="008E29DF"/>
    <w:rsid w:val="008F0120"/>
    <w:rsid w:val="008F78C5"/>
    <w:rsid w:val="00907A6B"/>
    <w:rsid w:val="00911503"/>
    <w:rsid w:val="0091385C"/>
    <w:rsid w:val="00966E8A"/>
    <w:rsid w:val="00985F4D"/>
    <w:rsid w:val="00996AC1"/>
    <w:rsid w:val="009A069D"/>
    <w:rsid w:val="009C3649"/>
    <w:rsid w:val="009D0189"/>
    <w:rsid w:val="009E3308"/>
    <w:rsid w:val="009E5686"/>
    <w:rsid w:val="00A0768F"/>
    <w:rsid w:val="00A07B3E"/>
    <w:rsid w:val="00A4434F"/>
    <w:rsid w:val="00A564D3"/>
    <w:rsid w:val="00A86404"/>
    <w:rsid w:val="00A911FE"/>
    <w:rsid w:val="00AA430D"/>
    <w:rsid w:val="00AB266A"/>
    <w:rsid w:val="00AB4293"/>
    <w:rsid w:val="00AE284A"/>
    <w:rsid w:val="00B025D4"/>
    <w:rsid w:val="00B064C7"/>
    <w:rsid w:val="00B422DA"/>
    <w:rsid w:val="00B5042D"/>
    <w:rsid w:val="00B83CB1"/>
    <w:rsid w:val="00B96F1E"/>
    <w:rsid w:val="00B97194"/>
    <w:rsid w:val="00B97FD9"/>
    <w:rsid w:val="00BD5949"/>
    <w:rsid w:val="00BE3C42"/>
    <w:rsid w:val="00BF77AB"/>
    <w:rsid w:val="00C06101"/>
    <w:rsid w:val="00C07ABA"/>
    <w:rsid w:val="00C115A4"/>
    <w:rsid w:val="00C152B8"/>
    <w:rsid w:val="00C453CE"/>
    <w:rsid w:val="00C47263"/>
    <w:rsid w:val="00C47CF4"/>
    <w:rsid w:val="00C60A12"/>
    <w:rsid w:val="00C6344B"/>
    <w:rsid w:val="00C71B74"/>
    <w:rsid w:val="00C73450"/>
    <w:rsid w:val="00C76707"/>
    <w:rsid w:val="00CB3044"/>
    <w:rsid w:val="00CB5C90"/>
    <w:rsid w:val="00CC203F"/>
    <w:rsid w:val="00CF0BA9"/>
    <w:rsid w:val="00D53E57"/>
    <w:rsid w:val="00D5534F"/>
    <w:rsid w:val="00D66912"/>
    <w:rsid w:val="00D829BC"/>
    <w:rsid w:val="00D82D88"/>
    <w:rsid w:val="00D83D2E"/>
    <w:rsid w:val="00D907CB"/>
    <w:rsid w:val="00D93382"/>
    <w:rsid w:val="00DA00DB"/>
    <w:rsid w:val="00DA2502"/>
    <w:rsid w:val="00DA4961"/>
    <w:rsid w:val="00DB5E5A"/>
    <w:rsid w:val="00DB7F3E"/>
    <w:rsid w:val="00DC712B"/>
    <w:rsid w:val="00DE3FEC"/>
    <w:rsid w:val="00E073FD"/>
    <w:rsid w:val="00E20AC7"/>
    <w:rsid w:val="00E2229E"/>
    <w:rsid w:val="00E22D23"/>
    <w:rsid w:val="00E35034"/>
    <w:rsid w:val="00E42254"/>
    <w:rsid w:val="00E7674F"/>
    <w:rsid w:val="00E93333"/>
    <w:rsid w:val="00E9453B"/>
    <w:rsid w:val="00EA5823"/>
    <w:rsid w:val="00ED6A87"/>
    <w:rsid w:val="00EE6238"/>
    <w:rsid w:val="00F3535E"/>
    <w:rsid w:val="00F474F2"/>
    <w:rsid w:val="00F47AE4"/>
    <w:rsid w:val="00F50F97"/>
    <w:rsid w:val="00F83C8E"/>
    <w:rsid w:val="00FC0D2B"/>
    <w:rsid w:val="00FF33D7"/>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ECAFC7"/>
  <w15:chartTrackingRefBased/>
  <w15:docId w15:val="{D1F47B6A-165F-4BF0-9BDD-4AFB9B478F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iPriority="0"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07E4C"/>
    <w:pPr>
      <w:spacing w:after="60" w:line="240" w:lineRule="auto"/>
      <w:jc w:val="both"/>
    </w:pPr>
    <w:rPr>
      <w:rFonts w:ascii="Arial" w:hAnsi="Arial" w:cs="Arial"/>
      <w:sz w:val="24"/>
    </w:rPr>
  </w:style>
  <w:style w:type="paragraph" w:styleId="Heading1">
    <w:name w:val="heading 1"/>
    <w:basedOn w:val="Sectionheading"/>
    <w:next w:val="Normal"/>
    <w:link w:val="Heading1Char"/>
    <w:uiPriority w:val="9"/>
    <w:qFormat/>
    <w:rsid w:val="002509CF"/>
    <w:pPr>
      <w:numPr>
        <w:numId w:val="20"/>
      </w:numPr>
      <w:outlineLvl w:val="0"/>
    </w:pPr>
  </w:style>
  <w:style w:type="paragraph" w:styleId="Heading2">
    <w:name w:val="heading 2"/>
    <w:basedOn w:val="Subsectionheading"/>
    <w:next w:val="Normal"/>
    <w:link w:val="Heading2Char"/>
    <w:uiPriority w:val="9"/>
    <w:unhideWhenUsed/>
    <w:qFormat/>
    <w:rsid w:val="002509CF"/>
    <w:pPr>
      <w:numPr>
        <w:numId w:val="20"/>
      </w:numPr>
      <w:outlineLvl w:val="1"/>
    </w:pPr>
  </w:style>
  <w:style w:type="paragraph" w:styleId="Heading3">
    <w:name w:val="heading 3"/>
    <w:basedOn w:val="Normal"/>
    <w:next w:val="Normal"/>
    <w:link w:val="Heading3Char"/>
    <w:uiPriority w:val="9"/>
    <w:unhideWhenUsed/>
    <w:qFormat/>
    <w:rsid w:val="004A7E7B"/>
    <w:pPr>
      <w:keepNext/>
      <w:keepLines/>
      <w:numPr>
        <w:ilvl w:val="2"/>
        <w:numId w:val="20"/>
      </w:numPr>
      <w:spacing w:before="40" w:after="0"/>
      <w:outlineLvl w:val="2"/>
    </w:pPr>
    <w:rPr>
      <w:rFonts w:eastAsiaTheme="majorEastAsia"/>
      <w:i/>
      <w:iCs/>
      <w:szCs w:val="24"/>
    </w:rPr>
  </w:style>
  <w:style w:type="paragraph" w:styleId="Heading4">
    <w:name w:val="heading 4"/>
    <w:basedOn w:val="Normal"/>
    <w:next w:val="Normal"/>
    <w:link w:val="Heading4Char"/>
    <w:uiPriority w:val="9"/>
    <w:semiHidden/>
    <w:unhideWhenUsed/>
    <w:qFormat/>
    <w:rsid w:val="00BE3C42"/>
    <w:pPr>
      <w:keepNext/>
      <w:keepLines/>
      <w:numPr>
        <w:ilvl w:val="3"/>
        <w:numId w:val="20"/>
      </w:numPr>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BE3C42"/>
    <w:pPr>
      <w:keepNext/>
      <w:keepLines/>
      <w:numPr>
        <w:ilvl w:val="4"/>
        <w:numId w:val="20"/>
      </w:numPr>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semiHidden/>
    <w:unhideWhenUsed/>
    <w:qFormat/>
    <w:rsid w:val="00BE3C42"/>
    <w:pPr>
      <w:keepNext/>
      <w:keepLines/>
      <w:numPr>
        <w:ilvl w:val="5"/>
        <w:numId w:val="20"/>
      </w:numPr>
      <w:spacing w:before="40" w:after="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semiHidden/>
    <w:unhideWhenUsed/>
    <w:qFormat/>
    <w:rsid w:val="00BE3C42"/>
    <w:pPr>
      <w:keepNext/>
      <w:keepLines/>
      <w:numPr>
        <w:ilvl w:val="6"/>
        <w:numId w:val="20"/>
      </w:numPr>
      <w:spacing w:before="40" w:after="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BE3C42"/>
    <w:pPr>
      <w:keepNext/>
      <w:keepLines/>
      <w:numPr>
        <w:ilvl w:val="7"/>
        <w:numId w:val="20"/>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BE3C42"/>
    <w:pPr>
      <w:keepNext/>
      <w:keepLines/>
      <w:numPr>
        <w:ilvl w:val="8"/>
        <w:numId w:val="20"/>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itle1">
    <w:name w:val="Title1"/>
    <w:basedOn w:val="Normal"/>
    <w:next w:val="author"/>
    <w:link w:val="Title1Char"/>
    <w:rsid w:val="00F50F97"/>
    <w:pPr>
      <w:keepNext/>
      <w:keepLines/>
      <w:pageBreakBefore/>
      <w:tabs>
        <w:tab w:val="left" w:pos="284"/>
      </w:tabs>
      <w:suppressAutoHyphens/>
      <w:spacing w:after="460" w:line="348" w:lineRule="exact"/>
      <w:ind w:firstLine="227"/>
      <w:jc w:val="center"/>
    </w:pPr>
    <w:rPr>
      <w:rFonts w:ascii="Times" w:eastAsia="Times New Roman" w:hAnsi="Times" w:cs="Times New Roman"/>
      <w:b/>
      <w:sz w:val="28"/>
      <w:szCs w:val="20"/>
      <w:lang w:val="en-US" w:eastAsia="de-DE"/>
    </w:rPr>
  </w:style>
  <w:style w:type="paragraph" w:customStyle="1" w:styleId="author">
    <w:name w:val="author"/>
    <w:basedOn w:val="Normal"/>
    <w:next w:val="Normal"/>
    <w:rsid w:val="00F50F97"/>
    <w:pPr>
      <w:spacing w:after="220"/>
      <w:ind w:firstLine="227"/>
      <w:jc w:val="center"/>
    </w:pPr>
    <w:rPr>
      <w:rFonts w:ascii="Times" w:eastAsia="Times New Roman" w:hAnsi="Times" w:cs="Times New Roman"/>
      <w:sz w:val="20"/>
      <w:szCs w:val="20"/>
      <w:lang w:val="en-US" w:eastAsia="de-DE"/>
    </w:rPr>
  </w:style>
  <w:style w:type="paragraph" w:customStyle="1" w:styleId="email">
    <w:name w:val="email"/>
    <w:basedOn w:val="Normal"/>
    <w:next w:val="Normal"/>
    <w:rsid w:val="00F50F97"/>
    <w:pPr>
      <w:spacing w:after="0"/>
      <w:ind w:firstLine="227"/>
      <w:jc w:val="center"/>
    </w:pPr>
    <w:rPr>
      <w:rFonts w:ascii="Times" w:eastAsia="Times New Roman" w:hAnsi="Times" w:cs="Times New Roman"/>
      <w:sz w:val="18"/>
      <w:szCs w:val="20"/>
      <w:lang w:val="en-US" w:eastAsia="de-DE"/>
    </w:rPr>
  </w:style>
  <w:style w:type="paragraph" w:customStyle="1" w:styleId="ManuscriptTitle">
    <w:name w:val="Manuscript Title"/>
    <w:basedOn w:val="Title1"/>
    <w:link w:val="ManuscriptTitleChar"/>
    <w:qFormat/>
    <w:rsid w:val="00F50F97"/>
  </w:style>
  <w:style w:type="character" w:customStyle="1" w:styleId="Title1Char">
    <w:name w:val="Title1 Char"/>
    <w:basedOn w:val="DefaultParagraphFont"/>
    <w:link w:val="Title1"/>
    <w:rsid w:val="00F50F97"/>
    <w:rPr>
      <w:rFonts w:ascii="Times" w:eastAsia="Times New Roman" w:hAnsi="Times" w:cs="Times New Roman"/>
      <w:b/>
      <w:sz w:val="28"/>
      <w:szCs w:val="20"/>
      <w:lang w:val="en-US" w:eastAsia="de-DE"/>
    </w:rPr>
  </w:style>
  <w:style w:type="character" w:customStyle="1" w:styleId="ManuscriptTitleChar">
    <w:name w:val="Manuscript Title Char"/>
    <w:basedOn w:val="Title1Char"/>
    <w:link w:val="ManuscriptTitle"/>
    <w:rsid w:val="00F50F97"/>
    <w:rPr>
      <w:rFonts w:ascii="Times" w:eastAsia="Times New Roman" w:hAnsi="Times" w:cs="Times New Roman"/>
      <w:b/>
      <w:sz w:val="28"/>
      <w:szCs w:val="20"/>
      <w:lang w:val="en-US" w:eastAsia="de-DE"/>
    </w:rPr>
  </w:style>
  <w:style w:type="paragraph" w:customStyle="1" w:styleId="HeaderNonumbers">
    <w:name w:val="Header (No numbers)"/>
    <w:basedOn w:val="Normal"/>
    <w:link w:val="HeaderNonumbersChar"/>
    <w:qFormat/>
    <w:rsid w:val="00F50F97"/>
    <w:pPr>
      <w:keepNext/>
      <w:keepLines/>
      <w:tabs>
        <w:tab w:val="left" w:pos="454"/>
      </w:tabs>
      <w:suppressAutoHyphens/>
      <w:spacing w:before="520" w:after="280"/>
    </w:pPr>
    <w:rPr>
      <w:rFonts w:ascii="Times" w:eastAsia="Times New Roman" w:hAnsi="Times" w:cs="Times New Roman"/>
      <w:b/>
      <w:szCs w:val="20"/>
      <w:lang w:eastAsia="de-DE"/>
    </w:rPr>
  </w:style>
  <w:style w:type="character" w:customStyle="1" w:styleId="HeaderNonumbersChar">
    <w:name w:val="Header (No numbers) Char"/>
    <w:basedOn w:val="DefaultParagraphFont"/>
    <w:link w:val="HeaderNonumbers"/>
    <w:rsid w:val="00F50F97"/>
    <w:rPr>
      <w:rFonts w:ascii="Times" w:eastAsia="Times New Roman" w:hAnsi="Times" w:cs="Times New Roman"/>
      <w:b/>
      <w:sz w:val="24"/>
      <w:szCs w:val="20"/>
      <w:lang w:eastAsia="de-DE"/>
    </w:rPr>
  </w:style>
  <w:style w:type="character" w:styleId="LineNumber">
    <w:name w:val="line number"/>
    <w:basedOn w:val="DefaultParagraphFont"/>
    <w:unhideWhenUsed/>
    <w:rsid w:val="00F50F97"/>
    <w:rPr>
      <w:sz w:val="16"/>
    </w:rPr>
  </w:style>
  <w:style w:type="paragraph" w:customStyle="1" w:styleId="Sectionheading">
    <w:name w:val="Section heading"/>
    <w:basedOn w:val="Normal"/>
    <w:link w:val="SectionheadingChar"/>
    <w:qFormat/>
    <w:rsid w:val="009E5686"/>
    <w:pPr>
      <w:keepNext/>
      <w:keepLines/>
      <w:numPr>
        <w:numId w:val="1"/>
      </w:numPr>
      <w:tabs>
        <w:tab w:val="left" w:pos="454"/>
      </w:tabs>
      <w:suppressAutoHyphens/>
      <w:spacing w:before="240" w:after="180"/>
      <w:ind w:left="431" w:hanging="431"/>
    </w:pPr>
    <w:rPr>
      <w:rFonts w:eastAsia="Times New Roman"/>
      <w:b/>
      <w:sz w:val="28"/>
      <w:szCs w:val="20"/>
      <w:lang w:eastAsia="de-DE"/>
    </w:rPr>
  </w:style>
  <w:style w:type="paragraph" w:customStyle="1" w:styleId="Subsectionheading">
    <w:name w:val="Subsection heading"/>
    <w:basedOn w:val="Normal"/>
    <w:link w:val="SubsectionheadingChar"/>
    <w:qFormat/>
    <w:rsid w:val="00C76707"/>
    <w:pPr>
      <w:keepNext/>
      <w:keepLines/>
      <w:numPr>
        <w:ilvl w:val="1"/>
        <w:numId w:val="1"/>
      </w:numPr>
      <w:tabs>
        <w:tab w:val="left" w:pos="454"/>
      </w:tabs>
      <w:suppressAutoHyphens/>
      <w:spacing w:before="120" w:after="120"/>
      <w:ind w:left="578" w:hanging="578"/>
    </w:pPr>
    <w:rPr>
      <w:rFonts w:eastAsia="Times New Roman"/>
      <w:b/>
      <w:szCs w:val="20"/>
      <w:lang w:eastAsia="de-DE"/>
    </w:rPr>
  </w:style>
  <w:style w:type="character" w:customStyle="1" w:styleId="SectionheadingChar">
    <w:name w:val="Section heading Char"/>
    <w:basedOn w:val="DefaultParagraphFont"/>
    <w:link w:val="Sectionheading"/>
    <w:rsid w:val="009E5686"/>
    <w:rPr>
      <w:rFonts w:ascii="Arial" w:eastAsia="Times New Roman" w:hAnsi="Arial" w:cs="Arial"/>
      <w:b/>
      <w:sz w:val="28"/>
      <w:szCs w:val="20"/>
      <w:lang w:eastAsia="de-DE"/>
    </w:rPr>
  </w:style>
  <w:style w:type="paragraph" w:styleId="ListParagraph">
    <w:name w:val="List Paragraph"/>
    <w:basedOn w:val="Normal"/>
    <w:uiPriority w:val="34"/>
    <w:qFormat/>
    <w:rsid w:val="00307E4C"/>
    <w:pPr>
      <w:numPr>
        <w:numId w:val="14"/>
      </w:numPr>
      <w:spacing w:before="60"/>
      <w:ind w:left="714" w:hanging="357"/>
      <w:contextualSpacing/>
    </w:pPr>
    <w:rPr>
      <w:rFonts w:cs="Times New Roman"/>
      <w:szCs w:val="20"/>
      <w:lang w:val="en-US" w:eastAsia="de-DE"/>
    </w:rPr>
  </w:style>
  <w:style w:type="character" w:customStyle="1" w:styleId="SubsectionheadingChar">
    <w:name w:val="Subsection heading Char"/>
    <w:basedOn w:val="DefaultParagraphFont"/>
    <w:link w:val="Subsectionheading"/>
    <w:rsid w:val="00C76707"/>
    <w:rPr>
      <w:rFonts w:ascii="Arial" w:eastAsia="Times New Roman" w:hAnsi="Arial" w:cs="Arial"/>
      <w:b/>
      <w:sz w:val="24"/>
      <w:szCs w:val="20"/>
      <w:lang w:eastAsia="de-DE"/>
    </w:rPr>
  </w:style>
  <w:style w:type="character" w:styleId="Hyperlink">
    <w:name w:val="Hyperlink"/>
    <w:basedOn w:val="DefaultParagraphFont"/>
    <w:uiPriority w:val="99"/>
    <w:unhideWhenUsed/>
    <w:rsid w:val="00C76707"/>
    <w:rPr>
      <w:color w:val="0563C1" w:themeColor="hyperlink"/>
      <w:u w:val="single"/>
    </w:rPr>
  </w:style>
  <w:style w:type="paragraph" w:styleId="NoSpacing">
    <w:name w:val="No Spacing"/>
    <w:basedOn w:val="Normal"/>
    <w:uiPriority w:val="1"/>
    <w:qFormat/>
    <w:rsid w:val="00EA5823"/>
    <w:pPr>
      <w:spacing w:after="0"/>
      <w:jc w:val="left"/>
    </w:pPr>
    <w:rPr>
      <w:rFonts w:asciiTheme="minorHAnsi" w:eastAsiaTheme="minorEastAsia" w:hAnsiTheme="minorHAnsi" w:cstheme="minorHAnsi"/>
      <w:lang w:bidi="en-US"/>
    </w:rPr>
  </w:style>
  <w:style w:type="paragraph" w:styleId="Header">
    <w:name w:val="header"/>
    <w:basedOn w:val="Normal"/>
    <w:link w:val="HeaderChar"/>
    <w:rsid w:val="00EA5823"/>
    <w:pPr>
      <w:tabs>
        <w:tab w:val="center" w:pos="4153"/>
        <w:tab w:val="right" w:pos="8306"/>
      </w:tabs>
      <w:spacing w:after="0"/>
      <w:jc w:val="left"/>
    </w:pPr>
    <w:rPr>
      <w:rFonts w:ascii="Verdana" w:eastAsia="Times New Roman" w:hAnsi="Verdana" w:cs="Times New Roman"/>
      <w:sz w:val="22"/>
      <w:szCs w:val="20"/>
    </w:rPr>
  </w:style>
  <w:style w:type="character" w:customStyle="1" w:styleId="HeaderChar">
    <w:name w:val="Header Char"/>
    <w:basedOn w:val="DefaultParagraphFont"/>
    <w:link w:val="Header"/>
    <w:rsid w:val="00EA5823"/>
    <w:rPr>
      <w:rFonts w:ascii="Verdana" w:eastAsia="Times New Roman" w:hAnsi="Verdana" w:cs="Times New Roman"/>
      <w:szCs w:val="20"/>
    </w:rPr>
  </w:style>
  <w:style w:type="paragraph" w:styleId="NormalWeb">
    <w:name w:val="Normal (Web)"/>
    <w:basedOn w:val="Normal"/>
    <w:uiPriority w:val="99"/>
    <w:semiHidden/>
    <w:unhideWhenUsed/>
    <w:rsid w:val="00EE6238"/>
    <w:pPr>
      <w:spacing w:before="100" w:beforeAutospacing="1" w:after="100" w:afterAutospacing="1"/>
      <w:jc w:val="left"/>
    </w:pPr>
    <w:rPr>
      <w:rFonts w:ascii="Times New Roman" w:eastAsia="Times New Roman" w:hAnsi="Times New Roman" w:cs="Times New Roman"/>
      <w:szCs w:val="24"/>
      <w:lang w:eastAsia="en-GB"/>
    </w:rPr>
  </w:style>
  <w:style w:type="character" w:styleId="CommentReference">
    <w:name w:val="annotation reference"/>
    <w:uiPriority w:val="99"/>
    <w:semiHidden/>
    <w:unhideWhenUsed/>
    <w:rsid w:val="009E5686"/>
    <w:rPr>
      <w:sz w:val="16"/>
      <w:szCs w:val="16"/>
    </w:rPr>
  </w:style>
  <w:style w:type="paragraph" w:styleId="CommentText">
    <w:name w:val="annotation text"/>
    <w:basedOn w:val="Normal"/>
    <w:link w:val="CommentTextChar"/>
    <w:uiPriority w:val="99"/>
    <w:unhideWhenUsed/>
    <w:rsid w:val="009E5686"/>
    <w:pPr>
      <w:spacing w:after="0"/>
      <w:jc w:val="left"/>
    </w:pPr>
    <w:rPr>
      <w:rFonts w:eastAsia="Times New Roman"/>
      <w:sz w:val="20"/>
      <w:szCs w:val="20"/>
      <w:lang w:eastAsia="en-GB"/>
    </w:rPr>
  </w:style>
  <w:style w:type="character" w:customStyle="1" w:styleId="CommentTextChar">
    <w:name w:val="Comment Text Char"/>
    <w:basedOn w:val="DefaultParagraphFont"/>
    <w:link w:val="CommentText"/>
    <w:uiPriority w:val="99"/>
    <w:rsid w:val="009E5686"/>
    <w:rPr>
      <w:rFonts w:ascii="Arial" w:eastAsia="Times New Roman" w:hAnsi="Arial" w:cs="Arial"/>
      <w:sz w:val="20"/>
      <w:szCs w:val="20"/>
      <w:lang w:eastAsia="en-GB"/>
    </w:rPr>
  </w:style>
  <w:style w:type="paragraph" w:customStyle="1" w:styleId="Default">
    <w:name w:val="Default"/>
    <w:rsid w:val="009E5686"/>
    <w:pPr>
      <w:autoSpaceDE w:val="0"/>
      <w:autoSpaceDN w:val="0"/>
      <w:adjustRightInd w:val="0"/>
      <w:spacing w:after="0" w:line="240" w:lineRule="auto"/>
    </w:pPr>
    <w:rPr>
      <w:rFonts w:ascii="Arial" w:eastAsia="SimSun" w:hAnsi="Arial" w:cs="Calibri"/>
      <w:color w:val="000000"/>
      <w:sz w:val="24"/>
      <w:szCs w:val="24"/>
      <w:lang w:eastAsia="zh-CN"/>
    </w:rPr>
  </w:style>
  <w:style w:type="paragraph" w:styleId="BalloonText">
    <w:name w:val="Balloon Text"/>
    <w:basedOn w:val="Normal"/>
    <w:link w:val="BalloonTextChar"/>
    <w:uiPriority w:val="99"/>
    <w:semiHidden/>
    <w:unhideWhenUsed/>
    <w:rsid w:val="009E5686"/>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E5686"/>
    <w:rPr>
      <w:rFonts w:ascii="Segoe UI" w:hAnsi="Segoe UI" w:cs="Segoe UI"/>
      <w:sz w:val="18"/>
      <w:szCs w:val="18"/>
    </w:rPr>
  </w:style>
  <w:style w:type="paragraph" w:styleId="CommentSubject">
    <w:name w:val="annotation subject"/>
    <w:basedOn w:val="CommentText"/>
    <w:next w:val="CommentText"/>
    <w:link w:val="CommentSubjectChar"/>
    <w:uiPriority w:val="99"/>
    <w:semiHidden/>
    <w:unhideWhenUsed/>
    <w:rsid w:val="009E5686"/>
    <w:pPr>
      <w:spacing w:after="160"/>
      <w:jc w:val="both"/>
    </w:pPr>
    <w:rPr>
      <w:rFonts w:eastAsiaTheme="minorHAnsi"/>
      <w:b/>
      <w:bCs/>
      <w:lang w:eastAsia="en-US"/>
    </w:rPr>
  </w:style>
  <w:style w:type="character" w:customStyle="1" w:styleId="CommentSubjectChar">
    <w:name w:val="Comment Subject Char"/>
    <w:basedOn w:val="CommentTextChar"/>
    <w:link w:val="CommentSubject"/>
    <w:uiPriority w:val="99"/>
    <w:semiHidden/>
    <w:rsid w:val="009E5686"/>
    <w:rPr>
      <w:rFonts w:ascii="Arial" w:eastAsia="Times New Roman" w:hAnsi="Arial" w:cs="Arial"/>
      <w:b/>
      <w:bCs/>
      <w:sz w:val="20"/>
      <w:szCs w:val="20"/>
      <w:lang w:eastAsia="en-GB"/>
    </w:rPr>
  </w:style>
  <w:style w:type="character" w:customStyle="1" w:styleId="Heading1Char">
    <w:name w:val="Heading 1 Char"/>
    <w:basedOn w:val="DefaultParagraphFont"/>
    <w:link w:val="Heading1"/>
    <w:uiPriority w:val="9"/>
    <w:rsid w:val="002509CF"/>
    <w:rPr>
      <w:rFonts w:ascii="Arial" w:eastAsia="Times New Roman" w:hAnsi="Arial" w:cs="Arial"/>
      <w:b/>
      <w:sz w:val="28"/>
      <w:szCs w:val="20"/>
      <w:lang w:eastAsia="de-DE"/>
    </w:rPr>
  </w:style>
  <w:style w:type="character" w:customStyle="1" w:styleId="Heading2Char">
    <w:name w:val="Heading 2 Char"/>
    <w:basedOn w:val="DefaultParagraphFont"/>
    <w:link w:val="Heading2"/>
    <w:uiPriority w:val="9"/>
    <w:rsid w:val="002509CF"/>
    <w:rPr>
      <w:rFonts w:ascii="Arial" w:eastAsia="Times New Roman" w:hAnsi="Arial" w:cs="Arial"/>
      <w:b/>
      <w:sz w:val="24"/>
      <w:szCs w:val="20"/>
      <w:lang w:eastAsia="de-DE"/>
    </w:rPr>
  </w:style>
  <w:style w:type="paragraph" w:styleId="Title">
    <w:name w:val="Title"/>
    <w:basedOn w:val="Normal"/>
    <w:next w:val="Normal"/>
    <w:link w:val="TitleChar"/>
    <w:uiPriority w:val="10"/>
    <w:qFormat/>
    <w:rsid w:val="002509CF"/>
    <w:pPr>
      <w:pBdr>
        <w:bottom w:val="single" w:sz="4" w:space="1" w:color="auto"/>
      </w:pBdr>
      <w:spacing w:after="200"/>
      <w:contextualSpacing/>
      <w:jc w:val="left"/>
    </w:pPr>
    <w:rPr>
      <w:rFonts w:asciiTheme="majorHAnsi" w:eastAsiaTheme="majorEastAsia" w:hAnsiTheme="majorHAnsi" w:cstheme="majorBidi"/>
      <w:spacing w:val="5"/>
      <w:sz w:val="52"/>
      <w:szCs w:val="52"/>
      <w:lang w:val="en-US" w:bidi="en-US"/>
    </w:rPr>
  </w:style>
  <w:style w:type="character" w:customStyle="1" w:styleId="TitleChar">
    <w:name w:val="Title Char"/>
    <w:basedOn w:val="DefaultParagraphFont"/>
    <w:link w:val="Title"/>
    <w:uiPriority w:val="10"/>
    <w:rsid w:val="002509CF"/>
    <w:rPr>
      <w:rFonts w:asciiTheme="majorHAnsi" w:eastAsiaTheme="majorEastAsia" w:hAnsiTheme="majorHAnsi" w:cstheme="majorBidi"/>
      <w:spacing w:val="5"/>
      <w:sz w:val="52"/>
      <w:szCs w:val="52"/>
      <w:lang w:val="en-US" w:bidi="en-US"/>
    </w:rPr>
  </w:style>
  <w:style w:type="paragraph" w:customStyle="1" w:styleId="Objectiveslist">
    <w:name w:val="Objectives list"/>
    <w:basedOn w:val="Normal"/>
    <w:rsid w:val="00C115A4"/>
    <w:pPr>
      <w:numPr>
        <w:numId w:val="9"/>
      </w:numPr>
      <w:spacing w:after="0"/>
      <w:jc w:val="left"/>
    </w:pPr>
    <w:rPr>
      <w:rFonts w:ascii="Verdana" w:eastAsia="Times New Roman" w:hAnsi="Verdana" w:cs="Times New Roman"/>
      <w:sz w:val="22"/>
      <w:szCs w:val="20"/>
    </w:rPr>
  </w:style>
  <w:style w:type="paragraph" w:styleId="PlainText">
    <w:name w:val="Plain Text"/>
    <w:basedOn w:val="Normal"/>
    <w:link w:val="PlainTextChar"/>
    <w:uiPriority w:val="99"/>
    <w:unhideWhenUsed/>
    <w:rsid w:val="00C47CF4"/>
    <w:pPr>
      <w:spacing w:after="0"/>
      <w:jc w:val="left"/>
    </w:pPr>
    <w:rPr>
      <w:rFonts w:eastAsia="Calibri" w:cs="Times New Roman"/>
      <w:color w:val="000000"/>
      <w:szCs w:val="21"/>
      <w:lang w:val="x-none"/>
    </w:rPr>
  </w:style>
  <w:style w:type="character" w:customStyle="1" w:styleId="PlainTextChar">
    <w:name w:val="Plain Text Char"/>
    <w:basedOn w:val="DefaultParagraphFont"/>
    <w:link w:val="PlainText"/>
    <w:uiPriority w:val="99"/>
    <w:rsid w:val="00C47CF4"/>
    <w:rPr>
      <w:rFonts w:ascii="Arial" w:eastAsia="Calibri" w:hAnsi="Arial" w:cs="Times New Roman"/>
      <w:color w:val="000000"/>
      <w:sz w:val="24"/>
      <w:szCs w:val="21"/>
      <w:lang w:val="x-none"/>
    </w:rPr>
  </w:style>
  <w:style w:type="character" w:styleId="FollowedHyperlink">
    <w:name w:val="FollowedHyperlink"/>
    <w:basedOn w:val="DefaultParagraphFont"/>
    <w:uiPriority w:val="99"/>
    <w:semiHidden/>
    <w:unhideWhenUsed/>
    <w:rsid w:val="00DA00DB"/>
    <w:rPr>
      <w:color w:val="954F72" w:themeColor="followedHyperlink"/>
      <w:u w:val="single"/>
    </w:rPr>
  </w:style>
  <w:style w:type="character" w:styleId="HTMLCite">
    <w:name w:val="HTML Cite"/>
    <w:basedOn w:val="DefaultParagraphFont"/>
    <w:uiPriority w:val="99"/>
    <w:semiHidden/>
    <w:unhideWhenUsed/>
    <w:rsid w:val="0004112A"/>
    <w:rPr>
      <w:i/>
      <w:iCs/>
    </w:rPr>
  </w:style>
  <w:style w:type="character" w:customStyle="1" w:styleId="cs1-lock-free">
    <w:name w:val="cs1-lock-free"/>
    <w:basedOn w:val="DefaultParagraphFont"/>
    <w:rsid w:val="0004112A"/>
  </w:style>
  <w:style w:type="character" w:styleId="Emphasis">
    <w:name w:val="Emphasis"/>
    <w:basedOn w:val="DefaultParagraphFont"/>
    <w:uiPriority w:val="20"/>
    <w:qFormat/>
    <w:rsid w:val="00D53E57"/>
    <w:rPr>
      <w:i/>
      <w:iCs/>
    </w:rPr>
  </w:style>
  <w:style w:type="character" w:styleId="Strong">
    <w:name w:val="Strong"/>
    <w:basedOn w:val="DefaultParagraphFont"/>
    <w:uiPriority w:val="22"/>
    <w:qFormat/>
    <w:rsid w:val="00D53E57"/>
    <w:rPr>
      <w:b/>
      <w:bCs/>
    </w:rPr>
  </w:style>
  <w:style w:type="character" w:customStyle="1" w:styleId="thrive-shortcode-content">
    <w:name w:val="thrive-shortcode-content"/>
    <w:basedOn w:val="DefaultParagraphFont"/>
    <w:rsid w:val="003C438F"/>
  </w:style>
  <w:style w:type="paragraph" w:styleId="Caption">
    <w:name w:val="caption"/>
    <w:basedOn w:val="Normal"/>
    <w:next w:val="Normal"/>
    <w:uiPriority w:val="35"/>
    <w:unhideWhenUsed/>
    <w:qFormat/>
    <w:rsid w:val="00AA430D"/>
    <w:pPr>
      <w:spacing w:after="200"/>
    </w:pPr>
    <w:rPr>
      <w:i/>
      <w:iCs/>
      <w:color w:val="44546A" w:themeColor="text2"/>
      <w:sz w:val="18"/>
      <w:szCs w:val="18"/>
    </w:rPr>
  </w:style>
  <w:style w:type="character" w:styleId="UnresolvedMention">
    <w:name w:val="Unresolved Mention"/>
    <w:basedOn w:val="DefaultParagraphFont"/>
    <w:uiPriority w:val="99"/>
    <w:semiHidden/>
    <w:unhideWhenUsed/>
    <w:rsid w:val="000A3EC6"/>
    <w:rPr>
      <w:color w:val="605E5C"/>
      <w:shd w:val="clear" w:color="auto" w:fill="E1DFDD"/>
    </w:rPr>
  </w:style>
  <w:style w:type="character" w:customStyle="1" w:styleId="Heading3Char">
    <w:name w:val="Heading 3 Char"/>
    <w:basedOn w:val="DefaultParagraphFont"/>
    <w:link w:val="Heading3"/>
    <w:uiPriority w:val="9"/>
    <w:rsid w:val="004A7E7B"/>
    <w:rPr>
      <w:rFonts w:ascii="Arial" w:eastAsiaTheme="majorEastAsia" w:hAnsi="Arial" w:cs="Arial"/>
      <w:i/>
      <w:iCs/>
      <w:sz w:val="24"/>
      <w:szCs w:val="24"/>
    </w:rPr>
  </w:style>
  <w:style w:type="character" w:customStyle="1" w:styleId="Heading4Char">
    <w:name w:val="Heading 4 Char"/>
    <w:basedOn w:val="DefaultParagraphFont"/>
    <w:link w:val="Heading4"/>
    <w:uiPriority w:val="9"/>
    <w:semiHidden/>
    <w:rsid w:val="00BE3C42"/>
    <w:rPr>
      <w:rFonts w:asciiTheme="majorHAnsi" w:eastAsiaTheme="majorEastAsia" w:hAnsiTheme="majorHAnsi" w:cstheme="majorBidi"/>
      <w:i/>
      <w:iCs/>
      <w:color w:val="2E74B5" w:themeColor="accent1" w:themeShade="BF"/>
      <w:sz w:val="24"/>
    </w:rPr>
  </w:style>
  <w:style w:type="character" w:customStyle="1" w:styleId="Heading5Char">
    <w:name w:val="Heading 5 Char"/>
    <w:basedOn w:val="DefaultParagraphFont"/>
    <w:link w:val="Heading5"/>
    <w:uiPriority w:val="9"/>
    <w:semiHidden/>
    <w:rsid w:val="00BE3C42"/>
    <w:rPr>
      <w:rFonts w:asciiTheme="majorHAnsi" w:eastAsiaTheme="majorEastAsia" w:hAnsiTheme="majorHAnsi" w:cstheme="majorBidi"/>
      <w:color w:val="2E74B5" w:themeColor="accent1" w:themeShade="BF"/>
      <w:sz w:val="24"/>
    </w:rPr>
  </w:style>
  <w:style w:type="character" w:customStyle="1" w:styleId="Heading6Char">
    <w:name w:val="Heading 6 Char"/>
    <w:basedOn w:val="DefaultParagraphFont"/>
    <w:link w:val="Heading6"/>
    <w:uiPriority w:val="9"/>
    <w:semiHidden/>
    <w:rsid w:val="00BE3C42"/>
    <w:rPr>
      <w:rFonts w:asciiTheme="majorHAnsi" w:eastAsiaTheme="majorEastAsia" w:hAnsiTheme="majorHAnsi" w:cstheme="majorBidi"/>
      <w:color w:val="1F4D78" w:themeColor="accent1" w:themeShade="7F"/>
      <w:sz w:val="24"/>
    </w:rPr>
  </w:style>
  <w:style w:type="character" w:customStyle="1" w:styleId="Heading7Char">
    <w:name w:val="Heading 7 Char"/>
    <w:basedOn w:val="DefaultParagraphFont"/>
    <w:link w:val="Heading7"/>
    <w:uiPriority w:val="9"/>
    <w:semiHidden/>
    <w:rsid w:val="00BE3C42"/>
    <w:rPr>
      <w:rFonts w:asciiTheme="majorHAnsi" w:eastAsiaTheme="majorEastAsia" w:hAnsiTheme="majorHAnsi" w:cstheme="majorBidi"/>
      <w:i/>
      <w:iCs/>
      <w:color w:val="1F4D78" w:themeColor="accent1" w:themeShade="7F"/>
      <w:sz w:val="24"/>
    </w:rPr>
  </w:style>
  <w:style w:type="character" w:customStyle="1" w:styleId="Heading8Char">
    <w:name w:val="Heading 8 Char"/>
    <w:basedOn w:val="DefaultParagraphFont"/>
    <w:link w:val="Heading8"/>
    <w:uiPriority w:val="9"/>
    <w:semiHidden/>
    <w:rsid w:val="00BE3C42"/>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BE3C42"/>
    <w:rPr>
      <w:rFonts w:asciiTheme="majorHAnsi" w:eastAsiaTheme="majorEastAsia" w:hAnsiTheme="majorHAnsi" w:cstheme="majorBidi"/>
      <w:i/>
      <w:iCs/>
      <w:color w:val="272727" w:themeColor="text1" w:themeTint="D8"/>
      <w:sz w:val="21"/>
      <w:szCs w:val="21"/>
    </w:rPr>
  </w:style>
  <w:style w:type="table" w:styleId="TableGrid">
    <w:name w:val="Table Grid"/>
    <w:basedOn w:val="TableNormal"/>
    <w:uiPriority w:val="39"/>
    <w:rsid w:val="00893F7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3303394">
      <w:bodyDiv w:val="1"/>
      <w:marLeft w:val="0"/>
      <w:marRight w:val="0"/>
      <w:marTop w:val="0"/>
      <w:marBottom w:val="0"/>
      <w:divBdr>
        <w:top w:val="none" w:sz="0" w:space="0" w:color="auto"/>
        <w:left w:val="none" w:sz="0" w:space="0" w:color="auto"/>
        <w:bottom w:val="none" w:sz="0" w:space="0" w:color="auto"/>
        <w:right w:val="none" w:sz="0" w:space="0" w:color="auto"/>
      </w:divBdr>
    </w:div>
    <w:div w:id="1641611707">
      <w:bodyDiv w:val="1"/>
      <w:marLeft w:val="0"/>
      <w:marRight w:val="0"/>
      <w:marTop w:val="0"/>
      <w:marBottom w:val="0"/>
      <w:divBdr>
        <w:top w:val="none" w:sz="0" w:space="0" w:color="auto"/>
        <w:left w:val="none" w:sz="0" w:space="0" w:color="auto"/>
        <w:bottom w:val="none" w:sz="0" w:space="0" w:color="auto"/>
        <w:right w:val="none" w:sz="0" w:space="0" w:color="auto"/>
      </w:divBdr>
    </w:div>
    <w:div w:id="18884467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dataquest.io/blog/free-datasets-for-projects/" TargetMode="External"/><Relationship Id="rId3" Type="http://schemas.openxmlformats.org/officeDocument/2006/relationships/styles" Target="styles.xml"/><Relationship Id="rId7" Type="http://schemas.openxmlformats.org/officeDocument/2006/relationships/hyperlink" Target="https://eur03.safelinks.protection.outlook.com/?url=https%3A%2F%2Fwww.plymouth.ac.uk%2Fstudent-life%2Fyour-studies%2Fessential-information%2Fregulations%2Fimportant-dates&amp;data=04%7C01%7CL.Stuart%40plymouth.ac.uk%7C2396d3a2435b4941377b08d9e4d39b93%7C5437e7eb83fb4d1abfd3bb247e061bf1%7C1%7C0%7C637792419759746322%7CUnknown%7CTWFpbGZsb3d8eyJWIjoiMC4wLjAwMDAiLCJQIjoiV2luMzIiLCJBTiI6Ik1haWwiLCJXVCI6Mn0%3D%7C3000&amp;sdata=MQLWajwmb0aY3BibiYqnZJF4%2FFgQ31GrNSgI4LKLhqI%3D&amp;reserved=0" TargetMode="External"/><Relationship Id="rId12" Type="http://schemas.openxmlformats.org/officeDocument/2006/relationships/hyperlink" Target="http://mse-bda.s3-website-eu-west-1.amazonaws.com/projects%20datasets.html"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hyperlink" Target="https://www.plymouth.ac.uk/student-life/your-studies/essential-information/exams/exam-rules-and-regulations/extenuating-circumstances" TargetMode="External"/><Relationship Id="rId11" Type="http://schemas.openxmlformats.org/officeDocument/2006/relationships/hyperlink" Target="https://www.plymouth.ac.uk/student-life/your-studies/essential-information/exams/exam-rules-and-regulations/extenuating-circumstances"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ec.plymouth.ac.uk/assessment-feedback/"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www.kaggle.com/dataset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5999419-39D1-4C4B-BBBF-525C0646BE3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TotalTime>
  <Pages>5</Pages>
  <Words>2284</Words>
  <Characters>13020</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15274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Liz Stuart</dc:creator>
  <cp:keywords/>
  <dc:description/>
  <cp:lastModifiedBy>Haoyi Wang</cp:lastModifiedBy>
  <cp:revision>29</cp:revision>
  <cp:lastPrinted>2022-02-08T07:46:00Z</cp:lastPrinted>
  <dcterms:created xsi:type="dcterms:W3CDTF">2022-05-12T13:18:00Z</dcterms:created>
  <dcterms:modified xsi:type="dcterms:W3CDTF">2025-01-22T14:36:00Z</dcterms:modified>
</cp:coreProperties>
</file>