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4 | STEP 5: FOCUS GROUP TEST SUMMARY REPORT — MOOD PROMPT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Product Management Externship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Tested: Mood Prompt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Author: [Externship Student]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Session: June 14, 2026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Date: June 14, 2026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SUMMARY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conducted a 43-minute in-person focus group with 5 BeReal users (ages 19–24) to test the Mood Prompt feature prototype — a daily optional contextual prompt delivered alongside the BeReal notification. The feature was received with strong enthusiasm, particularly among lapsed users who immediately recognized the "boring day block" as a real and persistent barrier to posting. Three of five participants said this feature would directly increase how often they post; 4 of 5 said they would use it if it launched today. Post-session survey scores were consistently strong across interest and motivation dimensions (both averaging 4.0/5), with brand authenticity rated 3.8/5. The single most consistent concern was a usability issue: the post-preview "Add prompt tag" toggle was misread by 4 of 5 participants. The recommendation is REFINE — proceed with development with one specific design change before ship: replace the toggle with a text-action button.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 | METHODOLOGY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Question: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"Will the Mood Prompt feature motivate lapsed or low-frequency BeReal users to post more consistently — and does it feel authentic to BeReal's brand?"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Approach: Mixed-methods. Qualitative data from a 43-minute facilitated focus group (transcript: Project 4 | Step 4) combined with quantitative data from a 7-question post-session survey (Project 4 | Step 3 — Survey Results spreadsheet).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Total: 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Ages: 19–24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Posting frequency profile: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P1 (Jordan, 22): Posts 4–5x/week — habitual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P2 (Maya, 19): Posts 1–2x/week — lapsed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P3 (Tyler, 24): Posts ~1–2x/month — very lapsed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P4 (Nia, 21): Posts daily — power user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P5 (Marcus, 23): Posts 2–3x/week — moderate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Session format: In-person (campus study lounge)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Duration: 43 minutes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Recording: Otter.ai transcript backup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Materials Used: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6-screen Canva prototype (Mood Prompt happy path flow)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Discussion Guide (Project 4 | Step 2)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7-question post-session survey (Project 4 | Step 3)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Session Notes Template / live transcript (Project 4 | Step 4)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3 | KEY FINDINGS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1: The "boring day block" is universal among lapsed and moderate users — and the Mood Prompt was immediately recognized as a direct solution.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warm-up revealed that every lapsed and moderate participant (P2, P3, P5) identified the same core behavior: they receive the notification, feel like their current situation isn't "interesting enough," and dismiss the app. This pattern was articulated unprompted before participants had seen a single screen of the prototype.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(Maya): "I want to be active but I feel like my day isn't interesting enough to justify it."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 (Tyler): "I open the app, think 'my life is boring right now,' and close it. And that adds up over time."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shown Screen 1 — the modified notification text — both immediately made the connection without prompting from the facilitator.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 (Tyler): "My reaction was — oh, that's actually a good idea. Because the reason I don't post is that I feel like I have nothing worth showing. And a snack? I always have a snack."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(Maya): "It gives me permission to post something normal."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 Data: Q2 (motivation to post on a day you'd normally skip) averaged 4.0/5. Among the three lapsed/moderate users, scores were 5, 5, and 4 — a 4.7 average among the exact population the feature is designed for.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Interpretation: The feature concept maps precisely onto the stated problem. The "boring day block" isn't a niche complaint — it's the dominant behavioral driver behind non-posting among the lapsed user segment that represents BeReal's greatest retention opportunity. Mood Prompt addresses it directly.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2: The optional nature of the prompt tag is the single most important design decision — it is what makes the feature feel authentic rather than intrusive.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participant, including the power user (P4) and habitual poster (P1) who don't personally need the feature, cited optionality as the critical factor that kept the Mood Prompt feeling like a BeReal feature rather than a gamification overlay.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 (Jordan): "It works because it's optional. If it was a required thing before you could post, I'd feel like it was turning BeReal into something it's not."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(Maya): "Totally agree. The optional part is what keeps it feeling real."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P4 (Nia): "As long as it stays optional. If it was mandatory — if you couldn't post without engaging with the prompt somehow — that would change everything."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 (Marcus): "The prompt is just a frame for reality, not a replacement for it."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Tyler offered the session's sharpest insight on authenticity: "I'd actually argue it's more authentic in a weird way. Without the prompt, the unspoken pressure to post something 'interesting' makes people quietly self-curate. The prompt lets you post the mundane thing without feeling like you have to justify it."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 Data: Q4 (brand fit with BeReal's authentic, no-filter identity) averaged 3.8/5. The two lowest scores (both 3s) came from P4, whose only concern was future prompt quality — not the feature's authenticity in principle. No participant rated it below 3.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Interpretation: The opt-in architecture is doing essential work. The current design — toggle OFF by default — is conceptually correct. The issue is only the execution (see Finding 3). The principle must not change.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3: The post-preview prompt tag toggle was the most significant usability failure in the prototype — misread by 4 of 5 participants.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Screen 4 (post preview with the "Add today's prompt tag" toggle), 4 of 5 participants hesitated, expressed confusion, or misinterpreted the toggle's default state. Specifically: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(Maya): "I wasn't sure if I was supposed to turn it off or if it was already off and I needed to turn it on."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 (Tyler): "I thought maybe it was already tagged by default and I'd have to toggle off to remove it."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 (Jordan): "I read it as already tagged and I'd have to switch it off to remove it. I think that's wrong but I wasn't certain."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 (Marcus): "A button that says 'add prompt tag' would be way clearer than a toggle. Toggles feel like settings, not actions."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P4 correctly interpreted the toggle state immediately, citing familiarity with toggle color conventions — a knowledge set many Gen Z users do not share.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Participants who were confused during the demo corroborated their confusion in the survey: Q3 (ease of use) scored the lowest of any metric at 3.4/5 (two participants gave it a 3, one gave it a 3, and only two gave it a 4). All three Q7 open-ended responses from confused participants cited the toggle specifically.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 (Marcus) in Q7: "The toggle UX — I'd rethink that element. Everything else felt natural."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(Maya) in Q7: "The toggle was confusing — I wasn't sure if it was on or off by default."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Interpretation: This is an actionable, specific, and easily fixable design issue. The confusion is not about the feature concept — it's about a single UI element. Replacing the toggle with a clearly labeled secondary button (e.g., "+ add today's prompt tag") would eliminate this friction entirely.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4: Long-term retention of the Mood Prompt depends on prompt content quality — participants named this as the make-or-break factor for sustained engagement.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asked about longevity (six months from now), every participant identified prompt quality as the primary variable. This came up unprompted again in the wrap-up's open-ended "what did I miss asking?" moment.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P4 (Nia): "It depends entirely on the prompt quality. If they start repeating or getting lazy, people will ignore them. The writing has to stay sharp."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 (Tyler): "It's like a good question sticker on Instagram Stories — if the questions are consistently creative, people keep engaging. If they get formulaic, it dies quietly."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(Maya) in Q6: "It gives you permission to post something boring — that's exactly what I needed. [But] the tone of the prompt is almost more important than the concept itself."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 (Tyler): "If a 22-year-old who genuinely uses BeReal writes the prompts versus a marketing team, you will know within the first week."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Participants also offered two ideas for sustaining engagement unprompted: seasonally contextual prompts (P5, P1) and user-submitted/community prompts (P5, P4).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 (Marcus): "Seasonal prompts could help a lot. Like, during finals week — 'show us your study setup.' That keeps it from feeling like a static content calendar."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P4 (Nia): "Community prompts would be on-brand in a way that top-down curated prompts can never fully be."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Interpretation: The Mood Prompt concept is structurally sound and well-validated. The long-term risk is not the feature itself but the operational execution — specifically, the content team responsible for writing and scheduling prompts. Prompt quality is a product problem, not an engineering one, and must be treated as a launch-critical deliverable.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5: Adoption intent is high — 4 of 5 participants said they would use the feature today, with average enthusiasm scores of 7.6/10.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session closed with 1–10 enthusiasm scores: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 (Jordan): 8 — "I can tell it would help a lot of people around me post more, and that makes the app better for me too."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(Maya): 9 — "This is exactly what I needed and I didn't even know it."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 (Tyler): 8 — "I genuinely think this might bring me back to posting regularly."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P4 (Nia): 6 — "I appreciate it but I don't personally feel the pain point it's solving."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 (Marcus): 7 — "I like it a lot. If the toggle gets fixed I'd give it an 8.5."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Average: 7.6/10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 Q5 (would use it today): 4 of 5 Yes (80%). The single "No" was P4 — the daily power user who explicitly stated she doesn't experience the problem the feature solves.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 Q1 (overall appeal): 4.0/5 average; no participant rated it below 3.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Interpretation: Adoption intent is strong. The one non-intender (P4) is the demographic least likely to be moved by this feature by design — she already posts every day. The 4 of 5 intent rate among the remaining participants is a meaningful signal.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 | EVIDENCE SUMMARY TABLE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 / Dimension          | Survey Score | Focus Group Signal | Confidence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Interest (Q1)       | 4.0 / 5      | Strong — enthusiastic responses, immediate conceptual buy-in from 4 of 5 | High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Motivation to Post (Q2)     | 4.0 / 5      | Strong — lapsed users scored 4.7 avg; 3 of 3 said this would change their behavior | High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Ease of Use (Q3)            | 3.4 / 5      | Moderate — 4 of 5 confused by toggle on Screen 4; all other screens clear | High (issue clearly identified)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 Authenticity Fit (Q4) | 3.8 / 5      | Moderate-Strong — universal agreement that optional design = authentic; concern only about future prompt quality | High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 to Use (Q5)          | 4 of 5 Yes (80%) | Strong — non-intender explicitly due to not experiencing the target problem | High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5 | RECOMMENDATION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RECOMMENDATION: ✅ REFINE — then PROCEED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Mood Prompt concept is validated. The session confirmed that the feature addresses a real, universal, and self-described problem among BeReal's lapsed user segment (the "boring day block"), that the concept feels authentic to BeReal's brand when implemented as an opt-in feature, and that adoption intent is strong (7.6/10 average; 80% survey intent). These are confident signals.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single obstacle to a clean "Proceed" recommendation is a specific, isolated, and easily fixable design issue: the post-preview toggle is the wrong UI pattern for this interaction. It created genuine confusion in 4 of 5 participants and was the source of the session's only sustained friction. This is not a concept problem — it's a component-level design error that can be resolved before engineering begins without touching any other part of the feature.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action: Replace the Screen 4 toggle with a secondary text-action button, then proceed to engineering.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6 | DESIGN RECOMMENDATIONS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SCREEN 4 — Replace "Add Prompt Tag" Toggle with a Text-Action Button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 4 of 5 participants misread the toggle's default state or found it ambiguous. "Toggles feel like settings, not actions." (P5, Marcus)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Fix: Replace the toggle with a clearly labeled secondary button styled visually distinct from the primary "Send a BeReal" button: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Button text: "+ add today's prompt tag"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Visual style: Outlined/ghost button, NOT filled (filled = primary action, which this is not)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Placement: Directly below the dual-camera preview, above the "Send a BeReal" CTA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After tapping: Button changes to "✓ prompt tag added" with an option to remove (a small "×" inline link)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change communicates "this is a one-time optional action, not a persistent setting" — exactly what participants needed to understand.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SCREEN 3 — Increase the X Dismiss Button Hit Target on the Prompt Card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 2 of 5 participants noted the X was small or hard to find. "If I was moving fast I might struggle to hit it." (P5, Marcus)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Fix: Increase the X button tap area to at minimum 44×44px (Apple HIG minimum interactive target). Optionally add a subtle "hide" text label next to the X for first-time users. On second session and beyond, the X alone is sufficient.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SCREEN 6 — Slightly Increase Prompt Badge Visibility in the Feed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 P4 noted she "almost missed it on first scroll" — the badge was too subtle.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Fix: Add a very light colored fill to the badge pill (e.g., a translucent warm white or BeReal's existing accent tint) to differentiate it slightly more from the post's background. The badge should remain small — just barely more visible than the current version. Do not make it large or brightly colored; it should add context, not call attention to itself.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PROMPT CONTENT PIPELINE — Treat as a Launch-Critical Deliverable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 Every participant flagged prompt quality as the deciding factor for long-term engagement. "The tone of the prompt IS the product." (P2, Maya; P3, Tyler; P4, Nia)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Fix: Before launch, establish and formalize: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a) A 90-day advance content calendar (minimum) of pre-approved prompts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b) A content review process that includes at least one reviewer who is a current daily BeReal user in the 18–25 demographic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c) A written prompt style guide: lowercase, conversational, no corporate language, no inspirational/motivational framing, contextually aware of seasons and cultural moments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d) An emergency override SLA (ability to swap a live prompt within 1 hour if a prompt misfires culturally or tonally)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Consider: User-submitted prompt suggestion box as a V2 feature (raised unprompted by P5 and P4; shows genuine community interest).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7 | CONCLUSION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Mood Prompt focus group delivered one of the clearest validation signals achievable in a qualitative research session: the target users named the problem before seeing the feature, and immediately understood the feature as a solution when they did see it. The "boring day block" is real, widespread among lapsed users, and emotional enough to drive behavior change — which is exactly the profile of a problem worth building a product feature around.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one targeted design fix (the post-preview toggle), the Mood Prompt is ready to proceed into engineering. Success should be measured against the two primary metrics defined in the PRD-lite: daily post completion rate (target: +8–12 percentage points vs. control within 60 days) and prompt engagement rate (target: 20–30% of posts include the optional tag in the first 30 days). Prompt content quality should be monitored monthly via qualitative review, with user satisfaction surveys at the 30- and 60-day marks.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[Project 4 | Step 5 — Completed Test Summary Report]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[Based on simulated focus group session, June 14, 2026]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[BeReal Product Management Externship]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