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AC091" w14:textId="033CA9C4" w:rsidR="001E3267" w:rsidRPr="005C54D8" w:rsidRDefault="00E13433">
      <w:pPr>
        <w:rPr>
          <w:b/>
          <w:bCs/>
          <w:sz w:val="24"/>
          <w:szCs w:val="24"/>
        </w:rPr>
      </w:pPr>
      <w:r w:rsidRPr="005C54D8">
        <w:rPr>
          <w:b/>
          <w:bCs/>
          <w:sz w:val="24"/>
          <w:szCs w:val="24"/>
        </w:rPr>
        <w:t xml:space="preserve">Assignment 4: </w:t>
      </w:r>
      <w:r w:rsidR="00C036D7" w:rsidRPr="005C54D8">
        <w:rPr>
          <w:b/>
          <w:bCs/>
          <w:sz w:val="24"/>
          <w:szCs w:val="24"/>
        </w:rPr>
        <w:t>Producer-Consumer Problem</w:t>
      </w:r>
    </w:p>
    <w:p w14:paraId="0280F940" w14:textId="3A275203" w:rsidR="00C522E7" w:rsidRPr="005C54D8" w:rsidRDefault="00C522E7" w:rsidP="00C522E7">
      <w:pPr>
        <w:rPr>
          <w:b/>
          <w:bCs/>
          <w:sz w:val="24"/>
          <w:szCs w:val="24"/>
        </w:rPr>
      </w:pPr>
      <w:r w:rsidRPr="005C54D8">
        <w:rPr>
          <w:b/>
          <w:bCs/>
          <w:sz w:val="24"/>
          <w:szCs w:val="24"/>
        </w:rPr>
        <w:t>The bounded-buffer problem</w:t>
      </w:r>
    </w:p>
    <w:p w14:paraId="6166CC07" w14:textId="281EC8FD" w:rsidR="00AD1F98" w:rsidRDefault="00E13433" w:rsidP="00C522E7">
      <w:pPr>
        <w:rPr>
          <w:sz w:val="24"/>
          <w:szCs w:val="24"/>
        </w:rPr>
      </w:pPr>
      <w:r w:rsidRPr="005C54D8">
        <w:rPr>
          <w:b/>
          <w:bCs/>
          <w:sz w:val="24"/>
          <w:szCs w:val="24"/>
        </w:rPr>
        <w:tab/>
      </w:r>
      <w:r w:rsidRPr="005C54D8">
        <w:rPr>
          <w:sz w:val="24"/>
          <w:szCs w:val="24"/>
        </w:rPr>
        <w:t xml:space="preserve">This project implements a solution to the producer-consumer problem involving a bounded buffer. One or more producer threads attempt to add an item to the buffer, while at the same time one or more consumer threads try to remove items from the buffer. </w:t>
      </w:r>
      <w:r w:rsidR="00C036D7" w:rsidRPr="005C54D8">
        <w:rPr>
          <w:sz w:val="24"/>
          <w:szCs w:val="24"/>
        </w:rPr>
        <w:t xml:space="preserve">If multiple threads attempt to access the buffer simultaneously, then a race condition may occur. Therefore, synchronization is essential to protecting the information in the buffer and effecting reliable behavior </w:t>
      </w:r>
      <w:r w:rsidR="001F7761">
        <w:rPr>
          <w:sz w:val="24"/>
          <w:szCs w:val="24"/>
        </w:rPr>
        <w:t>from</w:t>
      </w:r>
      <w:r w:rsidR="00C036D7" w:rsidRPr="005C54D8">
        <w:rPr>
          <w:sz w:val="24"/>
          <w:szCs w:val="24"/>
        </w:rPr>
        <w:t xml:space="preserve"> the threads accessing the </w:t>
      </w:r>
      <w:r w:rsidR="00B673BB" w:rsidRPr="005C54D8">
        <w:rPr>
          <w:sz w:val="24"/>
          <w:szCs w:val="24"/>
        </w:rPr>
        <w:t>resource</w:t>
      </w:r>
      <w:r w:rsidR="00C036D7" w:rsidRPr="005C54D8">
        <w:rPr>
          <w:sz w:val="24"/>
          <w:szCs w:val="24"/>
        </w:rPr>
        <w:t>.</w:t>
      </w:r>
      <w:r w:rsidR="00B673BB" w:rsidRPr="005C54D8">
        <w:rPr>
          <w:sz w:val="24"/>
          <w:szCs w:val="24"/>
        </w:rPr>
        <w:t xml:space="preserve"> </w:t>
      </w:r>
    </w:p>
    <w:p w14:paraId="6CCCB7F9" w14:textId="3ADA9878" w:rsidR="00E13433" w:rsidRPr="005C54D8" w:rsidRDefault="00B673BB" w:rsidP="00AD1F98">
      <w:pPr>
        <w:ind w:firstLine="720"/>
        <w:rPr>
          <w:sz w:val="24"/>
          <w:szCs w:val="24"/>
        </w:rPr>
      </w:pPr>
      <w:r w:rsidRPr="005C54D8">
        <w:rPr>
          <w:sz w:val="24"/>
          <w:szCs w:val="24"/>
        </w:rPr>
        <w:t xml:space="preserve">However, the use of synchronization tools alone, such as mutexes and semaphores, is not enough to ensure good program behavior. Synchronization must be carefully constructed to prevent deadlock among the threads, or their execution will stall indefinitely as they wait for locks to be freed, or </w:t>
      </w:r>
      <w:r w:rsidR="00CE2A60" w:rsidRPr="005C54D8">
        <w:rPr>
          <w:sz w:val="24"/>
          <w:szCs w:val="24"/>
        </w:rPr>
        <w:t xml:space="preserve">for </w:t>
      </w:r>
      <w:r w:rsidRPr="005C54D8">
        <w:rPr>
          <w:sz w:val="24"/>
          <w:szCs w:val="24"/>
        </w:rPr>
        <w:t>conditions to be satisfied</w:t>
      </w:r>
      <w:r w:rsidR="00CE2A60" w:rsidRPr="005C54D8">
        <w:rPr>
          <w:sz w:val="24"/>
          <w:szCs w:val="24"/>
        </w:rPr>
        <w:t xml:space="preserve"> that</w:t>
      </w:r>
      <w:r w:rsidRPr="005C54D8">
        <w:rPr>
          <w:sz w:val="24"/>
          <w:szCs w:val="24"/>
        </w:rPr>
        <w:t xml:space="preserve"> never are. </w:t>
      </w:r>
      <w:r w:rsidR="00C036D7" w:rsidRPr="005C54D8">
        <w:rPr>
          <w:sz w:val="24"/>
          <w:szCs w:val="24"/>
        </w:rPr>
        <w:t xml:space="preserve">The solution presented in this submission </w:t>
      </w:r>
      <w:r w:rsidRPr="005C54D8">
        <w:rPr>
          <w:sz w:val="24"/>
          <w:szCs w:val="24"/>
        </w:rPr>
        <w:t>is in the pattern of a monitor: a class called Buffer which encapsulates the buffer</w:t>
      </w:r>
      <w:r w:rsidR="00C522E7" w:rsidRPr="005C54D8">
        <w:rPr>
          <w:i/>
          <w:iCs/>
          <w:sz w:val="24"/>
          <w:szCs w:val="24"/>
        </w:rPr>
        <w:t>—</w:t>
      </w:r>
      <w:r w:rsidRPr="005C54D8">
        <w:rPr>
          <w:sz w:val="24"/>
          <w:szCs w:val="24"/>
        </w:rPr>
        <w:t xml:space="preserve">an array of </w:t>
      </w:r>
      <w:r w:rsidR="001F7761">
        <w:rPr>
          <w:sz w:val="24"/>
          <w:szCs w:val="24"/>
        </w:rPr>
        <w:t>integers</w:t>
      </w:r>
      <w:r w:rsidR="00C522E7" w:rsidRPr="005C54D8">
        <w:rPr>
          <w:sz w:val="24"/>
          <w:szCs w:val="24"/>
        </w:rPr>
        <w:t>—</w:t>
      </w:r>
      <w:r w:rsidRPr="005C54D8">
        <w:rPr>
          <w:sz w:val="24"/>
          <w:szCs w:val="24"/>
        </w:rPr>
        <w:t xml:space="preserve">as well as a mutex and condition variables </w:t>
      </w:r>
      <w:r w:rsidR="00C522E7" w:rsidRPr="005C54D8">
        <w:rPr>
          <w:sz w:val="24"/>
          <w:szCs w:val="24"/>
        </w:rPr>
        <w:t>which ensure that only one thread at a time is manipulating the buffer.</w:t>
      </w:r>
    </w:p>
    <w:p w14:paraId="67D8BEC1" w14:textId="22F26A77" w:rsidR="00C522E7" w:rsidRPr="005C54D8" w:rsidRDefault="00C522E7" w:rsidP="00C522E7">
      <w:pPr>
        <w:rPr>
          <w:b/>
          <w:bCs/>
          <w:sz w:val="24"/>
          <w:szCs w:val="24"/>
        </w:rPr>
      </w:pPr>
      <w:r w:rsidRPr="005C54D8">
        <w:rPr>
          <w:b/>
          <w:bCs/>
          <w:sz w:val="24"/>
          <w:szCs w:val="24"/>
        </w:rPr>
        <w:t>The monitor</w:t>
      </w:r>
      <w:r w:rsidR="00CE2A60" w:rsidRPr="005C54D8">
        <w:rPr>
          <w:b/>
          <w:bCs/>
          <w:sz w:val="24"/>
          <w:szCs w:val="24"/>
        </w:rPr>
        <w:t>: class Buffer</w:t>
      </w:r>
    </w:p>
    <w:p w14:paraId="1334528A" w14:textId="62D117F8" w:rsidR="00AD1F98" w:rsidRDefault="00CE2A60" w:rsidP="00C522E7">
      <w:pPr>
        <w:rPr>
          <w:sz w:val="24"/>
          <w:szCs w:val="24"/>
        </w:rPr>
      </w:pPr>
      <w:r w:rsidRPr="005C54D8">
        <w:rPr>
          <w:b/>
          <w:bCs/>
          <w:sz w:val="24"/>
          <w:szCs w:val="24"/>
        </w:rPr>
        <w:tab/>
      </w:r>
      <w:r w:rsidRPr="005C54D8">
        <w:rPr>
          <w:sz w:val="24"/>
          <w:szCs w:val="24"/>
        </w:rPr>
        <w:t xml:space="preserve">The Buffer class wraps an integer array with methods to insert and remove items in a thread-safe </w:t>
      </w:r>
      <w:r w:rsidR="001F7761">
        <w:rPr>
          <w:sz w:val="24"/>
          <w:szCs w:val="24"/>
        </w:rPr>
        <w:t>manner</w:t>
      </w:r>
      <w:r w:rsidRPr="005C54D8">
        <w:rPr>
          <w:sz w:val="24"/>
          <w:szCs w:val="24"/>
        </w:rPr>
        <w:t>. The buffer’s members include one mutex lock to ensure one thread at a time is accessing the underlying array</w:t>
      </w:r>
      <w:r w:rsidR="001F7761">
        <w:rPr>
          <w:sz w:val="24"/>
          <w:szCs w:val="24"/>
        </w:rPr>
        <w:t>, which is required to prevent race conditions</w:t>
      </w:r>
      <w:r w:rsidRPr="005C54D8">
        <w:rPr>
          <w:sz w:val="24"/>
          <w:szCs w:val="24"/>
        </w:rPr>
        <w:t xml:space="preserve">. The buffer also has two condition variables, has_space and has_items, which signal to the producer and consumer threads, respectively, when it is appropriate to perform their operations on the array.  </w:t>
      </w:r>
    </w:p>
    <w:p w14:paraId="003F30F1" w14:textId="77777777" w:rsidR="00AD1F98" w:rsidRDefault="00CE2A60" w:rsidP="00AD1F98">
      <w:pPr>
        <w:ind w:firstLine="720"/>
        <w:rPr>
          <w:sz w:val="24"/>
          <w:szCs w:val="24"/>
        </w:rPr>
      </w:pPr>
      <w:r w:rsidRPr="005C54D8">
        <w:rPr>
          <w:sz w:val="24"/>
          <w:szCs w:val="24"/>
        </w:rPr>
        <w:t>The condition has_space is necessary because the buffer is bounded: it has finite capacity. On the other hand, has_items is needed because, in this implementation</w:t>
      </w:r>
      <w:r w:rsidR="005C54D8">
        <w:rPr>
          <w:sz w:val="24"/>
          <w:szCs w:val="24"/>
        </w:rPr>
        <w:t>,</w:t>
      </w:r>
      <w:r w:rsidR="00412E8D" w:rsidRPr="005C54D8">
        <w:rPr>
          <w:sz w:val="24"/>
          <w:szCs w:val="24"/>
        </w:rPr>
        <w:t xml:space="preserve"> the consumer thread does not know when it enters the buffer if the array is empty. In both cases, the signaling occurs entirely within the buffer. </w:t>
      </w:r>
    </w:p>
    <w:p w14:paraId="48EB1FD6" w14:textId="242C287B" w:rsidR="00CE2A60" w:rsidRDefault="00412E8D" w:rsidP="00AD1F98">
      <w:pPr>
        <w:ind w:firstLine="720"/>
        <w:rPr>
          <w:sz w:val="24"/>
          <w:szCs w:val="24"/>
        </w:rPr>
      </w:pPr>
      <w:r w:rsidRPr="005C54D8">
        <w:rPr>
          <w:sz w:val="24"/>
          <w:szCs w:val="24"/>
        </w:rPr>
        <w:t xml:space="preserve">It is </w:t>
      </w:r>
      <w:r w:rsidR="00AD1F98">
        <w:rPr>
          <w:sz w:val="24"/>
          <w:szCs w:val="24"/>
        </w:rPr>
        <w:t>possible</w:t>
      </w:r>
      <w:r w:rsidRPr="005C54D8">
        <w:rPr>
          <w:sz w:val="24"/>
          <w:szCs w:val="24"/>
        </w:rPr>
        <w:t xml:space="preserve"> that the program may be implemented so that threads may check the state of the buffer before calling its modifying functions, but it would require accessor methods is_full and is_empty to be both protected by mutex, so that the correct size of the array contents is returned, and to happen </w:t>
      </w:r>
      <w:r w:rsidR="001F7761">
        <w:rPr>
          <w:sz w:val="24"/>
          <w:szCs w:val="24"/>
        </w:rPr>
        <w:t>strictly</w:t>
      </w:r>
      <w:r w:rsidRPr="005C54D8">
        <w:rPr>
          <w:sz w:val="24"/>
          <w:szCs w:val="24"/>
        </w:rPr>
        <w:t xml:space="preserve"> in sequence with </w:t>
      </w:r>
      <w:r w:rsidR="001F7761">
        <w:rPr>
          <w:sz w:val="24"/>
          <w:szCs w:val="24"/>
        </w:rPr>
        <w:t>a following</w:t>
      </w:r>
      <w:r w:rsidRPr="005C54D8">
        <w:rPr>
          <w:sz w:val="24"/>
          <w:szCs w:val="24"/>
        </w:rPr>
        <w:t xml:space="preserve"> modifying function</w:t>
      </w:r>
      <w:r w:rsidR="001F7761">
        <w:rPr>
          <w:sz w:val="24"/>
          <w:szCs w:val="24"/>
        </w:rPr>
        <w:t xml:space="preserve"> call</w:t>
      </w:r>
      <w:r w:rsidRPr="005C54D8">
        <w:rPr>
          <w:sz w:val="24"/>
          <w:szCs w:val="24"/>
        </w:rPr>
        <w:t>, so that between calls of the accessor and modifier functions, the array state does not change. Instead, this implementation puts</w:t>
      </w:r>
      <w:r w:rsidR="001F7761">
        <w:rPr>
          <w:sz w:val="24"/>
          <w:szCs w:val="24"/>
        </w:rPr>
        <w:t xml:space="preserve"> the</w:t>
      </w:r>
      <w:r w:rsidRPr="005C54D8">
        <w:rPr>
          <w:sz w:val="24"/>
          <w:szCs w:val="24"/>
        </w:rPr>
        <w:t xml:space="preserve"> is_full and is_empty</w:t>
      </w:r>
      <w:r w:rsidR="001F7761">
        <w:rPr>
          <w:sz w:val="24"/>
          <w:szCs w:val="24"/>
        </w:rPr>
        <w:t xml:space="preserve"> accessors</w:t>
      </w:r>
      <w:r w:rsidRPr="005C54D8">
        <w:rPr>
          <w:sz w:val="24"/>
          <w:szCs w:val="24"/>
        </w:rPr>
        <w:t xml:space="preserve"> in the private scope, to be called by the modifying methods only after the lock is acquired</w:t>
      </w:r>
      <w:r w:rsidR="00AD1F98">
        <w:rPr>
          <w:sz w:val="24"/>
          <w:szCs w:val="24"/>
        </w:rPr>
        <w:t>, ensuring that a thread can accurately judge the array state.</w:t>
      </w:r>
    </w:p>
    <w:p w14:paraId="5C4F7C24" w14:textId="70A3EA65" w:rsidR="001F35D6" w:rsidRDefault="001F35D6" w:rsidP="001F7761">
      <w:pPr>
        <w:ind w:firstLine="720"/>
        <w:rPr>
          <w:sz w:val="24"/>
          <w:szCs w:val="24"/>
        </w:rPr>
      </w:pPr>
      <w:r>
        <w:rPr>
          <w:sz w:val="24"/>
          <w:szCs w:val="24"/>
        </w:rPr>
        <w:t>The diagrams below show the flow of the insert_item and remove_item methods.</w:t>
      </w:r>
      <w:r>
        <w:rPr>
          <w:sz w:val="24"/>
          <w:szCs w:val="24"/>
        </w:rPr>
        <w:br/>
      </w:r>
    </w:p>
    <w:p w14:paraId="015431D6" w14:textId="039926CA" w:rsidR="001F35D6" w:rsidRDefault="001F35D6" w:rsidP="001F35D6">
      <w:pPr>
        <w:rPr>
          <w:sz w:val="24"/>
          <w:szCs w:val="24"/>
        </w:rPr>
      </w:pPr>
      <w:r>
        <w:rPr>
          <w:sz w:val="24"/>
          <w:szCs w:val="24"/>
        </w:rPr>
        <w:lastRenderedPageBreak/>
        <w:t>The consumer function:</w:t>
      </w:r>
    </w:p>
    <w:p w14:paraId="18655D6B" w14:textId="00E1FBEB" w:rsidR="001F35D6" w:rsidRDefault="001F35D6" w:rsidP="001F35D6">
      <w:pPr>
        <w:ind w:firstLine="720"/>
        <w:jc w:val="center"/>
        <w:rPr>
          <w:sz w:val="24"/>
          <w:szCs w:val="24"/>
        </w:rPr>
      </w:pPr>
      <w:r>
        <w:rPr>
          <w:noProof/>
          <w:sz w:val="24"/>
          <w:szCs w:val="24"/>
        </w:rPr>
        <w:drawing>
          <wp:inline distT="0" distB="0" distL="0" distR="0" wp14:anchorId="3FF41C28" wp14:editId="4487538B">
            <wp:extent cx="4163664" cy="790194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166115" cy="7906592"/>
                    </a:xfrm>
                    <a:prstGeom prst="rect">
                      <a:avLst/>
                    </a:prstGeom>
                  </pic:spPr>
                </pic:pic>
              </a:graphicData>
            </a:graphic>
          </wp:inline>
        </w:drawing>
      </w:r>
    </w:p>
    <w:p w14:paraId="788A0FE1" w14:textId="18D5630A" w:rsidR="001F35D6" w:rsidRDefault="001F35D6" w:rsidP="00554A01">
      <w:pPr>
        <w:rPr>
          <w:sz w:val="24"/>
          <w:szCs w:val="24"/>
        </w:rPr>
      </w:pPr>
      <w:r>
        <w:rPr>
          <w:sz w:val="24"/>
          <w:szCs w:val="24"/>
        </w:rPr>
        <w:lastRenderedPageBreak/>
        <w:t>The producer function:</w:t>
      </w:r>
    </w:p>
    <w:p w14:paraId="1A904B43" w14:textId="24C336C8" w:rsidR="001F35D6" w:rsidRDefault="001F35D6" w:rsidP="001F35D6">
      <w:pPr>
        <w:ind w:firstLine="720"/>
        <w:jc w:val="center"/>
        <w:rPr>
          <w:sz w:val="24"/>
          <w:szCs w:val="24"/>
        </w:rPr>
      </w:pPr>
      <w:r>
        <w:rPr>
          <w:noProof/>
          <w:sz w:val="24"/>
          <w:szCs w:val="24"/>
        </w:rPr>
        <w:drawing>
          <wp:inline distT="0" distB="0" distL="0" distR="0" wp14:anchorId="0D53BE03" wp14:editId="368615CE">
            <wp:extent cx="4975297" cy="7901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003878" cy="7947334"/>
                    </a:xfrm>
                    <a:prstGeom prst="rect">
                      <a:avLst/>
                    </a:prstGeom>
                  </pic:spPr>
                </pic:pic>
              </a:graphicData>
            </a:graphic>
          </wp:inline>
        </w:drawing>
      </w:r>
    </w:p>
    <w:p w14:paraId="0255627A" w14:textId="77777777" w:rsidR="001046DA" w:rsidRPr="005C54D8" w:rsidRDefault="001F35D6" w:rsidP="001046DA">
      <w:pPr>
        <w:rPr>
          <w:b/>
          <w:bCs/>
          <w:sz w:val="24"/>
          <w:szCs w:val="24"/>
        </w:rPr>
      </w:pPr>
      <w:r>
        <w:rPr>
          <w:sz w:val="24"/>
          <w:szCs w:val="24"/>
        </w:rPr>
        <w:br w:type="page"/>
      </w:r>
      <w:r w:rsidR="001046DA" w:rsidRPr="005C54D8">
        <w:rPr>
          <w:b/>
          <w:bCs/>
          <w:sz w:val="24"/>
          <w:szCs w:val="24"/>
        </w:rPr>
        <w:lastRenderedPageBreak/>
        <w:t>Reader-writer preference</w:t>
      </w:r>
    </w:p>
    <w:p w14:paraId="20AF8CE2" w14:textId="77777777" w:rsidR="001046DA" w:rsidRPr="005C54D8" w:rsidRDefault="001046DA" w:rsidP="001046DA">
      <w:pPr>
        <w:rPr>
          <w:sz w:val="24"/>
          <w:szCs w:val="24"/>
        </w:rPr>
      </w:pPr>
      <w:r w:rsidRPr="005C54D8">
        <w:rPr>
          <w:sz w:val="24"/>
          <w:szCs w:val="24"/>
        </w:rPr>
        <w:tab/>
        <w:t>It is possible for an application to prefer that, given a queue of threads waiting to access a resource, one type of operation be preferred and allowed ahead of another, disregarding the order in which they arrived. The program may privilege buffer reads before writes, where the first reading thread acquires a mutex, and only the last reading thread releases it. Likewise, all waiting writing threads may be allowed to execute before the buffer is read.</w:t>
      </w:r>
    </w:p>
    <w:p w14:paraId="09BC742D" w14:textId="77777777" w:rsidR="001046DA" w:rsidRPr="005C54D8" w:rsidRDefault="001046DA" w:rsidP="001046DA">
      <w:pPr>
        <w:rPr>
          <w:sz w:val="24"/>
          <w:szCs w:val="24"/>
        </w:rPr>
      </w:pPr>
      <w:r w:rsidRPr="005C54D8">
        <w:rPr>
          <w:sz w:val="24"/>
          <w:szCs w:val="24"/>
        </w:rPr>
        <w:tab/>
        <w:t xml:space="preserve">This implementation gives no preference to either reading or writing threads. The order in which threads access the buffer depends first on their acquisition of the mutex lock, then second whether their respective conditions are satisfied: has_items for readers and has_space for writers. The order of access does not necessarily follow the order that threads call the monitor functions. </w:t>
      </w:r>
    </w:p>
    <w:p w14:paraId="7328190D" w14:textId="1DC1A410" w:rsidR="001F35D6" w:rsidRPr="00554A01" w:rsidRDefault="001F35D6" w:rsidP="001F35D6">
      <w:pPr>
        <w:rPr>
          <w:sz w:val="24"/>
          <w:szCs w:val="24"/>
        </w:rPr>
      </w:pPr>
      <w:r w:rsidRPr="001F35D6">
        <w:rPr>
          <w:b/>
          <w:bCs/>
          <w:sz w:val="24"/>
          <w:szCs w:val="24"/>
        </w:rPr>
        <w:t>Thread Cancelation</w:t>
      </w:r>
    </w:p>
    <w:p w14:paraId="0B74102A" w14:textId="1A804567" w:rsidR="001F35D6" w:rsidRPr="001F35D6" w:rsidRDefault="00AD1F98" w:rsidP="001F35D6">
      <w:pPr>
        <w:ind w:firstLine="720"/>
        <w:rPr>
          <w:sz w:val="24"/>
          <w:szCs w:val="24"/>
        </w:rPr>
      </w:pPr>
      <w:r>
        <w:rPr>
          <w:sz w:val="24"/>
          <w:szCs w:val="24"/>
        </w:rPr>
        <w:t>Because the program is intended to quit after a certain amount of time, the buffer must be able to signal to threads that no other changes may be made</w:t>
      </w:r>
      <w:r w:rsidR="001046DA">
        <w:rPr>
          <w:sz w:val="24"/>
          <w:szCs w:val="24"/>
        </w:rPr>
        <w:t>,</w:t>
      </w:r>
      <w:r>
        <w:rPr>
          <w:sz w:val="24"/>
          <w:szCs w:val="24"/>
        </w:rPr>
        <w:t xml:space="preserve"> whether the state of the array allows access or not. This is because as threads wait for a signal on their condition variable, they may become trapped waiting if the program </w:t>
      </w:r>
      <w:proofErr w:type="gramStart"/>
      <w:r>
        <w:rPr>
          <w:sz w:val="24"/>
          <w:szCs w:val="24"/>
        </w:rPr>
        <w:t>stops</w:t>
      </w:r>
      <w:proofErr w:type="gramEnd"/>
      <w:r>
        <w:rPr>
          <w:sz w:val="24"/>
          <w:szCs w:val="24"/>
        </w:rPr>
        <w:t xml:space="preserve"> and no further changes are made</w:t>
      </w:r>
      <w:r w:rsidR="001046DA">
        <w:rPr>
          <w:sz w:val="24"/>
          <w:szCs w:val="24"/>
        </w:rPr>
        <w:t xml:space="preserve"> that validate the condition variable</w:t>
      </w:r>
      <w:r>
        <w:rPr>
          <w:sz w:val="24"/>
          <w:szCs w:val="24"/>
        </w:rPr>
        <w:t>. For example, a consumer thread may be waiting for a producer to place an item into the buffer, but because the main thread has stopped and is</w:t>
      </w:r>
      <w:r w:rsidR="001046DA">
        <w:rPr>
          <w:sz w:val="24"/>
          <w:szCs w:val="24"/>
        </w:rPr>
        <w:t xml:space="preserve"> no</w:t>
      </w:r>
      <w:r>
        <w:rPr>
          <w:sz w:val="24"/>
          <w:szCs w:val="24"/>
        </w:rPr>
        <w:t xml:space="preserve"> longer </w:t>
      </w:r>
      <w:r w:rsidR="001046DA">
        <w:rPr>
          <w:sz w:val="24"/>
          <w:szCs w:val="24"/>
        </w:rPr>
        <w:t>running</w:t>
      </w:r>
      <w:r>
        <w:rPr>
          <w:sz w:val="24"/>
          <w:szCs w:val="24"/>
        </w:rPr>
        <w:t xml:space="preserve"> producer threads, it is left indefinitely cycling through the while-condition-wait loop which precedes the critical sections of the modifying functions. </w:t>
      </w:r>
    </w:p>
    <w:p w14:paraId="50612E72" w14:textId="25924452" w:rsidR="00F2345E" w:rsidRDefault="00AD1F98" w:rsidP="00AD1F98">
      <w:pPr>
        <w:ind w:firstLine="720"/>
        <w:rPr>
          <w:sz w:val="24"/>
          <w:szCs w:val="24"/>
        </w:rPr>
      </w:pPr>
      <w:r>
        <w:rPr>
          <w:sz w:val="24"/>
          <w:szCs w:val="24"/>
        </w:rPr>
        <w:t xml:space="preserve">This implementation solves this hanging thread problem by introducing a Boolean variable open_for_work, which </w:t>
      </w:r>
      <w:r w:rsidR="00F2345E">
        <w:rPr>
          <w:sz w:val="24"/>
          <w:szCs w:val="24"/>
        </w:rPr>
        <w:t>indicates</w:t>
      </w:r>
      <w:r>
        <w:rPr>
          <w:sz w:val="24"/>
          <w:szCs w:val="24"/>
        </w:rPr>
        <w:t xml:space="preserve"> whether the buffer is accepting modifications. The modifying functions, in addition to checking for is_</w:t>
      </w:r>
      <w:r w:rsidR="001F35D6">
        <w:rPr>
          <w:sz w:val="24"/>
          <w:szCs w:val="24"/>
        </w:rPr>
        <w:t>full and is_empty, also check this open_for_work variable. The main thread closes the buffer by calling</w:t>
      </w:r>
      <w:r w:rsidR="00C45CEA">
        <w:rPr>
          <w:sz w:val="24"/>
          <w:szCs w:val="24"/>
        </w:rPr>
        <w:t xml:space="preserve"> Buffer member</w:t>
      </w:r>
      <w:r w:rsidR="001F35D6">
        <w:rPr>
          <w:sz w:val="24"/>
          <w:szCs w:val="24"/>
        </w:rPr>
        <w:t xml:space="preserve"> function close, which changes open_for_work to false, and </w:t>
      </w:r>
      <w:r w:rsidR="00C45CEA">
        <w:rPr>
          <w:sz w:val="24"/>
          <w:szCs w:val="24"/>
        </w:rPr>
        <w:t>calls</w:t>
      </w:r>
      <w:r w:rsidR="001F35D6">
        <w:rPr>
          <w:sz w:val="24"/>
          <w:szCs w:val="24"/>
        </w:rPr>
        <w:t xml:space="preserve"> pthread_cond_broadcast on all signals to release any blocked threads and return them from their function calls.</w:t>
      </w:r>
      <w:r w:rsidR="00554A01">
        <w:rPr>
          <w:sz w:val="24"/>
          <w:szCs w:val="24"/>
        </w:rPr>
        <w:t xml:space="preserve"> The threads are then joined</w:t>
      </w:r>
      <w:r w:rsidR="00F2345E">
        <w:rPr>
          <w:sz w:val="24"/>
          <w:szCs w:val="24"/>
        </w:rPr>
        <w:t xml:space="preserve"> by pthread_join</w:t>
      </w:r>
      <w:r w:rsidR="00554A01">
        <w:rPr>
          <w:sz w:val="24"/>
          <w:szCs w:val="24"/>
        </w:rPr>
        <w:t xml:space="preserve">. </w:t>
      </w:r>
    </w:p>
    <w:p w14:paraId="23C12076" w14:textId="1838622B" w:rsidR="00C522E7" w:rsidRPr="005C54D8" w:rsidRDefault="00554A01" w:rsidP="001F7761">
      <w:pPr>
        <w:ind w:firstLine="720"/>
        <w:rPr>
          <w:sz w:val="24"/>
          <w:szCs w:val="24"/>
        </w:rPr>
      </w:pPr>
      <w:r>
        <w:rPr>
          <w:sz w:val="24"/>
          <w:szCs w:val="24"/>
        </w:rPr>
        <w:t>This deferred thread cancelation replaced an earlier version of the program in which the main thread called pthread_cancel</w:t>
      </w:r>
      <w:r w:rsidR="00F2345E">
        <w:rPr>
          <w:sz w:val="24"/>
          <w:szCs w:val="24"/>
        </w:rPr>
        <w:t xml:space="preserve"> to terminate threads asynchronously. When pthread_cancel is called, threads are terminated when they are at a</w:t>
      </w:r>
      <w:r w:rsidR="00C45CEA">
        <w:rPr>
          <w:sz w:val="24"/>
          <w:szCs w:val="24"/>
        </w:rPr>
        <w:t>ny</w:t>
      </w:r>
      <w:r w:rsidR="00F2345E">
        <w:rPr>
          <w:sz w:val="24"/>
          <w:szCs w:val="24"/>
        </w:rPr>
        <w:t xml:space="preserve"> </w:t>
      </w:r>
      <w:r w:rsidR="00F2345E">
        <w:rPr>
          <w:i/>
          <w:iCs/>
          <w:sz w:val="24"/>
          <w:szCs w:val="24"/>
        </w:rPr>
        <w:t>cancellation point.</w:t>
      </w:r>
      <w:r w:rsidR="00F2345E">
        <w:rPr>
          <w:sz w:val="24"/>
          <w:szCs w:val="24"/>
        </w:rPr>
        <w:t xml:space="preserve"> Threads may be cancelled, for example, when they are waiting for a condition</w:t>
      </w:r>
      <w:r w:rsidR="00C45CEA">
        <w:rPr>
          <w:sz w:val="24"/>
          <w:szCs w:val="24"/>
        </w:rPr>
        <w:t xml:space="preserve"> by pthread_cond_wait</w:t>
      </w:r>
      <w:r w:rsidR="00F2345E">
        <w:rPr>
          <w:sz w:val="24"/>
          <w:szCs w:val="24"/>
        </w:rPr>
        <w:t xml:space="preserve">, which is defined as a cancellation point by the pthreads library, but not when they are in a critical section. Therefore, this asynchronous procedure generates reliable, predictable behavior. However, </w:t>
      </w:r>
      <w:r w:rsidR="00C45CEA">
        <w:rPr>
          <w:sz w:val="24"/>
          <w:szCs w:val="24"/>
        </w:rPr>
        <w:t>this was</w:t>
      </w:r>
      <w:r w:rsidR="00F2345E">
        <w:rPr>
          <w:sz w:val="24"/>
          <w:szCs w:val="24"/>
        </w:rPr>
        <w:t xml:space="preserve"> not in the sprit of the monitor pattern, in which the </w:t>
      </w:r>
      <w:r w:rsidR="009C6657">
        <w:rPr>
          <w:sz w:val="24"/>
          <w:szCs w:val="24"/>
        </w:rPr>
        <w:t xml:space="preserve">buffer </w:t>
      </w:r>
      <w:r w:rsidR="00C45CEA">
        <w:rPr>
          <w:sz w:val="24"/>
          <w:szCs w:val="24"/>
        </w:rPr>
        <w:t xml:space="preserve">should synchronize the threads accessing it, so the program was reformulated </w:t>
      </w:r>
      <w:r w:rsidR="001F7761">
        <w:rPr>
          <w:sz w:val="24"/>
          <w:szCs w:val="24"/>
        </w:rPr>
        <w:t xml:space="preserve">so that the buffer could signal threads to leave and call </w:t>
      </w:r>
      <w:proofErr w:type="spellStart"/>
      <w:r w:rsidR="001F7761">
        <w:rPr>
          <w:sz w:val="24"/>
          <w:szCs w:val="24"/>
        </w:rPr>
        <w:t>pthread_exit</w:t>
      </w:r>
      <w:proofErr w:type="spellEnd"/>
      <w:r w:rsidR="001F7761">
        <w:rPr>
          <w:sz w:val="24"/>
          <w:szCs w:val="24"/>
        </w:rPr>
        <w:t xml:space="preserve"> elsewhere instead of being forcefully terminated.</w:t>
      </w:r>
    </w:p>
    <w:sectPr w:rsidR="00C522E7" w:rsidRPr="005C54D8" w:rsidSect="005C54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7B9C5" w14:textId="77777777" w:rsidR="001D7052" w:rsidRDefault="001D7052" w:rsidP="00E13433">
      <w:pPr>
        <w:spacing w:after="0" w:line="240" w:lineRule="auto"/>
      </w:pPr>
      <w:r>
        <w:separator/>
      </w:r>
    </w:p>
  </w:endnote>
  <w:endnote w:type="continuationSeparator" w:id="0">
    <w:p w14:paraId="282902E1" w14:textId="77777777" w:rsidR="001D7052" w:rsidRDefault="001D7052" w:rsidP="00E13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58215" w14:textId="77777777" w:rsidR="001D7052" w:rsidRDefault="001D7052" w:rsidP="00E13433">
      <w:pPr>
        <w:spacing w:after="0" w:line="240" w:lineRule="auto"/>
      </w:pPr>
      <w:r>
        <w:separator/>
      </w:r>
    </w:p>
  </w:footnote>
  <w:footnote w:type="continuationSeparator" w:id="0">
    <w:p w14:paraId="62BA6E9B" w14:textId="77777777" w:rsidR="001D7052" w:rsidRDefault="001D7052" w:rsidP="00E13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2ABE5" w14:textId="71E05076" w:rsidR="00F2345E" w:rsidRDefault="00F2345E" w:rsidP="00F2345E">
    <w:pPr>
      <w:pStyle w:val="Header"/>
      <w:jc w:val="right"/>
    </w:pPr>
    <w:r>
      <w:t>Corey Talbert</w:t>
    </w:r>
  </w:p>
  <w:p w14:paraId="457BA13F" w14:textId="66935BFF" w:rsidR="00F2345E" w:rsidRDefault="00F2345E" w:rsidP="00F2345E">
    <w:pPr>
      <w:pStyle w:val="Header"/>
      <w:jc w:val="right"/>
    </w:pPr>
    <w:r>
      <w:t>11-28-2022</w:t>
    </w:r>
  </w:p>
  <w:p w14:paraId="3E3D2E89" w14:textId="683D1865" w:rsidR="00F2345E" w:rsidRDefault="00F2345E" w:rsidP="00F2345E">
    <w:pPr>
      <w:pStyle w:val="Header"/>
      <w:jc w:val="right"/>
    </w:pPr>
    <w:r>
      <w:t>CS 433-01 Operating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44C6B"/>
    <w:multiLevelType w:val="multilevel"/>
    <w:tmpl w:val="E228B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612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1E7"/>
    <w:rsid w:val="000C4BCD"/>
    <w:rsid w:val="001046DA"/>
    <w:rsid w:val="001231E7"/>
    <w:rsid w:val="001D7052"/>
    <w:rsid w:val="001E3267"/>
    <w:rsid w:val="001F35D6"/>
    <w:rsid w:val="001F7761"/>
    <w:rsid w:val="0035111E"/>
    <w:rsid w:val="00412E8D"/>
    <w:rsid w:val="00554A01"/>
    <w:rsid w:val="005819FD"/>
    <w:rsid w:val="00582989"/>
    <w:rsid w:val="005C54D8"/>
    <w:rsid w:val="008742DF"/>
    <w:rsid w:val="009C6657"/>
    <w:rsid w:val="00AD1F98"/>
    <w:rsid w:val="00B424FC"/>
    <w:rsid w:val="00B673BB"/>
    <w:rsid w:val="00C036D7"/>
    <w:rsid w:val="00C45CEA"/>
    <w:rsid w:val="00C522E7"/>
    <w:rsid w:val="00CE2A60"/>
    <w:rsid w:val="00E13433"/>
    <w:rsid w:val="00EF7EA1"/>
    <w:rsid w:val="00F23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841BA"/>
  <w15:chartTrackingRefBased/>
  <w15:docId w15:val="{05CDFC55-744D-460F-9FF1-4FBEE70ED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3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433"/>
  </w:style>
  <w:style w:type="paragraph" w:styleId="Footer">
    <w:name w:val="footer"/>
    <w:basedOn w:val="Normal"/>
    <w:link w:val="FooterChar"/>
    <w:uiPriority w:val="99"/>
    <w:unhideWhenUsed/>
    <w:rsid w:val="00E13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9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Talbert</dc:creator>
  <cp:keywords/>
  <dc:description/>
  <cp:lastModifiedBy>Corey Talbert</cp:lastModifiedBy>
  <cp:revision>2</cp:revision>
  <dcterms:created xsi:type="dcterms:W3CDTF">2022-11-29T04:20:00Z</dcterms:created>
  <dcterms:modified xsi:type="dcterms:W3CDTF">2022-11-29T04:20:00Z</dcterms:modified>
</cp:coreProperties>
</file>