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kern w:val="2"/>
          <w:sz w:val="21"/>
        </w:rPr>
        <w:id w:val="5597847"/>
        <w:docPartObj>
          <w:docPartGallery w:val="Cover Pages"/>
          <w:docPartUnique/>
        </w:docPartObj>
      </w:sdtPr>
      <w:sdtEndPr>
        <w:rPr>
          <w:rFonts w:asciiTheme="minorHAnsi" w:eastAsiaTheme="minorEastAsia" w:hAnsiTheme="minorHAnsi" w:cstheme="minorBidi"/>
          <w:b/>
          <w:bCs/>
          <w:caps w:val="0"/>
        </w:rPr>
      </w:sdtEndPr>
      <w:sdtContent>
        <w:tbl>
          <w:tblPr>
            <w:tblW w:w="5000" w:type="pct"/>
            <w:jc w:val="center"/>
            <w:tblLook w:val="04A0"/>
          </w:tblPr>
          <w:tblGrid>
            <w:gridCol w:w="7049"/>
          </w:tblGrid>
          <w:tr w:rsidR="00973FA5">
            <w:trPr>
              <w:trHeight w:val="2880"/>
              <w:jc w:val="center"/>
            </w:trPr>
            <w:tc>
              <w:tcPr>
                <w:tcW w:w="5000" w:type="pct"/>
              </w:tcPr>
              <w:p w:rsidR="00973FA5" w:rsidRDefault="00973FA5" w:rsidP="0051265C">
                <w:pPr>
                  <w:pStyle w:val="a9"/>
                  <w:jc w:val="center"/>
                  <w:rPr>
                    <w:rFonts w:asciiTheme="majorHAnsi" w:eastAsiaTheme="majorEastAsia" w:hAnsiTheme="majorHAnsi" w:cstheme="majorBidi"/>
                    <w:caps/>
                  </w:rPr>
                </w:pPr>
              </w:p>
            </w:tc>
          </w:tr>
          <w:tr w:rsidR="00973FA5">
            <w:trPr>
              <w:trHeight w:val="1440"/>
              <w:jc w:val="center"/>
            </w:trPr>
            <w:sdt>
              <w:sdtPr>
                <w:rPr>
                  <w:rFonts w:asciiTheme="majorEastAsia" w:eastAsiaTheme="majorEastAsia" w:hAnsiTheme="majorEastAsia" w:cstheme="majorBidi"/>
                  <w:sz w:val="52"/>
                  <w:szCs w:val="52"/>
                </w:rPr>
                <w:alias w:val="标题"/>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73FA5" w:rsidRDefault="0051265C" w:rsidP="0051265C">
                    <w:pPr>
                      <w:pStyle w:val="a9"/>
                      <w:ind w:firstLine="1600"/>
                      <w:rPr>
                        <w:rFonts w:asciiTheme="majorHAnsi" w:eastAsiaTheme="majorEastAsia" w:hAnsiTheme="majorHAnsi" w:cstheme="majorBidi"/>
                        <w:sz w:val="80"/>
                        <w:szCs w:val="80"/>
                      </w:rPr>
                    </w:pPr>
                    <w:proofErr w:type="spellStart"/>
                    <w:r>
                      <w:rPr>
                        <w:rFonts w:asciiTheme="majorEastAsia" w:eastAsiaTheme="majorEastAsia" w:hAnsiTheme="majorEastAsia" w:cstheme="majorBidi" w:hint="eastAsia"/>
                        <w:sz w:val="52"/>
                        <w:szCs w:val="52"/>
                      </w:rPr>
                      <w:t>Deimos</w:t>
                    </w:r>
                    <w:proofErr w:type="spellEnd"/>
                    <w:r w:rsidR="0072526F">
                      <w:rPr>
                        <w:rFonts w:asciiTheme="majorEastAsia" w:eastAsiaTheme="majorEastAsia" w:hAnsiTheme="majorEastAsia" w:cstheme="majorBidi" w:hint="eastAsia"/>
                        <w:sz w:val="52"/>
                        <w:szCs w:val="52"/>
                      </w:rPr>
                      <w:t>用例文档</w:t>
                    </w:r>
                  </w:p>
                </w:tc>
              </w:sdtContent>
            </w:sdt>
          </w:tr>
          <w:tr w:rsidR="00973FA5">
            <w:trPr>
              <w:trHeight w:val="720"/>
              <w:jc w:val="center"/>
            </w:trPr>
            <w:tc>
              <w:tcPr>
                <w:tcW w:w="5000" w:type="pct"/>
                <w:tcBorders>
                  <w:top w:val="single" w:sz="4" w:space="0" w:color="4F81BD" w:themeColor="accent1"/>
                </w:tcBorders>
                <w:vAlign w:val="center"/>
              </w:tcPr>
              <w:p w:rsidR="00973FA5" w:rsidRDefault="00973FA5" w:rsidP="000F384D">
                <w:pPr>
                  <w:pStyle w:val="a9"/>
                  <w:ind w:firstLine="880"/>
                  <w:jc w:val="center"/>
                  <w:rPr>
                    <w:rFonts w:asciiTheme="majorHAnsi" w:eastAsiaTheme="majorEastAsia" w:hAnsiTheme="majorHAnsi" w:cstheme="majorBidi"/>
                    <w:sz w:val="44"/>
                    <w:szCs w:val="44"/>
                  </w:rPr>
                </w:pPr>
              </w:p>
            </w:tc>
          </w:tr>
          <w:tr w:rsidR="00973FA5">
            <w:trPr>
              <w:trHeight w:val="360"/>
              <w:jc w:val="center"/>
            </w:trPr>
            <w:tc>
              <w:tcPr>
                <w:tcW w:w="5000" w:type="pct"/>
                <w:vAlign w:val="center"/>
              </w:tcPr>
              <w:p w:rsidR="00973FA5" w:rsidRDefault="00973FA5">
                <w:pPr>
                  <w:pStyle w:val="a9"/>
                  <w:jc w:val="center"/>
                </w:pPr>
              </w:p>
            </w:tc>
          </w:tr>
          <w:tr w:rsidR="00973FA5">
            <w:trPr>
              <w:trHeight w:val="360"/>
              <w:jc w:val="center"/>
            </w:trPr>
            <w:tc>
              <w:tcPr>
                <w:tcW w:w="5000" w:type="pct"/>
                <w:vAlign w:val="center"/>
              </w:tcPr>
              <w:p w:rsidR="00973FA5" w:rsidRDefault="00973FA5" w:rsidP="000F384D">
                <w:pPr>
                  <w:pStyle w:val="a9"/>
                  <w:ind w:firstLine="422"/>
                  <w:jc w:val="center"/>
                  <w:rPr>
                    <w:b/>
                    <w:bCs/>
                  </w:rPr>
                </w:pPr>
              </w:p>
            </w:tc>
          </w:tr>
          <w:tr w:rsidR="00973FA5">
            <w:trPr>
              <w:trHeight w:val="360"/>
              <w:jc w:val="center"/>
            </w:trPr>
            <w:sdt>
              <w:sdtPr>
                <w:rPr>
                  <w:b/>
                  <w:bCs/>
                </w:rPr>
                <w:alias w:val="日期"/>
                <w:id w:val="516659546"/>
                <w:dataBinding w:prefixMappings="xmlns:ns0='http://schemas.microsoft.com/office/2006/coverPageProps'" w:xpath="/ns0:CoverPageProperties[1]/ns0:PublishDate[1]" w:storeItemID="{55AF091B-3C7A-41E3-B477-F2FDAA23CFDA}"/>
                <w:date w:fullDate="2011-02-09T00:00:00Z">
                  <w:dateFormat w:val="yyyy/M/d"/>
                  <w:lid w:val="zh-CN"/>
                  <w:storeMappedDataAs w:val="dateTime"/>
                  <w:calendar w:val="gregorian"/>
                </w:date>
              </w:sdtPr>
              <w:sdtContent>
                <w:tc>
                  <w:tcPr>
                    <w:tcW w:w="5000" w:type="pct"/>
                    <w:vAlign w:val="center"/>
                  </w:tcPr>
                  <w:p w:rsidR="00973FA5" w:rsidRDefault="0072526F" w:rsidP="000F384D">
                    <w:pPr>
                      <w:pStyle w:val="a9"/>
                      <w:ind w:firstLine="422"/>
                      <w:jc w:val="center"/>
                      <w:rPr>
                        <w:b/>
                        <w:bCs/>
                      </w:rPr>
                    </w:pPr>
                    <w:r>
                      <w:rPr>
                        <w:rFonts w:hint="eastAsia"/>
                        <w:b/>
                        <w:bCs/>
                      </w:rPr>
                      <w:t>2011/2/9</w:t>
                    </w:r>
                  </w:p>
                </w:tc>
              </w:sdtContent>
            </w:sdt>
          </w:tr>
        </w:tbl>
        <w:p w:rsidR="00973FA5" w:rsidRDefault="00973FA5"/>
        <w:p w:rsidR="00973FA5" w:rsidRDefault="00973FA5"/>
        <w:tbl>
          <w:tblPr>
            <w:tblpPr w:leftFromText="187" w:rightFromText="187" w:horzAnchor="margin" w:tblpXSpec="center" w:tblpYSpec="bottom"/>
            <w:tblW w:w="5000" w:type="pct"/>
            <w:tblLook w:val="04A0"/>
          </w:tblPr>
          <w:tblGrid>
            <w:gridCol w:w="7049"/>
          </w:tblGrid>
          <w:tr w:rsidR="00973FA5">
            <w:tc>
              <w:tcPr>
                <w:tcW w:w="5000" w:type="pct"/>
              </w:tcPr>
              <w:p w:rsidR="00973FA5" w:rsidRDefault="00973FA5">
                <w:pPr>
                  <w:pStyle w:val="a9"/>
                </w:pPr>
              </w:p>
            </w:tc>
          </w:tr>
        </w:tbl>
        <w:p w:rsidR="00973FA5" w:rsidRDefault="00973FA5"/>
        <w:p w:rsidR="00973FA5" w:rsidRDefault="00973FA5">
          <w:pPr>
            <w:widowControl/>
            <w:jc w:val="left"/>
          </w:pPr>
          <w:r>
            <w:rPr>
              <w:b/>
              <w:bCs/>
            </w:rPr>
            <w:br w:type="page"/>
          </w:r>
        </w:p>
      </w:sdtContent>
    </w:sdt>
    <w:sdt>
      <w:sdtPr>
        <w:rPr>
          <w:rFonts w:asciiTheme="minorHAnsi" w:eastAsiaTheme="minorEastAsia" w:hAnsiTheme="minorHAnsi" w:cstheme="minorBidi"/>
          <w:b w:val="0"/>
          <w:bCs w:val="0"/>
          <w:color w:val="auto"/>
          <w:kern w:val="2"/>
          <w:sz w:val="21"/>
          <w:szCs w:val="22"/>
          <w:lang w:val="zh-CN"/>
        </w:rPr>
        <w:id w:val="5597769"/>
        <w:docPartObj>
          <w:docPartGallery w:val="Table of Contents"/>
          <w:docPartUnique/>
        </w:docPartObj>
      </w:sdtPr>
      <w:sdtEndPr>
        <w:rPr>
          <w:lang w:val="en-US"/>
        </w:rPr>
      </w:sdtEndPr>
      <w:sdtContent>
        <w:p w:rsidR="007B49C6" w:rsidRDefault="007B49C6">
          <w:pPr>
            <w:pStyle w:val="TOC"/>
          </w:pPr>
          <w:r>
            <w:rPr>
              <w:lang w:val="zh-CN"/>
            </w:rPr>
            <w:t>目录</w:t>
          </w:r>
        </w:p>
        <w:p w:rsidR="003476AC" w:rsidRDefault="001652D2">
          <w:pPr>
            <w:pStyle w:val="10"/>
            <w:tabs>
              <w:tab w:val="left" w:pos="420"/>
              <w:tab w:val="right" w:leader="dot" w:pos="6823"/>
            </w:tabs>
            <w:rPr>
              <w:noProof/>
            </w:rPr>
          </w:pPr>
          <w:r>
            <w:fldChar w:fldCharType="begin"/>
          </w:r>
          <w:r w:rsidR="008853F2">
            <w:instrText xml:space="preserve"> TOC \o "1-4" \h \z \u </w:instrText>
          </w:r>
          <w:r>
            <w:fldChar w:fldCharType="separate"/>
          </w:r>
          <w:hyperlink w:anchor="_Toc284951796" w:history="1">
            <w:r w:rsidR="003476AC" w:rsidRPr="003D1EA9">
              <w:rPr>
                <w:rStyle w:val="a7"/>
                <w:noProof/>
              </w:rPr>
              <w:t>1.</w:t>
            </w:r>
            <w:r w:rsidR="003476AC">
              <w:rPr>
                <w:noProof/>
              </w:rPr>
              <w:tab/>
            </w:r>
            <w:r w:rsidR="003476AC" w:rsidRPr="003D1EA9">
              <w:rPr>
                <w:rStyle w:val="a7"/>
                <w:rFonts w:hint="eastAsia"/>
                <w:noProof/>
              </w:rPr>
              <w:t>引言</w:t>
            </w:r>
            <w:r w:rsidR="003476AC">
              <w:rPr>
                <w:noProof/>
                <w:webHidden/>
              </w:rPr>
              <w:tab/>
            </w:r>
            <w:r>
              <w:rPr>
                <w:noProof/>
                <w:webHidden/>
              </w:rPr>
              <w:fldChar w:fldCharType="begin"/>
            </w:r>
            <w:r w:rsidR="003476AC">
              <w:rPr>
                <w:noProof/>
                <w:webHidden/>
              </w:rPr>
              <w:instrText xml:space="preserve"> PAGEREF _Toc284951796 \h </w:instrText>
            </w:r>
            <w:r>
              <w:rPr>
                <w:noProof/>
                <w:webHidden/>
              </w:rPr>
            </w:r>
            <w:r>
              <w:rPr>
                <w:noProof/>
                <w:webHidden/>
              </w:rPr>
              <w:fldChar w:fldCharType="separate"/>
            </w:r>
            <w:r w:rsidR="003476AC">
              <w:rPr>
                <w:noProof/>
                <w:webHidden/>
              </w:rPr>
              <w:t>2</w:t>
            </w:r>
            <w:r>
              <w:rPr>
                <w:noProof/>
                <w:webHidden/>
              </w:rPr>
              <w:fldChar w:fldCharType="end"/>
            </w:r>
          </w:hyperlink>
        </w:p>
        <w:p w:rsidR="003476AC" w:rsidRDefault="001652D2">
          <w:pPr>
            <w:pStyle w:val="20"/>
            <w:tabs>
              <w:tab w:val="right" w:leader="dot" w:pos="6823"/>
            </w:tabs>
            <w:rPr>
              <w:noProof/>
            </w:rPr>
          </w:pPr>
          <w:hyperlink w:anchor="_Toc284951797" w:history="1">
            <w:r w:rsidR="003476AC" w:rsidRPr="003D1EA9">
              <w:rPr>
                <w:rStyle w:val="a7"/>
                <w:noProof/>
              </w:rPr>
              <w:t>1.1</w:t>
            </w:r>
            <w:r w:rsidR="003476AC" w:rsidRPr="003D1EA9">
              <w:rPr>
                <w:rStyle w:val="a7"/>
                <w:rFonts w:hint="eastAsia"/>
                <w:noProof/>
              </w:rPr>
              <w:t>用例描述约定</w:t>
            </w:r>
            <w:r w:rsidR="003476AC">
              <w:rPr>
                <w:noProof/>
                <w:webHidden/>
              </w:rPr>
              <w:tab/>
            </w:r>
            <w:r>
              <w:rPr>
                <w:noProof/>
                <w:webHidden/>
              </w:rPr>
              <w:fldChar w:fldCharType="begin"/>
            </w:r>
            <w:r w:rsidR="003476AC">
              <w:rPr>
                <w:noProof/>
                <w:webHidden/>
              </w:rPr>
              <w:instrText xml:space="preserve"> PAGEREF _Toc284951797 \h </w:instrText>
            </w:r>
            <w:r>
              <w:rPr>
                <w:noProof/>
                <w:webHidden/>
              </w:rPr>
            </w:r>
            <w:r>
              <w:rPr>
                <w:noProof/>
                <w:webHidden/>
              </w:rPr>
              <w:fldChar w:fldCharType="separate"/>
            </w:r>
            <w:r w:rsidR="003476AC">
              <w:rPr>
                <w:noProof/>
                <w:webHidden/>
              </w:rPr>
              <w:t>2</w:t>
            </w:r>
            <w:r>
              <w:rPr>
                <w:noProof/>
                <w:webHidden/>
              </w:rPr>
              <w:fldChar w:fldCharType="end"/>
            </w:r>
          </w:hyperlink>
        </w:p>
        <w:p w:rsidR="003476AC" w:rsidRDefault="001652D2">
          <w:pPr>
            <w:pStyle w:val="30"/>
            <w:tabs>
              <w:tab w:val="right" w:leader="dot" w:pos="6823"/>
            </w:tabs>
            <w:rPr>
              <w:noProof/>
            </w:rPr>
          </w:pPr>
          <w:hyperlink w:anchor="_Toc284951798" w:history="1">
            <w:r w:rsidR="003476AC" w:rsidRPr="003D1EA9">
              <w:rPr>
                <w:rStyle w:val="a7"/>
                <w:noProof/>
              </w:rPr>
              <w:t>1.1.1</w:t>
            </w:r>
            <w:r w:rsidR="003476AC" w:rsidRPr="003D1EA9">
              <w:rPr>
                <w:rStyle w:val="a7"/>
                <w:rFonts w:hint="eastAsia"/>
                <w:noProof/>
              </w:rPr>
              <w:t>用例编号</w:t>
            </w:r>
            <w:r w:rsidR="003476AC">
              <w:rPr>
                <w:noProof/>
                <w:webHidden/>
              </w:rPr>
              <w:tab/>
            </w:r>
            <w:r>
              <w:rPr>
                <w:noProof/>
                <w:webHidden/>
              </w:rPr>
              <w:fldChar w:fldCharType="begin"/>
            </w:r>
            <w:r w:rsidR="003476AC">
              <w:rPr>
                <w:noProof/>
                <w:webHidden/>
              </w:rPr>
              <w:instrText xml:space="preserve"> PAGEREF _Toc284951798 \h </w:instrText>
            </w:r>
            <w:r>
              <w:rPr>
                <w:noProof/>
                <w:webHidden/>
              </w:rPr>
            </w:r>
            <w:r>
              <w:rPr>
                <w:noProof/>
                <w:webHidden/>
              </w:rPr>
              <w:fldChar w:fldCharType="separate"/>
            </w:r>
            <w:r w:rsidR="003476AC">
              <w:rPr>
                <w:noProof/>
                <w:webHidden/>
              </w:rPr>
              <w:t>2</w:t>
            </w:r>
            <w:r>
              <w:rPr>
                <w:noProof/>
                <w:webHidden/>
              </w:rPr>
              <w:fldChar w:fldCharType="end"/>
            </w:r>
          </w:hyperlink>
        </w:p>
        <w:p w:rsidR="003476AC" w:rsidRDefault="001652D2">
          <w:pPr>
            <w:pStyle w:val="30"/>
            <w:tabs>
              <w:tab w:val="right" w:leader="dot" w:pos="6823"/>
            </w:tabs>
            <w:rPr>
              <w:noProof/>
            </w:rPr>
          </w:pPr>
          <w:hyperlink w:anchor="_Toc284951799" w:history="1">
            <w:r w:rsidR="003476AC" w:rsidRPr="003D1EA9">
              <w:rPr>
                <w:rStyle w:val="a7"/>
                <w:noProof/>
              </w:rPr>
              <w:t>1.1.2</w:t>
            </w:r>
            <w:r w:rsidR="003476AC" w:rsidRPr="003D1EA9">
              <w:rPr>
                <w:rStyle w:val="a7"/>
                <w:rFonts w:hint="eastAsia"/>
                <w:noProof/>
              </w:rPr>
              <w:t>用例描述小节含义</w:t>
            </w:r>
            <w:r w:rsidR="003476AC">
              <w:rPr>
                <w:noProof/>
                <w:webHidden/>
              </w:rPr>
              <w:tab/>
            </w:r>
            <w:r>
              <w:rPr>
                <w:noProof/>
                <w:webHidden/>
              </w:rPr>
              <w:fldChar w:fldCharType="begin"/>
            </w:r>
            <w:r w:rsidR="003476AC">
              <w:rPr>
                <w:noProof/>
                <w:webHidden/>
              </w:rPr>
              <w:instrText xml:space="preserve"> PAGEREF _Toc284951799 \h </w:instrText>
            </w:r>
            <w:r>
              <w:rPr>
                <w:noProof/>
                <w:webHidden/>
              </w:rPr>
            </w:r>
            <w:r>
              <w:rPr>
                <w:noProof/>
                <w:webHidden/>
              </w:rPr>
              <w:fldChar w:fldCharType="separate"/>
            </w:r>
            <w:r w:rsidR="003476AC">
              <w:rPr>
                <w:noProof/>
                <w:webHidden/>
              </w:rPr>
              <w:t>2</w:t>
            </w:r>
            <w:r>
              <w:rPr>
                <w:noProof/>
                <w:webHidden/>
              </w:rPr>
              <w:fldChar w:fldCharType="end"/>
            </w:r>
          </w:hyperlink>
        </w:p>
        <w:p w:rsidR="003476AC" w:rsidRDefault="001652D2">
          <w:pPr>
            <w:pStyle w:val="10"/>
            <w:tabs>
              <w:tab w:val="left" w:pos="420"/>
              <w:tab w:val="right" w:leader="dot" w:pos="6823"/>
            </w:tabs>
            <w:rPr>
              <w:noProof/>
            </w:rPr>
          </w:pPr>
          <w:hyperlink w:anchor="_Toc284951800" w:history="1">
            <w:r w:rsidR="003476AC" w:rsidRPr="003D1EA9">
              <w:rPr>
                <w:rStyle w:val="a7"/>
                <w:noProof/>
              </w:rPr>
              <w:t>2.</w:t>
            </w:r>
            <w:r w:rsidR="003476AC">
              <w:rPr>
                <w:noProof/>
              </w:rPr>
              <w:tab/>
            </w:r>
            <w:r w:rsidR="003476AC" w:rsidRPr="003D1EA9">
              <w:rPr>
                <w:rStyle w:val="a7"/>
                <w:rFonts w:hint="eastAsia"/>
                <w:noProof/>
              </w:rPr>
              <w:t>用例描述</w:t>
            </w:r>
            <w:r w:rsidR="003476AC">
              <w:rPr>
                <w:noProof/>
                <w:webHidden/>
              </w:rPr>
              <w:tab/>
            </w:r>
            <w:r>
              <w:rPr>
                <w:noProof/>
                <w:webHidden/>
              </w:rPr>
              <w:fldChar w:fldCharType="begin"/>
            </w:r>
            <w:r w:rsidR="003476AC">
              <w:rPr>
                <w:noProof/>
                <w:webHidden/>
              </w:rPr>
              <w:instrText xml:space="preserve"> PAGEREF _Toc284951800 \h </w:instrText>
            </w:r>
            <w:r>
              <w:rPr>
                <w:noProof/>
                <w:webHidden/>
              </w:rPr>
            </w:r>
            <w:r>
              <w:rPr>
                <w:noProof/>
                <w:webHidden/>
              </w:rPr>
              <w:fldChar w:fldCharType="separate"/>
            </w:r>
            <w:r w:rsidR="003476AC">
              <w:rPr>
                <w:noProof/>
                <w:webHidden/>
              </w:rPr>
              <w:t>3</w:t>
            </w:r>
            <w:r>
              <w:rPr>
                <w:noProof/>
                <w:webHidden/>
              </w:rPr>
              <w:fldChar w:fldCharType="end"/>
            </w:r>
          </w:hyperlink>
        </w:p>
        <w:p w:rsidR="003476AC" w:rsidRDefault="001652D2">
          <w:pPr>
            <w:pStyle w:val="20"/>
            <w:tabs>
              <w:tab w:val="right" w:leader="dot" w:pos="6823"/>
            </w:tabs>
            <w:rPr>
              <w:noProof/>
            </w:rPr>
          </w:pPr>
          <w:hyperlink w:anchor="_Toc284951801" w:history="1">
            <w:r w:rsidR="003476AC" w:rsidRPr="003D1EA9">
              <w:rPr>
                <w:rStyle w:val="a7"/>
                <w:noProof/>
              </w:rPr>
              <w:t>2.1</w:t>
            </w:r>
            <w:r w:rsidR="003476AC">
              <w:rPr>
                <w:noProof/>
                <w:webHidden/>
              </w:rPr>
              <w:tab/>
            </w:r>
            <w:r>
              <w:rPr>
                <w:noProof/>
                <w:webHidden/>
              </w:rPr>
              <w:fldChar w:fldCharType="begin"/>
            </w:r>
            <w:r w:rsidR="003476AC">
              <w:rPr>
                <w:noProof/>
                <w:webHidden/>
              </w:rPr>
              <w:instrText xml:space="preserve"> PAGEREF _Toc284951801 \h </w:instrText>
            </w:r>
            <w:r>
              <w:rPr>
                <w:noProof/>
                <w:webHidden/>
              </w:rPr>
            </w:r>
            <w:r>
              <w:rPr>
                <w:noProof/>
                <w:webHidden/>
              </w:rPr>
              <w:fldChar w:fldCharType="separate"/>
            </w:r>
            <w:r w:rsidR="003476AC">
              <w:rPr>
                <w:noProof/>
                <w:webHidden/>
              </w:rPr>
              <w:t>3</w:t>
            </w:r>
            <w:r>
              <w:rPr>
                <w:noProof/>
                <w:webHidden/>
              </w:rPr>
              <w:fldChar w:fldCharType="end"/>
            </w:r>
          </w:hyperlink>
        </w:p>
        <w:p w:rsidR="00F60428" w:rsidRDefault="001652D2" w:rsidP="007B49C6">
          <w:r>
            <w:fldChar w:fldCharType="end"/>
          </w:r>
        </w:p>
      </w:sdtContent>
    </w:sdt>
    <w:p w:rsidR="00F60428" w:rsidRDefault="00F60428">
      <w:pPr>
        <w:widowControl/>
        <w:jc w:val="left"/>
      </w:pPr>
      <w:r>
        <w:br w:type="page"/>
      </w:r>
    </w:p>
    <w:p w:rsidR="00F60428" w:rsidRDefault="00F60428" w:rsidP="00F60428">
      <w:pPr>
        <w:pStyle w:val="1"/>
        <w:numPr>
          <w:ilvl w:val="0"/>
          <w:numId w:val="2"/>
        </w:numPr>
      </w:pPr>
      <w:bookmarkStart w:id="0" w:name="_Toc284951796"/>
      <w:r>
        <w:rPr>
          <w:rFonts w:hint="eastAsia"/>
        </w:rPr>
        <w:lastRenderedPageBreak/>
        <w:t>引言</w:t>
      </w:r>
      <w:bookmarkEnd w:id="0"/>
    </w:p>
    <w:p w:rsidR="00E87E3B" w:rsidRDefault="00E87E3B" w:rsidP="00E87E3B">
      <w:pPr>
        <w:pStyle w:val="2"/>
      </w:pPr>
      <w:r w:rsidRPr="0046137F">
        <w:rPr>
          <w:rFonts w:hint="eastAsia"/>
        </w:rPr>
        <w:t>1.</w:t>
      </w:r>
      <w:r>
        <w:rPr>
          <w:rFonts w:hint="eastAsia"/>
        </w:rPr>
        <w:t>1</w:t>
      </w:r>
      <w:r>
        <w:rPr>
          <w:rFonts w:hint="eastAsia"/>
        </w:rPr>
        <w:t>目的</w:t>
      </w:r>
    </w:p>
    <w:p w:rsidR="00E87E3B" w:rsidRPr="00E87E3B" w:rsidRDefault="00E87E3B" w:rsidP="00E87E3B">
      <w:r>
        <w:rPr>
          <w:rFonts w:hint="eastAsia"/>
        </w:rPr>
        <w:t>本文档旨在详细描述需求（包括功能性需求与非功能性需求）以及业务流程。</w:t>
      </w:r>
    </w:p>
    <w:p w:rsidR="00F60428" w:rsidRDefault="00F60428" w:rsidP="00F60428">
      <w:pPr>
        <w:pStyle w:val="2"/>
      </w:pPr>
      <w:bookmarkStart w:id="1" w:name="_Toc284951797"/>
      <w:r w:rsidRPr="0046137F">
        <w:rPr>
          <w:rFonts w:hint="eastAsia"/>
        </w:rPr>
        <w:t>1.</w:t>
      </w:r>
      <w:r w:rsidR="00E87E3B">
        <w:rPr>
          <w:rFonts w:hint="eastAsia"/>
        </w:rPr>
        <w:t>2</w:t>
      </w:r>
      <w:r>
        <w:rPr>
          <w:rFonts w:hint="eastAsia"/>
        </w:rPr>
        <w:t>用例描述约定</w:t>
      </w:r>
      <w:bookmarkEnd w:id="1"/>
    </w:p>
    <w:p w:rsidR="00F60428" w:rsidRDefault="00F60428" w:rsidP="00F60428">
      <w:pPr>
        <w:pStyle w:val="3"/>
      </w:pPr>
      <w:bookmarkStart w:id="2" w:name="_Toc284951798"/>
      <w:r>
        <w:rPr>
          <w:rFonts w:hint="eastAsia"/>
        </w:rPr>
        <w:t>1.1.1</w:t>
      </w:r>
      <w:r>
        <w:rPr>
          <w:rFonts w:hint="eastAsia"/>
        </w:rPr>
        <w:t>用例编号</w:t>
      </w:r>
      <w:bookmarkEnd w:id="2"/>
    </w:p>
    <w:p w:rsidR="00F60428" w:rsidRDefault="00F60428" w:rsidP="00F60428">
      <w:r>
        <w:rPr>
          <w:rFonts w:hint="eastAsia"/>
        </w:rPr>
        <w:t>为便于管理用例</w:t>
      </w:r>
      <w:r>
        <w:t>，</w:t>
      </w:r>
      <w:r>
        <w:rPr>
          <w:rFonts w:hint="eastAsia"/>
        </w:rPr>
        <w:t>约定用例编号：</w:t>
      </w:r>
    </w:p>
    <w:p w:rsidR="00F60428" w:rsidRDefault="00F60428" w:rsidP="00F60428">
      <w:pPr>
        <w:pStyle w:val="a6"/>
        <w:numPr>
          <w:ilvl w:val="0"/>
          <w:numId w:val="4"/>
        </w:numPr>
        <w:ind w:firstLineChars="0"/>
      </w:pPr>
      <w:r>
        <w:rPr>
          <w:rFonts w:hint="eastAsia"/>
        </w:rPr>
        <w:t>顶级用例编号</w:t>
      </w:r>
      <w:r>
        <w:rPr>
          <w:rFonts w:hint="eastAsia"/>
        </w:rPr>
        <w:t xml:space="preserve">UC + </w:t>
      </w:r>
      <w:r>
        <w:rPr>
          <w:rFonts w:hint="eastAsia"/>
        </w:rPr>
        <w:t>编号，例如增加订单的编号为</w:t>
      </w:r>
      <w:r>
        <w:rPr>
          <w:rFonts w:hint="eastAsia"/>
        </w:rPr>
        <w:t>UC14</w:t>
      </w:r>
      <w:r>
        <w:rPr>
          <w:rFonts w:hint="eastAsia"/>
        </w:rPr>
        <w:t>；</w:t>
      </w:r>
    </w:p>
    <w:p w:rsidR="00F60428" w:rsidRPr="00BE6510" w:rsidRDefault="00F60428" w:rsidP="00F60428">
      <w:pPr>
        <w:pStyle w:val="a6"/>
        <w:numPr>
          <w:ilvl w:val="0"/>
          <w:numId w:val="4"/>
        </w:numPr>
        <w:ind w:firstLineChars="0"/>
      </w:pPr>
      <w:r>
        <w:rPr>
          <w:rFonts w:hint="eastAsia"/>
        </w:rPr>
        <w:t>二级用例编号：</w:t>
      </w:r>
      <w:r>
        <w:rPr>
          <w:rFonts w:hint="eastAsia"/>
        </w:rPr>
        <w:t>UC +</w:t>
      </w:r>
      <w:r>
        <w:rPr>
          <w:rFonts w:hint="eastAsia"/>
        </w:rPr>
        <w:t>上级用例编号</w:t>
      </w:r>
      <w:r>
        <w:rPr>
          <w:rFonts w:hint="eastAsia"/>
        </w:rPr>
        <w:t xml:space="preserve">+ </w:t>
      </w:r>
      <w:r>
        <w:rPr>
          <w:rFonts w:hint="eastAsia"/>
        </w:rPr>
        <w:t>“</w:t>
      </w:r>
      <w:r>
        <w:rPr>
          <w:rFonts w:hint="eastAsia"/>
        </w:rPr>
        <w:t>-</w:t>
      </w:r>
      <w:r>
        <w:rPr>
          <w:rFonts w:hint="eastAsia"/>
        </w:rPr>
        <w:t>”</w:t>
      </w:r>
      <w:r>
        <w:rPr>
          <w:rFonts w:hint="eastAsia"/>
        </w:rPr>
        <w:t xml:space="preserve">+ </w:t>
      </w:r>
      <w:r>
        <w:rPr>
          <w:rFonts w:hint="eastAsia"/>
        </w:rPr>
        <w:t>编号；例如用户登录的用例编号为</w:t>
      </w:r>
      <w:r>
        <w:rPr>
          <w:rFonts w:hint="eastAsia"/>
        </w:rPr>
        <w:t xml:space="preserve"> UC2-10</w:t>
      </w:r>
    </w:p>
    <w:p w:rsidR="00F60428" w:rsidRPr="00EA7A60" w:rsidRDefault="00F60428" w:rsidP="00F60428"/>
    <w:p w:rsidR="00F60428" w:rsidRDefault="00F60428" w:rsidP="00F60428">
      <w:pPr>
        <w:pStyle w:val="3"/>
      </w:pPr>
      <w:bookmarkStart w:id="3" w:name="_Toc284951799"/>
      <w:r>
        <w:rPr>
          <w:rFonts w:hint="eastAsia"/>
        </w:rPr>
        <w:t>1.1.2</w:t>
      </w:r>
      <w:r>
        <w:rPr>
          <w:rFonts w:hint="eastAsia"/>
        </w:rPr>
        <w:t>用例描述小节含义</w:t>
      </w:r>
      <w:bookmarkEnd w:id="3"/>
    </w:p>
    <w:p w:rsidR="00F60428" w:rsidRDefault="00F60428" w:rsidP="00F60428">
      <w:pPr>
        <w:pStyle w:val="a6"/>
        <w:numPr>
          <w:ilvl w:val="0"/>
          <w:numId w:val="9"/>
        </w:numPr>
        <w:ind w:firstLineChars="0"/>
      </w:pPr>
      <w:r>
        <w:rPr>
          <w:rFonts w:hint="eastAsia"/>
        </w:rPr>
        <w:t>用例编号：用例编号；</w:t>
      </w:r>
    </w:p>
    <w:p w:rsidR="00F60428" w:rsidRDefault="00F60428" w:rsidP="00F60428">
      <w:pPr>
        <w:pStyle w:val="a6"/>
        <w:numPr>
          <w:ilvl w:val="0"/>
          <w:numId w:val="9"/>
        </w:numPr>
        <w:ind w:firstLineChars="0"/>
      </w:pPr>
      <w:r>
        <w:rPr>
          <w:rFonts w:hint="eastAsia"/>
        </w:rPr>
        <w:t>用例名称：用例名称；</w:t>
      </w:r>
    </w:p>
    <w:p w:rsidR="00F60428" w:rsidRDefault="00F60428" w:rsidP="00F60428">
      <w:pPr>
        <w:pStyle w:val="a6"/>
        <w:numPr>
          <w:ilvl w:val="0"/>
          <w:numId w:val="9"/>
        </w:numPr>
        <w:ind w:firstLineChars="0"/>
      </w:pPr>
      <w:r>
        <w:rPr>
          <w:rFonts w:hint="eastAsia"/>
        </w:rPr>
        <w:t>主要参与者：调用系统服务来完成目标的主要参与者；</w:t>
      </w:r>
    </w:p>
    <w:p w:rsidR="00F60428" w:rsidRDefault="00F60428" w:rsidP="00F60428">
      <w:pPr>
        <w:pStyle w:val="a6"/>
        <w:numPr>
          <w:ilvl w:val="0"/>
          <w:numId w:val="9"/>
        </w:numPr>
        <w:ind w:firstLineChars="0"/>
      </w:pPr>
      <w:r>
        <w:rPr>
          <w:rFonts w:hint="eastAsia"/>
        </w:rPr>
        <w:t>涉</w:t>
      </w:r>
      <w:proofErr w:type="gramStart"/>
      <w:r>
        <w:rPr>
          <w:rFonts w:hint="eastAsia"/>
        </w:rPr>
        <w:t>众及其</w:t>
      </w:r>
      <w:proofErr w:type="gramEnd"/>
      <w:r>
        <w:rPr>
          <w:rFonts w:hint="eastAsia"/>
        </w:rPr>
        <w:t>关注点：关注该用例的个体（人或系统）及其需要；</w:t>
      </w:r>
    </w:p>
    <w:p w:rsidR="00F60428" w:rsidRDefault="00F60428" w:rsidP="00F60428">
      <w:pPr>
        <w:pStyle w:val="a6"/>
        <w:numPr>
          <w:ilvl w:val="0"/>
          <w:numId w:val="9"/>
        </w:numPr>
        <w:ind w:firstLineChars="0"/>
      </w:pPr>
      <w:r>
        <w:rPr>
          <w:rFonts w:hint="eastAsia"/>
        </w:rPr>
        <w:t>前置条件：值得告知读者的，开始前必须为真的条件；</w:t>
      </w:r>
    </w:p>
    <w:p w:rsidR="00F60428" w:rsidRDefault="00F60428" w:rsidP="00F60428">
      <w:pPr>
        <w:pStyle w:val="a6"/>
        <w:numPr>
          <w:ilvl w:val="0"/>
          <w:numId w:val="9"/>
        </w:numPr>
        <w:ind w:firstLineChars="0"/>
      </w:pPr>
      <w:r>
        <w:rPr>
          <w:rFonts w:hint="eastAsia"/>
        </w:rPr>
        <w:t>后置条件：值得告知读者的，成功完成必须满足的条件；</w:t>
      </w:r>
    </w:p>
    <w:p w:rsidR="00F60428" w:rsidRDefault="00F60428" w:rsidP="00F60428">
      <w:pPr>
        <w:pStyle w:val="a6"/>
        <w:numPr>
          <w:ilvl w:val="0"/>
          <w:numId w:val="9"/>
        </w:numPr>
        <w:ind w:firstLineChars="0"/>
      </w:pPr>
      <w:proofErr w:type="gramStart"/>
      <w:r>
        <w:rPr>
          <w:rFonts w:hint="eastAsia"/>
        </w:rPr>
        <w:t>主成功</w:t>
      </w:r>
      <w:proofErr w:type="gramEnd"/>
      <w:r>
        <w:rPr>
          <w:rFonts w:hint="eastAsia"/>
        </w:rPr>
        <w:t>场景：也叫基本流程，是典型的、无条件的、理想方式的成功场景；</w:t>
      </w:r>
    </w:p>
    <w:p w:rsidR="00F60428" w:rsidRDefault="00F60428" w:rsidP="00F60428">
      <w:pPr>
        <w:pStyle w:val="a6"/>
        <w:numPr>
          <w:ilvl w:val="0"/>
          <w:numId w:val="9"/>
        </w:numPr>
        <w:ind w:firstLineChars="0"/>
      </w:pPr>
      <w:r>
        <w:rPr>
          <w:rFonts w:hint="eastAsia"/>
        </w:rPr>
        <w:t>扩展：成功或失败的替代场景，以及分支流程；</w:t>
      </w:r>
    </w:p>
    <w:p w:rsidR="00F60428" w:rsidRDefault="00F60428" w:rsidP="00F60428">
      <w:pPr>
        <w:pStyle w:val="a6"/>
        <w:numPr>
          <w:ilvl w:val="0"/>
          <w:numId w:val="9"/>
        </w:numPr>
        <w:ind w:firstLineChars="0"/>
      </w:pPr>
      <w:r>
        <w:rPr>
          <w:rFonts w:hint="eastAsia"/>
        </w:rPr>
        <w:t>特殊需求</w:t>
      </w:r>
      <w:r>
        <w:rPr>
          <w:rFonts w:hint="eastAsia"/>
        </w:rPr>
        <w:t>*</w:t>
      </w:r>
      <w:r>
        <w:rPr>
          <w:rFonts w:hint="eastAsia"/>
        </w:rPr>
        <w:t>：相关的非功能性需求；</w:t>
      </w:r>
    </w:p>
    <w:p w:rsidR="00F60428" w:rsidRDefault="00F60428" w:rsidP="00F60428">
      <w:pPr>
        <w:pStyle w:val="a6"/>
        <w:numPr>
          <w:ilvl w:val="0"/>
          <w:numId w:val="9"/>
        </w:numPr>
        <w:ind w:firstLineChars="0"/>
      </w:pPr>
      <w:r>
        <w:rPr>
          <w:rFonts w:hint="eastAsia"/>
        </w:rPr>
        <w:t>未决问题</w:t>
      </w:r>
      <w:r>
        <w:rPr>
          <w:rFonts w:hint="eastAsia"/>
        </w:rPr>
        <w:t>*</w:t>
      </w:r>
      <w:r>
        <w:rPr>
          <w:rFonts w:hint="eastAsia"/>
        </w:rPr>
        <w:t>：暂时不确定，下一步需要解决的问题。</w:t>
      </w:r>
    </w:p>
    <w:p w:rsidR="00F60428" w:rsidRDefault="00F60428" w:rsidP="00F60428"/>
    <w:p w:rsidR="00F60428" w:rsidRDefault="00F60428" w:rsidP="00F60428">
      <w:pPr>
        <w:pStyle w:val="1"/>
        <w:numPr>
          <w:ilvl w:val="0"/>
          <w:numId w:val="2"/>
        </w:numPr>
      </w:pPr>
      <w:bookmarkStart w:id="4" w:name="_Toc284951800"/>
      <w:r>
        <w:rPr>
          <w:rFonts w:hint="eastAsia"/>
        </w:rPr>
        <w:lastRenderedPageBreak/>
        <w:t>用例描述</w:t>
      </w:r>
      <w:bookmarkEnd w:id="4"/>
    </w:p>
    <w:p w:rsidR="00F60428" w:rsidRDefault="0051265C" w:rsidP="00EB289C">
      <w:pPr>
        <w:pStyle w:val="2"/>
        <w:numPr>
          <w:ilvl w:val="1"/>
          <w:numId w:val="2"/>
        </w:numPr>
      </w:pPr>
      <w:r>
        <w:rPr>
          <w:rFonts w:hint="eastAsia"/>
        </w:rPr>
        <w:t>用户注册</w:t>
      </w:r>
    </w:p>
    <w:p w:rsidR="0051265C" w:rsidRDefault="0051265C" w:rsidP="0051265C">
      <w:pPr>
        <w:pStyle w:val="a6"/>
        <w:numPr>
          <w:ilvl w:val="0"/>
          <w:numId w:val="11"/>
        </w:numPr>
        <w:ind w:firstLineChars="0"/>
      </w:pPr>
      <w:r>
        <w:rPr>
          <w:rFonts w:hint="eastAsia"/>
        </w:rPr>
        <w:t>用例编号：</w:t>
      </w:r>
      <w:r>
        <w:rPr>
          <w:rFonts w:hint="eastAsia"/>
        </w:rPr>
        <w:t>UC1</w:t>
      </w:r>
    </w:p>
    <w:p w:rsidR="0051265C" w:rsidRDefault="0051265C" w:rsidP="0051265C">
      <w:pPr>
        <w:pStyle w:val="a6"/>
        <w:numPr>
          <w:ilvl w:val="0"/>
          <w:numId w:val="10"/>
        </w:numPr>
        <w:ind w:firstLineChars="0"/>
      </w:pPr>
      <w:r>
        <w:rPr>
          <w:rFonts w:hint="eastAsia"/>
        </w:rPr>
        <w:t>主要参与者：</w:t>
      </w:r>
      <w:r>
        <w:t xml:space="preserve"> </w:t>
      </w:r>
      <w:r>
        <w:rPr>
          <w:rFonts w:hint="eastAsia"/>
        </w:rPr>
        <w:t>游客</w:t>
      </w:r>
      <w:r>
        <w:rPr>
          <w:rFonts w:hint="eastAsia"/>
        </w:rPr>
        <w:t>(</w:t>
      </w:r>
      <w:r>
        <w:rPr>
          <w:rFonts w:hint="eastAsia"/>
        </w:rPr>
        <w:t>未注册的用户</w:t>
      </w:r>
      <w:r>
        <w:rPr>
          <w:rFonts w:hint="eastAsia"/>
        </w:rPr>
        <w:t>)</w:t>
      </w:r>
    </w:p>
    <w:p w:rsidR="0051265C" w:rsidRDefault="0051265C" w:rsidP="0051265C">
      <w:pPr>
        <w:pStyle w:val="a6"/>
        <w:numPr>
          <w:ilvl w:val="0"/>
          <w:numId w:val="10"/>
        </w:numPr>
        <w:ind w:firstLineChars="0"/>
      </w:pPr>
      <w:r>
        <w:rPr>
          <w:rFonts w:hint="eastAsia"/>
        </w:rPr>
        <w:t>涉</w:t>
      </w:r>
      <w:proofErr w:type="gramStart"/>
      <w:r>
        <w:rPr>
          <w:rFonts w:hint="eastAsia"/>
        </w:rPr>
        <w:t>众及其</w:t>
      </w:r>
      <w:proofErr w:type="gramEnd"/>
      <w:r>
        <w:rPr>
          <w:rFonts w:hint="eastAsia"/>
        </w:rPr>
        <w:t>关注点：</w:t>
      </w:r>
      <w:r>
        <w:t xml:space="preserve"> </w:t>
      </w:r>
      <w:r>
        <w:rPr>
          <w:rFonts w:hint="eastAsia"/>
        </w:rPr>
        <w:t>用户需要注册来正常使用网站功能</w:t>
      </w:r>
    </w:p>
    <w:p w:rsidR="0051265C" w:rsidRDefault="0051265C" w:rsidP="0051265C">
      <w:pPr>
        <w:pStyle w:val="a6"/>
        <w:numPr>
          <w:ilvl w:val="0"/>
          <w:numId w:val="10"/>
        </w:numPr>
        <w:ind w:firstLineChars="0"/>
      </w:pPr>
      <w:r>
        <w:rPr>
          <w:rFonts w:hint="eastAsia"/>
        </w:rPr>
        <w:t>前置条件：</w:t>
      </w:r>
      <w:r>
        <w:t xml:space="preserve"> </w:t>
      </w:r>
      <w:r>
        <w:rPr>
          <w:rFonts w:hint="eastAsia"/>
        </w:rPr>
        <w:t>用户在系统尚未登录</w:t>
      </w:r>
    </w:p>
    <w:p w:rsidR="0051265C" w:rsidRDefault="0051265C" w:rsidP="0051265C">
      <w:pPr>
        <w:pStyle w:val="a6"/>
        <w:numPr>
          <w:ilvl w:val="0"/>
          <w:numId w:val="10"/>
        </w:numPr>
        <w:ind w:firstLineChars="0"/>
      </w:pPr>
      <w:r>
        <w:rPr>
          <w:rFonts w:hint="eastAsia"/>
        </w:rPr>
        <w:t>后置条件：</w:t>
      </w:r>
      <w:r>
        <w:t xml:space="preserve"> </w:t>
      </w:r>
      <w:r>
        <w:rPr>
          <w:rFonts w:hint="eastAsia"/>
        </w:rPr>
        <w:t>用户已经注册成功，并且通知邮件已经发送到用户邮箱</w:t>
      </w:r>
    </w:p>
    <w:p w:rsidR="0051265C" w:rsidRDefault="0051265C" w:rsidP="0051265C">
      <w:pPr>
        <w:pStyle w:val="a6"/>
        <w:numPr>
          <w:ilvl w:val="0"/>
          <w:numId w:val="10"/>
        </w:numPr>
        <w:ind w:firstLineChars="0"/>
        <w:rPr>
          <w:rFonts w:hint="eastAsia"/>
        </w:rPr>
      </w:pPr>
      <w:proofErr w:type="gramStart"/>
      <w:r>
        <w:rPr>
          <w:rFonts w:hint="eastAsia"/>
        </w:rPr>
        <w:t>主成功</w:t>
      </w:r>
      <w:proofErr w:type="gramEnd"/>
      <w:r>
        <w:rPr>
          <w:rFonts w:hint="eastAsia"/>
        </w:rPr>
        <w:t>场景：</w:t>
      </w:r>
      <w:r>
        <w:t xml:space="preserve"> </w:t>
      </w:r>
    </w:p>
    <w:p w:rsidR="0051265C" w:rsidRDefault="0051265C" w:rsidP="0051265C">
      <w:pPr>
        <w:pStyle w:val="a6"/>
        <w:numPr>
          <w:ilvl w:val="0"/>
          <w:numId w:val="18"/>
        </w:numPr>
        <w:ind w:firstLineChars="0"/>
        <w:rPr>
          <w:rFonts w:hint="eastAsia"/>
        </w:rPr>
      </w:pPr>
      <w:r>
        <w:rPr>
          <w:rFonts w:hint="eastAsia"/>
        </w:rPr>
        <w:t>用户点击登录页的注册按钮，弹出注册对话框让用户进行注册。</w:t>
      </w:r>
    </w:p>
    <w:p w:rsidR="0051265C" w:rsidRDefault="0051265C" w:rsidP="0051265C">
      <w:pPr>
        <w:pStyle w:val="a6"/>
        <w:numPr>
          <w:ilvl w:val="0"/>
          <w:numId w:val="18"/>
        </w:numPr>
        <w:ind w:firstLineChars="0"/>
        <w:rPr>
          <w:rFonts w:hint="eastAsia"/>
        </w:rPr>
      </w:pPr>
      <w:r>
        <w:rPr>
          <w:rFonts w:hint="eastAsia"/>
        </w:rPr>
        <w:t>用户输入邮箱地址作为用户名，以及输入两次密码，点击确认按钮完成注册。</w:t>
      </w:r>
    </w:p>
    <w:p w:rsidR="0051265C" w:rsidRDefault="0051265C" w:rsidP="0051265C">
      <w:pPr>
        <w:pStyle w:val="a6"/>
        <w:numPr>
          <w:ilvl w:val="0"/>
          <w:numId w:val="18"/>
        </w:numPr>
        <w:ind w:firstLineChars="0"/>
      </w:pPr>
      <w:r>
        <w:rPr>
          <w:rFonts w:hint="eastAsia"/>
        </w:rPr>
        <w:t>用户注册成功系统跳转到网站首页，并且发送一封注册成功的通知邮件到用户的邮箱。</w:t>
      </w:r>
    </w:p>
    <w:p w:rsidR="0051265C" w:rsidRDefault="0051265C" w:rsidP="0051265C">
      <w:pPr>
        <w:pStyle w:val="a6"/>
        <w:numPr>
          <w:ilvl w:val="0"/>
          <w:numId w:val="10"/>
        </w:numPr>
        <w:ind w:firstLineChars="0"/>
        <w:rPr>
          <w:rFonts w:hint="eastAsia"/>
        </w:rPr>
      </w:pPr>
      <w:r>
        <w:rPr>
          <w:rFonts w:hint="eastAsia"/>
        </w:rPr>
        <w:t>扩展：</w:t>
      </w:r>
      <w:r>
        <w:t xml:space="preserve"> </w:t>
      </w:r>
    </w:p>
    <w:p w:rsidR="0051265C" w:rsidRDefault="0051265C" w:rsidP="0051265C">
      <w:pPr>
        <w:ind w:left="420"/>
        <w:rPr>
          <w:rFonts w:hint="eastAsia"/>
        </w:rPr>
      </w:pPr>
      <w:r>
        <w:rPr>
          <w:rFonts w:hint="eastAsia"/>
        </w:rPr>
        <w:t xml:space="preserve">2.a </w:t>
      </w:r>
      <w:r>
        <w:rPr>
          <w:rFonts w:hint="eastAsia"/>
        </w:rPr>
        <w:t>用户在输入完邮箱的时候首先需要校验邮箱是否合法，如果合法异步请求服务器查询邮箱是否可用。</w:t>
      </w:r>
    </w:p>
    <w:p w:rsidR="0051265C" w:rsidRPr="0051265C" w:rsidRDefault="0051265C" w:rsidP="0051265C">
      <w:pPr>
        <w:ind w:left="420"/>
      </w:pPr>
      <w:r>
        <w:rPr>
          <w:rFonts w:hint="eastAsia"/>
        </w:rPr>
        <w:t xml:space="preserve">2.b </w:t>
      </w:r>
      <w:r>
        <w:rPr>
          <w:rFonts w:hint="eastAsia"/>
        </w:rPr>
        <w:t>用户在输入完密码之后需要校验密码长度是否符合要求</w:t>
      </w:r>
      <w:r>
        <w:rPr>
          <w:rFonts w:hint="eastAsia"/>
        </w:rPr>
        <w:t>(6-18</w:t>
      </w:r>
      <w:r>
        <w:rPr>
          <w:rFonts w:hint="eastAsia"/>
        </w:rPr>
        <w:t>位</w:t>
      </w:r>
      <w:r>
        <w:rPr>
          <w:rFonts w:hint="eastAsia"/>
        </w:rPr>
        <w:t>)</w:t>
      </w:r>
      <w:r>
        <w:rPr>
          <w:rFonts w:hint="eastAsia"/>
        </w:rPr>
        <w:t>，以及两次密码是否相同。</w:t>
      </w:r>
    </w:p>
    <w:p w:rsidR="0051265C" w:rsidRDefault="0051265C" w:rsidP="0051265C">
      <w:pPr>
        <w:pStyle w:val="a6"/>
        <w:numPr>
          <w:ilvl w:val="0"/>
          <w:numId w:val="10"/>
        </w:numPr>
        <w:ind w:firstLineChars="0"/>
      </w:pPr>
      <w:r>
        <w:rPr>
          <w:rFonts w:hint="eastAsia"/>
        </w:rPr>
        <w:t>特殊需求：</w:t>
      </w:r>
      <w:r>
        <w:t xml:space="preserve"> </w:t>
      </w:r>
    </w:p>
    <w:p w:rsidR="0051265C" w:rsidRDefault="0051265C" w:rsidP="0051265C">
      <w:pPr>
        <w:pStyle w:val="a6"/>
        <w:numPr>
          <w:ilvl w:val="0"/>
          <w:numId w:val="10"/>
        </w:numPr>
        <w:ind w:firstLineChars="0"/>
      </w:pPr>
      <w:r>
        <w:rPr>
          <w:rFonts w:hint="eastAsia"/>
        </w:rPr>
        <w:t>未决问题：</w:t>
      </w:r>
    </w:p>
    <w:p w:rsidR="0026389D" w:rsidRDefault="0026389D" w:rsidP="00B047C0">
      <w:pPr>
        <w:rPr>
          <w:rFonts w:hint="eastAsia"/>
        </w:rPr>
      </w:pPr>
    </w:p>
    <w:p w:rsidR="0051265C" w:rsidRDefault="0051265C" w:rsidP="00B047C0">
      <w:pPr>
        <w:rPr>
          <w:rFonts w:hint="eastAsia"/>
        </w:rPr>
      </w:pPr>
    </w:p>
    <w:p w:rsidR="0051265C" w:rsidRDefault="0051265C" w:rsidP="0051265C">
      <w:pPr>
        <w:pStyle w:val="2"/>
        <w:numPr>
          <w:ilvl w:val="1"/>
          <w:numId w:val="2"/>
        </w:numPr>
      </w:pPr>
      <w:r>
        <w:rPr>
          <w:rFonts w:hint="eastAsia"/>
        </w:rPr>
        <w:t>用户登录</w:t>
      </w:r>
    </w:p>
    <w:p w:rsidR="0051265C" w:rsidRDefault="0051265C" w:rsidP="0051265C">
      <w:pPr>
        <w:pStyle w:val="a6"/>
        <w:numPr>
          <w:ilvl w:val="0"/>
          <w:numId w:val="11"/>
        </w:numPr>
        <w:ind w:firstLineChars="0"/>
      </w:pPr>
      <w:r>
        <w:rPr>
          <w:rFonts w:hint="eastAsia"/>
        </w:rPr>
        <w:t>用例编号：</w:t>
      </w:r>
      <w:r>
        <w:rPr>
          <w:rFonts w:hint="eastAsia"/>
        </w:rPr>
        <w:t>UC2</w:t>
      </w:r>
    </w:p>
    <w:p w:rsidR="0051265C" w:rsidRDefault="0051265C" w:rsidP="0051265C">
      <w:pPr>
        <w:pStyle w:val="a6"/>
        <w:numPr>
          <w:ilvl w:val="0"/>
          <w:numId w:val="10"/>
        </w:numPr>
        <w:ind w:firstLineChars="0"/>
      </w:pPr>
      <w:r>
        <w:rPr>
          <w:rFonts w:hint="eastAsia"/>
        </w:rPr>
        <w:t>主要参与者：</w:t>
      </w:r>
      <w:r>
        <w:t xml:space="preserve"> </w:t>
      </w:r>
      <w:r>
        <w:rPr>
          <w:rFonts w:hint="eastAsia"/>
        </w:rPr>
        <w:t>已注册的用户，或者未注册但使用合作平台账户登录的用户</w:t>
      </w:r>
    </w:p>
    <w:p w:rsidR="0051265C" w:rsidRDefault="0051265C" w:rsidP="0051265C">
      <w:pPr>
        <w:pStyle w:val="a6"/>
        <w:numPr>
          <w:ilvl w:val="0"/>
          <w:numId w:val="10"/>
        </w:numPr>
        <w:ind w:firstLineChars="0"/>
      </w:pPr>
      <w:r>
        <w:rPr>
          <w:rFonts w:hint="eastAsia"/>
        </w:rPr>
        <w:t>涉</w:t>
      </w:r>
      <w:proofErr w:type="gramStart"/>
      <w:r>
        <w:rPr>
          <w:rFonts w:hint="eastAsia"/>
        </w:rPr>
        <w:t>众及其</w:t>
      </w:r>
      <w:proofErr w:type="gramEnd"/>
      <w:r>
        <w:rPr>
          <w:rFonts w:hint="eastAsia"/>
        </w:rPr>
        <w:t>关注点：</w:t>
      </w:r>
      <w:r>
        <w:t xml:space="preserve"> </w:t>
      </w:r>
      <w:r>
        <w:rPr>
          <w:rFonts w:hint="eastAsia"/>
        </w:rPr>
        <w:t>用户需要登录来使用网站功能。</w:t>
      </w:r>
    </w:p>
    <w:p w:rsidR="0051265C" w:rsidRDefault="0051265C" w:rsidP="0051265C">
      <w:pPr>
        <w:pStyle w:val="a6"/>
        <w:numPr>
          <w:ilvl w:val="0"/>
          <w:numId w:val="10"/>
        </w:numPr>
        <w:ind w:firstLineChars="0"/>
      </w:pPr>
      <w:r>
        <w:rPr>
          <w:rFonts w:hint="eastAsia"/>
        </w:rPr>
        <w:t>前置条件：用户在系统尚未登录</w:t>
      </w:r>
    </w:p>
    <w:p w:rsidR="0051265C" w:rsidRDefault="0051265C" w:rsidP="0051265C">
      <w:pPr>
        <w:pStyle w:val="a6"/>
        <w:numPr>
          <w:ilvl w:val="0"/>
          <w:numId w:val="10"/>
        </w:numPr>
        <w:ind w:firstLineChars="0"/>
      </w:pPr>
      <w:r>
        <w:rPr>
          <w:rFonts w:hint="eastAsia"/>
        </w:rPr>
        <w:t>后置条件：用户已经成功登录系统</w:t>
      </w:r>
    </w:p>
    <w:p w:rsidR="0051265C" w:rsidRDefault="0051265C" w:rsidP="0051265C">
      <w:pPr>
        <w:pStyle w:val="a6"/>
        <w:numPr>
          <w:ilvl w:val="0"/>
          <w:numId w:val="10"/>
        </w:numPr>
        <w:ind w:firstLineChars="0"/>
        <w:rPr>
          <w:rFonts w:hint="eastAsia"/>
        </w:rPr>
      </w:pPr>
      <w:proofErr w:type="gramStart"/>
      <w:r>
        <w:rPr>
          <w:rFonts w:hint="eastAsia"/>
        </w:rPr>
        <w:t>主成功</w:t>
      </w:r>
      <w:proofErr w:type="gramEnd"/>
      <w:r>
        <w:rPr>
          <w:rFonts w:hint="eastAsia"/>
        </w:rPr>
        <w:t>场景：</w:t>
      </w:r>
      <w:r>
        <w:t xml:space="preserve"> </w:t>
      </w:r>
    </w:p>
    <w:p w:rsidR="0051265C" w:rsidRDefault="0051265C" w:rsidP="0051265C">
      <w:pPr>
        <w:pStyle w:val="a6"/>
        <w:numPr>
          <w:ilvl w:val="0"/>
          <w:numId w:val="19"/>
        </w:numPr>
        <w:ind w:firstLineChars="0"/>
        <w:rPr>
          <w:rFonts w:hint="eastAsia"/>
        </w:rPr>
      </w:pPr>
      <w:r>
        <w:rPr>
          <w:rFonts w:hint="eastAsia"/>
        </w:rPr>
        <w:t>用户在登录页面输入用户名和密码进行登录。</w:t>
      </w:r>
    </w:p>
    <w:p w:rsidR="0051265C" w:rsidRDefault="0051265C" w:rsidP="0051265C">
      <w:pPr>
        <w:pStyle w:val="a6"/>
        <w:numPr>
          <w:ilvl w:val="0"/>
          <w:numId w:val="19"/>
        </w:numPr>
        <w:ind w:firstLineChars="0"/>
        <w:rPr>
          <w:rFonts w:hint="eastAsia"/>
        </w:rPr>
      </w:pPr>
      <w:r>
        <w:rPr>
          <w:rFonts w:hint="eastAsia"/>
        </w:rPr>
        <w:lastRenderedPageBreak/>
        <w:t>登录成功后跳转到网站首页。</w:t>
      </w:r>
    </w:p>
    <w:p w:rsidR="0051265C" w:rsidRPr="0051265C" w:rsidRDefault="0051265C" w:rsidP="0051265C"/>
    <w:p w:rsidR="0051265C" w:rsidRDefault="0051265C" w:rsidP="0051265C">
      <w:pPr>
        <w:pStyle w:val="a6"/>
        <w:numPr>
          <w:ilvl w:val="0"/>
          <w:numId w:val="10"/>
        </w:numPr>
        <w:ind w:firstLineChars="0"/>
        <w:rPr>
          <w:rFonts w:hint="eastAsia"/>
        </w:rPr>
      </w:pPr>
      <w:r>
        <w:rPr>
          <w:rFonts w:hint="eastAsia"/>
        </w:rPr>
        <w:t>扩展：</w:t>
      </w:r>
      <w:r>
        <w:t xml:space="preserve"> </w:t>
      </w:r>
    </w:p>
    <w:p w:rsidR="0051265C" w:rsidRDefault="0051265C" w:rsidP="0051265C">
      <w:pPr>
        <w:pStyle w:val="a6"/>
        <w:ind w:left="420" w:firstLineChars="0" w:firstLine="0"/>
        <w:rPr>
          <w:rFonts w:hint="eastAsia"/>
        </w:rPr>
      </w:pPr>
      <w:r>
        <w:rPr>
          <w:rFonts w:hint="eastAsia"/>
        </w:rPr>
        <w:t xml:space="preserve">1.a </w:t>
      </w:r>
      <w:r>
        <w:rPr>
          <w:rFonts w:hint="eastAsia"/>
        </w:rPr>
        <w:t>用户在输入完邮箱的时候首先需要校验邮箱和密码是否合法，如果</w:t>
      </w:r>
      <w:proofErr w:type="gramStart"/>
      <w:r>
        <w:rPr>
          <w:rFonts w:hint="eastAsia"/>
        </w:rPr>
        <w:t>合法将</w:t>
      </w:r>
      <w:proofErr w:type="gramEnd"/>
      <w:r>
        <w:rPr>
          <w:rFonts w:hint="eastAsia"/>
        </w:rPr>
        <w:t>登录请求提交到后台。</w:t>
      </w:r>
    </w:p>
    <w:p w:rsidR="0051265C" w:rsidRPr="0051265C" w:rsidRDefault="0051265C" w:rsidP="0051265C">
      <w:pPr>
        <w:pStyle w:val="a6"/>
        <w:ind w:left="420" w:firstLineChars="0" w:firstLine="0"/>
        <w:rPr>
          <w:rFonts w:hint="eastAsia"/>
        </w:rPr>
      </w:pPr>
      <w:r>
        <w:rPr>
          <w:rFonts w:hint="eastAsia"/>
        </w:rPr>
        <w:t xml:space="preserve">1.b </w:t>
      </w:r>
      <w:r>
        <w:rPr>
          <w:rFonts w:hint="eastAsia"/>
        </w:rPr>
        <w:t>如果系统判断登录失败，则依然跳回到登录页面，并提示错误信息。</w:t>
      </w:r>
    </w:p>
    <w:p w:rsidR="0051265C" w:rsidRPr="0051265C" w:rsidRDefault="0051265C" w:rsidP="0051265C">
      <w:pPr>
        <w:pStyle w:val="a6"/>
        <w:ind w:left="420" w:firstLineChars="0" w:firstLine="0"/>
      </w:pPr>
    </w:p>
    <w:p w:rsidR="0051265C" w:rsidRDefault="0051265C" w:rsidP="0051265C">
      <w:pPr>
        <w:pStyle w:val="a6"/>
        <w:numPr>
          <w:ilvl w:val="0"/>
          <w:numId w:val="10"/>
        </w:numPr>
        <w:ind w:firstLineChars="0"/>
      </w:pPr>
      <w:r>
        <w:rPr>
          <w:rFonts w:hint="eastAsia"/>
        </w:rPr>
        <w:t>特殊需求：</w:t>
      </w:r>
      <w:r>
        <w:t xml:space="preserve"> </w:t>
      </w:r>
      <w:r>
        <w:rPr>
          <w:rFonts w:hint="eastAsia"/>
        </w:rPr>
        <w:t>需要</w:t>
      </w:r>
      <w:proofErr w:type="gramStart"/>
      <w:r>
        <w:rPr>
          <w:rFonts w:hint="eastAsia"/>
        </w:rPr>
        <w:t>接入腾讯</w:t>
      </w:r>
      <w:proofErr w:type="gramEnd"/>
      <w:r>
        <w:rPr>
          <w:rFonts w:hint="eastAsia"/>
        </w:rPr>
        <w:t>QQ</w:t>
      </w:r>
      <w:r>
        <w:rPr>
          <w:rFonts w:hint="eastAsia"/>
        </w:rPr>
        <w:t>和新</w:t>
      </w:r>
      <w:proofErr w:type="gramStart"/>
      <w:r>
        <w:rPr>
          <w:rFonts w:hint="eastAsia"/>
        </w:rPr>
        <w:t>浪微博</w:t>
      </w:r>
      <w:proofErr w:type="gramEnd"/>
      <w:r>
        <w:rPr>
          <w:rFonts w:hint="eastAsia"/>
        </w:rPr>
        <w:t>接口账户进行登录。</w:t>
      </w:r>
    </w:p>
    <w:p w:rsidR="0051265C" w:rsidRDefault="0051265C" w:rsidP="0051265C">
      <w:pPr>
        <w:pStyle w:val="a6"/>
        <w:numPr>
          <w:ilvl w:val="0"/>
          <w:numId w:val="10"/>
        </w:numPr>
        <w:ind w:firstLineChars="0"/>
      </w:pPr>
      <w:r>
        <w:rPr>
          <w:rFonts w:hint="eastAsia"/>
        </w:rPr>
        <w:t>未决问题：</w:t>
      </w:r>
    </w:p>
    <w:p w:rsidR="0051265C" w:rsidRDefault="0051265C" w:rsidP="00B047C0">
      <w:pPr>
        <w:rPr>
          <w:rFonts w:hint="eastAsia"/>
        </w:rPr>
      </w:pPr>
    </w:p>
    <w:p w:rsidR="0051265C" w:rsidRDefault="0051265C" w:rsidP="0051265C">
      <w:pPr>
        <w:pStyle w:val="2"/>
        <w:numPr>
          <w:ilvl w:val="1"/>
          <w:numId w:val="2"/>
        </w:numPr>
      </w:pPr>
      <w:r>
        <w:rPr>
          <w:rFonts w:hint="eastAsia"/>
        </w:rPr>
        <w:t>选择教材</w:t>
      </w:r>
    </w:p>
    <w:p w:rsidR="0051265C" w:rsidRDefault="0051265C" w:rsidP="0051265C">
      <w:pPr>
        <w:pStyle w:val="a6"/>
        <w:numPr>
          <w:ilvl w:val="0"/>
          <w:numId w:val="11"/>
        </w:numPr>
        <w:ind w:firstLineChars="0"/>
      </w:pPr>
      <w:r>
        <w:rPr>
          <w:rFonts w:hint="eastAsia"/>
        </w:rPr>
        <w:t>用例编号：</w:t>
      </w:r>
      <w:r>
        <w:rPr>
          <w:rFonts w:hint="eastAsia"/>
        </w:rPr>
        <w:t>UC</w:t>
      </w:r>
      <w:r w:rsidR="000C6802">
        <w:rPr>
          <w:rFonts w:hint="eastAsia"/>
        </w:rPr>
        <w:t>3</w:t>
      </w:r>
    </w:p>
    <w:p w:rsidR="0051265C" w:rsidRDefault="0051265C" w:rsidP="0051265C">
      <w:pPr>
        <w:pStyle w:val="a6"/>
        <w:numPr>
          <w:ilvl w:val="0"/>
          <w:numId w:val="10"/>
        </w:numPr>
        <w:ind w:firstLineChars="0"/>
      </w:pPr>
      <w:r>
        <w:rPr>
          <w:rFonts w:hint="eastAsia"/>
        </w:rPr>
        <w:t>主要参与者：</w:t>
      </w:r>
      <w:r>
        <w:t xml:space="preserve"> </w:t>
      </w:r>
      <w:r w:rsidR="000C6802">
        <w:rPr>
          <w:rFonts w:hint="eastAsia"/>
        </w:rPr>
        <w:t>已登录用户</w:t>
      </w:r>
    </w:p>
    <w:p w:rsidR="0051265C" w:rsidRDefault="0051265C" w:rsidP="0051265C">
      <w:pPr>
        <w:pStyle w:val="a6"/>
        <w:numPr>
          <w:ilvl w:val="0"/>
          <w:numId w:val="10"/>
        </w:numPr>
        <w:ind w:firstLineChars="0"/>
      </w:pPr>
      <w:r>
        <w:rPr>
          <w:rFonts w:hint="eastAsia"/>
        </w:rPr>
        <w:t>涉</w:t>
      </w:r>
      <w:proofErr w:type="gramStart"/>
      <w:r>
        <w:rPr>
          <w:rFonts w:hint="eastAsia"/>
        </w:rPr>
        <w:t>众及其</w:t>
      </w:r>
      <w:proofErr w:type="gramEnd"/>
      <w:r>
        <w:rPr>
          <w:rFonts w:hint="eastAsia"/>
        </w:rPr>
        <w:t>关注点：</w:t>
      </w:r>
      <w:r>
        <w:t xml:space="preserve"> </w:t>
      </w:r>
      <w:r w:rsidR="000C6802">
        <w:rPr>
          <w:rFonts w:hint="eastAsia"/>
        </w:rPr>
        <w:t>用户选择自己想学的教材</w:t>
      </w:r>
    </w:p>
    <w:p w:rsidR="0051265C" w:rsidRDefault="0051265C" w:rsidP="0051265C">
      <w:pPr>
        <w:pStyle w:val="a6"/>
        <w:numPr>
          <w:ilvl w:val="0"/>
          <w:numId w:val="10"/>
        </w:numPr>
        <w:ind w:firstLineChars="0"/>
      </w:pPr>
      <w:r>
        <w:rPr>
          <w:rFonts w:hint="eastAsia"/>
        </w:rPr>
        <w:t>前置条件：</w:t>
      </w:r>
      <w:r>
        <w:t xml:space="preserve"> </w:t>
      </w:r>
      <w:r w:rsidR="000C6802">
        <w:rPr>
          <w:rFonts w:hint="eastAsia"/>
        </w:rPr>
        <w:t>用户已登录系统</w:t>
      </w:r>
    </w:p>
    <w:p w:rsidR="0051265C" w:rsidRDefault="0051265C" w:rsidP="0051265C">
      <w:pPr>
        <w:pStyle w:val="a6"/>
        <w:numPr>
          <w:ilvl w:val="0"/>
          <w:numId w:val="10"/>
        </w:numPr>
        <w:ind w:firstLineChars="0"/>
      </w:pPr>
      <w:r>
        <w:rPr>
          <w:rFonts w:hint="eastAsia"/>
        </w:rPr>
        <w:t>后置条件：</w:t>
      </w:r>
      <w:r>
        <w:t xml:space="preserve"> </w:t>
      </w:r>
      <w:r w:rsidR="000C6802">
        <w:rPr>
          <w:rFonts w:hint="eastAsia"/>
        </w:rPr>
        <w:t>用户选择了自己想学的教材，或者点击取消</w:t>
      </w:r>
    </w:p>
    <w:p w:rsidR="0051265C" w:rsidRDefault="0051265C" w:rsidP="0051265C">
      <w:pPr>
        <w:pStyle w:val="a6"/>
        <w:numPr>
          <w:ilvl w:val="0"/>
          <w:numId w:val="10"/>
        </w:numPr>
        <w:ind w:firstLineChars="0"/>
        <w:rPr>
          <w:rFonts w:hint="eastAsia"/>
        </w:rPr>
      </w:pPr>
      <w:proofErr w:type="gramStart"/>
      <w:r>
        <w:rPr>
          <w:rFonts w:hint="eastAsia"/>
        </w:rPr>
        <w:t>主成功</w:t>
      </w:r>
      <w:proofErr w:type="gramEnd"/>
      <w:r>
        <w:rPr>
          <w:rFonts w:hint="eastAsia"/>
        </w:rPr>
        <w:t>场景：</w:t>
      </w:r>
      <w:r>
        <w:t xml:space="preserve"> </w:t>
      </w:r>
    </w:p>
    <w:p w:rsidR="000C6802" w:rsidRDefault="00F12A7D" w:rsidP="000C6802">
      <w:pPr>
        <w:pStyle w:val="a6"/>
        <w:numPr>
          <w:ilvl w:val="0"/>
          <w:numId w:val="20"/>
        </w:numPr>
        <w:ind w:firstLineChars="0"/>
        <w:rPr>
          <w:rFonts w:hint="eastAsia"/>
        </w:rPr>
      </w:pPr>
      <w:r>
        <w:rPr>
          <w:rFonts w:hint="eastAsia"/>
        </w:rPr>
        <w:t>用户点击首页右上角的选择教材。</w:t>
      </w:r>
    </w:p>
    <w:p w:rsidR="00F12A7D" w:rsidRDefault="00F12A7D" w:rsidP="000C6802">
      <w:pPr>
        <w:pStyle w:val="a6"/>
        <w:numPr>
          <w:ilvl w:val="0"/>
          <w:numId w:val="20"/>
        </w:numPr>
        <w:ind w:firstLineChars="0"/>
        <w:rPr>
          <w:rFonts w:hint="eastAsia"/>
        </w:rPr>
      </w:pPr>
      <w:r>
        <w:rPr>
          <w:rFonts w:hint="eastAsia"/>
        </w:rPr>
        <w:t>系统弹出对话框，显示出教材列表，列出</w:t>
      </w:r>
      <w:proofErr w:type="gramStart"/>
      <w:r>
        <w:rPr>
          <w:rFonts w:hint="eastAsia"/>
        </w:rPr>
        <w:t>项包括</w:t>
      </w:r>
      <w:proofErr w:type="gramEnd"/>
      <w:r>
        <w:rPr>
          <w:rFonts w:hint="eastAsia"/>
        </w:rPr>
        <w:t>序号，教材名称，所属类别，单词数，当前状态（</w:t>
      </w:r>
      <w:r w:rsidRPr="00F12A7D">
        <w:rPr>
          <w:rFonts w:hint="eastAsia"/>
        </w:rPr>
        <w:t>没学过</w:t>
      </w:r>
      <w:r>
        <w:rPr>
          <w:rFonts w:hint="eastAsia"/>
        </w:rPr>
        <w:t>，正在学，学过，学习完成），操作（如果不是正在学和学习完成的状态，则出现我要学的链接）。</w:t>
      </w:r>
    </w:p>
    <w:p w:rsidR="00F12A7D" w:rsidRDefault="00F12A7D" w:rsidP="000C6802">
      <w:pPr>
        <w:pStyle w:val="a6"/>
        <w:numPr>
          <w:ilvl w:val="0"/>
          <w:numId w:val="20"/>
        </w:numPr>
        <w:ind w:firstLineChars="0"/>
      </w:pPr>
      <w:r>
        <w:rPr>
          <w:rFonts w:hint="eastAsia"/>
        </w:rPr>
        <w:t>用户选择某个教材，点击对应的我要学这个链接，发送</w:t>
      </w:r>
      <w:r w:rsidR="00612FD6">
        <w:rPr>
          <w:rFonts w:hint="eastAsia"/>
        </w:rPr>
        <w:t>异步请求到服务器，同时跳转到首页。</w:t>
      </w:r>
    </w:p>
    <w:p w:rsidR="0051265C" w:rsidRDefault="0051265C" w:rsidP="0051265C">
      <w:pPr>
        <w:pStyle w:val="a6"/>
        <w:numPr>
          <w:ilvl w:val="0"/>
          <w:numId w:val="10"/>
        </w:numPr>
        <w:ind w:firstLineChars="0"/>
      </w:pPr>
      <w:r>
        <w:rPr>
          <w:rFonts w:hint="eastAsia"/>
        </w:rPr>
        <w:t>扩展：</w:t>
      </w:r>
      <w:r>
        <w:t xml:space="preserve"> </w:t>
      </w:r>
    </w:p>
    <w:p w:rsidR="0051265C" w:rsidRDefault="0051265C" w:rsidP="0051265C">
      <w:pPr>
        <w:pStyle w:val="a6"/>
        <w:numPr>
          <w:ilvl w:val="0"/>
          <w:numId w:val="10"/>
        </w:numPr>
        <w:ind w:firstLineChars="0"/>
      </w:pPr>
      <w:r>
        <w:rPr>
          <w:rFonts w:hint="eastAsia"/>
        </w:rPr>
        <w:t>特殊需求：</w:t>
      </w:r>
      <w:r>
        <w:t xml:space="preserve"> </w:t>
      </w:r>
    </w:p>
    <w:p w:rsidR="0051265C" w:rsidRDefault="0051265C" w:rsidP="0051265C">
      <w:pPr>
        <w:pStyle w:val="a6"/>
        <w:numPr>
          <w:ilvl w:val="0"/>
          <w:numId w:val="10"/>
        </w:numPr>
        <w:ind w:firstLineChars="0"/>
      </w:pPr>
      <w:r>
        <w:rPr>
          <w:rFonts w:hint="eastAsia"/>
        </w:rPr>
        <w:t>未决问题：</w:t>
      </w:r>
    </w:p>
    <w:p w:rsidR="0051265C" w:rsidRDefault="0051265C" w:rsidP="00B047C0">
      <w:pPr>
        <w:rPr>
          <w:rFonts w:hint="eastAsia"/>
        </w:rPr>
      </w:pPr>
    </w:p>
    <w:p w:rsidR="0051265C" w:rsidRDefault="0051265C" w:rsidP="00B047C0">
      <w:pPr>
        <w:rPr>
          <w:rFonts w:hint="eastAsia"/>
        </w:rPr>
      </w:pPr>
    </w:p>
    <w:p w:rsidR="00FB2791" w:rsidRDefault="00FB2791" w:rsidP="00FB2791">
      <w:pPr>
        <w:pStyle w:val="2"/>
        <w:numPr>
          <w:ilvl w:val="1"/>
          <w:numId w:val="2"/>
        </w:numPr>
      </w:pPr>
      <w:r>
        <w:rPr>
          <w:rFonts w:hint="eastAsia"/>
        </w:rPr>
        <w:t>背单词</w:t>
      </w:r>
    </w:p>
    <w:p w:rsidR="0051265C" w:rsidRDefault="0051265C" w:rsidP="0051265C">
      <w:pPr>
        <w:pStyle w:val="a6"/>
        <w:numPr>
          <w:ilvl w:val="0"/>
          <w:numId w:val="11"/>
        </w:numPr>
        <w:ind w:firstLineChars="0"/>
      </w:pPr>
      <w:r>
        <w:rPr>
          <w:rFonts w:hint="eastAsia"/>
        </w:rPr>
        <w:t>用例编号：</w:t>
      </w:r>
      <w:r>
        <w:rPr>
          <w:rFonts w:hint="eastAsia"/>
        </w:rPr>
        <w:t>UC</w:t>
      </w:r>
      <w:r w:rsidR="00FB2791">
        <w:rPr>
          <w:rFonts w:hint="eastAsia"/>
        </w:rPr>
        <w:t>4</w:t>
      </w:r>
    </w:p>
    <w:p w:rsidR="0051265C" w:rsidRDefault="0051265C" w:rsidP="0051265C">
      <w:pPr>
        <w:pStyle w:val="a6"/>
        <w:numPr>
          <w:ilvl w:val="0"/>
          <w:numId w:val="10"/>
        </w:numPr>
        <w:ind w:firstLineChars="0"/>
      </w:pPr>
      <w:r>
        <w:rPr>
          <w:rFonts w:hint="eastAsia"/>
        </w:rPr>
        <w:t>主要参与者：</w:t>
      </w:r>
      <w:r w:rsidR="00FB2791">
        <w:rPr>
          <w:rFonts w:hint="eastAsia"/>
        </w:rPr>
        <w:t>已登录用户</w:t>
      </w:r>
    </w:p>
    <w:p w:rsidR="0051265C" w:rsidRDefault="0051265C" w:rsidP="0051265C">
      <w:pPr>
        <w:pStyle w:val="a6"/>
        <w:numPr>
          <w:ilvl w:val="0"/>
          <w:numId w:val="10"/>
        </w:numPr>
        <w:ind w:firstLineChars="0"/>
      </w:pPr>
      <w:r>
        <w:rPr>
          <w:rFonts w:hint="eastAsia"/>
        </w:rPr>
        <w:t>涉</w:t>
      </w:r>
      <w:proofErr w:type="gramStart"/>
      <w:r>
        <w:rPr>
          <w:rFonts w:hint="eastAsia"/>
        </w:rPr>
        <w:t>众及其</w:t>
      </w:r>
      <w:proofErr w:type="gramEnd"/>
      <w:r>
        <w:rPr>
          <w:rFonts w:hint="eastAsia"/>
        </w:rPr>
        <w:t>关注点：</w:t>
      </w:r>
      <w:r>
        <w:t xml:space="preserve"> </w:t>
      </w:r>
      <w:r w:rsidR="00FB2791">
        <w:rPr>
          <w:rFonts w:hint="eastAsia"/>
        </w:rPr>
        <w:t>已登录用户进行单词背诵</w:t>
      </w:r>
    </w:p>
    <w:p w:rsidR="0051265C" w:rsidRDefault="0051265C" w:rsidP="0051265C">
      <w:pPr>
        <w:pStyle w:val="a6"/>
        <w:numPr>
          <w:ilvl w:val="0"/>
          <w:numId w:val="10"/>
        </w:numPr>
        <w:ind w:firstLineChars="0"/>
      </w:pPr>
      <w:r>
        <w:rPr>
          <w:rFonts w:hint="eastAsia"/>
        </w:rPr>
        <w:lastRenderedPageBreak/>
        <w:t>前置条件：</w:t>
      </w:r>
      <w:r w:rsidR="00FB2791">
        <w:rPr>
          <w:rFonts w:hint="eastAsia"/>
        </w:rPr>
        <w:t>用户已登录系统</w:t>
      </w:r>
    </w:p>
    <w:p w:rsidR="0051265C" w:rsidRDefault="0051265C" w:rsidP="0051265C">
      <w:pPr>
        <w:pStyle w:val="a6"/>
        <w:numPr>
          <w:ilvl w:val="0"/>
          <w:numId w:val="10"/>
        </w:numPr>
        <w:ind w:firstLineChars="0"/>
      </w:pPr>
      <w:r>
        <w:rPr>
          <w:rFonts w:hint="eastAsia"/>
        </w:rPr>
        <w:t>后置条件：</w:t>
      </w:r>
      <w:r w:rsidR="00FB2791">
        <w:rPr>
          <w:rFonts w:hint="eastAsia"/>
        </w:rPr>
        <w:t>用户背诵单词</w:t>
      </w:r>
    </w:p>
    <w:p w:rsidR="0051265C" w:rsidRDefault="0051265C" w:rsidP="0051265C">
      <w:pPr>
        <w:pStyle w:val="a6"/>
        <w:numPr>
          <w:ilvl w:val="0"/>
          <w:numId w:val="10"/>
        </w:numPr>
        <w:ind w:firstLineChars="0"/>
        <w:rPr>
          <w:rFonts w:hint="eastAsia"/>
        </w:rPr>
      </w:pPr>
      <w:proofErr w:type="gramStart"/>
      <w:r>
        <w:rPr>
          <w:rFonts w:hint="eastAsia"/>
        </w:rPr>
        <w:t>主成功</w:t>
      </w:r>
      <w:proofErr w:type="gramEnd"/>
      <w:r>
        <w:rPr>
          <w:rFonts w:hint="eastAsia"/>
        </w:rPr>
        <w:t>场景：</w:t>
      </w:r>
      <w:r>
        <w:t xml:space="preserve"> </w:t>
      </w:r>
    </w:p>
    <w:p w:rsidR="00FB2791" w:rsidRDefault="00FB2791" w:rsidP="00FB2791">
      <w:pPr>
        <w:pStyle w:val="a6"/>
        <w:numPr>
          <w:ilvl w:val="0"/>
          <w:numId w:val="21"/>
        </w:numPr>
        <w:ind w:firstLineChars="0"/>
        <w:rPr>
          <w:rFonts w:hint="eastAsia"/>
        </w:rPr>
      </w:pPr>
      <w:r>
        <w:rPr>
          <w:rFonts w:hint="eastAsia"/>
        </w:rPr>
        <w:t>用户点击首页的“我要背单词”。</w:t>
      </w:r>
    </w:p>
    <w:p w:rsidR="00FB2791" w:rsidRDefault="00FB2791" w:rsidP="00FB2791">
      <w:pPr>
        <w:pStyle w:val="a6"/>
        <w:numPr>
          <w:ilvl w:val="0"/>
          <w:numId w:val="21"/>
        </w:numPr>
        <w:ind w:firstLineChars="0"/>
        <w:rPr>
          <w:rFonts w:hint="eastAsia"/>
        </w:rPr>
      </w:pPr>
      <w:r>
        <w:rPr>
          <w:rFonts w:hint="eastAsia"/>
        </w:rPr>
        <w:t>系统弹出背单词对话框，提示用户输入本关卡需要背的单词数量（</w:t>
      </w:r>
      <w:r>
        <w:rPr>
          <w:rFonts w:hint="eastAsia"/>
        </w:rPr>
        <w:t>20~99</w:t>
      </w:r>
      <w:r>
        <w:rPr>
          <w:rFonts w:hint="eastAsia"/>
        </w:rPr>
        <w:t>），用户输入完成点击开始，即开始背单词。</w:t>
      </w:r>
    </w:p>
    <w:p w:rsidR="00FB2791" w:rsidRPr="00FB2791" w:rsidRDefault="00FB2791" w:rsidP="00FB2791">
      <w:pPr>
        <w:pStyle w:val="a6"/>
        <w:numPr>
          <w:ilvl w:val="0"/>
          <w:numId w:val="21"/>
        </w:numPr>
        <w:ind w:firstLineChars="0"/>
        <w:rPr>
          <w:rFonts w:hint="eastAsia"/>
        </w:rPr>
      </w:pPr>
      <w:r>
        <w:rPr>
          <w:rFonts w:hint="eastAsia"/>
        </w:rPr>
        <w:t>背单词过程：</w:t>
      </w:r>
      <w:r>
        <w:rPr>
          <w:rFonts w:hint="eastAsia"/>
          <w:sz w:val="20"/>
          <w:szCs w:val="20"/>
        </w:rPr>
        <w:t>开始背诵单词的时候，异步请求服务器抓取问题列表（</w:t>
      </w:r>
      <w:proofErr w:type="spellStart"/>
      <w:r>
        <w:rPr>
          <w:rFonts w:hint="eastAsia"/>
          <w:sz w:val="20"/>
          <w:szCs w:val="20"/>
        </w:rPr>
        <w:t>json</w:t>
      </w:r>
      <w:proofErr w:type="spellEnd"/>
      <w:r>
        <w:rPr>
          <w:rFonts w:hint="eastAsia"/>
          <w:sz w:val="20"/>
          <w:szCs w:val="20"/>
        </w:rPr>
        <w:t>串组织，例如</w:t>
      </w:r>
      <w:r>
        <w:rPr>
          <w:rFonts w:hint="eastAsia"/>
          <w:sz w:val="20"/>
          <w:szCs w:val="20"/>
        </w:rPr>
        <w:t>10</w:t>
      </w:r>
      <w:r>
        <w:rPr>
          <w:rFonts w:hint="eastAsia"/>
          <w:sz w:val="20"/>
          <w:szCs w:val="20"/>
        </w:rPr>
        <w:t>个问题，对应到数据库是</w:t>
      </w:r>
      <w:r>
        <w:rPr>
          <w:rFonts w:hint="eastAsia"/>
          <w:sz w:val="20"/>
          <w:szCs w:val="20"/>
        </w:rPr>
        <w:t>10</w:t>
      </w:r>
      <w:r>
        <w:rPr>
          <w:rFonts w:hint="eastAsia"/>
          <w:sz w:val="20"/>
          <w:szCs w:val="20"/>
        </w:rPr>
        <w:t>个</w:t>
      </w:r>
      <w:r>
        <w:rPr>
          <w:rFonts w:hint="eastAsia"/>
          <w:sz w:val="20"/>
          <w:szCs w:val="20"/>
        </w:rPr>
        <w:t>question</w:t>
      </w:r>
      <w:r>
        <w:rPr>
          <w:rFonts w:hint="eastAsia"/>
          <w:sz w:val="20"/>
          <w:szCs w:val="20"/>
        </w:rPr>
        <w:t>对象，但是不只包含</w:t>
      </w:r>
      <w:r>
        <w:rPr>
          <w:rFonts w:hint="eastAsia"/>
          <w:sz w:val="20"/>
          <w:szCs w:val="20"/>
        </w:rPr>
        <w:t>question</w:t>
      </w:r>
      <w:r>
        <w:rPr>
          <w:rFonts w:hint="eastAsia"/>
          <w:sz w:val="20"/>
          <w:szCs w:val="20"/>
        </w:rPr>
        <w:t>的信息，还需要包含单词的解释等需要的数据）。</w:t>
      </w:r>
    </w:p>
    <w:p w:rsidR="00FB2791" w:rsidRDefault="00FB2791" w:rsidP="00FB2791">
      <w:pPr>
        <w:ind w:left="780"/>
        <w:rPr>
          <w:rFonts w:hint="eastAsia"/>
          <w:sz w:val="20"/>
          <w:szCs w:val="20"/>
        </w:rPr>
      </w:pPr>
      <w:r>
        <w:rPr>
          <w:rFonts w:hint="eastAsia"/>
        </w:rPr>
        <w:t>每个单词都包括总共有四种类型的问题，只有全部回答正确了才能标记为这个单词为已掌握：</w:t>
      </w:r>
      <w:r>
        <w:rPr>
          <w:rFonts w:hint="eastAsia"/>
        </w:rPr>
        <w:t>1</w:t>
      </w:r>
      <w:r>
        <w:rPr>
          <w:rFonts w:hint="eastAsia"/>
        </w:rPr>
        <w:t>）</w:t>
      </w:r>
      <w:r>
        <w:rPr>
          <w:sz w:val="20"/>
          <w:szCs w:val="20"/>
        </w:rPr>
        <w:t>系统显示出单词并发音</w:t>
      </w:r>
      <w:r>
        <w:rPr>
          <w:sz w:val="20"/>
          <w:szCs w:val="20"/>
        </w:rPr>
        <w:t>,</w:t>
      </w:r>
      <w:r>
        <w:rPr>
          <w:sz w:val="20"/>
          <w:szCs w:val="20"/>
        </w:rPr>
        <w:t>用户选择单词所表达的含义</w:t>
      </w:r>
      <w:r>
        <w:rPr>
          <w:rFonts w:hint="eastAsia"/>
          <w:sz w:val="20"/>
          <w:szCs w:val="20"/>
        </w:rPr>
        <w:t>；</w:t>
      </w:r>
      <w:r>
        <w:rPr>
          <w:rFonts w:hint="eastAsia"/>
          <w:sz w:val="20"/>
          <w:szCs w:val="20"/>
        </w:rPr>
        <w:t>2</w:t>
      </w:r>
      <w:r>
        <w:rPr>
          <w:rFonts w:hint="eastAsia"/>
          <w:sz w:val="20"/>
          <w:szCs w:val="20"/>
        </w:rPr>
        <w:t>）</w:t>
      </w:r>
      <w:r>
        <w:rPr>
          <w:sz w:val="20"/>
          <w:szCs w:val="20"/>
        </w:rPr>
        <w:t>系统显示出中文含义</w:t>
      </w:r>
      <w:r>
        <w:rPr>
          <w:sz w:val="20"/>
          <w:szCs w:val="20"/>
        </w:rPr>
        <w:t>,</w:t>
      </w:r>
      <w:r>
        <w:rPr>
          <w:sz w:val="20"/>
          <w:szCs w:val="20"/>
        </w:rPr>
        <w:t>用户选择正确的单词</w:t>
      </w:r>
      <w:r>
        <w:rPr>
          <w:rFonts w:hint="eastAsia"/>
          <w:sz w:val="20"/>
          <w:szCs w:val="20"/>
        </w:rPr>
        <w:t>；</w:t>
      </w:r>
      <w:r>
        <w:rPr>
          <w:rFonts w:hint="eastAsia"/>
          <w:sz w:val="20"/>
          <w:szCs w:val="20"/>
        </w:rPr>
        <w:t>3</w:t>
      </w:r>
      <w:r>
        <w:rPr>
          <w:rFonts w:hint="eastAsia"/>
          <w:sz w:val="20"/>
          <w:szCs w:val="20"/>
        </w:rPr>
        <w:t>）</w:t>
      </w:r>
      <w:r>
        <w:rPr>
          <w:sz w:val="20"/>
          <w:szCs w:val="20"/>
        </w:rPr>
        <w:t>系统发音</w:t>
      </w:r>
      <w:r>
        <w:rPr>
          <w:sz w:val="20"/>
          <w:szCs w:val="20"/>
        </w:rPr>
        <w:t>,</w:t>
      </w:r>
      <w:r>
        <w:rPr>
          <w:sz w:val="20"/>
          <w:szCs w:val="20"/>
        </w:rPr>
        <w:t>用户选择单词所表达的含义</w:t>
      </w:r>
      <w:r>
        <w:rPr>
          <w:rFonts w:hint="eastAsia"/>
          <w:sz w:val="20"/>
          <w:szCs w:val="20"/>
        </w:rPr>
        <w:t>；</w:t>
      </w:r>
      <w:r>
        <w:rPr>
          <w:rFonts w:hint="eastAsia"/>
          <w:sz w:val="20"/>
          <w:szCs w:val="20"/>
        </w:rPr>
        <w:t>4</w:t>
      </w:r>
      <w:r>
        <w:rPr>
          <w:rFonts w:hint="eastAsia"/>
          <w:sz w:val="20"/>
          <w:szCs w:val="20"/>
        </w:rPr>
        <w:t>）</w:t>
      </w:r>
      <w:r>
        <w:rPr>
          <w:sz w:val="20"/>
          <w:szCs w:val="20"/>
        </w:rPr>
        <w:t>系统发音</w:t>
      </w:r>
      <w:r>
        <w:rPr>
          <w:sz w:val="20"/>
          <w:szCs w:val="20"/>
        </w:rPr>
        <w:t>,</w:t>
      </w:r>
      <w:r>
        <w:rPr>
          <w:sz w:val="20"/>
          <w:szCs w:val="20"/>
        </w:rPr>
        <w:t>用户拼写单词</w:t>
      </w:r>
      <w:r>
        <w:rPr>
          <w:rFonts w:hint="eastAsia"/>
          <w:sz w:val="20"/>
          <w:szCs w:val="20"/>
        </w:rPr>
        <w:t>。分别对应到</w:t>
      </w:r>
      <w:r>
        <w:rPr>
          <w:rFonts w:hint="eastAsia"/>
          <w:sz w:val="20"/>
          <w:szCs w:val="20"/>
        </w:rPr>
        <w:t>question</w:t>
      </w:r>
      <w:r>
        <w:rPr>
          <w:rFonts w:hint="eastAsia"/>
          <w:sz w:val="20"/>
          <w:szCs w:val="20"/>
        </w:rPr>
        <w:t>对象中的</w:t>
      </w:r>
      <w:r>
        <w:rPr>
          <w:rFonts w:hint="eastAsia"/>
          <w:sz w:val="20"/>
          <w:szCs w:val="20"/>
        </w:rPr>
        <w:t>type</w:t>
      </w:r>
      <w:r>
        <w:rPr>
          <w:rFonts w:hint="eastAsia"/>
          <w:sz w:val="20"/>
          <w:szCs w:val="20"/>
        </w:rPr>
        <w:t>字段。</w:t>
      </w:r>
    </w:p>
    <w:p w:rsidR="00FB2791" w:rsidRDefault="00FB2791" w:rsidP="00FB2791">
      <w:pPr>
        <w:ind w:left="780"/>
        <w:rPr>
          <w:rFonts w:hint="eastAsia"/>
          <w:sz w:val="20"/>
          <w:szCs w:val="20"/>
        </w:rPr>
      </w:pPr>
    </w:p>
    <w:p w:rsidR="00FB2791" w:rsidRDefault="00FB2791" w:rsidP="00FB2791">
      <w:pPr>
        <w:ind w:left="780"/>
        <w:rPr>
          <w:rFonts w:hint="eastAsia"/>
          <w:sz w:val="20"/>
          <w:szCs w:val="20"/>
        </w:rPr>
      </w:pPr>
      <w:r>
        <w:rPr>
          <w:rFonts w:hint="eastAsia"/>
          <w:sz w:val="20"/>
          <w:szCs w:val="20"/>
        </w:rPr>
        <w:t>在抓取问题列表时，按照如下规则抓取：</w:t>
      </w:r>
      <w:r>
        <w:rPr>
          <w:rFonts w:hint="eastAsia"/>
          <w:sz w:val="20"/>
          <w:szCs w:val="20"/>
        </w:rPr>
        <w:t>1</w:t>
      </w:r>
      <w:r>
        <w:rPr>
          <w:rFonts w:hint="eastAsia"/>
          <w:sz w:val="20"/>
          <w:szCs w:val="20"/>
        </w:rPr>
        <w:t>）这个问题必须是还未正确回答的问题（第一次选择错误，看了解释之后选择正确的问题不能算）</w:t>
      </w:r>
      <w:r>
        <w:rPr>
          <w:rFonts w:hint="eastAsia"/>
          <w:sz w:val="20"/>
          <w:szCs w:val="20"/>
        </w:rPr>
        <w:t>2</w:t>
      </w:r>
      <w:r>
        <w:rPr>
          <w:rFonts w:hint="eastAsia"/>
          <w:sz w:val="20"/>
          <w:szCs w:val="20"/>
        </w:rPr>
        <w:t>）</w:t>
      </w:r>
      <w:r>
        <w:rPr>
          <w:rFonts w:hint="eastAsia"/>
          <w:sz w:val="20"/>
          <w:szCs w:val="20"/>
        </w:rPr>
        <w:t>10</w:t>
      </w:r>
      <w:r>
        <w:rPr>
          <w:rFonts w:hint="eastAsia"/>
          <w:sz w:val="20"/>
          <w:szCs w:val="20"/>
        </w:rPr>
        <w:t>个问题的话，需要出现</w:t>
      </w:r>
      <w:r>
        <w:rPr>
          <w:rFonts w:hint="eastAsia"/>
          <w:sz w:val="20"/>
          <w:szCs w:val="20"/>
        </w:rPr>
        <w:t>6</w:t>
      </w:r>
      <w:r>
        <w:rPr>
          <w:rFonts w:hint="eastAsia"/>
          <w:sz w:val="20"/>
          <w:szCs w:val="20"/>
        </w:rPr>
        <w:t>个以上不同单词的问题，同一单词最多不能出现两个以上的问题。</w:t>
      </w:r>
    </w:p>
    <w:p w:rsidR="00FB2791" w:rsidRDefault="00FB2791" w:rsidP="00FB2791">
      <w:pPr>
        <w:ind w:left="780"/>
        <w:rPr>
          <w:rFonts w:hint="eastAsia"/>
          <w:sz w:val="20"/>
          <w:szCs w:val="20"/>
        </w:rPr>
      </w:pPr>
    </w:p>
    <w:p w:rsidR="00FB2791" w:rsidRDefault="00FB2791" w:rsidP="00FB2791">
      <w:pPr>
        <w:ind w:left="780"/>
        <w:rPr>
          <w:rFonts w:hint="eastAsia"/>
          <w:sz w:val="20"/>
          <w:szCs w:val="20"/>
        </w:rPr>
      </w:pPr>
      <w:r>
        <w:rPr>
          <w:rFonts w:hint="eastAsia"/>
          <w:sz w:val="20"/>
          <w:szCs w:val="20"/>
        </w:rPr>
        <w:t>对于前三种类型的问题，用户从</w:t>
      </w:r>
      <w:r>
        <w:rPr>
          <w:rFonts w:hint="eastAsia"/>
          <w:sz w:val="20"/>
          <w:szCs w:val="20"/>
        </w:rPr>
        <w:t>ABCD</w:t>
      </w:r>
      <w:r>
        <w:rPr>
          <w:rFonts w:hint="eastAsia"/>
          <w:sz w:val="20"/>
          <w:szCs w:val="20"/>
        </w:rPr>
        <w:t>四个选项中选择正确答案，对于第四种类型的问题，用户在文本框中输入正确答案，如果用户选择或者拼写对了，直接进入下一题，并且在对话框最上面显示正确字样的文字和小图标，如果用户答错了，则对话框显示单词解释界面，当用户点击单词解释界面的继续，则显示刚才用户答错的那个问题，此时用户如果又答错了则又进入单词解释界面，注意，如果此时用户答对了，系统也不记录该问题用户答对了，而是把该问题放入问题队列的最后面去，用户还会再遇到这个问题。</w:t>
      </w:r>
    </w:p>
    <w:p w:rsidR="00FB2791" w:rsidRDefault="00FB2791" w:rsidP="00FB2791">
      <w:pPr>
        <w:ind w:left="780"/>
        <w:rPr>
          <w:rFonts w:hint="eastAsia"/>
          <w:sz w:val="20"/>
          <w:szCs w:val="20"/>
        </w:rPr>
      </w:pPr>
    </w:p>
    <w:p w:rsidR="00FB2791" w:rsidRDefault="00FB2791" w:rsidP="00FB2791">
      <w:pPr>
        <w:ind w:left="780"/>
        <w:rPr>
          <w:rFonts w:hint="eastAsia"/>
          <w:sz w:val="20"/>
          <w:szCs w:val="20"/>
        </w:rPr>
      </w:pPr>
      <w:r>
        <w:rPr>
          <w:rFonts w:hint="eastAsia"/>
          <w:sz w:val="20"/>
          <w:szCs w:val="20"/>
        </w:rPr>
        <w:t>用户在回答每个问题的时候，回答的数据不应该马上发送的服务器，而是先缓存在</w:t>
      </w:r>
      <w:proofErr w:type="spellStart"/>
      <w:r>
        <w:rPr>
          <w:rFonts w:hint="eastAsia"/>
          <w:sz w:val="20"/>
          <w:szCs w:val="20"/>
        </w:rPr>
        <w:t>js</w:t>
      </w:r>
      <w:proofErr w:type="spellEnd"/>
      <w:r>
        <w:rPr>
          <w:rFonts w:hint="eastAsia"/>
          <w:sz w:val="20"/>
          <w:szCs w:val="20"/>
        </w:rPr>
        <w:t>对象里，等到问题队列快消耗完的时候（比如还剩</w:t>
      </w:r>
      <w:r>
        <w:rPr>
          <w:rFonts w:hint="eastAsia"/>
          <w:sz w:val="20"/>
          <w:szCs w:val="20"/>
        </w:rPr>
        <w:t>3</w:t>
      </w:r>
      <w:r>
        <w:rPr>
          <w:rFonts w:hint="eastAsia"/>
          <w:sz w:val="20"/>
          <w:szCs w:val="20"/>
        </w:rPr>
        <w:t>个问题），在请求问题队列的时候</w:t>
      </w:r>
      <w:proofErr w:type="gramStart"/>
      <w:r>
        <w:rPr>
          <w:rFonts w:hint="eastAsia"/>
          <w:sz w:val="20"/>
          <w:szCs w:val="20"/>
        </w:rPr>
        <w:t>顺带就</w:t>
      </w:r>
      <w:proofErr w:type="gramEnd"/>
      <w:r>
        <w:rPr>
          <w:rFonts w:hint="eastAsia"/>
          <w:sz w:val="20"/>
          <w:szCs w:val="20"/>
        </w:rPr>
        <w:t>把用户的回答信息当作参数传送到服务器了。这样能够较大减轻服务器压力。</w:t>
      </w:r>
    </w:p>
    <w:p w:rsidR="00FB2791" w:rsidRDefault="00FB2791" w:rsidP="00FB2791">
      <w:pPr>
        <w:ind w:left="780"/>
        <w:rPr>
          <w:rFonts w:hint="eastAsia"/>
          <w:sz w:val="20"/>
          <w:szCs w:val="20"/>
        </w:rPr>
      </w:pPr>
    </w:p>
    <w:p w:rsidR="00FB2791" w:rsidRDefault="00FB2791" w:rsidP="00FB2791">
      <w:pPr>
        <w:ind w:left="780"/>
        <w:rPr>
          <w:rFonts w:hint="eastAsia"/>
          <w:sz w:val="20"/>
          <w:szCs w:val="20"/>
        </w:rPr>
      </w:pPr>
      <w:proofErr w:type="gramStart"/>
      <w:r>
        <w:rPr>
          <w:sz w:val="20"/>
          <w:szCs w:val="20"/>
        </w:rPr>
        <w:t>答题框左上角</w:t>
      </w:r>
      <w:proofErr w:type="gramEnd"/>
      <w:r>
        <w:rPr>
          <w:sz w:val="20"/>
          <w:szCs w:val="20"/>
        </w:rPr>
        <w:t>显示当前单词的掌握程度</w:t>
      </w:r>
      <w:r>
        <w:rPr>
          <w:sz w:val="20"/>
          <w:szCs w:val="20"/>
        </w:rPr>
        <w:t>(</w:t>
      </w:r>
      <w:r>
        <w:rPr>
          <w:sz w:val="20"/>
          <w:szCs w:val="20"/>
        </w:rPr>
        <w:t>分为</w:t>
      </w:r>
      <w:r>
        <w:rPr>
          <w:sz w:val="20"/>
          <w:szCs w:val="20"/>
        </w:rPr>
        <w:t>4</w:t>
      </w:r>
      <w:r>
        <w:rPr>
          <w:sz w:val="20"/>
          <w:szCs w:val="20"/>
        </w:rPr>
        <w:t>个小格</w:t>
      </w:r>
      <w:r>
        <w:rPr>
          <w:sz w:val="20"/>
          <w:szCs w:val="20"/>
        </w:rPr>
        <w:t>),</w:t>
      </w:r>
      <w:r>
        <w:rPr>
          <w:sz w:val="20"/>
          <w:szCs w:val="20"/>
        </w:rPr>
        <w:t>右上角显示当前关卡已学单词总进度</w:t>
      </w:r>
      <w:r>
        <w:rPr>
          <w:sz w:val="20"/>
          <w:szCs w:val="20"/>
        </w:rPr>
        <w:t>(</w:t>
      </w:r>
      <w:r>
        <w:rPr>
          <w:sz w:val="20"/>
          <w:szCs w:val="20"/>
        </w:rPr>
        <w:t>分为</w:t>
      </w:r>
      <w:r>
        <w:rPr>
          <w:sz w:val="20"/>
          <w:szCs w:val="20"/>
        </w:rPr>
        <w:t>N</w:t>
      </w:r>
      <w:proofErr w:type="gramStart"/>
      <w:r>
        <w:rPr>
          <w:sz w:val="20"/>
          <w:szCs w:val="20"/>
        </w:rPr>
        <w:t>个</w:t>
      </w:r>
      <w:proofErr w:type="gramEnd"/>
      <w:r>
        <w:rPr>
          <w:sz w:val="20"/>
          <w:szCs w:val="20"/>
        </w:rPr>
        <w:t>小格</w:t>
      </w:r>
      <w:r>
        <w:rPr>
          <w:sz w:val="20"/>
          <w:szCs w:val="20"/>
        </w:rPr>
        <w:t>,</w:t>
      </w:r>
      <w:r>
        <w:rPr>
          <w:sz w:val="20"/>
          <w:szCs w:val="20"/>
        </w:rPr>
        <w:t>已学单词数</w:t>
      </w:r>
      <w:r>
        <w:rPr>
          <w:sz w:val="20"/>
          <w:szCs w:val="20"/>
        </w:rPr>
        <w:t>/</w:t>
      </w:r>
      <w:r>
        <w:rPr>
          <w:sz w:val="20"/>
          <w:szCs w:val="20"/>
        </w:rPr>
        <w:t>总共单词数</w:t>
      </w:r>
      <w:r>
        <w:rPr>
          <w:sz w:val="20"/>
          <w:szCs w:val="20"/>
        </w:rPr>
        <w:t>)</w:t>
      </w:r>
      <w:r>
        <w:rPr>
          <w:rFonts w:hint="eastAsia"/>
          <w:sz w:val="20"/>
          <w:szCs w:val="20"/>
        </w:rPr>
        <w:t>，</w:t>
      </w:r>
      <w:r>
        <w:rPr>
          <w:sz w:val="20"/>
          <w:szCs w:val="20"/>
        </w:rPr>
        <w:t>每个单词的回答过程都有倒计时</w:t>
      </w:r>
      <w:r>
        <w:rPr>
          <w:rFonts w:hint="eastAsia"/>
          <w:sz w:val="20"/>
          <w:szCs w:val="20"/>
        </w:rPr>
        <w:t>（暂定</w:t>
      </w:r>
      <w:r>
        <w:rPr>
          <w:rFonts w:hint="eastAsia"/>
          <w:sz w:val="20"/>
          <w:szCs w:val="20"/>
        </w:rPr>
        <w:t>20</w:t>
      </w:r>
      <w:r>
        <w:rPr>
          <w:rFonts w:hint="eastAsia"/>
          <w:sz w:val="20"/>
          <w:szCs w:val="20"/>
        </w:rPr>
        <w:t>秒每个单词，如果到时间用户还没回答则跳转到单词解释界面，就算用户没有回答这个单词，把问题</w:t>
      </w:r>
      <w:r>
        <w:rPr>
          <w:rFonts w:hint="eastAsia"/>
          <w:sz w:val="20"/>
          <w:szCs w:val="20"/>
        </w:rPr>
        <w:lastRenderedPageBreak/>
        <w:t>插入问题队列的末尾），从关卡开始系统会进行计时，单词回答界面有暂停按钮，如果暂停了则计时暂停，如果用户选择了答案则计时继续进行，在单词解释界面的时候不计入计时时间。</w:t>
      </w:r>
    </w:p>
    <w:p w:rsidR="00FB2791" w:rsidRPr="00FB2791" w:rsidRDefault="00FB2791" w:rsidP="00FB2791">
      <w:pPr>
        <w:ind w:left="780"/>
        <w:rPr>
          <w:rFonts w:hint="eastAsia"/>
          <w:sz w:val="20"/>
          <w:szCs w:val="20"/>
        </w:rPr>
      </w:pPr>
    </w:p>
    <w:p w:rsidR="00FB2791" w:rsidRDefault="00FB2791" w:rsidP="00FB2791">
      <w:pPr>
        <w:pStyle w:val="a6"/>
        <w:numPr>
          <w:ilvl w:val="0"/>
          <w:numId w:val="21"/>
        </w:numPr>
        <w:ind w:firstLineChars="0"/>
      </w:pPr>
      <w:r>
        <w:rPr>
          <w:sz w:val="20"/>
          <w:szCs w:val="20"/>
        </w:rPr>
        <w:t>一关单词全部学完后</w:t>
      </w:r>
      <w:r>
        <w:rPr>
          <w:rFonts w:hint="eastAsia"/>
          <w:sz w:val="20"/>
          <w:szCs w:val="20"/>
        </w:rPr>
        <w:t>，</w:t>
      </w:r>
      <w:r>
        <w:rPr>
          <w:sz w:val="20"/>
          <w:szCs w:val="20"/>
        </w:rPr>
        <w:t>显示休息页面</w:t>
      </w:r>
      <w:r>
        <w:rPr>
          <w:rFonts w:hint="eastAsia"/>
          <w:sz w:val="20"/>
          <w:szCs w:val="20"/>
        </w:rPr>
        <w:t>，</w:t>
      </w:r>
      <w:r>
        <w:rPr>
          <w:sz w:val="20"/>
          <w:szCs w:val="20"/>
        </w:rPr>
        <w:t>并且显示通关时间</w:t>
      </w:r>
      <w:r>
        <w:rPr>
          <w:rFonts w:hint="eastAsia"/>
          <w:sz w:val="20"/>
          <w:szCs w:val="20"/>
        </w:rPr>
        <w:t>，用户可以点击继续挑战，继续下一个关卡的学习。</w:t>
      </w:r>
    </w:p>
    <w:p w:rsidR="0051265C" w:rsidRDefault="0051265C" w:rsidP="0051265C">
      <w:pPr>
        <w:pStyle w:val="a6"/>
        <w:numPr>
          <w:ilvl w:val="0"/>
          <w:numId w:val="10"/>
        </w:numPr>
        <w:ind w:firstLineChars="0"/>
        <w:rPr>
          <w:rFonts w:hint="eastAsia"/>
        </w:rPr>
      </w:pPr>
      <w:r>
        <w:rPr>
          <w:rFonts w:hint="eastAsia"/>
        </w:rPr>
        <w:t>扩展：</w:t>
      </w:r>
    </w:p>
    <w:p w:rsidR="00FB2791" w:rsidRDefault="00FB2791" w:rsidP="00FB2791">
      <w:pPr>
        <w:ind w:left="420"/>
        <w:rPr>
          <w:rFonts w:hint="eastAsia"/>
        </w:rPr>
      </w:pPr>
      <w:r>
        <w:rPr>
          <w:rFonts w:hint="eastAsia"/>
        </w:rPr>
        <w:t>2.a</w:t>
      </w:r>
      <w:r>
        <w:rPr>
          <w:rFonts w:hint="eastAsia"/>
        </w:rPr>
        <w:t>系统在给出关卡提示前首先判断用户是否已经选择了教材，如果没有选择任何教材的话，弹出选择教材对话框，让用户先选择教材。</w:t>
      </w:r>
    </w:p>
    <w:p w:rsidR="00C6060A" w:rsidRDefault="00C6060A" w:rsidP="00FB2791">
      <w:pPr>
        <w:ind w:left="420"/>
        <w:rPr>
          <w:rFonts w:hint="eastAsia"/>
        </w:rPr>
      </w:pPr>
      <w:r>
        <w:rPr>
          <w:rFonts w:hint="eastAsia"/>
        </w:rPr>
        <w:t xml:space="preserve">2.b </w:t>
      </w:r>
      <w:r>
        <w:rPr>
          <w:rFonts w:hint="eastAsia"/>
        </w:rPr>
        <w:t>如果用户之前这本教材有未完成的关卡，则继续进行该关卡，就不用提示用户创建关卡了。</w:t>
      </w:r>
    </w:p>
    <w:p w:rsidR="00C6060A" w:rsidRDefault="00C6060A" w:rsidP="00FB2791">
      <w:pPr>
        <w:ind w:left="420"/>
        <w:rPr>
          <w:rFonts w:hint="eastAsia"/>
        </w:rPr>
      </w:pPr>
      <w:r>
        <w:rPr>
          <w:rFonts w:hint="eastAsia"/>
        </w:rPr>
        <w:t xml:space="preserve">2.c </w:t>
      </w:r>
      <w:r>
        <w:rPr>
          <w:rFonts w:hint="eastAsia"/>
        </w:rPr>
        <w:t>如果用户输入的关卡单词数量大于用户在这本教材的未完成单词数量，则提示用户这本教材还剩</w:t>
      </w:r>
      <w:r>
        <w:rPr>
          <w:rFonts w:hint="eastAsia"/>
        </w:rPr>
        <w:t>XX</w:t>
      </w:r>
      <w:proofErr w:type="gramStart"/>
      <w:r>
        <w:rPr>
          <w:rFonts w:hint="eastAsia"/>
        </w:rPr>
        <w:t>个</w:t>
      </w:r>
      <w:proofErr w:type="gramEnd"/>
      <w:r>
        <w:rPr>
          <w:rFonts w:hint="eastAsia"/>
        </w:rPr>
        <w:t>单词没有掌握，用户点击确定就用这个数量</w:t>
      </w:r>
      <w:proofErr w:type="gramStart"/>
      <w:r>
        <w:rPr>
          <w:rFonts w:hint="eastAsia"/>
        </w:rPr>
        <w:t>做为</w:t>
      </w:r>
      <w:proofErr w:type="gramEnd"/>
      <w:r>
        <w:rPr>
          <w:rFonts w:hint="eastAsia"/>
        </w:rPr>
        <w:t>关卡的单词数。</w:t>
      </w:r>
    </w:p>
    <w:p w:rsidR="00C6060A" w:rsidRPr="00C6060A" w:rsidRDefault="00C6060A" w:rsidP="00C6060A">
      <w:pPr>
        <w:ind w:left="420"/>
        <w:rPr>
          <w:rFonts w:hint="eastAsia"/>
        </w:rPr>
      </w:pPr>
      <w:r>
        <w:rPr>
          <w:rFonts w:hint="eastAsia"/>
        </w:rPr>
        <w:t xml:space="preserve">4.a </w:t>
      </w:r>
      <w:r>
        <w:rPr>
          <w:rFonts w:hint="eastAsia"/>
        </w:rPr>
        <w:t>如果这本教材的所有单词都学习完了，显示恭喜页面（发挥想象力）。</w:t>
      </w:r>
    </w:p>
    <w:p w:rsidR="00C6060A" w:rsidRDefault="00C6060A" w:rsidP="00FB2791">
      <w:pPr>
        <w:ind w:left="420"/>
        <w:rPr>
          <w:rFonts w:hint="eastAsia"/>
        </w:rPr>
      </w:pPr>
    </w:p>
    <w:p w:rsidR="00C6060A" w:rsidRPr="00C6060A" w:rsidRDefault="00C6060A" w:rsidP="00FB2791">
      <w:pPr>
        <w:ind w:left="420"/>
      </w:pPr>
    </w:p>
    <w:p w:rsidR="0051265C" w:rsidRDefault="0051265C" w:rsidP="0051265C">
      <w:pPr>
        <w:pStyle w:val="a6"/>
        <w:numPr>
          <w:ilvl w:val="0"/>
          <w:numId w:val="10"/>
        </w:numPr>
        <w:ind w:firstLineChars="0"/>
      </w:pPr>
      <w:r>
        <w:rPr>
          <w:rFonts w:hint="eastAsia"/>
        </w:rPr>
        <w:t>特殊需求：</w:t>
      </w:r>
      <w:r>
        <w:t xml:space="preserve"> </w:t>
      </w:r>
    </w:p>
    <w:p w:rsidR="0051265C" w:rsidRDefault="0051265C" w:rsidP="0051265C">
      <w:pPr>
        <w:pStyle w:val="a6"/>
        <w:numPr>
          <w:ilvl w:val="0"/>
          <w:numId w:val="10"/>
        </w:numPr>
        <w:ind w:firstLineChars="0"/>
      </w:pPr>
      <w:r>
        <w:rPr>
          <w:rFonts w:hint="eastAsia"/>
        </w:rPr>
        <w:t>未决问题：</w:t>
      </w:r>
    </w:p>
    <w:p w:rsidR="0051265C" w:rsidRPr="0046137F" w:rsidRDefault="0051265C" w:rsidP="00B047C0"/>
    <w:sectPr w:rsidR="0051265C" w:rsidRPr="0046137F" w:rsidSect="00973FA5">
      <w:pgSz w:w="10433" w:h="14742"/>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7C51" w:rsidRDefault="00E27C51" w:rsidP="00B9741D">
      <w:r>
        <w:separator/>
      </w:r>
    </w:p>
  </w:endnote>
  <w:endnote w:type="continuationSeparator" w:id="0">
    <w:p w:rsidR="00E27C51" w:rsidRDefault="00E27C51" w:rsidP="00B9741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7C51" w:rsidRDefault="00E27C51" w:rsidP="00B9741D">
      <w:r>
        <w:separator/>
      </w:r>
    </w:p>
  </w:footnote>
  <w:footnote w:type="continuationSeparator" w:id="0">
    <w:p w:rsidR="00E27C51" w:rsidRDefault="00E27C51" w:rsidP="00B9741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C4659"/>
    <w:multiLevelType w:val="multilevel"/>
    <w:tmpl w:val="3FFAA51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nsid w:val="03EB066A"/>
    <w:multiLevelType w:val="hybridMultilevel"/>
    <w:tmpl w:val="A4EC63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DBE6B60"/>
    <w:multiLevelType w:val="hybridMultilevel"/>
    <w:tmpl w:val="F800DD4A"/>
    <w:lvl w:ilvl="0" w:tplc="7F66E85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E544CEA"/>
    <w:multiLevelType w:val="hybridMultilevel"/>
    <w:tmpl w:val="D66A41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FCC2B32"/>
    <w:multiLevelType w:val="hybridMultilevel"/>
    <w:tmpl w:val="9F5E8B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FD2162A"/>
    <w:multiLevelType w:val="hybridMultilevel"/>
    <w:tmpl w:val="1638B7F0"/>
    <w:lvl w:ilvl="0" w:tplc="3D24F9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279641D"/>
    <w:multiLevelType w:val="hybridMultilevel"/>
    <w:tmpl w:val="04EE9300"/>
    <w:lvl w:ilvl="0" w:tplc="AB7C66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7821AB1"/>
    <w:multiLevelType w:val="hybridMultilevel"/>
    <w:tmpl w:val="0C0A47AE"/>
    <w:lvl w:ilvl="0" w:tplc="22DA57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45A446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29A315A8"/>
    <w:multiLevelType w:val="hybridMultilevel"/>
    <w:tmpl w:val="093472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2E113B8"/>
    <w:multiLevelType w:val="hybridMultilevel"/>
    <w:tmpl w:val="B040FB74"/>
    <w:lvl w:ilvl="0" w:tplc="B3FEA9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52E68E2"/>
    <w:multiLevelType w:val="hybridMultilevel"/>
    <w:tmpl w:val="018238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12375C3"/>
    <w:multiLevelType w:val="hybridMultilevel"/>
    <w:tmpl w:val="17185F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4EA4B1E"/>
    <w:multiLevelType w:val="hybridMultilevel"/>
    <w:tmpl w:val="77DA7A92"/>
    <w:lvl w:ilvl="0" w:tplc="93127B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56A377A9"/>
    <w:multiLevelType w:val="hybridMultilevel"/>
    <w:tmpl w:val="09CC4444"/>
    <w:lvl w:ilvl="0" w:tplc="B69AB9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6DE422E"/>
    <w:multiLevelType w:val="multilevel"/>
    <w:tmpl w:val="1638B7F0"/>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
    <w:nsid w:val="68567FBE"/>
    <w:multiLevelType w:val="hybridMultilevel"/>
    <w:tmpl w:val="1638B7F0"/>
    <w:lvl w:ilvl="0" w:tplc="3D24F9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90D77A2"/>
    <w:multiLevelType w:val="hybridMultilevel"/>
    <w:tmpl w:val="84BA6974"/>
    <w:lvl w:ilvl="0" w:tplc="93127B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69482EAE"/>
    <w:multiLevelType w:val="hybridMultilevel"/>
    <w:tmpl w:val="578865EC"/>
    <w:lvl w:ilvl="0" w:tplc="1C6261FC">
      <w:start w:val="1"/>
      <w:numFmt w:val="japaneseCounting"/>
      <w:lvlText w:val="%1."/>
      <w:lvlJc w:val="left"/>
      <w:pPr>
        <w:ind w:left="570" w:hanging="5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40249CC"/>
    <w:multiLevelType w:val="hybridMultilevel"/>
    <w:tmpl w:val="622250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7BC87370"/>
    <w:multiLevelType w:val="hybridMultilevel"/>
    <w:tmpl w:val="E474FA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8"/>
  </w:num>
  <w:num w:numId="2">
    <w:abstractNumId w:val="0"/>
  </w:num>
  <w:num w:numId="3">
    <w:abstractNumId w:val="8"/>
  </w:num>
  <w:num w:numId="4">
    <w:abstractNumId w:val="16"/>
  </w:num>
  <w:num w:numId="5">
    <w:abstractNumId w:val="15"/>
  </w:num>
  <w:num w:numId="6">
    <w:abstractNumId w:val="10"/>
  </w:num>
  <w:num w:numId="7">
    <w:abstractNumId w:val="9"/>
  </w:num>
  <w:num w:numId="8">
    <w:abstractNumId w:val="14"/>
  </w:num>
  <w:num w:numId="9">
    <w:abstractNumId w:val="5"/>
  </w:num>
  <w:num w:numId="10">
    <w:abstractNumId w:val="19"/>
  </w:num>
  <w:num w:numId="11">
    <w:abstractNumId w:val="20"/>
  </w:num>
  <w:num w:numId="12">
    <w:abstractNumId w:val="12"/>
  </w:num>
  <w:num w:numId="13">
    <w:abstractNumId w:val="4"/>
  </w:num>
  <w:num w:numId="14">
    <w:abstractNumId w:val="1"/>
  </w:num>
  <w:num w:numId="15">
    <w:abstractNumId w:val="11"/>
  </w:num>
  <w:num w:numId="16">
    <w:abstractNumId w:val="3"/>
  </w:num>
  <w:num w:numId="17">
    <w:abstractNumId w:val="7"/>
  </w:num>
  <w:num w:numId="18">
    <w:abstractNumId w:val="6"/>
  </w:num>
  <w:num w:numId="19">
    <w:abstractNumId w:val="2"/>
  </w:num>
  <w:num w:numId="20">
    <w:abstractNumId w:val="13"/>
  </w:num>
  <w:num w:numId="21">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1945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9741D"/>
    <w:rsid w:val="000A11AA"/>
    <w:rsid w:val="000B2F61"/>
    <w:rsid w:val="000C6802"/>
    <w:rsid w:val="000E6C9C"/>
    <w:rsid w:val="000F1D46"/>
    <w:rsid w:val="000F384D"/>
    <w:rsid w:val="00102EEC"/>
    <w:rsid w:val="001102E6"/>
    <w:rsid w:val="001652D2"/>
    <w:rsid w:val="001E7BF5"/>
    <w:rsid w:val="00231D56"/>
    <w:rsid w:val="0026389D"/>
    <w:rsid w:val="00314DF7"/>
    <w:rsid w:val="003476AC"/>
    <w:rsid w:val="00350407"/>
    <w:rsid w:val="00390462"/>
    <w:rsid w:val="003C0F0F"/>
    <w:rsid w:val="003C1050"/>
    <w:rsid w:val="003D2C25"/>
    <w:rsid w:val="003E2710"/>
    <w:rsid w:val="003F76A9"/>
    <w:rsid w:val="00436A25"/>
    <w:rsid w:val="0046137F"/>
    <w:rsid w:val="004657A3"/>
    <w:rsid w:val="00471B87"/>
    <w:rsid w:val="0051265C"/>
    <w:rsid w:val="00514D88"/>
    <w:rsid w:val="00540722"/>
    <w:rsid w:val="00593A59"/>
    <w:rsid w:val="005F258C"/>
    <w:rsid w:val="00612FD6"/>
    <w:rsid w:val="00635504"/>
    <w:rsid w:val="006D01AB"/>
    <w:rsid w:val="0070651B"/>
    <w:rsid w:val="0072526F"/>
    <w:rsid w:val="007748AE"/>
    <w:rsid w:val="007B49C6"/>
    <w:rsid w:val="007E7E35"/>
    <w:rsid w:val="007F2EFA"/>
    <w:rsid w:val="00850660"/>
    <w:rsid w:val="008853F2"/>
    <w:rsid w:val="008C657D"/>
    <w:rsid w:val="00973FA5"/>
    <w:rsid w:val="009C69A8"/>
    <w:rsid w:val="009E2267"/>
    <w:rsid w:val="00A1773F"/>
    <w:rsid w:val="00A32292"/>
    <w:rsid w:val="00AD37A7"/>
    <w:rsid w:val="00AF3B27"/>
    <w:rsid w:val="00B047C0"/>
    <w:rsid w:val="00B06537"/>
    <w:rsid w:val="00B9741D"/>
    <w:rsid w:val="00BA1F7C"/>
    <w:rsid w:val="00BB2E3A"/>
    <w:rsid w:val="00BC607B"/>
    <w:rsid w:val="00BE6510"/>
    <w:rsid w:val="00C41416"/>
    <w:rsid w:val="00C52B29"/>
    <w:rsid w:val="00C6060A"/>
    <w:rsid w:val="00D63956"/>
    <w:rsid w:val="00D85E8E"/>
    <w:rsid w:val="00DA2C65"/>
    <w:rsid w:val="00E27C51"/>
    <w:rsid w:val="00E87E3B"/>
    <w:rsid w:val="00EA5D19"/>
    <w:rsid w:val="00EA7A60"/>
    <w:rsid w:val="00EB289C"/>
    <w:rsid w:val="00EE5CBC"/>
    <w:rsid w:val="00F12A7D"/>
    <w:rsid w:val="00F60428"/>
    <w:rsid w:val="00FB2791"/>
    <w:rsid w:val="00FE65C2"/>
    <w:rsid w:val="00FF73F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0660"/>
    <w:pPr>
      <w:widowControl w:val="0"/>
      <w:jc w:val="both"/>
    </w:pPr>
  </w:style>
  <w:style w:type="paragraph" w:styleId="1">
    <w:name w:val="heading 1"/>
    <w:basedOn w:val="a"/>
    <w:next w:val="a"/>
    <w:link w:val="1Char"/>
    <w:uiPriority w:val="9"/>
    <w:qFormat/>
    <w:rsid w:val="0046137F"/>
    <w:pPr>
      <w:keepNext/>
      <w:keepLines/>
      <w:spacing w:before="340" w:after="330" w:line="578" w:lineRule="auto"/>
      <w:outlineLvl w:val="0"/>
    </w:pPr>
    <w:rPr>
      <w:rFonts w:eastAsiaTheme="majorEastAsia"/>
      <w:b/>
      <w:bCs/>
      <w:kern w:val="44"/>
      <w:sz w:val="44"/>
      <w:szCs w:val="44"/>
    </w:rPr>
  </w:style>
  <w:style w:type="paragraph" w:styleId="2">
    <w:name w:val="heading 2"/>
    <w:basedOn w:val="a"/>
    <w:next w:val="a"/>
    <w:link w:val="2Char"/>
    <w:uiPriority w:val="9"/>
    <w:unhideWhenUsed/>
    <w:qFormat/>
    <w:rsid w:val="0046137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6137F"/>
    <w:pPr>
      <w:keepNext/>
      <w:keepLines/>
      <w:spacing w:before="260" w:after="260" w:line="416" w:lineRule="auto"/>
      <w:outlineLvl w:val="2"/>
    </w:pPr>
    <w:rPr>
      <w:rFonts w:eastAsiaTheme="majorEastAsia"/>
      <w:b/>
      <w:bCs/>
      <w:sz w:val="28"/>
      <w:szCs w:val="32"/>
    </w:rPr>
  </w:style>
  <w:style w:type="paragraph" w:styleId="4">
    <w:name w:val="heading 4"/>
    <w:basedOn w:val="a"/>
    <w:next w:val="a"/>
    <w:link w:val="4Char"/>
    <w:uiPriority w:val="9"/>
    <w:unhideWhenUsed/>
    <w:qFormat/>
    <w:rsid w:val="00C52B2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974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9741D"/>
    <w:rPr>
      <w:sz w:val="18"/>
      <w:szCs w:val="18"/>
    </w:rPr>
  </w:style>
  <w:style w:type="paragraph" w:styleId="a4">
    <w:name w:val="footer"/>
    <w:basedOn w:val="a"/>
    <w:link w:val="Char0"/>
    <w:uiPriority w:val="99"/>
    <w:semiHidden/>
    <w:unhideWhenUsed/>
    <w:rsid w:val="00B9741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9741D"/>
    <w:rPr>
      <w:sz w:val="18"/>
      <w:szCs w:val="18"/>
    </w:rPr>
  </w:style>
  <w:style w:type="paragraph" w:styleId="a5">
    <w:name w:val="Title"/>
    <w:basedOn w:val="a"/>
    <w:next w:val="a"/>
    <w:link w:val="Char1"/>
    <w:uiPriority w:val="10"/>
    <w:qFormat/>
    <w:rsid w:val="00B9741D"/>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B9741D"/>
    <w:rPr>
      <w:rFonts w:asciiTheme="majorHAnsi" w:eastAsia="宋体" w:hAnsiTheme="majorHAnsi" w:cstheme="majorBidi"/>
      <w:b/>
      <w:bCs/>
      <w:sz w:val="32"/>
      <w:szCs w:val="32"/>
    </w:rPr>
  </w:style>
  <w:style w:type="character" w:customStyle="1" w:styleId="1Char">
    <w:name w:val="标题 1 Char"/>
    <w:basedOn w:val="a0"/>
    <w:link w:val="1"/>
    <w:uiPriority w:val="9"/>
    <w:rsid w:val="0046137F"/>
    <w:rPr>
      <w:rFonts w:eastAsiaTheme="majorEastAsia"/>
      <w:b/>
      <w:bCs/>
      <w:kern w:val="44"/>
      <w:sz w:val="44"/>
      <w:szCs w:val="44"/>
    </w:rPr>
  </w:style>
  <w:style w:type="paragraph" w:styleId="a6">
    <w:name w:val="List Paragraph"/>
    <w:basedOn w:val="a"/>
    <w:uiPriority w:val="34"/>
    <w:qFormat/>
    <w:rsid w:val="0046137F"/>
    <w:pPr>
      <w:ind w:firstLineChars="200" w:firstLine="420"/>
    </w:pPr>
  </w:style>
  <w:style w:type="character" w:customStyle="1" w:styleId="2Char">
    <w:name w:val="标题 2 Char"/>
    <w:basedOn w:val="a0"/>
    <w:link w:val="2"/>
    <w:uiPriority w:val="9"/>
    <w:rsid w:val="0046137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6137F"/>
    <w:rPr>
      <w:rFonts w:eastAsiaTheme="majorEastAsia"/>
      <w:b/>
      <w:bCs/>
      <w:sz w:val="28"/>
      <w:szCs w:val="32"/>
    </w:rPr>
  </w:style>
  <w:style w:type="paragraph" w:styleId="TOC">
    <w:name w:val="TOC Heading"/>
    <w:basedOn w:val="1"/>
    <w:next w:val="a"/>
    <w:uiPriority w:val="39"/>
    <w:semiHidden/>
    <w:unhideWhenUsed/>
    <w:qFormat/>
    <w:rsid w:val="007B49C6"/>
    <w:pPr>
      <w:widowControl/>
      <w:spacing w:before="480" w:after="0" w:line="276" w:lineRule="auto"/>
      <w:jc w:val="left"/>
      <w:outlineLvl w:val="9"/>
    </w:pPr>
    <w:rPr>
      <w:rFonts w:asciiTheme="majorHAnsi" w:hAnsiTheme="majorHAnsi" w:cstheme="majorBidi"/>
      <w:color w:val="365F91" w:themeColor="accent1" w:themeShade="BF"/>
      <w:kern w:val="0"/>
      <w:sz w:val="28"/>
      <w:szCs w:val="28"/>
    </w:rPr>
  </w:style>
  <w:style w:type="paragraph" w:styleId="10">
    <w:name w:val="toc 1"/>
    <w:basedOn w:val="a"/>
    <w:next w:val="a"/>
    <w:autoRedefine/>
    <w:uiPriority w:val="39"/>
    <w:unhideWhenUsed/>
    <w:rsid w:val="007B49C6"/>
  </w:style>
  <w:style w:type="paragraph" w:styleId="20">
    <w:name w:val="toc 2"/>
    <w:basedOn w:val="a"/>
    <w:next w:val="a"/>
    <w:autoRedefine/>
    <w:uiPriority w:val="39"/>
    <w:unhideWhenUsed/>
    <w:rsid w:val="007B49C6"/>
    <w:pPr>
      <w:ind w:leftChars="200" w:left="420"/>
    </w:pPr>
  </w:style>
  <w:style w:type="paragraph" w:styleId="30">
    <w:name w:val="toc 3"/>
    <w:basedOn w:val="a"/>
    <w:next w:val="a"/>
    <w:autoRedefine/>
    <w:uiPriority w:val="39"/>
    <w:unhideWhenUsed/>
    <w:rsid w:val="007B49C6"/>
    <w:pPr>
      <w:ind w:leftChars="400" w:left="840"/>
    </w:pPr>
  </w:style>
  <w:style w:type="character" w:styleId="a7">
    <w:name w:val="Hyperlink"/>
    <w:basedOn w:val="a0"/>
    <w:uiPriority w:val="99"/>
    <w:unhideWhenUsed/>
    <w:rsid w:val="007B49C6"/>
    <w:rPr>
      <w:color w:val="0000FF" w:themeColor="hyperlink"/>
      <w:u w:val="single"/>
    </w:rPr>
  </w:style>
  <w:style w:type="paragraph" w:styleId="a8">
    <w:name w:val="Balloon Text"/>
    <w:basedOn w:val="a"/>
    <w:link w:val="Char2"/>
    <w:uiPriority w:val="99"/>
    <w:semiHidden/>
    <w:unhideWhenUsed/>
    <w:rsid w:val="007B49C6"/>
    <w:rPr>
      <w:sz w:val="18"/>
      <w:szCs w:val="18"/>
    </w:rPr>
  </w:style>
  <w:style w:type="character" w:customStyle="1" w:styleId="Char2">
    <w:name w:val="批注框文本 Char"/>
    <w:basedOn w:val="a0"/>
    <w:link w:val="a8"/>
    <w:uiPriority w:val="99"/>
    <w:semiHidden/>
    <w:rsid w:val="007B49C6"/>
    <w:rPr>
      <w:sz w:val="18"/>
      <w:szCs w:val="18"/>
    </w:rPr>
  </w:style>
  <w:style w:type="paragraph" w:styleId="a9">
    <w:name w:val="No Spacing"/>
    <w:link w:val="Char3"/>
    <w:uiPriority w:val="1"/>
    <w:qFormat/>
    <w:rsid w:val="003C0F0F"/>
    <w:rPr>
      <w:kern w:val="0"/>
      <w:sz w:val="22"/>
    </w:rPr>
  </w:style>
  <w:style w:type="character" w:customStyle="1" w:styleId="Char3">
    <w:name w:val="无间隔 Char"/>
    <w:basedOn w:val="a0"/>
    <w:link w:val="a9"/>
    <w:uiPriority w:val="1"/>
    <w:rsid w:val="003C0F0F"/>
    <w:rPr>
      <w:kern w:val="0"/>
      <w:sz w:val="22"/>
    </w:rPr>
  </w:style>
  <w:style w:type="character" w:customStyle="1" w:styleId="4Char">
    <w:name w:val="标题 4 Char"/>
    <w:basedOn w:val="a0"/>
    <w:link w:val="4"/>
    <w:uiPriority w:val="9"/>
    <w:rsid w:val="00C52B29"/>
    <w:rPr>
      <w:rFonts w:asciiTheme="majorHAnsi" w:eastAsiaTheme="majorEastAsia" w:hAnsiTheme="majorHAnsi" w:cstheme="majorBidi"/>
      <w:b/>
      <w:bCs/>
      <w:sz w:val="28"/>
      <w:szCs w:val="28"/>
    </w:rPr>
  </w:style>
  <w:style w:type="paragraph" w:styleId="aa">
    <w:name w:val="Document Map"/>
    <w:basedOn w:val="a"/>
    <w:link w:val="Char4"/>
    <w:uiPriority w:val="99"/>
    <w:semiHidden/>
    <w:unhideWhenUsed/>
    <w:rsid w:val="00436A25"/>
    <w:rPr>
      <w:rFonts w:ascii="宋体" w:eastAsia="宋体"/>
      <w:sz w:val="18"/>
      <w:szCs w:val="18"/>
    </w:rPr>
  </w:style>
  <w:style w:type="character" w:customStyle="1" w:styleId="Char4">
    <w:name w:val="文档结构图 Char"/>
    <w:basedOn w:val="a0"/>
    <w:link w:val="aa"/>
    <w:uiPriority w:val="99"/>
    <w:semiHidden/>
    <w:rsid w:val="00436A25"/>
    <w:rPr>
      <w:rFonts w:ascii="宋体" w:eastAsia="宋体"/>
      <w:sz w:val="18"/>
      <w:szCs w:val="18"/>
    </w:rPr>
  </w:style>
  <w:style w:type="paragraph" w:styleId="40">
    <w:name w:val="toc 4"/>
    <w:basedOn w:val="a"/>
    <w:next w:val="a"/>
    <w:autoRedefine/>
    <w:uiPriority w:val="39"/>
    <w:unhideWhenUsed/>
    <w:rsid w:val="008853F2"/>
    <w:pPr>
      <w:ind w:leftChars="600" w:left="126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2011-02-09T00:00:00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D621BC-6A32-4CCC-A07B-2F7C5F382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1389</TotalTime>
  <Pages>7</Pages>
  <Words>467</Words>
  <Characters>2666</Characters>
  <Application>Microsoft Office Word</Application>
  <DocSecurity>0</DocSecurity>
  <Lines>22</Lines>
  <Paragraphs>6</Paragraphs>
  <ScaleCrop>false</ScaleCrop>
  <Company>矩阵软件</Company>
  <LinksUpToDate>false</LinksUpToDate>
  <CharactersWithSpaces>3127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Deimos用例文档</dc:title>
  <dc:subject>总论</dc:subject>
  <dc:creator>刘斌</dc:creator>
  <cp:keywords/>
  <dc:description/>
  <cp:lastModifiedBy>liubin</cp:lastModifiedBy>
  <cp:revision>42</cp:revision>
  <dcterms:created xsi:type="dcterms:W3CDTF">2010-10-26T13:53:00Z</dcterms:created>
  <dcterms:modified xsi:type="dcterms:W3CDTF">2012-02-04T14:54:00Z</dcterms:modified>
</cp:coreProperties>
</file>