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Pr="0042673A" w:rsidRDefault="0042673A" w:rsidP="0029579A"/>
    <w:p w:rsidR="00DE2708" w:rsidRPr="0042673A" w:rsidRDefault="00DE2708" w:rsidP="0029579A"/>
    <w:p w:rsidR="001B688A" w:rsidRPr="004A556E" w:rsidRDefault="007C0083" w:rsidP="007C0083">
      <w:pPr>
        <w:pStyle w:val="a3"/>
        <w:rPr>
          <w:sz w:val="52"/>
          <w:szCs w:val="52"/>
        </w:rPr>
      </w:pPr>
      <w:bookmarkStart w:id="0" w:name="_Toc91161612"/>
      <w:r w:rsidRPr="00A40860">
        <w:rPr>
          <w:rFonts w:ascii="宋体" w:eastAsia="宋体" w:hAnsi="宋体" w:cs="宋体"/>
          <w:sz w:val="52"/>
          <w:szCs w:val="52"/>
        </w:rPr>
        <w:t>%</w:t>
      </w:r>
      <w:r w:rsidRPr="00A40860">
        <w:rPr>
          <w:rFonts w:ascii="宋体" w:eastAsia="宋体" w:hAnsi="宋体" w:cs="宋体" w:hint="eastAsia"/>
          <w:sz w:val="52"/>
          <w:szCs w:val="52"/>
        </w:rPr>
        <w:t>{title}</w:t>
      </w:r>
      <w:r w:rsidR="00A7069C" w:rsidRPr="004A556E">
        <w:rPr>
          <w:rFonts w:ascii="宋体" w:eastAsia="宋体" w:hAnsi="宋体" w:cs="宋体" w:hint="eastAsia"/>
          <w:sz w:val="52"/>
          <w:szCs w:val="52"/>
        </w:rPr>
        <w:t>特性设计说明书</w:t>
      </w:r>
      <w:bookmarkEnd w:id="0"/>
    </w:p>
    <w:p w:rsidR="00DE2708" w:rsidRDefault="00DE2708" w:rsidP="004A556E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内部资料</w:t>
      </w:r>
      <w:r>
        <w:rPr>
          <w:rFonts w:hint="eastAsia"/>
        </w:rPr>
        <w:t xml:space="preserve">  </w:t>
      </w:r>
      <w:r>
        <w:rPr>
          <w:rFonts w:hint="eastAsia"/>
        </w:rPr>
        <w:t>请勿外传</w:t>
      </w:r>
      <w:r>
        <w:rPr>
          <w:rFonts w:hint="eastAsia"/>
        </w:rPr>
        <w:t>)</w:t>
      </w:r>
    </w:p>
    <w:p w:rsidR="000566E1" w:rsidRDefault="000566E1" w:rsidP="0029579A"/>
    <w:p w:rsidR="000566E1" w:rsidRDefault="000566E1" w:rsidP="0029579A"/>
    <w:p w:rsidR="00AB108E" w:rsidRDefault="00AB108E" w:rsidP="0029579A"/>
    <w:p w:rsidR="00DE2708" w:rsidRDefault="00DE2708" w:rsidP="0029579A"/>
    <w:p w:rsidR="00DE2708" w:rsidRDefault="00DE2708" w:rsidP="0029579A"/>
    <w:p w:rsidR="001F4769" w:rsidRDefault="001F4769" w:rsidP="0029579A"/>
    <w:p w:rsidR="00DE2708" w:rsidRDefault="00DE2708" w:rsidP="0029579A"/>
    <w:p w:rsidR="00DE2708" w:rsidRDefault="00DE2708" w:rsidP="0029579A"/>
    <w:p w:rsidR="00DE2708" w:rsidRDefault="00DE2708" w:rsidP="0029579A"/>
    <w:p w:rsidR="00DE2708" w:rsidRDefault="00DE2708" w:rsidP="0029579A"/>
    <w:p w:rsidR="00AB108E" w:rsidRPr="0002298F" w:rsidRDefault="00AB108E" w:rsidP="0029579A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DE2708" w:rsidRPr="004A556E" w:rsidTr="00A40860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作</w:t>
            </w:r>
            <w:r w:rsidRPr="004A556E">
              <w:rPr>
                <w:rFonts w:hint="eastAsia"/>
              </w:rPr>
              <w:t xml:space="preserve">    </w:t>
            </w:r>
            <w:r w:rsidRPr="004A556E">
              <w:rPr>
                <w:rFonts w:hint="eastAsia"/>
              </w:rPr>
              <w:t>者：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64028F" w:rsidP="00A40860">
            <w:pPr>
              <w:pStyle w:val="a9"/>
            </w:pPr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960" w:type="dxa"/>
            <w:vAlign w:val="center"/>
          </w:tcPr>
          <w:p w:rsidR="00DE2708" w:rsidRPr="004A556E" w:rsidRDefault="00DE2708" w:rsidP="00A40860">
            <w:pPr>
              <w:jc w:val="center"/>
            </w:pPr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vAlign w:val="center"/>
          </w:tcPr>
          <w:p w:rsidR="00DE2708" w:rsidRPr="004A556E" w:rsidRDefault="007C0083" w:rsidP="00A40860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%{time}</w:t>
            </w:r>
          </w:p>
        </w:tc>
      </w:tr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审</w:t>
            </w:r>
            <w:r w:rsidRPr="004A556E">
              <w:t xml:space="preserve">    </w:t>
            </w:r>
            <w:r w:rsidRPr="004A556E">
              <w:rPr>
                <w:rFonts w:hint="eastAsia"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E2708" w:rsidRPr="004A556E" w:rsidRDefault="00DE2708" w:rsidP="0029579A">
            <w:pPr>
              <w:pStyle w:val="aa"/>
            </w:pP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DE2708" w:rsidP="0029579A"/>
        </w:tc>
      </w:tr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批</w:t>
            </w:r>
            <w:r w:rsidRPr="004A556E">
              <w:t xml:space="preserve">    </w:t>
            </w:r>
            <w:r w:rsidRPr="004A556E">
              <w:rPr>
                <w:rFonts w:hint="eastAsia"/>
              </w:rPr>
              <w:t>准：</w:t>
            </w:r>
          </w:p>
        </w:tc>
        <w:tc>
          <w:tcPr>
            <w:tcW w:w="2482" w:type="dxa"/>
            <w:tcBorders>
              <w:left w:val="nil"/>
              <w:right w:val="nil"/>
            </w:tcBorders>
            <w:vAlign w:val="center"/>
          </w:tcPr>
          <w:p w:rsidR="00DE2708" w:rsidRPr="004A556E" w:rsidRDefault="00DE2708" w:rsidP="0029579A">
            <w:pPr>
              <w:pStyle w:val="aa"/>
            </w:pP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DE2708" w:rsidP="0029579A"/>
        </w:tc>
      </w:tr>
    </w:tbl>
    <w:p w:rsidR="00AB108E" w:rsidRPr="0002298F" w:rsidRDefault="00AB108E" w:rsidP="0029579A"/>
    <w:p w:rsidR="00AB108E" w:rsidRDefault="00AB108E" w:rsidP="0029579A"/>
    <w:p w:rsidR="001F4769" w:rsidRDefault="001F4769" w:rsidP="0029579A"/>
    <w:p w:rsidR="0042673A" w:rsidRDefault="0042673A" w:rsidP="0029579A"/>
    <w:p w:rsidR="00AB108E" w:rsidRDefault="00AB108E" w:rsidP="0029579A"/>
    <w:p w:rsidR="001F4769" w:rsidRDefault="004A556E" w:rsidP="004A556E">
      <w:pPr>
        <w:jc w:val="center"/>
      </w:pPr>
      <w:r>
        <w:rPr>
          <w:rFonts w:hint="eastAsia"/>
          <w:b/>
          <w:bCs/>
          <w:sz w:val="36"/>
        </w:rPr>
        <w:t>浪潮</w:t>
      </w:r>
      <w:r>
        <w:rPr>
          <w:b/>
          <w:bCs/>
          <w:sz w:val="36"/>
        </w:rPr>
        <w:t>思科网络科技有限公司</w:t>
      </w:r>
    </w:p>
    <w:p w:rsidR="00253C02" w:rsidRDefault="00253C02" w:rsidP="0029579A"/>
    <w:p w:rsidR="00253C02" w:rsidRDefault="00253C02" w:rsidP="0029579A"/>
    <w:p w:rsidR="004A556E" w:rsidRDefault="004A556E" w:rsidP="0029579A"/>
    <w:p w:rsidR="004A556E" w:rsidRDefault="004A556E" w:rsidP="0029579A"/>
    <w:p w:rsidR="004A556E" w:rsidRDefault="004A556E" w:rsidP="0029579A"/>
    <w:p w:rsidR="00A40860" w:rsidRDefault="00A40860">
      <w:pPr>
        <w:widowControl/>
        <w:jc w:val="left"/>
      </w:pPr>
      <w:r>
        <w:br w:type="page"/>
      </w:r>
    </w:p>
    <w:p w:rsidR="00E363DE" w:rsidRPr="004A556E" w:rsidRDefault="00E363DE" w:rsidP="004A556E">
      <w:pPr>
        <w:jc w:val="center"/>
        <w:rPr>
          <w:b/>
          <w:sz w:val="28"/>
          <w:szCs w:val="28"/>
        </w:rPr>
      </w:pPr>
      <w:r w:rsidRPr="004A556E">
        <w:rPr>
          <w:rFonts w:hint="eastAsia"/>
          <w:b/>
          <w:sz w:val="28"/>
          <w:szCs w:val="28"/>
        </w:rPr>
        <w:lastRenderedPageBreak/>
        <w:t>修</w:t>
      </w:r>
      <w:r w:rsidRPr="004A556E">
        <w:rPr>
          <w:rFonts w:hint="eastAsia"/>
          <w:b/>
          <w:sz w:val="28"/>
          <w:szCs w:val="28"/>
        </w:rPr>
        <w:t xml:space="preserve"> </w:t>
      </w:r>
      <w:r w:rsidR="00D36107" w:rsidRPr="004A556E">
        <w:rPr>
          <w:rFonts w:hint="eastAsia"/>
          <w:b/>
          <w:sz w:val="28"/>
          <w:szCs w:val="28"/>
        </w:rPr>
        <w:t>订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记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录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343"/>
        <w:gridCol w:w="3355"/>
        <w:gridCol w:w="1130"/>
        <w:gridCol w:w="1624"/>
      </w:tblGrid>
      <w:tr w:rsidR="001F4769" w:rsidRPr="004A556E" w:rsidTr="0066521B">
        <w:trPr>
          <w:trHeight w:val="309"/>
        </w:trPr>
        <w:tc>
          <w:tcPr>
            <w:tcW w:w="1174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修改日期</w:t>
            </w:r>
          </w:p>
        </w:tc>
        <w:tc>
          <w:tcPr>
            <w:tcW w:w="1355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修改后版本</w:t>
            </w:r>
          </w:p>
        </w:tc>
        <w:tc>
          <w:tcPr>
            <w:tcW w:w="3537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修改内容</w:t>
            </w:r>
          </w:p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修改人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备注</w:t>
            </w:r>
          </w:p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7C0083" w:rsidP="0029579A">
            <w:r>
              <w:t>%{time}</w:t>
            </w:r>
          </w:p>
        </w:tc>
        <w:tc>
          <w:tcPr>
            <w:tcW w:w="1355" w:type="dxa"/>
            <w:vAlign w:val="center"/>
          </w:tcPr>
          <w:p w:rsidR="001F4769" w:rsidRPr="004A556E" w:rsidRDefault="007C0083" w:rsidP="007C0083">
            <w:r>
              <w:t>%{</w:t>
            </w:r>
            <w:r w:rsidR="00D86DE5">
              <w:t>feature-</w:t>
            </w:r>
            <w:r>
              <w:t>version}</w:t>
            </w:r>
          </w:p>
        </w:tc>
        <w:tc>
          <w:tcPr>
            <w:tcW w:w="3537" w:type="dxa"/>
            <w:vAlign w:val="center"/>
          </w:tcPr>
          <w:p w:rsidR="001F4769" w:rsidRPr="004A556E" w:rsidRDefault="0066521B" w:rsidP="0029579A">
            <w:r>
              <w:rPr>
                <w:rFonts w:hint="eastAsia"/>
              </w:rPr>
              <w:t>添加特性说明</w:t>
            </w:r>
          </w:p>
        </w:tc>
        <w:tc>
          <w:tcPr>
            <w:tcW w:w="849" w:type="dxa"/>
            <w:vAlign w:val="center"/>
          </w:tcPr>
          <w:p w:rsidR="001F4769" w:rsidRPr="004A556E" w:rsidRDefault="007C0083" w:rsidP="0029579A"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b"/>
            </w:pP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</w:tbl>
    <w:p w:rsidR="000566E1" w:rsidRDefault="000566E1" w:rsidP="0029579A"/>
    <w:p w:rsidR="001772DF" w:rsidRDefault="001772DF" w:rsidP="0029579A"/>
    <w:p w:rsidR="0002298F" w:rsidRDefault="0002298F" w:rsidP="0029579A"/>
    <w:p w:rsidR="0002298F" w:rsidRDefault="0002298F" w:rsidP="0029579A"/>
    <w:p w:rsidR="0002298F" w:rsidRPr="00DD0342" w:rsidRDefault="00E363DE" w:rsidP="0029579A">
      <w:r w:rsidRPr="00E363DE">
        <w:rPr>
          <w:rFonts w:hint="eastAsia"/>
        </w:rPr>
        <w:t>关键</w:t>
      </w:r>
      <w:r w:rsidR="001772DF">
        <w:rPr>
          <w:rFonts w:hint="eastAsia"/>
        </w:rPr>
        <w:t>名词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1690"/>
        <w:gridCol w:w="6095"/>
      </w:tblGrid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术语或缩略语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说明性定义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>
            <w:r w:rsidRPr="004A556E"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ICOS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rPr>
                <w:shd w:val="clear" w:color="auto" w:fill="FFFFFF"/>
              </w:rPr>
              <w:t>浪潮云</w:t>
            </w:r>
            <w:r>
              <w:rPr>
                <w:shd w:val="clear" w:color="auto" w:fill="FFFFFF"/>
              </w:rPr>
              <w:t>OS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>
            <w:r w:rsidRPr="004A556E"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ICE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D1290C" w:rsidP="0029579A">
            <w:r>
              <w:t>浪潮</w:t>
            </w:r>
            <w:r>
              <w:t>SDN</w:t>
            </w:r>
            <w:r>
              <w:t>控制器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</w:tbl>
    <w:p w:rsidR="00EB1782" w:rsidRDefault="00EB1782">
      <w:pPr>
        <w:widowControl/>
        <w:jc w:val="left"/>
      </w:pPr>
    </w:p>
    <w:p w:rsidR="00EB1782" w:rsidRDefault="00EB1782">
      <w:pPr>
        <w:widowControl/>
        <w:jc w:val="left"/>
        <w:rPr>
          <w:rFonts w:ascii="Calibri Light" w:hAnsi="Calibri Light" w:cs="Times New Roman"/>
          <w:color w:val="2E74B5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p w:rsidR="004A556E" w:rsidRDefault="004A556E" w:rsidP="004A556E">
      <w:pPr>
        <w:pStyle w:val="TOC"/>
        <w:jc w:val="center"/>
      </w:pPr>
      <w:r>
        <w:rPr>
          <w:lang w:val="zh-CN"/>
        </w:rPr>
        <w:lastRenderedPageBreak/>
        <w:t>目录</w:t>
      </w:r>
    </w:p>
    <w:p w:rsidR="007C0083" w:rsidRDefault="004A55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61612" w:history="1">
        <w:r w:rsidR="007C0083" w:rsidRPr="00F34A2D">
          <w:rPr>
            <w:rStyle w:val="ae"/>
            <w:rFonts w:ascii="宋体" w:hAnsi="宋体" w:cs="宋体"/>
            <w:noProof/>
          </w:rPr>
          <w:t>%{title}</w:t>
        </w:r>
        <w:r w:rsidR="007C0083" w:rsidRPr="00F34A2D">
          <w:rPr>
            <w:rStyle w:val="ae"/>
            <w:rFonts w:ascii="宋体" w:hAnsi="宋体" w:cs="宋体" w:hint="eastAsia"/>
            <w:noProof/>
          </w:rPr>
          <w:t>特性设计说明书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1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3" w:history="1">
        <w:r w:rsidR="007C0083" w:rsidRPr="00F34A2D">
          <w:rPr>
            <w:rStyle w:val="ae"/>
            <w:noProof/>
          </w:rPr>
          <w:t xml:space="preserve">1 </w:t>
        </w:r>
        <w:r w:rsidR="007C0083" w:rsidRPr="00F34A2D">
          <w:rPr>
            <w:rStyle w:val="ae"/>
            <w:rFonts w:hint="eastAsia"/>
            <w:noProof/>
          </w:rPr>
          <w:t>简介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3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4" w:history="1">
        <w:r w:rsidR="007C0083" w:rsidRPr="00F34A2D">
          <w:rPr>
            <w:rStyle w:val="ae"/>
            <w:noProof/>
          </w:rPr>
          <w:t xml:space="preserve">1.1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文档目的及范围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3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5" w:history="1">
        <w:r w:rsidR="007C0083" w:rsidRPr="00F34A2D">
          <w:rPr>
            <w:rStyle w:val="ae"/>
            <w:noProof/>
          </w:rPr>
          <w:t xml:space="preserve">1.2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特性规格范围及应用场景定义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4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6" w:history="1">
        <w:r w:rsidR="007C0083" w:rsidRPr="00F34A2D">
          <w:rPr>
            <w:rStyle w:val="ae"/>
            <w:noProof/>
          </w:rPr>
          <w:t xml:space="preserve">2 </w:t>
        </w:r>
        <w:r w:rsidR="007C0083" w:rsidRPr="00F34A2D">
          <w:rPr>
            <w:rStyle w:val="ae"/>
            <w:rFonts w:hint="eastAsia"/>
            <w:noProof/>
          </w:rPr>
          <w:t>特性概述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5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7" w:history="1">
        <w:r w:rsidR="007C0083" w:rsidRPr="00F34A2D">
          <w:rPr>
            <w:rStyle w:val="ae"/>
            <w:noProof/>
          </w:rPr>
          <w:t>2.1</w:t>
        </w:r>
        <w:r w:rsidR="007C0083" w:rsidRPr="00F34A2D">
          <w:rPr>
            <w:rStyle w:val="ae"/>
            <w:rFonts w:ascii="宋体" w:hAnsi="宋体" w:cs="宋体" w:hint="eastAsia"/>
            <w:noProof/>
          </w:rPr>
          <w:t>设计约束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5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8" w:history="1">
        <w:r w:rsidR="007C0083" w:rsidRPr="00F34A2D">
          <w:rPr>
            <w:rStyle w:val="ae"/>
            <w:noProof/>
          </w:rPr>
          <w:t xml:space="preserve">3 </w:t>
        </w:r>
        <w:r w:rsidR="007C0083" w:rsidRPr="00F34A2D">
          <w:rPr>
            <w:rStyle w:val="ae"/>
            <w:rFonts w:hint="eastAsia"/>
            <w:noProof/>
          </w:rPr>
          <w:t>架构设计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19" w:history="1">
        <w:r w:rsidR="007C0083" w:rsidRPr="00F34A2D">
          <w:rPr>
            <w:rStyle w:val="ae"/>
            <w:noProof/>
          </w:rPr>
          <w:t xml:space="preserve">4 </w:t>
        </w:r>
        <w:r w:rsidR="007C0083" w:rsidRPr="00F34A2D">
          <w:rPr>
            <w:rStyle w:val="ae"/>
            <w:rFonts w:hint="eastAsia"/>
            <w:noProof/>
          </w:rPr>
          <w:t>总体设计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_Toc91161619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0" w:history="1">
        <w:r w:rsidR="007C0083" w:rsidRPr="00F34A2D">
          <w:rPr>
            <w:rStyle w:val="ae"/>
            <w:noProof/>
          </w:rPr>
          <w:t xml:space="preserve">5 </w:t>
        </w:r>
        <w:r w:rsidR="007C0083" w:rsidRPr="00F34A2D">
          <w:rPr>
            <w:rStyle w:val="ae"/>
            <w:rFonts w:hint="eastAsia"/>
            <w:noProof/>
          </w:rPr>
          <w:t>特性分解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_Toc91161620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1" w:history="1">
        <w:r w:rsidR="007C0083" w:rsidRPr="00F34A2D">
          <w:rPr>
            <w:rStyle w:val="ae"/>
            <w:noProof/>
          </w:rPr>
          <w:t xml:space="preserve">5.1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功能设计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_Toc91161621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2" w:history="1">
        <w:r w:rsidR="007C0083" w:rsidRPr="00F34A2D">
          <w:rPr>
            <w:rStyle w:val="ae"/>
            <w:noProof/>
          </w:rPr>
          <w:t>5.1.1 %{short_description}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6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3" w:history="1">
        <w:r w:rsidR="007C0083" w:rsidRPr="00F34A2D">
          <w:rPr>
            <w:rStyle w:val="ae"/>
            <w:noProof/>
          </w:rPr>
          <w:t xml:space="preserve">5.2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性能设计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4" w:history="1">
        <w:r w:rsidR="007C0083" w:rsidRPr="00F34A2D">
          <w:rPr>
            <w:rStyle w:val="ae"/>
            <w:noProof/>
          </w:rPr>
          <w:t xml:space="preserve">5.3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可靠性设计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5" w:history="1">
        <w:r w:rsidR="007C0083" w:rsidRPr="00F34A2D">
          <w:rPr>
            <w:rStyle w:val="ae"/>
            <w:noProof/>
          </w:rPr>
          <w:t xml:space="preserve">5.4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可维护性设计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6" w:history="1">
        <w:r w:rsidR="007C0083" w:rsidRPr="00F34A2D">
          <w:rPr>
            <w:rStyle w:val="ae"/>
            <w:noProof/>
          </w:rPr>
          <w:t xml:space="preserve">5.5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可测试性设计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7" w:history="1">
        <w:r w:rsidR="007C0083" w:rsidRPr="00F34A2D">
          <w:rPr>
            <w:rStyle w:val="ae"/>
            <w:noProof/>
          </w:rPr>
          <w:t xml:space="preserve">5.6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网管配合设计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8" w:history="1">
        <w:r w:rsidR="007C0083" w:rsidRPr="00F34A2D">
          <w:rPr>
            <w:rStyle w:val="ae"/>
            <w:noProof/>
          </w:rPr>
          <w:t xml:space="preserve">5.7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可移植性分析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29" w:history="1">
        <w:r w:rsidR="007C0083" w:rsidRPr="00F34A2D">
          <w:rPr>
            <w:rStyle w:val="ae"/>
            <w:noProof/>
          </w:rPr>
          <w:t xml:space="preserve">5.8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升级影响分析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_Toc91161629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0" w:history="1">
        <w:r w:rsidR="007C0083" w:rsidRPr="00F34A2D">
          <w:rPr>
            <w:rStyle w:val="ae"/>
            <w:noProof/>
          </w:rPr>
          <w:t xml:space="preserve">5.9 </w:t>
        </w:r>
        <w:r w:rsidR="007C0083" w:rsidRPr="00F34A2D">
          <w:rPr>
            <w:rStyle w:val="ae"/>
            <w:rFonts w:ascii="宋体" w:hAnsi="宋体" w:cs="宋体" w:hint="eastAsia"/>
            <w:noProof/>
          </w:rPr>
          <w:t>板卡差异分析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_Toc91161630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1" w:history="1">
        <w:r w:rsidR="007C0083" w:rsidRPr="00F34A2D">
          <w:rPr>
            <w:rStyle w:val="ae"/>
            <w:noProof/>
          </w:rPr>
          <w:t>5.10 CBB</w:t>
        </w:r>
        <w:r w:rsidR="007C0083" w:rsidRPr="00F34A2D">
          <w:rPr>
            <w:rStyle w:val="ae"/>
            <w:rFonts w:ascii="宋体" w:hAnsi="宋体" w:cs="宋体" w:hint="eastAsia"/>
            <w:noProof/>
          </w:rPr>
          <w:t>分析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_Toc91161631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7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2" w:history="1">
        <w:r w:rsidR="007C0083" w:rsidRPr="00F34A2D">
          <w:rPr>
            <w:rStyle w:val="ae"/>
            <w:noProof/>
          </w:rPr>
          <w:t xml:space="preserve">5.11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遗留设计缺陷及规避措施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_Toc91161632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3" w:history="1">
        <w:r w:rsidR="007C0083" w:rsidRPr="00F34A2D">
          <w:rPr>
            <w:rStyle w:val="ae"/>
            <w:noProof/>
          </w:rPr>
          <w:t xml:space="preserve">6 </w:t>
        </w:r>
        <w:r w:rsidR="007C0083" w:rsidRPr="00F34A2D">
          <w:rPr>
            <w:rStyle w:val="ae"/>
            <w:rFonts w:hint="eastAsia"/>
            <w:noProof/>
          </w:rPr>
          <w:t>接口设计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_Toc91161633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4" w:history="1">
        <w:r w:rsidR="007C0083" w:rsidRPr="00F34A2D">
          <w:rPr>
            <w:rStyle w:val="ae"/>
            <w:noProof/>
          </w:rPr>
          <w:t xml:space="preserve">6.1 </w:t>
        </w:r>
        <w:r w:rsidR="007C0083" w:rsidRPr="00F34A2D">
          <w:rPr>
            <w:rStyle w:val="ae"/>
            <w:rFonts w:ascii="宋体" w:hAnsi="宋体" w:cs="宋体" w:hint="eastAsia"/>
            <w:noProof/>
          </w:rPr>
          <w:t>命令行接口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_Toc91161634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5" w:history="1">
        <w:r w:rsidR="007C0083" w:rsidRPr="00F34A2D">
          <w:rPr>
            <w:rStyle w:val="ae"/>
            <w:noProof/>
          </w:rPr>
          <w:t xml:space="preserve">6.2 </w:t>
        </w:r>
        <w:r w:rsidR="007C0083" w:rsidRPr="00F34A2D">
          <w:rPr>
            <w:rStyle w:val="ae"/>
            <w:rFonts w:ascii="宋体" w:hAnsi="宋体" w:cs="宋体" w:hint="eastAsia"/>
            <w:noProof/>
          </w:rPr>
          <w:t>软件接口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_Toc91161635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6" w:history="1">
        <w:r w:rsidR="007C0083" w:rsidRPr="00F34A2D">
          <w:rPr>
            <w:rStyle w:val="ae"/>
            <w:noProof/>
          </w:rPr>
          <w:t>6.3 MIB</w:t>
        </w:r>
        <w:r w:rsidR="007C0083" w:rsidRPr="00F34A2D">
          <w:rPr>
            <w:rStyle w:val="ae"/>
            <w:rFonts w:ascii="宋体" w:hAnsi="宋体" w:cs="宋体" w:hint="eastAsia"/>
            <w:noProof/>
          </w:rPr>
          <w:t>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_Toc91161636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7" w:history="1">
        <w:r w:rsidR="007C0083" w:rsidRPr="00F34A2D">
          <w:rPr>
            <w:rStyle w:val="ae"/>
            <w:noProof/>
          </w:rPr>
          <w:t xml:space="preserve">6.4 </w:t>
        </w:r>
        <w:r w:rsidR="007C0083" w:rsidRPr="00F34A2D">
          <w:rPr>
            <w:rStyle w:val="ae"/>
            <w:rFonts w:ascii="宋体" w:hAnsi="宋体" w:cs="宋体" w:hint="eastAsia"/>
            <w:noProof/>
          </w:rPr>
          <w:t>硬件接口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_Toc91161637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8" w:history="1">
        <w:r w:rsidR="007C0083" w:rsidRPr="00F34A2D">
          <w:rPr>
            <w:rStyle w:val="ae"/>
            <w:noProof/>
          </w:rPr>
          <w:t>6.5 FPGA</w:t>
        </w:r>
        <w:r w:rsidR="007C0083" w:rsidRPr="00F34A2D">
          <w:rPr>
            <w:rStyle w:val="ae"/>
            <w:rFonts w:ascii="宋体" w:hAnsi="宋体" w:cs="宋体" w:hint="eastAsia"/>
            <w:noProof/>
          </w:rPr>
          <w:t>接口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_Toc91161638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7C0083" w:rsidRDefault="001A5C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1161639" w:history="1">
        <w:r w:rsidR="007C0083" w:rsidRPr="00F34A2D">
          <w:rPr>
            <w:rStyle w:val="ae"/>
            <w:noProof/>
          </w:rPr>
          <w:t xml:space="preserve">7 </w:t>
        </w:r>
        <w:r w:rsidR="007C0083" w:rsidRPr="00F34A2D">
          <w:rPr>
            <w:rStyle w:val="ae"/>
            <w:rFonts w:hint="eastAsia"/>
            <w:noProof/>
          </w:rPr>
          <w:t>工作量评估</w:t>
        </w:r>
        <w:r w:rsidR="007C0083">
          <w:rPr>
            <w:noProof/>
            <w:webHidden/>
          </w:rPr>
          <w:tab/>
        </w:r>
        <w:r w:rsidR="007C0083">
          <w:rPr>
            <w:noProof/>
            <w:webHidden/>
          </w:rPr>
          <w:fldChar w:fldCharType="begin"/>
        </w:r>
        <w:r w:rsidR="007C0083">
          <w:rPr>
            <w:noProof/>
            <w:webHidden/>
          </w:rPr>
          <w:instrText xml:space="preserve"> PAGEREF _Toc91161639 \h </w:instrText>
        </w:r>
        <w:r w:rsidR="007C0083">
          <w:rPr>
            <w:noProof/>
            <w:webHidden/>
          </w:rPr>
        </w:r>
        <w:r w:rsidR="007C0083">
          <w:rPr>
            <w:noProof/>
            <w:webHidden/>
          </w:rPr>
          <w:fldChar w:fldCharType="separate"/>
        </w:r>
        <w:r w:rsidR="007C0083">
          <w:rPr>
            <w:noProof/>
            <w:webHidden/>
          </w:rPr>
          <w:t>8</w:t>
        </w:r>
        <w:r w:rsidR="007C0083">
          <w:rPr>
            <w:noProof/>
            <w:webHidden/>
          </w:rPr>
          <w:fldChar w:fldCharType="end"/>
        </w:r>
      </w:hyperlink>
    </w:p>
    <w:p w:rsidR="004A556E" w:rsidRDefault="004A556E">
      <w:r>
        <w:rPr>
          <w:b/>
          <w:bCs/>
          <w:lang w:val="zh-CN"/>
        </w:rPr>
        <w:fldChar w:fldCharType="end"/>
      </w:r>
    </w:p>
    <w:p w:rsidR="00B3240C" w:rsidRDefault="00B3240C" w:rsidP="0029579A"/>
    <w:p w:rsidR="00B3240C" w:rsidRDefault="00B3240C" w:rsidP="0029579A"/>
    <w:p w:rsidR="003C17F8" w:rsidRDefault="00D554E0" w:rsidP="0029579A">
      <w:r w:rsidRPr="00B338CC">
        <w:rPr>
          <w:rFonts w:hint="eastAsia"/>
        </w:rPr>
        <w:t>该文档的输入为应用场景</w:t>
      </w:r>
      <w:r>
        <w:rPr>
          <w:rFonts w:hint="eastAsia"/>
        </w:rPr>
        <w:t>文档中提取出来</w:t>
      </w:r>
      <w:r w:rsidRPr="00B338CC">
        <w:rPr>
          <w:rFonts w:hint="eastAsia"/>
        </w:rPr>
        <w:t>的所有</w:t>
      </w:r>
      <w:r w:rsidR="00D46ED5">
        <w:rPr>
          <w:rFonts w:hint="eastAsia"/>
        </w:rPr>
        <w:t>需求规格</w:t>
      </w:r>
      <w:r>
        <w:rPr>
          <w:rFonts w:hint="eastAsia"/>
        </w:rPr>
        <w:t>（</w:t>
      </w:r>
      <w:r w:rsidRPr="00B338CC">
        <w:rPr>
          <w:rFonts w:hint="eastAsia"/>
        </w:rPr>
        <w:t>R</w:t>
      </w:r>
      <w:r w:rsidR="00D46ED5">
        <w:rPr>
          <w:rFonts w:hint="eastAsia"/>
        </w:rPr>
        <w:t>S</w:t>
      </w:r>
      <w:r>
        <w:rPr>
          <w:rFonts w:hint="eastAsia"/>
        </w:rPr>
        <w:t>）。对于场景比较明确的需求，也可以不写场景，直接根据包需求（</w:t>
      </w:r>
      <w:r w:rsidR="00253C02">
        <w:rPr>
          <w:rFonts w:hint="eastAsia"/>
        </w:rPr>
        <w:t>PR</w:t>
      </w:r>
      <w:r>
        <w:rPr>
          <w:rFonts w:hint="eastAsia"/>
        </w:rPr>
        <w:t>）</w:t>
      </w:r>
      <w:r w:rsidR="004668E7">
        <w:rPr>
          <w:rFonts w:hint="eastAsia"/>
        </w:rPr>
        <w:t>在本文档中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  <w:r w:rsidR="00D46ED5">
        <w:rPr>
          <w:rFonts w:hint="eastAsia"/>
        </w:rPr>
        <w:t>RS</w:t>
      </w:r>
      <w:r>
        <w:rPr>
          <w:rFonts w:hint="eastAsia"/>
        </w:rPr>
        <w:t>。</w:t>
      </w:r>
    </w:p>
    <w:p w:rsidR="003C17F8" w:rsidRDefault="003C17F8">
      <w:pPr>
        <w:widowControl/>
        <w:jc w:val="left"/>
      </w:pPr>
      <w:r>
        <w:br w:type="page"/>
      </w:r>
    </w:p>
    <w:p w:rsidR="000566E1" w:rsidRPr="003C17F8" w:rsidRDefault="000566E1" w:rsidP="0029579A"/>
    <w:p w:rsidR="00A7069C" w:rsidRDefault="00A7069C" w:rsidP="0029579A">
      <w:pPr>
        <w:pStyle w:val="1"/>
      </w:pPr>
      <w:bookmarkStart w:id="1" w:name="_Toc91161613"/>
      <w:r>
        <w:rPr>
          <w:rFonts w:hint="eastAsia"/>
        </w:rPr>
        <w:t xml:space="preserve">1 </w:t>
      </w:r>
      <w:r>
        <w:rPr>
          <w:rFonts w:hint="eastAsia"/>
        </w:rPr>
        <w:t>简介</w:t>
      </w:r>
      <w:bookmarkEnd w:id="1"/>
    </w:p>
    <w:p w:rsidR="00A7069C" w:rsidRDefault="00A7069C" w:rsidP="0029579A">
      <w:pPr>
        <w:pStyle w:val="2"/>
      </w:pPr>
      <w:bookmarkStart w:id="2" w:name="_Toc91161614"/>
      <w:r>
        <w:rPr>
          <w:rFonts w:hint="eastAsia"/>
        </w:rPr>
        <w:t xml:space="preserve">1.1 </w:t>
      </w:r>
      <w:r>
        <w:rPr>
          <w:rFonts w:ascii="宋体" w:eastAsia="宋体" w:hAnsi="宋体" w:cs="宋体" w:hint="eastAsia"/>
        </w:rPr>
        <w:t>文档目的及范围</w:t>
      </w:r>
      <w:bookmarkEnd w:id="2"/>
    </w:p>
    <w:p w:rsidR="0099194E" w:rsidRDefault="0099194E" w:rsidP="007C0083">
      <w:pPr>
        <w:ind w:firstLine="420"/>
      </w:pPr>
      <w:r w:rsidRPr="00CF4D6A">
        <w:rPr>
          <w:rFonts w:hint="eastAsia"/>
        </w:rPr>
        <w:t>本文</w:t>
      </w:r>
      <w:r>
        <w:rPr>
          <w:rFonts w:hint="eastAsia"/>
        </w:rPr>
        <w:t>描述了</w:t>
      </w:r>
      <w:r w:rsidR="007C0083">
        <w:t>%{title}</w:t>
      </w:r>
      <w:r>
        <w:rPr>
          <w:rFonts w:hint="eastAsia"/>
        </w:rPr>
        <w:t>特性的软件需求规格，用于指导该项目的开发人员进行后续的设计、编码和测试工作。本文作为整个项目后续工作的基础。本文的期望读者是本项目开发团队的所有成员（包括开发代表、项目经理、设计人员、开发人员、评审人员、测试人员等），以及其他相关项目组的配合项目开发人员。</w:t>
      </w:r>
    </w:p>
    <w:p w:rsidR="008B5319" w:rsidRPr="0099194E" w:rsidRDefault="0099194E" w:rsidP="0029579A">
      <w:r>
        <w:t xml:space="preserve">    </w:t>
      </w:r>
      <w:r>
        <w:rPr>
          <w:rFonts w:hint="eastAsia"/>
        </w:rPr>
        <w:t>本文描述范围包括特性概述、架构设计、总体设计、特性分解、数据结构和接口设计。</w:t>
      </w:r>
    </w:p>
    <w:p w:rsidR="00A7069C" w:rsidRDefault="00A7069C" w:rsidP="0029579A">
      <w:pPr>
        <w:pStyle w:val="2"/>
      </w:pPr>
      <w:bookmarkStart w:id="3" w:name="_Toc91161615"/>
      <w:r>
        <w:rPr>
          <w:rFonts w:hint="eastAsia"/>
        </w:rPr>
        <w:t xml:space="preserve">1.2 </w:t>
      </w:r>
      <w:r>
        <w:rPr>
          <w:rFonts w:ascii="宋体" w:eastAsia="宋体" w:hAnsi="宋体" w:cs="宋体" w:hint="eastAsia"/>
        </w:rPr>
        <w:t>特性规格范围及</w:t>
      </w:r>
      <w:r w:rsidR="00D51760">
        <w:rPr>
          <w:rFonts w:ascii="宋体" w:eastAsia="宋体" w:hAnsi="宋体" w:cs="宋体" w:hint="eastAsia"/>
        </w:rPr>
        <w:t>应用</w:t>
      </w:r>
      <w:r>
        <w:rPr>
          <w:rFonts w:ascii="宋体" w:eastAsia="宋体" w:hAnsi="宋体" w:cs="宋体" w:hint="eastAsia"/>
        </w:rPr>
        <w:t>场景定义</w:t>
      </w:r>
      <w:bookmarkEnd w:id="3"/>
    </w:p>
    <w:p w:rsidR="0081719C" w:rsidRDefault="007C0083" w:rsidP="00050C74">
      <w:r>
        <w:t>%{title}</w:t>
      </w:r>
      <w:r w:rsidR="00050C74">
        <w:rPr>
          <w:rFonts w:hint="eastAsia"/>
        </w:rPr>
        <w:t>这一特性指的是</w:t>
      </w:r>
      <w:r w:rsidR="004501BA">
        <w:t>%{</w:t>
      </w:r>
      <w:r>
        <w:t>description}</w:t>
      </w:r>
      <w:r w:rsidR="00050C74">
        <w:rPr>
          <w:rFonts w:hint="eastAsia"/>
        </w:rPr>
        <w:t>。</w:t>
      </w:r>
    </w:p>
    <w:p w:rsidR="00050C74" w:rsidRPr="00C30AFD" w:rsidRDefault="00050C74" w:rsidP="00050C74"/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781"/>
        <w:gridCol w:w="4633"/>
        <w:gridCol w:w="954"/>
      </w:tblGrid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描述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r w:rsidRPr="004A556E">
              <w:rPr>
                <w:rFonts w:hint="eastAsia"/>
              </w:rPr>
              <w:t>优先级</w:t>
            </w:r>
          </w:p>
        </w:tc>
      </w:tr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381DC8" w:rsidRPr="004A556E" w:rsidRDefault="003C17F8" w:rsidP="0064028F">
            <w:r>
              <w:t>PR.</w:t>
            </w:r>
            <w:r w:rsidR="007C0083">
              <w:t>%{</w:t>
            </w:r>
            <w:proofErr w:type="spellStart"/>
            <w:r w:rsidR="0064028F">
              <w:t>full_rs_id</w:t>
            </w:r>
            <w:proofErr w:type="spellEnd"/>
            <w:r w:rsidR="007C0083">
              <w:t>}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%{title}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</w:t>
            </w:r>
            <w:proofErr w:type="spellStart"/>
            <w:r>
              <w:t>short_descript</w:t>
            </w:r>
            <w:r w:rsidR="004501BA">
              <w:t>i</w:t>
            </w:r>
            <w:r>
              <w:t>on</w:t>
            </w:r>
            <w:proofErr w:type="spellEnd"/>
            <w:r>
              <w:t>}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81DC8" w:rsidRPr="004A556E" w:rsidRDefault="00381DC8" w:rsidP="00381DC8">
            <w:r w:rsidRPr="004A556E">
              <w:rPr>
                <w:rFonts w:hint="eastAsia"/>
              </w:rPr>
              <w:t>高</w:t>
            </w:r>
          </w:p>
        </w:tc>
      </w:tr>
    </w:tbl>
    <w:p w:rsidR="00050C74" w:rsidRDefault="00050C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7069C" w:rsidRDefault="00A7069C" w:rsidP="0029579A">
      <w:pPr>
        <w:pStyle w:val="1"/>
      </w:pPr>
      <w:bookmarkStart w:id="4" w:name="_Toc91161616"/>
      <w:r>
        <w:rPr>
          <w:rFonts w:hint="eastAsia"/>
        </w:rPr>
        <w:lastRenderedPageBreak/>
        <w:t xml:space="preserve">2 </w:t>
      </w:r>
      <w:r>
        <w:rPr>
          <w:rFonts w:hint="eastAsia"/>
        </w:rPr>
        <w:t>特性概述</w:t>
      </w:r>
      <w:bookmarkEnd w:id="4"/>
    </w:p>
    <w:p w:rsidR="00A7069C" w:rsidRDefault="00A7069C" w:rsidP="0029579A">
      <w:pPr>
        <w:pStyle w:val="2"/>
      </w:pPr>
      <w:bookmarkStart w:id="5" w:name="_Toc91161617"/>
      <w:r>
        <w:rPr>
          <w:rFonts w:hint="eastAsia"/>
        </w:rPr>
        <w:t>2.</w:t>
      </w:r>
      <w:r w:rsidR="00236E1C">
        <w:t>1</w:t>
      </w:r>
      <w:r>
        <w:rPr>
          <w:rFonts w:ascii="宋体" w:eastAsia="宋体" w:hAnsi="宋体" w:cs="宋体" w:hint="eastAsia"/>
        </w:rPr>
        <w:t>设计约束</w:t>
      </w:r>
      <w:bookmarkEnd w:id="5"/>
    </w:p>
    <w:p w:rsidR="00050C74" w:rsidRDefault="007C0083">
      <w:pPr>
        <w:widowControl/>
        <w:jc w:val="left"/>
        <w:rPr>
          <w:b/>
          <w:bCs/>
          <w:kern w:val="44"/>
          <w:sz w:val="44"/>
          <w:szCs w:val="44"/>
        </w:rPr>
      </w:pPr>
      <w:r>
        <w:t>%</w:t>
      </w:r>
      <w:proofErr w:type="gramStart"/>
      <w:r>
        <w:t>{limit</w:t>
      </w:r>
      <w:proofErr w:type="gramEnd"/>
      <w:r>
        <w:t>}</w:t>
      </w:r>
      <w:r w:rsidR="00050C74">
        <w:br w:type="page"/>
      </w:r>
    </w:p>
    <w:p w:rsidR="00DA4B51" w:rsidRDefault="00A7069C" w:rsidP="007C0083">
      <w:pPr>
        <w:pStyle w:val="1"/>
      </w:pPr>
      <w:bookmarkStart w:id="6" w:name="_Toc91161618"/>
      <w:r>
        <w:rPr>
          <w:rFonts w:hint="eastAsia"/>
        </w:rPr>
        <w:lastRenderedPageBreak/>
        <w:t xml:space="preserve">3 </w:t>
      </w:r>
      <w:r w:rsidR="00003FA5">
        <w:rPr>
          <w:rFonts w:hint="eastAsia"/>
        </w:rPr>
        <w:t>架构设计</w:t>
      </w:r>
      <w:bookmarkEnd w:id="6"/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{description</w:t>
      </w:r>
      <w:proofErr w:type="gramEnd"/>
      <w:r>
        <w:t>}</w:t>
      </w:r>
    </w:p>
    <w:p w:rsidR="00A7069C" w:rsidRDefault="00003FA5" w:rsidP="0029579A">
      <w:pPr>
        <w:pStyle w:val="1"/>
      </w:pPr>
      <w:bookmarkStart w:id="7" w:name="_Toc91161619"/>
      <w:r>
        <w:rPr>
          <w:rFonts w:hint="eastAsia"/>
        </w:rPr>
        <w:t>4</w:t>
      </w:r>
      <w:r w:rsidR="00296415">
        <w:rPr>
          <w:rFonts w:hint="eastAsia"/>
        </w:rPr>
        <w:t xml:space="preserve"> </w:t>
      </w:r>
      <w:r w:rsidR="001C368B">
        <w:rPr>
          <w:rFonts w:hint="eastAsia"/>
        </w:rPr>
        <w:t>总体</w:t>
      </w:r>
      <w:r w:rsidR="00A7069C">
        <w:rPr>
          <w:rFonts w:hint="eastAsia"/>
        </w:rPr>
        <w:t>设计</w:t>
      </w:r>
      <w:bookmarkEnd w:id="7"/>
    </w:p>
    <w:p w:rsidR="00660035" w:rsidRPr="00CB3FF0" w:rsidRDefault="001C368B" w:rsidP="0029579A">
      <w:pPr>
        <w:pStyle w:val="1"/>
      </w:pPr>
      <w:bookmarkStart w:id="8" w:name="_Toc91161620"/>
      <w:r>
        <w:rPr>
          <w:rFonts w:hint="eastAsia"/>
        </w:rPr>
        <w:t>5</w:t>
      </w:r>
      <w:r w:rsidR="00296415">
        <w:rPr>
          <w:rFonts w:hint="eastAsia"/>
        </w:rPr>
        <w:t xml:space="preserve"> </w:t>
      </w:r>
      <w:r w:rsidR="00F867FC">
        <w:rPr>
          <w:rFonts w:hint="eastAsia"/>
        </w:rPr>
        <w:t>特性</w:t>
      </w:r>
      <w:r w:rsidR="00296415">
        <w:rPr>
          <w:rFonts w:hint="eastAsia"/>
        </w:rPr>
        <w:t>分解</w:t>
      </w:r>
      <w:bookmarkEnd w:id="8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1835"/>
        <w:gridCol w:w="3144"/>
        <w:gridCol w:w="811"/>
      </w:tblGrid>
      <w:tr w:rsidR="00B24359" w:rsidRPr="004A556E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编号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标题</w:t>
            </w:r>
          </w:p>
        </w:tc>
        <w:tc>
          <w:tcPr>
            <w:tcW w:w="3144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描述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B24359" w:rsidRPr="004A556E" w:rsidRDefault="00B24359" w:rsidP="0029579A">
            <w:r w:rsidRPr="004A556E">
              <w:rPr>
                <w:rFonts w:hint="eastAsia"/>
              </w:rPr>
              <w:t>优先级</w:t>
            </w:r>
          </w:p>
        </w:tc>
      </w:tr>
      <w:tr w:rsidR="00A44879" w:rsidRPr="00CB3B1F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</w:tcPr>
          <w:p w:rsidR="00A44879" w:rsidRPr="00CB3B1F" w:rsidRDefault="00A44879" w:rsidP="007C0083">
            <w:r w:rsidRPr="00CB3B1F">
              <w:t>RS.</w:t>
            </w:r>
            <w:r w:rsidR="007C0083" w:rsidRPr="00CB3B1F">
              <w:t xml:space="preserve"> %{</w:t>
            </w:r>
            <w:proofErr w:type="spellStart"/>
            <w:r w:rsidR="004501BA" w:rsidRPr="00CB3B1F">
              <w:t>full_</w:t>
            </w:r>
            <w:r w:rsidR="007C0083" w:rsidRPr="00CB3B1F">
              <w:t>rs_id</w:t>
            </w:r>
            <w:proofErr w:type="spellEnd"/>
            <w:r w:rsidR="007C0083" w:rsidRPr="00CB3B1F">
              <w:t>}</w:t>
            </w:r>
            <w:r w:rsidR="005851E8" w:rsidRPr="00CB3B1F">
              <w:t>.0001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44879" w:rsidRPr="00CB3B1F" w:rsidRDefault="007C0083" w:rsidP="005851E8">
            <w:r w:rsidRPr="00CB3B1F">
              <w:rPr>
                <w:rFonts w:hint="eastAsia"/>
              </w:rPr>
              <w:t>%</w:t>
            </w:r>
            <w:r w:rsidRPr="00CB3B1F">
              <w:t>{title}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A44879" w:rsidRPr="00CB3B1F" w:rsidRDefault="007C0083" w:rsidP="007C0083">
            <w:r w:rsidRPr="00CB3B1F">
              <w:rPr>
                <w:rFonts w:hint="eastAsia"/>
              </w:rPr>
              <w:t>%</w:t>
            </w:r>
            <w:r w:rsidRPr="00CB3B1F">
              <w:t>{</w:t>
            </w:r>
            <w:proofErr w:type="spellStart"/>
            <w:r w:rsidRPr="00CB3B1F">
              <w:t>short_description</w:t>
            </w:r>
            <w:proofErr w:type="spellEnd"/>
            <w:r w:rsidRPr="00CB3B1F">
              <w:t>}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A44879" w:rsidRPr="00CB3B1F" w:rsidRDefault="00A44879" w:rsidP="00A44879">
            <w:r w:rsidRPr="00CB3B1F">
              <w:rPr>
                <w:rFonts w:hint="eastAsia"/>
              </w:rPr>
              <w:t>高</w:t>
            </w:r>
          </w:p>
        </w:tc>
      </w:tr>
    </w:tbl>
    <w:p w:rsidR="00660035" w:rsidRPr="00CB3B1F" w:rsidRDefault="00660035" w:rsidP="0029579A"/>
    <w:p w:rsidR="00B83693" w:rsidRPr="00CB3B1F" w:rsidRDefault="00C420C7" w:rsidP="0029579A">
      <w:pPr>
        <w:pStyle w:val="2"/>
      </w:pPr>
      <w:bookmarkStart w:id="9" w:name="_Toc91161621"/>
      <w:r w:rsidRPr="00CB3B1F">
        <w:rPr>
          <w:rFonts w:hint="eastAsia"/>
        </w:rPr>
        <w:t>5</w:t>
      </w:r>
      <w:r w:rsidR="00B83693" w:rsidRPr="00CB3B1F">
        <w:rPr>
          <w:rFonts w:hint="eastAsia"/>
        </w:rPr>
        <w:t>.</w:t>
      </w:r>
      <w:r w:rsidRPr="00CB3B1F">
        <w:rPr>
          <w:rFonts w:hint="eastAsia"/>
        </w:rPr>
        <w:t>1</w:t>
      </w:r>
      <w:r w:rsidR="00B83693" w:rsidRPr="00CB3B1F">
        <w:rPr>
          <w:rFonts w:hint="eastAsia"/>
        </w:rPr>
        <w:t xml:space="preserve"> </w:t>
      </w:r>
      <w:r w:rsidR="00B83693" w:rsidRPr="00CB3B1F">
        <w:rPr>
          <w:rFonts w:ascii="宋体" w:eastAsia="宋体" w:hAnsi="宋体" w:cs="宋体" w:hint="eastAsia"/>
        </w:rPr>
        <w:t>功能设计</w:t>
      </w:r>
      <w:bookmarkEnd w:id="9"/>
    </w:p>
    <w:p w:rsidR="00B83693" w:rsidRPr="00CB3B1F" w:rsidRDefault="00C420C7" w:rsidP="0029579A">
      <w:pPr>
        <w:pStyle w:val="3"/>
      </w:pPr>
      <w:bookmarkStart w:id="10" w:name="_Toc91161622"/>
      <w:r w:rsidRPr="00CB3B1F">
        <w:rPr>
          <w:rFonts w:hint="eastAsia"/>
        </w:rPr>
        <w:t>5</w:t>
      </w:r>
      <w:r w:rsidR="00B83693" w:rsidRPr="00CB3B1F">
        <w:rPr>
          <w:rFonts w:hint="eastAsia"/>
        </w:rPr>
        <w:t>.</w:t>
      </w:r>
      <w:r w:rsidRPr="00CB3B1F">
        <w:rPr>
          <w:rFonts w:hint="eastAsia"/>
        </w:rPr>
        <w:t>1</w:t>
      </w:r>
      <w:r w:rsidR="00B83693" w:rsidRPr="00CB3B1F">
        <w:rPr>
          <w:rFonts w:hint="eastAsia"/>
        </w:rPr>
        <w:t>.1</w:t>
      </w:r>
      <w:r w:rsidR="001F400D" w:rsidRPr="00CB3B1F">
        <w:rPr>
          <w:rFonts w:hint="eastAsia"/>
        </w:rPr>
        <w:t xml:space="preserve"> </w:t>
      </w:r>
      <w:r w:rsidR="007C0083" w:rsidRPr="00CB3B1F">
        <w:t>%</w:t>
      </w:r>
      <w:proofErr w:type="gramStart"/>
      <w:r w:rsidR="007C0083" w:rsidRPr="00CB3B1F">
        <w:t>{</w:t>
      </w:r>
      <w:r w:rsidR="004501BA" w:rsidRPr="00CB3B1F">
        <w:t>title</w:t>
      </w:r>
      <w:r w:rsidR="00DA5E7B" w:rsidRPr="00CB3B1F">
        <w:t>1</w:t>
      </w:r>
      <w:proofErr w:type="gramEnd"/>
      <w:r w:rsidR="007C0083" w:rsidRPr="00CB3B1F">
        <w:t>}</w:t>
      </w:r>
      <w:bookmarkEnd w:id="10"/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.1.1 </w:t>
      </w:r>
      <w:r w:rsidR="00B83693">
        <w:rPr>
          <w:rFonts w:ascii="宋体" w:eastAsia="宋体" w:hAnsi="宋体" w:cs="宋体" w:hint="eastAsia"/>
        </w:rPr>
        <w:t>介绍</w:t>
      </w:r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</w:t>
      </w:r>
      <w:r w:rsidR="00DA5E7B">
        <w:t>summary1</w:t>
      </w:r>
      <w:proofErr w:type="gramEnd"/>
      <w:r>
        <w:t>}</w:t>
      </w:r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.1.2 </w:t>
      </w:r>
      <w:r w:rsidR="00296415"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{content1</w:t>
      </w:r>
      <w:proofErr w:type="gramEnd"/>
      <w:r>
        <w:t>}</w:t>
      </w:r>
    </w:p>
    <w:p w:rsidR="00A40860" w:rsidRDefault="00C420C7" w:rsidP="00A40860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.1.3 </w:t>
      </w:r>
      <w:r w:rsidR="00296415"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A40860" w:rsidRPr="004A556E" w:rsidTr="00B91FA3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A40860" w:rsidRPr="004A556E" w:rsidRDefault="00A40860" w:rsidP="00B91FA3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A40860" w:rsidRPr="004A556E" w:rsidRDefault="00A40860" w:rsidP="00B91FA3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A40860" w:rsidRPr="004A556E" w:rsidRDefault="00A40860" w:rsidP="00B91FA3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A40860" w:rsidRPr="004A556E" w:rsidRDefault="00A40860" w:rsidP="00B91FA3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A40860" w:rsidRPr="004A556E" w:rsidRDefault="00A40860" w:rsidP="00B91FA3">
            <w:r w:rsidRPr="004A556E">
              <w:t>备注</w:t>
            </w:r>
          </w:p>
        </w:tc>
      </w:tr>
      <w:tr w:rsidR="00A40860" w:rsidRPr="004A556E" w:rsidTr="00B91FA3">
        <w:trPr>
          <w:trHeight w:val="270"/>
        </w:trPr>
        <w:tc>
          <w:tcPr>
            <w:tcW w:w="1117" w:type="pct"/>
            <w:shd w:val="clear" w:color="auto" w:fill="auto"/>
          </w:tcPr>
          <w:p w:rsidR="00A40860" w:rsidRPr="004A556E" w:rsidRDefault="00A40860" w:rsidP="00B91FA3"/>
        </w:tc>
        <w:tc>
          <w:tcPr>
            <w:tcW w:w="1192" w:type="pct"/>
            <w:shd w:val="clear" w:color="auto" w:fill="auto"/>
          </w:tcPr>
          <w:p w:rsidR="00A40860" w:rsidRPr="004A556E" w:rsidRDefault="00A40860" w:rsidP="00B91FA3"/>
        </w:tc>
        <w:tc>
          <w:tcPr>
            <w:tcW w:w="666" w:type="pct"/>
          </w:tcPr>
          <w:p w:rsidR="00A40860" w:rsidRPr="004A556E" w:rsidRDefault="00A40860" w:rsidP="00B91FA3"/>
        </w:tc>
        <w:tc>
          <w:tcPr>
            <w:tcW w:w="748" w:type="pct"/>
          </w:tcPr>
          <w:p w:rsidR="00A40860" w:rsidRPr="004A556E" w:rsidRDefault="00A40860" w:rsidP="00B91FA3"/>
        </w:tc>
        <w:tc>
          <w:tcPr>
            <w:tcW w:w="1277" w:type="pct"/>
          </w:tcPr>
          <w:p w:rsidR="00A40860" w:rsidRPr="004A556E" w:rsidRDefault="00A40860" w:rsidP="00B91FA3"/>
        </w:tc>
      </w:tr>
    </w:tbl>
    <w:p w:rsidR="00C420C7" w:rsidRPr="0029579A" w:rsidRDefault="00C420C7" w:rsidP="0029579A">
      <w:pPr>
        <w:pStyle w:val="4"/>
      </w:pPr>
      <w:r>
        <w:rPr>
          <w:rFonts w:hint="eastAsia"/>
        </w:rPr>
        <w:t xml:space="preserve">5.1.1.4 </w:t>
      </w:r>
      <w:r w:rsidR="00AF5AA5">
        <w:rPr>
          <w:rFonts w:hint="eastAsia"/>
        </w:rPr>
        <w:t>RS</w:t>
      </w:r>
      <w:r>
        <w:rPr>
          <w:rFonts w:hint="eastAsia"/>
        </w:rPr>
        <w:t xml:space="preserve"> </w:t>
      </w:r>
      <w:r w:rsidR="003F3222"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420C7" w:rsidRPr="004A556E" w:rsidTr="000E44BC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标题</w:t>
            </w:r>
          </w:p>
        </w:tc>
      </w:tr>
      <w:tr w:rsidR="006B3A14" w:rsidRPr="00CB3B1F" w:rsidTr="000E44BC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6B3A14" w:rsidRPr="00CB3B1F" w:rsidRDefault="00270F48" w:rsidP="003C17F8">
            <w:r w:rsidRPr="00CB3B1F">
              <w:lastRenderedPageBreak/>
              <w:t>RS.</w:t>
            </w:r>
            <w:r w:rsidR="007C0083" w:rsidRPr="00CB3B1F">
              <w:t>%{</w:t>
            </w:r>
            <w:proofErr w:type="spellStart"/>
            <w:r w:rsidR="004501BA" w:rsidRPr="00CB3B1F">
              <w:t>full_</w:t>
            </w:r>
            <w:r w:rsidR="007C0083" w:rsidRPr="00CB3B1F">
              <w:t>rs_id</w:t>
            </w:r>
            <w:proofErr w:type="spellEnd"/>
            <w:r w:rsidR="007C0083" w:rsidRPr="00CB3B1F">
              <w:t>}</w:t>
            </w:r>
            <w:r w:rsidR="006B3A14" w:rsidRPr="00CB3B1F">
              <w:t>.000</w:t>
            </w:r>
            <w:r w:rsidRPr="00CB3B1F">
              <w:t>1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6B3A14" w:rsidRPr="00CB3B1F" w:rsidRDefault="007C0083" w:rsidP="006B3A14">
            <w:r w:rsidRPr="00CB3B1F">
              <w:rPr>
                <w:rFonts w:hint="eastAsia"/>
              </w:rPr>
              <w:t>%</w:t>
            </w:r>
            <w:r w:rsidRPr="00CB3B1F">
              <w:t>{</w:t>
            </w:r>
            <w:proofErr w:type="spellStart"/>
            <w:r w:rsidRPr="00CB3B1F">
              <w:t>short_description</w:t>
            </w:r>
            <w:proofErr w:type="spellEnd"/>
            <w:r w:rsidRPr="00CB3B1F">
              <w:t>}</w:t>
            </w:r>
          </w:p>
        </w:tc>
      </w:tr>
    </w:tbl>
    <w:p w:rsidR="00140F8C" w:rsidRPr="00CB3B1F" w:rsidRDefault="00140F8C" w:rsidP="00140F8C"/>
    <w:p w:rsidR="00DA5E7B" w:rsidRPr="00CB3B1F" w:rsidRDefault="00DA5E7B" w:rsidP="00DA5E7B">
      <w:pPr>
        <w:pStyle w:val="3"/>
      </w:pPr>
      <w:bookmarkStart w:id="11" w:name="_Toc91161623"/>
      <w:r w:rsidRPr="00CB3B1F">
        <w:rPr>
          <w:rFonts w:hint="eastAsia"/>
        </w:rPr>
        <w:t>5.1.</w:t>
      </w:r>
      <w:r w:rsidRPr="00CB3B1F">
        <w:t>2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{title2</w:t>
      </w:r>
      <w:proofErr w:type="gramEnd"/>
      <w:r w:rsidRPr="00CB3B1F"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.1 </w:t>
      </w:r>
      <w:r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{summary2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{content2</w:t>
      </w:r>
      <w:proofErr w:type="gramEnd"/>
      <w:r>
        <w:t>}</w:t>
      </w:r>
    </w:p>
    <w:p w:rsidR="00DA5E7B" w:rsidRPr="00CB3FF0" w:rsidRDefault="00DA5E7B" w:rsidP="00DA5E7B">
      <w:pPr>
        <w:pStyle w:val="4"/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DA5E7B" w:rsidRPr="004A556E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4A556E" w:rsidRDefault="00DA5E7B" w:rsidP="004724D0">
            <w:r w:rsidRPr="004A556E">
              <w:t>备注</w:t>
            </w:r>
          </w:p>
        </w:tc>
      </w:tr>
      <w:tr w:rsidR="00DA5E7B" w:rsidRPr="004A556E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4A556E" w:rsidRDefault="00DA5E7B" w:rsidP="004724D0"/>
        </w:tc>
        <w:tc>
          <w:tcPr>
            <w:tcW w:w="1192" w:type="pct"/>
            <w:shd w:val="clear" w:color="auto" w:fill="auto"/>
          </w:tcPr>
          <w:p w:rsidR="00DA5E7B" w:rsidRPr="004A556E" w:rsidRDefault="00DA5E7B" w:rsidP="004724D0"/>
        </w:tc>
        <w:tc>
          <w:tcPr>
            <w:tcW w:w="666" w:type="pct"/>
          </w:tcPr>
          <w:p w:rsidR="00DA5E7B" w:rsidRPr="004A556E" w:rsidRDefault="00DA5E7B" w:rsidP="004724D0"/>
        </w:tc>
        <w:tc>
          <w:tcPr>
            <w:tcW w:w="748" w:type="pct"/>
          </w:tcPr>
          <w:p w:rsidR="00DA5E7B" w:rsidRPr="004A556E" w:rsidRDefault="00DA5E7B" w:rsidP="004724D0"/>
        </w:tc>
        <w:tc>
          <w:tcPr>
            <w:tcW w:w="1277" w:type="pct"/>
          </w:tcPr>
          <w:p w:rsidR="00DA5E7B" w:rsidRPr="004A556E" w:rsidRDefault="00DA5E7B" w:rsidP="004724D0"/>
        </w:tc>
      </w:tr>
    </w:tbl>
    <w:p w:rsidR="00DA5E7B" w:rsidRPr="0029579A" w:rsidRDefault="00DA5E7B" w:rsidP="00DA5E7B">
      <w:pPr>
        <w:pStyle w:val="4"/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.4 RS </w:t>
      </w:r>
      <w:r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}.0002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{title2}</w:t>
            </w:r>
          </w:p>
        </w:tc>
      </w:tr>
    </w:tbl>
    <w:p w:rsidR="00DA5E7B" w:rsidRPr="00CB3B1F" w:rsidRDefault="00DA5E7B" w:rsidP="00DA5E7B">
      <w:pPr>
        <w:pStyle w:val="3"/>
      </w:pPr>
      <w:r w:rsidRPr="00CB3B1F">
        <w:rPr>
          <w:rFonts w:hint="eastAsia"/>
        </w:rPr>
        <w:t>5.1.</w:t>
      </w:r>
      <w:r w:rsidRPr="00CB3B1F">
        <w:t>3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{title3</w:t>
      </w:r>
      <w:proofErr w:type="gramEnd"/>
      <w:r w:rsidRPr="00CB3B1F">
        <w:t>}</w:t>
      </w:r>
    </w:p>
    <w:p w:rsidR="00DA5E7B" w:rsidRPr="00CB3B1F" w:rsidRDefault="00DA5E7B" w:rsidP="00DA5E7B">
      <w:pPr>
        <w:pStyle w:val="4"/>
        <w:rPr>
          <w:rFonts w:ascii="宋体" w:eastAsia="宋体" w:hAnsi="宋体" w:cs="宋体"/>
        </w:rPr>
      </w:pPr>
      <w:r w:rsidRPr="00CB3B1F">
        <w:rPr>
          <w:rFonts w:hint="eastAsia"/>
        </w:rPr>
        <w:t>5.1.</w:t>
      </w:r>
      <w:r w:rsidRPr="00CB3B1F">
        <w:t>3</w:t>
      </w:r>
      <w:r w:rsidRPr="00CB3B1F">
        <w:rPr>
          <w:rFonts w:hint="eastAsia"/>
        </w:rPr>
        <w:t xml:space="preserve">.1 </w:t>
      </w:r>
      <w:r w:rsidRPr="00CB3B1F"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{summary3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3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{content3</w:t>
      </w:r>
      <w:proofErr w:type="gramEnd"/>
      <w:r>
        <w:t>}</w:t>
      </w:r>
    </w:p>
    <w:p w:rsidR="00DA5E7B" w:rsidRPr="00CB3FF0" w:rsidRDefault="00DA5E7B" w:rsidP="00DA5E7B">
      <w:pPr>
        <w:pStyle w:val="4"/>
      </w:pPr>
      <w:r>
        <w:rPr>
          <w:rFonts w:hint="eastAsia"/>
        </w:rPr>
        <w:lastRenderedPageBreak/>
        <w:t>5.1.</w:t>
      </w:r>
      <w:r>
        <w:t>3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DA5E7B" w:rsidRPr="004A556E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4A556E" w:rsidRDefault="00DA5E7B" w:rsidP="004724D0">
            <w:r w:rsidRPr="004A556E">
              <w:t>备注</w:t>
            </w:r>
          </w:p>
        </w:tc>
      </w:tr>
      <w:tr w:rsidR="00DA5E7B" w:rsidRPr="004A556E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4A556E" w:rsidRDefault="00DA5E7B" w:rsidP="004724D0"/>
        </w:tc>
        <w:tc>
          <w:tcPr>
            <w:tcW w:w="1192" w:type="pct"/>
            <w:shd w:val="clear" w:color="auto" w:fill="auto"/>
          </w:tcPr>
          <w:p w:rsidR="00DA5E7B" w:rsidRPr="004A556E" w:rsidRDefault="00DA5E7B" w:rsidP="004724D0"/>
        </w:tc>
        <w:tc>
          <w:tcPr>
            <w:tcW w:w="666" w:type="pct"/>
          </w:tcPr>
          <w:p w:rsidR="00DA5E7B" w:rsidRPr="004A556E" w:rsidRDefault="00DA5E7B" w:rsidP="004724D0"/>
        </w:tc>
        <w:tc>
          <w:tcPr>
            <w:tcW w:w="748" w:type="pct"/>
          </w:tcPr>
          <w:p w:rsidR="00DA5E7B" w:rsidRPr="004A556E" w:rsidRDefault="00DA5E7B" w:rsidP="004724D0"/>
        </w:tc>
        <w:tc>
          <w:tcPr>
            <w:tcW w:w="1277" w:type="pct"/>
          </w:tcPr>
          <w:p w:rsidR="00DA5E7B" w:rsidRPr="004A556E" w:rsidRDefault="00DA5E7B" w:rsidP="004724D0"/>
        </w:tc>
      </w:tr>
    </w:tbl>
    <w:p w:rsidR="00DA5E7B" w:rsidRPr="0029579A" w:rsidRDefault="00DA5E7B" w:rsidP="00DA5E7B">
      <w:pPr>
        <w:pStyle w:val="4"/>
      </w:pPr>
      <w:r>
        <w:rPr>
          <w:rFonts w:hint="eastAsia"/>
        </w:rPr>
        <w:t>5.1.</w:t>
      </w:r>
      <w:r>
        <w:t>3</w:t>
      </w:r>
      <w:r>
        <w:rPr>
          <w:rFonts w:hint="eastAsia"/>
        </w:rPr>
        <w:t xml:space="preserve">.4 RS </w:t>
      </w:r>
      <w:r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}.0003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{title3}</w:t>
            </w:r>
          </w:p>
        </w:tc>
      </w:tr>
    </w:tbl>
    <w:p w:rsidR="00DA5E7B" w:rsidRPr="00CB3B1F" w:rsidRDefault="00DA5E7B" w:rsidP="00DA5E7B">
      <w:pPr>
        <w:pStyle w:val="3"/>
      </w:pPr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{title4</w:t>
      </w:r>
      <w:proofErr w:type="gramEnd"/>
      <w:r w:rsidRPr="00CB3B1F">
        <w:t>}</w:t>
      </w:r>
    </w:p>
    <w:p w:rsidR="00DA5E7B" w:rsidRPr="00CB3B1F" w:rsidRDefault="00DA5E7B" w:rsidP="00DA5E7B">
      <w:pPr>
        <w:pStyle w:val="4"/>
        <w:rPr>
          <w:rFonts w:ascii="宋体" w:eastAsia="宋体" w:hAnsi="宋体" w:cs="宋体"/>
        </w:rPr>
      </w:pPr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.1 </w:t>
      </w:r>
      <w:r w:rsidRPr="00CB3B1F"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{summary4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4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{content4</w:t>
      </w:r>
      <w:proofErr w:type="gramEnd"/>
      <w:r>
        <w:t>}</w:t>
      </w:r>
    </w:p>
    <w:p w:rsidR="00DA5E7B" w:rsidRPr="00CB3B1F" w:rsidRDefault="00DA5E7B" w:rsidP="00DA5E7B">
      <w:pPr>
        <w:pStyle w:val="4"/>
      </w:pPr>
      <w:r>
        <w:rPr>
          <w:rFonts w:hint="eastAsia"/>
        </w:rPr>
        <w:t>5.1.</w:t>
      </w:r>
      <w:r>
        <w:t>4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CB3B1F" w:rsidRPr="00CB3B1F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CB3B1F" w:rsidRDefault="00DA5E7B" w:rsidP="004724D0">
            <w:r w:rsidRPr="00CB3B1F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CB3B1F" w:rsidRDefault="00DA5E7B" w:rsidP="004724D0">
            <w:r w:rsidRPr="00CB3B1F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CB3B1F" w:rsidRDefault="00DA5E7B" w:rsidP="004724D0">
            <w:r w:rsidRPr="00CB3B1F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CB3B1F" w:rsidRDefault="00DA5E7B" w:rsidP="004724D0">
            <w:r w:rsidRPr="00CB3B1F">
              <w:rPr>
                <w:rFonts w:hint="eastAsia"/>
              </w:rPr>
              <w:t>必填</w:t>
            </w:r>
            <w:r w:rsidRPr="00CB3B1F">
              <w:rPr>
                <w:rFonts w:hint="eastAsia"/>
              </w:rPr>
              <w:t>/</w:t>
            </w:r>
            <w:r w:rsidRPr="00CB3B1F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CB3B1F" w:rsidRDefault="00DA5E7B" w:rsidP="004724D0">
            <w:r w:rsidRPr="00CB3B1F">
              <w:t>备注</w:t>
            </w:r>
          </w:p>
        </w:tc>
      </w:tr>
      <w:tr w:rsidR="00CB3B1F" w:rsidRPr="00CB3B1F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CB3B1F" w:rsidRDefault="00DA5E7B" w:rsidP="004724D0"/>
        </w:tc>
        <w:tc>
          <w:tcPr>
            <w:tcW w:w="1192" w:type="pct"/>
            <w:shd w:val="clear" w:color="auto" w:fill="auto"/>
          </w:tcPr>
          <w:p w:rsidR="00DA5E7B" w:rsidRPr="00CB3B1F" w:rsidRDefault="00DA5E7B" w:rsidP="004724D0"/>
        </w:tc>
        <w:tc>
          <w:tcPr>
            <w:tcW w:w="666" w:type="pct"/>
          </w:tcPr>
          <w:p w:rsidR="00DA5E7B" w:rsidRPr="00CB3B1F" w:rsidRDefault="00DA5E7B" w:rsidP="004724D0"/>
        </w:tc>
        <w:tc>
          <w:tcPr>
            <w:tcW w:w="748" w:type="pct"/>
          </w:tcPr>
          <w:p w:rsidR="00DA5E7B" w:rsidRPr="00CB3B1F" w:rsidRDefault="00DA5E7B" w:rsidP="004724D0"/>
        </w:tc>
        <w:tc>
          <w:tcPr>
            <w:tcW w:w="1277" w:type="pct"/>
          </w:tcPr>
          <w:p w:rsidR="00DA5E7B" w:rsidRPr="00CB3B1F" w:rsidRDefault="00DA5E7B" w:rsidP="004724D0"/>
        </w:tc>
      </w:tr>
    </w:tbl>
    <w:p w:rsidR="00DA5E7B" w:rsidRPr="00CB3B1F" w:rsidRDefault="00DA5E7B" w:rsidP="00DA5E7B">
      <w:pPr>
        <w:pStyle w:val="4"/>
      </w:pPr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.4 RS </w:t>
      </w:r>
      <w:r w:rsidRPr="00CB3B1F"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}.0004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{title4}</w:t>
            </w:r>
          </w:p>
        </w:tc>
      </w:tr>
    </w:tbl>
    <w:p w:rsidR="00B83693" w:rsidRDefault="00171647" w:rsidP="0029579A">
      <w:pPr>
        <w:pStyle w:val="2"/>
      </w:pPr>
      <w:r>
        <w:rPr>
          <w:rFonts w:hint="eastAsia"/>
        </w:rPr>
        <w:lastRenderedPageBreak/>
        <w:t>5</w:t>
      </w:r>
      <w:r w:rsidR="00B83693">
        <w:rPr>
          <w:rFonts w:hint="eastAsia"/>
        </w:rPr>
        <w:t>.</w:t>
      </w:r>
      <w:r w:rsidR="00CB3FF0">
        <w:t>2</w:t>
      </w:r>
      <w:r w:rsidR="00B83693">
        <w:rPr>
          <w:rFonts w:hint="eastAsia"/>
        </w:rPr>
        <w:t xml:space="preserve"> </w:t>
      </w:r>
      <w:r w:rsidR="00B83693">
        <w:rPr>
          <w:rFonts w:ascii="宋体" w:eastAsia="宋体" w:hAnsi="宋体" w:cs="宋体" w:hint="eastAsia"/>
        </w:rPr>
        <w:t>性能</w:t>
      </w:r>
      <w:r w:rsidR="00D4610D">
        <w:rPr>
          <w:rFonts w:ascii="宋体" w:eastAsia="宋体" w:hAnsi="宋体" w:cs="宋体" w:hint="eastAsia"/>
        </w:rPr>
        <w:t>设计</w:t>
      </w:r>
      <w:bookmarkEnd w:id="11"/>
    </w:p>
    <w:p w:rsidR="00284774" w:rsidRDefault="00171647" w:rsidP="0029579A">
      <w:pPr>
        <w:pStyle w:val="2"/>
      </w:pPr>
      <w:bookmarkStart w:id="12" w:name="_Toc91161624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CB3FF0">
        <w:t>3</w:t>
      </w:r>
      <w:r w:rsidR="00D02C3C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可靠性</w:t>
      </w:r>
      <w:r w:rsidR="00D4610D">
        <w:rPr>
          <w:rFonts w:ascii="宋体" w:eastAsia="宋体" w:hAnsi="宋体" w:cs="宋体" w:hint="eastAsia"/>
        </w:rPr>
        <w:t>设计</w:t>
      </w:r>
      <w:bookmarkEnd w:id="12"/>
    </w:p>
    <w:p w:rsidR="00284774" w:rsidRDefault="00171647" w:rsidP="0029579A">
      <w:pPr>
        <w:pStyle w:val="2"/>
      </w:pPr>
      <w:bookmarkStart w:id="13" w:name="_Toc91161625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4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可维护性设计</w:t>
      </w:r>
      <w:bookmarkEnd w:id="13"/>
    </w:p>
    <w:p w:rsidR="00EA79D2" w:rsidRDefault="00EA79D2" w:rsidP="0029579A">
      <w:r>
        <w:rPr>
          <w:rFonts w:hint="eastAsia"/>
        </w:rPr>
        <w:t>1</w:t>
      </w:r>
      <w:r>
        <w:rPr>
          <w:rFonts w:hint="eastAsia"/>
        </w:rPr>
        <w:t>、可以通过</w:t>
      </w:r>
      <w:r>
        <w:rPr>
          <w:rFonts w:hint="eastAsia"/>
        </w:rPr>
        <w:t>postman</w:t>
      </w:r>
      <w:r>
        <w:rPr>
          <w:rFonts w:hint="eastAsia"/>
        </w:rPr>
        <w:t>测试接口功能</w:t>
      </w:r>
    </w:p>
    <w:p w:rsidR="00EA79D2" w:rsidRDefault="00EA79D2" w:rsidP="0029579A">
      <w:r>
        <w:rPr>
          <w:rFonts w:hint="eastAsia"/>
        </w:rPr>
        <w:t>2</w:t>
      </w:r>
      <w:r>
        <w:rPr>
          <w:rFonts w:hint="eastAsia"/>
        </w:rPr>
        <w:t>、可以通过</w:t>
      </w:r>
      <w:proofErr w:type="spellStart"/>
      <w:r>
        <w:rPr>
          <w:rFonts w:hint="eastAsia"/>
        </w:rPr>
        <w:t>odl</w:t>
      </w:r>
      <w:proofErr w:type="spellEnd"/>
      <w:r>
        <w:rPr>
          <w:rFonts w:hint="eastAsia"/>
        </w:rPr>
        <w:t>后台链接查看数据库</w:t>
      </w:r>
    </w:p>
    <w:p w:rsidR="00C92785" w:rsidRPr="00EA79D2" w:rsidRDefault="00EA79D2" w:rsidP="0029579A">
      <w:r>
        <w:rPr>
          <w:rFonts w:hint="eastAsia"/>
        </w:rPr>
        <w:t>3</w:t>
      </w:r>
      <w:r>
        <w:rPr>
          <w:rFonts w:hint="eastAsia"/>
        </w:rPr>
        <w:t>、必要性日志打印和接口错误码返回</w:t>
      </w:r>
    </w:p>
    <w:p w:rsidR="00284774" w:rsidRDefault="00171647" w:rsidP="0029579A">
      <w:pPr>
        <w:pStyle w:val="2"/>
      </w:pPr>
      <w:bookmarkStart w:id="14" w:name="_Toc91161626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5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可测试性设计</w:t>
      </w:r>
      <w:bookmarkEnd w:id="14"/>
    </w:p>
    <w:p w:rsidR="00F9756C" w:rsidRPr="00EA79D2" w:rsidRDefault="00EA79D2" w:rsidP="0029579A">
      <w:r>
        <w:rPr>
          <w:rFonts w:hint="eastAsia"/>
        </w:rPr>
        <w:t>可以通过</w:t>
      </w:r>
      <w:r>
        <w:rPr>
          <w:rFonts w:hint="eastAsia"/>
        </w:rPr>
        <w:t>postman</w:t>
      </w:r>
      <w:r>
        <w:rPr>
          <w:rFonts w:hint="eastAsia"/>
        </w:rPr>
        <w:t>测试接口功能</w:t>
      </w:r>
    </w:p>
    <w:p w:rsidR="00284774" w:rsidRDefault="00171647" w:rsidP="0029579A">
      <w:pPr>
        <w:pStyle w:val="2"/>
      </w:pPr>
      <w:bookmarkStart w:id="15" w:name="_Toc91161627"/>
      <w:r>
        <w:rPr>
          <w:rFonts w:hint="eastAsia"/>
        </w:rPr>
        <w:t>5</w:t>
      </w:r>
      <w:r w:rsidR="00284774">
        <w:rPr>
          <w:rFonts w:hint="eastAsia"/>
        </w:rPr>
        <w:t>.</w:t>
      </w:r>
      <w:r w:rsidR="00EA79D2">
        <w:t>6</w:t>
      </w:r>
      <w:r w:rsidR="00284774">
        <w:rPr>
          <w:rFonts w:hint="eastAsia"/>
        </w:rPr>
        <w:t xml:space="preserve"> </w:t>
      </w:r>
      <w:r w:rsidR="00284774">
        <w:rPr>
          <w:rFonts w:ascii="宋体" w:eastAsia="宋体" w:hAnsi="宋体" w:cs="宋体" w:hint="eastAsia"/>
        </w:rPr>
        <w:t>网管</w:t>
      </w:r>
      <w:r w:rsidR="00D02C3C">
        <w:rPr>
          <w:rFonts w:ascii="宋体" w:eastAsia="宋体" w:hAnsi="宋体" w:cs="宋体" w:hint="eastAsia"/>
        </w:rPr>
        <w:t>配合</w:t>
      </w:r>
      <w:r w:rsidR="00284774">
        <w:rPr>
          <w:rFonts w:ascii="宋体" w:eastAsia="宋体" w:hAnsi="宋体" w:cs="宋体" w:hint="eastAsia"/>
        </w:rPr>
        <w:t>设计</w:t>
      </w:r>
      <w:bookmarkEnd w:id="15"/>
    </w:p>
    <w:p w:rsidR="00F9756C" w:rsidRDefault="00EA79D2" w:rsidP="0029579A">
      <w:pPr>
        <w:rPr>
          <w:i/>
          <w:color w:val="0000FF"/>
        </w:rPr>
      </w:pPr>
      <w:r>
        <w:rPr>
          <w:rFonts w:hint="eastAsia"/>
        </w:rPr>
        <w:t>不涉及</w:t>
      </w:r>
    </w:p>
    <w:p w:rsidR="00511EE9" w:rsidRDefault="00171647" w:rsidP="0029579A">
      <w:pPr>
        <w:pStyle w:val="2"/>
      </w:pPr>
      <w:bookmarkStart w:id="16" w:name="_Toc91161628"/>
      <w:r>
        <w:rPr>
          <w:rFonts w:hint="eastAsia"/>
        </w:rPr>
        <w:t>5</w:t>
      </w:r>
      <w:r w:rsidR="00511EE9">
        <w:rPr>
          <w:rFonts w:hint="eastAsia"/>
        </w:rPr>
        <w:t>.</w:t>
      </w:r>
      <w:r w:rsidR="00EA79D2">
        <w:t>7</w:t>
      </w:r>
      <w:r w:rsidR="00511EE9">
        <w:rPr>
          <w:rFonts w:hint="eastAsia"/>
        </w:rPr>
        <w:t xml:space="preserve"> </w:t>
      </w:r>
      <w:r w:rsidR="00511EE9">
        <w:rPr>
          <w:rFonts w:ascii="宋体" w:eastAsia="宋体" w:hAnsi="宋体" w:cs="宋体" w:hint="eastAsia"/>
        </w:rPr>
        <w:t>可移植性分析</w:t>
      </w:r>
      <w:bookmarkEnd w:id="16"/>
    </w:p>
    <w:p w:rsidR="00511EE9" w:rsidRDefault="00EA79D2" w:rsidP="0029579A">
      <w:pPr>
        <w:rPr>
          <w:i/>
          <w:color w:val="0000FF"/>
        </w:rPr>
      </w:pPr>
      <w:r>
        <w:rPr>
          <w:rFonts w:hint="eastAsia"/>
        </w:rPr>
        <w:t>不涉及</w:t>
      </w:r>
    </w:p>
    <w:p w:rsidR="00D02C3C" w:rsidRDefault="00EA79D2" w:rsidP="0029579A">
      <w:pPr>
        <w:pStyle w:val="2"/>
      </w:pPr>
      <w:bookmarkStart w:id="17" w:name="_Toc91161629"/>
      <w:r>
        <w:rPr>
          <w:rFonts w:hint="eastAsia"/>
        </w:rPr>
        <w:t>5.</w:t>
      </w:r>
      <w:r>
        <w:t>8</w:t>
      </w:r>
      <w:r w:rsidR="00D02C3C">
        <w:rPr>
          <w:rFonts w:hint="eastAsia"/>
        </w:rPr>
        <w:t xml:space="preserve"> </w:t>
      </w:r>
      <w:r w:rsidR="00D02C3C">
        <w:rPr>
          <w:rFonts w:ascii="宋体" w:eastAsia="宋体" w:hAnsi="宋体" w:cs="宋体" w:hint="eastAsia"/>
        </w:rPr>
        <w:t>升级影响分析</w:t>
      </w:r>
      <w:bookmarkEnd w:id="17"/>
    </w:p>
    <w:p w:rsidR="00D02C3C" w:rsidRPr="00EA79D2" w:rsidRDefault="00EA79D2" w:rsidP="0029579A">
      <w:r>
        <w:rPr>
          <w:rFonts w:hint="eastAsia"/>
        </w:rPr>
        <w:t>不影响</w:t>
      </w:r>
    </w:p>
    <w:p w:rsidR="00D02C3C" w:rsidRDefault="00D02C3C" w:rsidP="0029579A">
      <w:pPr>
        <w:pStyle w:val="2"/>
      </w:pPr>
      <w:bookmarkStart w:id="18" w:name="_Toc91161630"/>
      <w:r>
        <w:rPr>
          <w:rFonts w:hint="eastAsia"/>
        </w:rPr>
        <w:t>5.</w:t>
      </w:r>
      <w:r w:rsidR="00EA79D2"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板卡差异分析</w:t>
      </w:r>
      <w:bookmarkEnd w:id="18"/>
    </w:p>
    <w:p w:rsidR="00D02C3C" w:rsidRPr="00EA79D2" w:rsidRDefault="00EA79D2" w:rsidP="0029579A">
      <w:r>
        <w:rPr>
          <w:rFonts w:hint="eastAsia"/>
        </w:rPr>
        <w:t>不涉及</w:t>
      </w:r>
    </w:p>
    <w:p w:rsidR="00511EE9" w:rsidRDefault="00171647" w:rsidP="0029579A">
      <w:pPr>
        <w:pStyle w:val="2"/>
      </w:pPr>
      <w:bookmarkStart w:id="19" w:name="_Toc91161631"/>
      <w:r>
        <w:rPr>
          <w:rFonts w:hint="eastAsia"/>
        </w:rPr>
        <w:t>5</w:t>
      </w:r>
      <w:r w:rsidR="00511EE9">
        <w:rPr>
          <w:rFonts w:hint="eastAsia"/>
        </w:rPr>
        <w:t>.1</w:t>
      </w:r>
      <w:r w:rsidR="00EA79D2">
        <w:t>0</w:t>
      </w:r>
      <w:r w:rsidR="00511EE9">
        <w:rPr>
          <w:rFonts w:hint="eastAsia"/>
        </w:rPr>
        <w:t xml:space="preserve"> CBB</w:t>
      </w:r>
      <w:r w:rsidR="00511EE9">
        <w:rPr>
          <w:rFonts w:ascii="宋体" w:eastAsia="宋体" w:hAnsi="宋体" w:cs="宋体" w:hint="eastAsia"/>
        </w:rPr>
        <w:t>分析</w:t>
      </w:r>
      <w:bookmarkEnd w:id="19"/>
    </w:p>
    <w:p w:rsidR="00511EE9" w:rsidRDefault="00EA79D2" w:rsidP="0029579A">
      <w:pPr>
        <w:rPr>
          <w:color w:val="0000FF"/>
        </w:rPr>
      </w:pPr>
      <w:r>
        <w:rPr>
          <w:rFonts w:hint="eastAsia"/>
        </w:rPr>
        <w:t>无</w:t>
      </w:r>
    </w:p>
    <w:p w:rsidR="00F867FC" w:rsidRPr="00EA79D2" w:rsidRDefault="00171647" w:rsidP="0029579A">
      <w:pPr>
        <w:pStyle w:val="2"/>
      </w:pPr>
      <w:bookmarkStart w:id="20" w:name="_Toc91161632"/>
      <w:r>
        <w:rPr>
          <w:rFonts w:hint="eastAsia"/>
        </w:rPr>
        <w:lastRenderedPageBreak/>
        <w:t>5</w:t>
      </w:r>
      <w:r w:rsidR="00F867FC">
        <w:rPr>
          <w:rFonts w:hint="eastAsia"/>
        </w:rPr>
        <w:t>.</w:t>
      </w:r>
      <w:r>
        <w:rPr>
          <w:rFonts w:hint="eastAsia"/>
        </w:rPr>
        <w:t>1</w:t>
      </w:r>
      <w:r w:rsidR="00EA79D2">
        <w:t>1</w:t>
      </w:r>
      <w:r w:rsidR="00F867FC">
        <w:rPr>
          <w:rFonts w:hint="eastAsia"/>
        </w:rPr>
        <w:t xml:space="preserve"> </w:t>
      </w:r>
      <w:r w:rsidR="00F867FC">
        <w:rPr>
          <w:rFonts w:ascii="宋体" w:eastAsia="宋体" w:hAnsi="宋体" w:cs="宋体" w:hint="eastAsia"/>
        </w:rPr>
        <w:t>遗留设计缺陷及规避措施</w:t>
      </w:r>
      <w:bookmarkEnd w:id="20"/>
    </w:p>
    <w:p w:rsidR="0025611D" w:rsidRDefault="0025611D" w:rsidP="0029579A">
      <w:pPr>
        <w:pStyle w:val="1"/>
      </w:pPr>
      <w:bookmarkStart w:id="21" w:name="_Toc91161633"/>
      <w:r>
        <w:rPr>
          <w:rFonts w:hint="eastAsia"/>
        </w:rPr>
        <w:t xml:space="preserve">6 </w:t>
      </w:r>
      <w:r>
        <w:rPr>
          <w:rFonts w:hint="eastAsia"/>
        </w:rPr>
        <w:t>接口设计</w:t>
      </w:r>
      <w:bookmarkEnd w:id="21"/>
    </w:p>
    <w:p w:rsidR="00A40860" w:rsidRDefault="00A40860" w:rsidP="00A40860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 w:rsidR="00CB3B1F">
        <w:rPr>
          <w:rFonts w:hint="eastAsia"/>
        </w:rPr>
        <w:t>-</w:t>
      </w:r>
      <w:r w:rsidR="00CB3B1F">
        <w:t>1</w:t>
      </w:r>
      <w:r>
        <w:t>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ED31B8" w:rsidRDefault="00CB3B1F" w:rsidP="00CB3B1F">
      <w:pPr>
        <w:rPr>
          <w:rFonts w:hint="eastAsia"/>
        </w:rPr>
      </w:pPr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>
      <w:bookmarkStart w:id="22" w:name="_GoBack"/>
      <w:bookmarkEnd w:id="22"/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r>
        <w:rPr>
          <w:rFonts w:hint="eastAsia"/>
        </w:rPr>
        <w:lastRenderedPageBreak/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7}</w:t>
      </w:r>
    </w:p>
    <w:p w:rsidR="00ED31B8" w:rsidRDefault="00ED31B8" w:rsidP="00CB3B1F"/>
    <w:p w:rsidR="00CB3B1F" w:rsidRDefault="00CB3B1F" w:rsidP="00CB3B1F"/>
    <w:p w:rsidR="00EA79D2" w:rsidRPr="00EA79D2" w:rsidRDefault="0025611D" w:rsidP="00A40860">
      <w:pPr>
        <w:pStyle w:val="2"/>
      </w:pPr>
      <w:bookmarkStart w:id="23" w:name="_Toc91161634"/>
      <w:r>
        <w:rPr>
          <w:rFonts w:hint="eastAsia"/>
        </w:rPr>
        <w:t xml:space="preserve">6.1 </w:t>
      </w:r>
      <w:r>
        <w:rPr>
          <w:rFonts w:ascii="宋体" w:eastAsia="宋体" w:hAnsi="宋体" w:cs="宋体" w:hint="eastAsia"/>
        </w:rPr>
        <w:t>命令行接口</w:t>
      </w:r>
      <w:bookmarkEnd w:id="23"/>
    </w:p>
    <w:p w:rsidR="0025611D" w:rsidRDefault="0025611D" w:rsidP="0029579A">
      <w:pPr>
        <w:pStyle w:val="2"/>
      </w:pPr>
      <w:bookmarkStart w:id="24" w:name="_Toc91161635"/>
      <w:r>
        <w:rPr>
          <w:rFonts w:hint="eastAsia"/>
        </w:rPr>
        <w:t xml:space="preserve">6.2 </w:t>
      </w:r>
      <w:r>
        <w:rPr>
          <w:rFonts w:ascii="宋体" w:eastAsia="宋体" w:hAnsi="宋体" w:cs="宋体" w:hint="eastAsia"/>
        </w:rPr>
        <w:t>软件接口</w:t>
      </w:r>
      <w:bookmarkEnd w:id="24"/>
    </w:p>
    <w:p w:rsidR="0025611D" w:rsidRPr="0025611D" w:rsidRDefault="0025611D" w:rsidP="008F5865">
      <w:pPr>
        <w:pStyle w:val="3"/>
      </w:pPr>
      <w:bookmarkStart w:id="25" w:name="_Toc91161636"/>
      <w:r>
        <w:rPr>
          <w:rFonts w:hint="eastAsia"/>
        </w:rPr>
        <w:t>6.3 MIB</w:t>
      </w:r>
      <w:r>
        <w:rPr>
          <w:rFonts w:ascii="宋体" w:hAnsi="宋体" w:cs="宋体" w:hint="eastAsia"/>
        </w:rPr>
        <w:t>接口</w:t>
      </w:r>
      <w:bookmarkEnd w:id="25"/>
    </w:p>
    <w:p w:rsidR="0025611D" w:rsidRDefault="0025611D" w:rsidP="0029579A">
      <w:pPr>
        <w:pStyle w:val="2"/>
      </w:pPr>
      <w:bookmarkStart w:id="26" w:name="_Toc91161637"/>
      <w:r>
        <w:rPr>
          <w:rFonts w:hint="eastAsia"/>
        </w:rPr>
        <w:t xml:space="preserve">6.4 </w:t>
      </w:r>
      <w:r>
        <w:rPr>
          <w:rFonts w:ascii="宋体" w:eastAsia="宋体" w:hAnsi="宋体" w:cs="宋体" w:hint="eastAsia"/>
        </w:rPr>
        <w:t>硬件接口</w:t>
      </w:r>
      <w:bookmarkEnd w:id="26"/>
    </w:p>
    <w:p w:rsidR="0025611D" w:rsidRPr="0025611D" w:rsidRDefault="0025611D" w:rsidP="0029579A">
      <w:pPr>
        <w:pStyle w:val="2"/>
      </w:pPr>
      <w:bookmarkStart w:id="27" w:name="_Toc91161638"/>
      <w:r>
        <w:rPr>
          <w:rFonts w:hint="eastAsia"/>
        </w:rPr>
        <w:t>6.5 FPGA</w:t>
      </w:r>
      <w:r>
        <w:rPr>
          <w:rFonts w:ascii="宋体" w:eastAsia="宋体" w:hAnsi="宋体" w:cs="宋体" w:hint="eastAsia"/>
        </w:rPr>
        <w:t>接口</w:t>
      </w:r>
      <w:bookmarkEnd w:id="27"/>
    </w:p>
    <w:p w:rsidR="00284774" w:rsidRDefault="0025611D" w:rsidP="0029579A">
      <w:pPr>
        <w:pStyle w:val="1"/>
      </w:pPr>
      <w:bookmarkStart w:id="28" w:name="_Toc91161639"/>
      <w:r>
        <w:rPr>
          <w:rFonts w:hint="eastAsia"/>
        </w:rPr>
        <w:t>7</w:t>
      </w:r>
      <w:r w:rsidR="00284774">
        <w:rPr>
          <w:rFonts w:hint="eastAsia"/>
        </w:rPr>
        <w:t xml:space="preserve"> </w:t>
      </w:r>
      <w:r w:rsidR="00284774">
        <w:rPr>
          <w:rFonts w:hint="eastAsia"/>
        </w:rPr>
        <w:t>工作量评估</w:t>
      </w:r>
      <w:bookmarkEnd w:id="28"/>
    </w:p>
    <w:p w:rsidR="002C7BFB" w:rsidRDefault="00EC46EA" w:rsidP="0029579A">
      <w:r w:rsidRPr="00EC46EA">
        <w:rPr>
          <w:rFonts w:hint="eastAsia"/>
        </w:rPr>
        <w:t>对该特性所有</w:t>
      </w:r>
      <w:r w:rsidR="001B3BF0">
        <w:rPr>
          <w:rFonts w:hint="eastAsia"/>
        </w:rPr>
        <w:t>模块</w:t>
      </w:r>
      <w:r w:rsidRPr="00EC46EA">
        <w:rPr>
          <w:rFonts w:hint="eastAsia"/>
        </w:rPr>
        <w:t>进行工作量的评估。</w:t>
      </w:r>
    </w:p>
    <w:p w:rsidR="00E526CA" w:rsidRDefault="00E526CA" w:rsidP="0029579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4870"/>
      </w:tblGrid>
      <w:tr w:rsidR="00E526CA" w:rsidRPr="004A556E" w:rsidTr="00B127DC">
        <w:trPr>
          <w:trHeight w:val="381"/>
          <w:jc w:val="center"/>
        </w:trPr>
        <w:tc>
          <w:tcPr>
            <w:tcW w:w="3086" w:type="dxa"/>
            <w:vAlign w:val="center"/>
          </w:tcPr>
          <w:p w:rsidR="00E526CA" w:rsidRPr="004A556E" w:rsidRDefault="00B127DC" w:rsidP="0029579A">
            <w:r w:rsidRPr="004A556E">
              <w:rPr>
                <w:rFonts w:hint="eastAsia"/>
              </w:rPr>
              <w:t>模块</w:t>
            </w:r>
          </w:p>
        </w:tc>
        <w:tc>
          <w:tcPr>
            <w:tcW w:w="4870" w:type="dxa"/>
            <w:vAlign w:val="center"/>
          </w:tcPr>
          <w:p w:rsidR="00E526CA" w:rsidRPr="004A556E" w:rsidRDefault="00B127DC" w:rsidP="0029579A">
            <w:r w:rsidRPr="004A556E">
              <w:rPr>
                <w:rFonts w:hint="eastAsia"/>
              </w:rPr>
              <w:t>工作量（</w:t>
            </w:r>
            <w:r w:rsidRPr="004A556E">
              <w:rPr>
                <w:rFonts w:hint="eastAsia"/>
              </w:rPr>
              <w:t>KLOC</w:t>
            </w:r>
            <w:r w:rsidRPr="004A556E">
              <w:rPr>
                <w:rFonts w:hint="eastAsia"/>
              </w:rPr>
              <w:t>）</w:t>
            </w:r>
          </w:p>
        </w:tc>
      </w:tr>
      <w:tr w:rsidR="00E526CA" w:rsidRPr="004A556E" w:rsidTr="00B127DC">
        <w:trPr>
          <w:trHeight w:val="447"/>
          <w:jc w:val="center"/>
        </w:trPr>
        <w:tc>
          <w:tcPr>
            <w:tcW w:w="3086" w:type="dxa"/>
            <w:vAlign w:val="center"/>
          </w:tcPr>
          <w:p w:rsidR="00E526CA" w:rsidRPr="004A556E" w:rsidRDefault="00E526CA" w:rsidP="0029579A"/>
        </w:tc>
        <w:tc>
          <w:tcPr>
            <w:tcW w:w="4870" w:type="dxa"/>
            <w:vAlign w:val="center"/>
          </w:tcPr>
          <w:p w:rsidR="00E526CA" w:rsidRPr="004A556E" w:rsidRDefault="00E526CA" w:rsidP="0029579A"/>
        </w:tc>
      </w:tr>
      <w:tr w:rsidR="00E526CA" w:rsidRPr="004A556E" w:rsidTr="00B127DC">
        <w:trPr>
          <w:trHeight w:val="527"/>
          <w:jc w:val="center"/>
        </w:trPr>
        <w:tc>
          <w:tcPr>
            <w:tcW w:w="3086" w:type="dxa"/>
            <w:vAlign w:val="center"/>
          </w:tcPr>
          <w:p w:rsidR="00E526CA" w:rsidRPr="004A556E" w:rsidRDefault="00E526CA" w:rsidP="0029579A"/>
        </w:tc>
        <w:tc>
          <w:tcPr>
            <w:tcW w:w="4870" w:type="dxa"/>
            <w:vAlign w:val="center"/>
          </w:tcPr>
          <w:p w:rsidR="00E526CA" w:rsidRPr="004A556E" w:rsidRDefault="00E526CA" w:rsidP="0029579A"/>
        </w:tc>
      </w:tr>
      <w:tr w:rsidR="00E526CA" w:rsidRPr="004A556E" w:rsidTr="00B127DC">
        <w:trPr>
          <w:trHeight w:val="77"/>
          <w:jc w:val="center"/>
        </w:trPr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E526CA" w:rsidRPr="004A556E" w:rsidRDefault="00E526CA" w:rsidP="0029579A"/>
        </w:tc>
        <w:tc>
          <w:tcPr>
            <w:tcW w:w="4870" w:type="dxa"/>
            <w:tcBorders>
              <w:bottom w:val="single" w:sz="4" w:space="0" w:color="auto"/>
            </w:tcBorders>
            <w:vAlign w:val="center"/>
          </w:tcPr>
          <w:p w:rsidR="00E526CA" w:rsidRPr="004A556E" w:rsidRDefault="00E526CA" w:rsidP="0029579A"/>
        </w:tc>
      </w:tr>
    </w:tbl>
    <w:p w:rsidR="00BE19DA" w:rsidRDefault="00BE19DA" w:rsidP="0029579A"/>
    <w:p w:rsidR="00BE19DA" w:rsidRDefault="00BE19DA" w:rsidP="0029579A"/>
    <w:p w:rsidR="005F3443" w:rsidRDefault="005F3443" w:rsidP="0029579A">
      <w:r w:rsidRPr="005F3443">
        <w:rPr>
          <w:rFonts w:hint="eastAsia"/>
        </w:rPr>
        <w:t>参考文档：</w:t>
      </w:r>
    </w:p>
    <w:p w:rsidR="005F3443" w:rsidRDefault="00BE19DA" w:rsidP="0029579A">
      <w:r>
        <w:rPr>
          <w:rFonts w:hint="eastAsia"/>
        </w:rPr>
        <w:t>1</w:t>
      </w:r>
      <w:r>
        <w:rPr>
          <w:rFonts w:hint="eastAsia"/>
        </w:rPr>
        <w:t>、</w:t>
      </w:r>
    </w:p>
    <w:p w:rsidR="005F3443" w:rsidRPr="005F3443" w:rsidRDefault="00BE19DA" w:rsidP="0029579A">
      <w:r>
        <w:rPr>
          <w:rFonts w:hint="eastAsia"/>
        </w:rPr>
        <w:t>2</w:t>
      </w:r>
      <w:r>
        <w:rPr>
          <w:rFonts w:hint="eastAsia"/>
        </w:rPr>
        <w:t>、</w:t>
      </w:r>
    </w:p>
    <w:sectPr w:rsidR="005F3443" w:rsidRPr="005F344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3DC" w:rsidRDefault="003B23DC" w:rsidP="0029579A">
      <w:r>
        <w:separator/>
      </w:r>
    </w:p>
  </w:endnote>
  <w:endnote w:type="continuationSeparator" w:id="0">
    <w:p w:rsidR="003B23DC" w:rsidRDefault="003B23DC" w:rsidP="0029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3DC" w:rsidRDefault="003B23DC" w:rsidP="0029579A">
      <w:r>
        <w:separator/>
      </w:r>
    </w:p>
  </w:footnote>
  <w:footnote w:type="continuationSeparator" w:id="0">
    <w:p w:rsidR="003B23DC" w:rsidRDefault="003B23DC" w:rsidP="00295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17" w:rsidRDefault="00EB1782" w:rsidP="0029579A">
    <w:pPr>
      <w:pStyle w:val="a5"/>
    </w:pPr>
    <w:r w:rsidRPr="0020095E">
      <w:rPr>
        <w:noProof/>
      </w:rPr>
      <w:drawing>
        <wp:inline distT="0" distB="0" distL="0" distR="0">
          <wp:extent cx="1343025" cy="323850"/>
          <wp:effectExtent l="0" t="0" r="0" b="0"/>
          <wp:docPr id="1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DF5"/>
    <w:multiLevelType w:val="hybridMultilevel"/>
    <w:tmpl w:val="63E4B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E13DF"/>
    <w:multiLevelType w:val="hybridMultilevel"/>
    <w:tmpl w:val="7DB0632A"/>
    <w:lvl w:ilvl="0" w:tplc="B3AC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A619B"/>
    <w:multiLevelType w:val="hybridMultilevel"/>
    <w:tmpl w:val="5EA43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3" w15:restartNumberingAfterBreak="0">
    <w:nsid w:val="305329D1"/>
    <w:multiLevelType w:val="hybridMultilevel"/>
    <w:tmpl w:val="F59054B2"/>
    <w:lvl w:ilvl="0" w:tplc="DA86F942">
      <w:start w:val="1"/>
      <w:numFmt w:val="decimal"/>
      <w:lvlText w:val="%1、"/>
      <w:lvlJc w:val="left"/>
      <w:pPr>
        <w:ind w:left="780" w:hanging="360"/>
      </w:pPr>
      <w:rPr>
        <w:rFonts w:ascii="Arial" w:hAnsi="Arial" w:cs="Arial" w:hint="default"/>
        <w:i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AA2FB3"/>
    <w:multiLevelType w:val="hybridMultilevel"/>
    <w:tmpl w:val="E36E8DF6"/>
    <w:lvl w:ilvl="0" w:tplc="BD808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77EAE"/>
    <w:multiLevelType w:val="hybridMultilevel"/>
    <w:tmpl w:val="3E0CDEC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B63BAE"/>
    <w:multiLevelType w:val="hybridMultilevel"/>
    <w:tmpl w:val="239A38C6"/>
    <w:lvl w:ilvl="0" w:tplc="E1482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F4F72"/>
    <w:multiLevelType w:val="hybridMultilevel"/>
    <w:tmpl w:val="3C644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8" w15:restartNumberingAfterBreak="0">
    <w:nsid w:val="47FC5C8A"/>
    <w:multiLevelType w:val="hybridMultilevel"/>
    <w:tmpl w:val="E610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020B1"/>
    <w:multiLevelType w:val="hybridMultilevel"/>
    <w:tmpl w:val="A91E855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BD808F38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390943"/>
    <w:multiLevelType w:val="hybridMultilevel"/>
    <w:tmpl w:val="F5C8A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C"/>
    <w:rsid w:val="00003FA5"/>
    <w:rsid w:val="0002298F"/>
    <w:rsid w:val="0002686F"/>
    <w:rsid w:val="00036D86"/>
    <w:rsid w:val="0004146D"/>
    <w:rsid w:val="00044BCF"/>
    <w:rsid w:val="00047C1A"/>
    <w:rsid w:val="00050C74"/>
    <w:rsid w:val="000566E1"/>
    <w:rsid w:val="00061F28"/>
    <w:rsid w:val="0006250E"/>
    <w:rsid w:val="00062E0F"/>
    <w:rsid w:val="00067D82"/>
    <w:rsid w:val="00067DAE"/>
    <w:rsid w:val="00073D00"/>
    <w:rsid w:val="000855B5"/>
    <w:rsid w:val="00092F2C"/>
    <w:rsid w:val="00093BC3"/>
    <w:rsid w:val="000B020E"/>
    <w:rsid w:val="000B4FAA"/>
    <w:rsid w:val="000B7C0C"/>
    <w:rsid w:val="000D7C2A"/>
    <w:rsid w:val="000E44BC"/>
    <w:rsid w:val="000E47E0"/>
    <w:rsid w:val="000F425A"/>
    <w:rsid w:val="00105E68"/>
    <w:rsid w:val="0011127D"/>
    <w:rsid w:val="00122DC1"/>
    <w:rsid w:val="0012632B"/>
    <w:rsid w:val="00140F8C"/>
    <w:rsid w:val="00157556"/>
    <w:rsid w:val="00171647"/>
    <w:rsid w:val="00175D63"/>
    <w:rsid w:val="00176445"/>
    <w:rsid w:val="001772DF"/>
    <w:rsid w:val="00180D4F"/>
    <w:rsid w:val="00191755"/>
    <w:rsid w:val="0019560F"/>
    <w:rsid w:val="001B3BF0"/>
    <w:rsid w:val="001B688A"/>
    <w:rsid w:val="001C368B"/>
    <w:rsid w:val="001C456C"/>
    <w:rsid w:val="001C5038"/>
    <w:rsid w:val="001C5F97"/>
    <w:rsid w:val="001C662D"/>
    <w:rsid w:val="001D5CB7"/>
    <w:rsid w:val="001E7453"/>
    <w:rsid w:val="001F0E85"/>
    <w:rsid w:val="001F400D"/>
    <w:rsid w:val="001F44F2"/>
    <w:rsid w:val="001F4769"/>
    <w:rsid w:val="00211239"/>
    <w:rsid w:val="002116F6"/>
    <w:rsid w:val="00213AD3"/>
    <w:rsid w:val="00221006"/>
    <w:rsid w:val="00236E1C"/>
    <w:rsid w:val="00245A16"/>
    <w:rsid w:val="00250305"/>
    <w:rsid w:val="00253C02"/>
    <w:rsid w:val="0025611D"/>
    <w:rsid w:val="00261B44"/>
    <w:rsid w:val="00267228"/>
    <w:rsid w:val="00270F48"/>
    <w:rsid w:val="00275AC9"/>
    <w:rsid w:val="00284774"/>
    <w:rsid w:val="0029579A"/>
    <w:rsid w:val="00296415"/>
    <w:rsid w:val="002A00AD"/>
    <w:rsid w:val="002A28F1"/>
    <w:rsid w:val="002A6CA2"/>
    <w:rsid w:val="002B0AE1"/>
    <w:rsid w:val="002B107B"/>
    <w:rsid w:val="002B12B6"/>
    <w:rsid w:val="002B39EF"/>
    <w:rsid w:val="002C7BFB"/>
    <w:rsid w:val="002D381E"/>
    <w:rsid w:val="002E42F0"/>
    <w:rsid w:val="002F2B31"/>
    <w:rsid w:val="002F7C6A"/>
    <w:rsid w:val="003138CF"/>
    <w:rsid w:val="0031475C"/>
    <w:rsid w:val="00324708"/>
    <w:rsid w:val="00324F51"/>
    <w:rsid w:val="00330742"/>
    <w:rsid w:val="00341868"/>
    <w:rsid w:val="00352848"/>
    <w:rsid w:val="00360155"/>
    <w:rsid w:val="003644EB"/>
    <w:rsid w:val="003669A3"/>
    <w:rsid w:val="003752FD"/>
    <w:rsid w:val="00377E81"/>
    <w:rsid w:val="00381DC8"/>
    <w:rsid w:val="003A6EF6"/>
    <w:rsid w:val="003B23DC"/>
    <w:rsid w:val="003B6A79"/>
    <w:rsid w:val="003C17F8"/>
    <w:rsid w:val="003C1FDC"/>
    <w:rsid w:val="003C3E42"/>
    <w:rsid w:val="003D4D95"/>
    <w:rsid w:val="003F3222"/>
    <w:rsid w:val="003F6724"/>
    <w:rsid w:val="00410AEC"/>
    <w:rsid w:val="00413BD4"/>
    <w:rsid w:val="00414D4B"/>
    <w:rsid w:val="0041621E"/>
    <w:rsid w:val="0042673A"/>
    <w:rsid w:val="00436770"/>
    <w:rsid w:val="0043768C"/>
    <w:rsid w:val="004501BA"/>
    <w:rsid w:val="004633F8"/>
    <w:rsid w:val="004668E7"/>
    <w:rsid w:val="00472FBB"/>
    <w:rsid w:val="00476383"/>
    <w:rsid w:val="00485472"/>
    <w:rsid w:val="004A556E"/>
    <w:rsid w:val="004B2956"/>
    <w:rsid w:val="004C0924"/>
    <w:rsid w:val="004C7B16"/>
    <w:rsid w:val="004F2745"/>
    <w:rsid w:val="00505D04"/>
    <w:rsid w:val="00511EE9"/>
    <w:rsid w:val="005235F2"/>
    <w:rsid w:val="005247B8"/>
    <w:rsid w:val="00533139"/>
    <w:rsid w:val="00547E39"/>
    <w:rsid w:val="00553C21"/>
    <w:rsid w:val="00555C2C"/>
    <w:rsid w:val="00556BBB"/>
    <w:rsid w:val="00562A98"/>
    <w:rsid w:val="005665D5"/>
    <w:rsid w:val="00575765"/>
    <w:rsid w:val="005851E8"/>
    <w:rsid w:val="00590233"/>
    <w:rsid w:val="00596BF4"/>
    <w:rsid w:val="005A267C"/>
    <w:rsid w:val="005A5ED3"/>
    <w:rsid w:val="005B0D42"/>
    <w:rsid w:val="005C5620"/>
    <w:rsid w:val="005E68BD"/>
    <w:rsid w:val="005F3443"/>
    <w:rsid w:val="006101BC"/>
    <w:rsid w:val="00624EE2"/>
    <w:rsid w:val="0063144D"/>
    <w:rsid w:val="00636E2A"/>
    <w:rsid w:val="0064028F"/>
    <w:rsid w:val="006528B8"/>
    <w:rsid w:val="006531A6"/>
    <w:rsid w:val="00660035"/>
    <w:rsid w:val="0066521B"/>
    <w:rsid w:val="00671B66"/>
    <w:rsid w:val="006734AB"/>
    <w:rsid w:val="00681416"/>
    <w:rsid w:val="006910E2"/>
    <w:rsid w:val="00691C16"/>
    <w:rsid w:val="006944EF"/>
    <w:rsid w:val="006B2671"/>
    <w:rsid w:val="006B3A14"/>
    <w:rsid w:val="006C4660"/>
    <w:rsid w:val="006C5727"/>
    <w:rsid w:val="006D0026"/>
    <w:rsid w:val="006D21EB"/>
    <w:rsid w:val="006D3B0E"/>
    <w:rsid w:val="006D689C"/>
    <w:rsid w:val="006E3E2F"/>
    <w:rsid w:val="006F1333"/>
    <w:rsid w:val="006F720B"/>
    <w:rsid w:val="00700F16"/>
    <w:rsid w:val="0070747B"/>
    <w:rsid w:val="007156EE"/>
    <w:rsid w:val="00730D3B"/>
    <w:rsid w:val="00731518"/>
    <w:rsid w:val="00741E77"/>
    <w:rsid w:val="007475D2"/>
    <w:rsid w:val="007560AF"/>
    <w:rsid w:val="00786E30"/>
    <w:rsid w:val="007877AD"/>
    <w:rsid w:val="00791391"/>
    <w:rsid w:val="007946E2"/>
    <w:rsid w:val="007C0083"/>
    <w:rsid w:val="007E3645"/>
    <w:rsid w:val="007E6A77"/>
    <w:rsid w:val="007F7AD0"/>
    <w:rsid w:val="008153C7"/>
    <w:rsid w:val="00816640"/>
    <w:rsid w:val="0081719C"/>
    <w:rsid w:val="008307FB"/>
    <w:rsid w:val="00841796"/>
    <w:rsid w:val="00845121"/>
    <w:rsid w:val="00846797"/>
    <w:rsid w:val="008700EB"/>
    <w:rsid w:val="00887E28"/>
    <w:rsid w:val="00892D26"/>
    <w:rsid w:val="008A0529"/>
    <w:rsid w:val="008B1CCB"/>
    <w:rsid w:val="008B5319"/>
    <w:rsid w:val="008C0CCF"/>
    <w:rsid w:val="008C7792"/>
    <w:rsid w:val="008D038C"/>
    <w:rsid w:val="008D3D74"/>
    <w:rsid w:val="008F5865"/>
    <w:rsid w:val="00901141"/>
    <w:rsid w:val="0091037C"/>
    <w:rsid w:val="00912B36"/>
    <w:rsid w:val="009214BB"/>
    <w:rsid w:val="00941CD7"/>
    <w:rsid w:val="009432E5"/>
    <w:rsid w:val="0094505C"/>
    <w:rsid w:val="00954ECA"/>
    <w:rsid w:val="00956EF2"/>
    <w:rsid w:val="0096738B"/>
    <w:rsid w:val="00970B05"/>
    <w:rsid w:val="00976854"/>
    <w:rsid w:val="009774A5"/>
    <w:rsid w:val="009850D8"/>
    <w:rsid w:val="0099194E"/>
    <w:rsid w:val="00996A65"/>
    <w:rsid w:val="009B3F0E"/>
    <w:rsid w:val="009B5ED0"/>
    <w:rsid w:val="009B65A1"/>
    <w:rsid w:val="009C2F7A"/>
    <w:rsid w:val="009C61DA"/>
    <w:rsid w:val="009D086F"/>
    <w:rsid w:val="009D44B5"/>
    <w:rsid w:val="009D4B99"/>
    <w:rsid w:val="009E0A57"/>
    <w:rsid w:val="009E505E"/>
    <w:rsid w:val="009E6F91"/>
    <w:rsid w:val="009F296C"/>
    <w:rsid w:val="00A026AE"/>
    <w:rsid w:val="00A05EF2"/>
    <w:rsid w:val="00A3798C"/>
    <w:rsid w:val="00A37FD4"/>
    <w:rsid w:val="00A40860"/>
    <w:rsid w:val="00A422FA"/>
    <w:rsid w:val="00A4272D"/>
    <w:rsid w:val="00A44879"/>
    <w:rsid w:val="00A44B85"/>
    <w:rsid w:val="00A67B1D"/>
    <w:rsid w:val="00A7069C"/>
    <w:rsid w:val="00A938CE"/>
    <w:rsid w:val="00AA7D86"/>
    <w:rsid w:val="00AB108E"/>
    <w:rsid w:val="00AC0C7B"/>
    <w:rsid w:val="00AD7980"/>
    <w:rsid w:val="00AE04AA"/>
    <w:rsid w:val="00AE29C6"/>
    <w:rsid w:val="00AF5AA5"/>
    <w:rsid w:val="00B127DC"/>
    <w:rsid w:val="00B1615E"/>
    <w:rsid w:val="00B24359"/>
    <w:rsid w:val="00B3240C"/>
    <w:rsid w:val="00B338CC"/>
    <w:rsid w:val="00B3788A"/>
    <w:rsid w:val="00B402DC"/>
    <w:rsid w:val="00B4369F"/>
    <w:rsid w:val="00B43833"/>
    <w:rsid w:val="00B45173"/>
    <w:rsid w:val="00B47DC9"/>
    <w:rsid w:val="00B63DEA"/>
    <w:rsid w:val="00B766AC"/>
    <w:rsid w:val="00B805EF"/>
    <w:rsid w:val="00B83693"/>
    <w:rsid w:val="00BA3C27"/>
    <w:rsid w:val="00BB7D2D"/>
    <w:rsid w:val="00BC1BA0"/>
    <w:rsid w:val="00BC33AC"/>
    <w:rsid w:val="00BD0E35"/>
    <w:rsid w:val="00BD3BE2"/>
    <w:rsid w:val="00BD7B09"/>
    <w:rsid w:val="00BE19DA"/>
    <w:rsid w:val="00BE7D7C"/>
    <w:rsid w:val="00C210F3"/>
    <w:rsid w:val="00C30AFD"/>
    <w:rsid w:val="00C31DBE"/>
    <w:rsid w:val="00C420C7"/>
    <w:rsid w:val="00C4481E"/>
    <w:rsid w:val="00C47C7B"/>
    <w:rsid w:val="00C66878"/>
    <w:rsid w:val="00C7136F"/>
    <w:rsid w:val="00C91D9D"/>
    <w:rsid w:val="00C92785"/>
    <w:rsid w:val="00CB00FB"/>
    <w:rsid w:val="00CB178B"/>
    <w:rsid w:val="00CB3B1F"/>
    <w:rsid w:val="00CB3FF0"/>
    <w:rsid w:val="00CC0004"/>
    <w:rsid w:val="00CC3CC7"/>
    <w:rsid w:val="00CC4844"/>
    <w:rsid w:val="00CD326A"/>
    <w:rsid w:val="00CE352F"/>
    <w:rsid w:val="00CE5126"/>
    <w:rsid w:val="00D02C3C"/>
    <w:rsid w:val="00D1290C"/>
    <w:rsid w:val="00D129F9"/>
    <w:rsid w:val="00D17CB8"/>
    <w:rsid w:val="00D20FE7"/>
    <w:rsid w:val="00D265E3"/>
    <w:rsid w:val="00D27491"/>
    <w:rsid w:val="00D33D1F"/>
    <w:rsid w:val="00D36107"/>
    <w:rsid w:val="00D36D2E"/>
    <w:rsid w:val="00D41A63"/>
    <w:rsid w:val="00D4336C"/>
    <w:rsid w:val="00D4610D"/>
    <w:rsid w:val="00D46ED5"/>
    <w:rsid w:val="00D51760"/>
    <w:rsid w:val="00D554E0"/>
    <w:rsid w:val="00D60D27"/>
    <w:rsid w:val="00D6688E"/>
    <w:rsid w:val="00D720A1"/>
    <w:rsid w:val="00D85E50"/>
    <w:rsid w:val="00D86DE5"/>
    <w:rsid w:val="00D9076D"/>
    <w:rsid w:val="00D95E25"/>
    <w:rsid w:val="00DA3841"/>
    <w:rsid w:val="00DA4B51"/>
    <w:rsid w:val="00DA5E7B"/>
    <w:rsid w:val="00DB1F17"/>
    <w:rsid w:val="00DC3F7A"/>
    <w:rsid w:val="00DC4E98"/>
    <w:rsid w:val="00DD0342"/>
    <w:rsid w:val="00DD11F4"/>
    <w:rsid w:val="00DD5726"/>
    <w:rsid w:val="00DD61B4"/>
    <w:rsid w:val="00DD666C"/>
    <w:rsid w:val="00DD70EF"/>
    <w:rsid w:val="00DE0DA7"/>
    <w:rsid w:val="00DE2013"/>
    <w:rsid w:val="00DE2170"/>
    <w:rsid w:val="00DE2708"/>
    <w:rsid w:val="00E0386E"/>
    <w:rsid w:val="00E1288B"/>
    <w:rsid w:val="00E21052"/>
    <w:rsid w:val="00E304D4"/>
    <w:rsid w:val="00E34E59"/>
    <w:rsid w:val="00E363DE"/>
    <w:rsid w:val="00E40A63"/>
    <w:rsid w:val="00E42462"/>
    <w:rsid w:val="00E4435A"/>
    <w:rsid w:val="00E526CA"/>
    <w:rsid w:val="00E53C33"/>
    <w:rsid w:val="00E727DF"/>
    <w:rsid w:val="00E73373"/>
    <w:rsid w:val="00E75F58"/>
    <w:rsid w:val="00E945B4"/>
    <w:rsid w:val="00E974A3"/>
    <w:rsid w:val="00EA173C"/>
    <w:rsid w:val="00EA4DE3"/>
    <w:rsid w:val="00EA6E03"/>
    <w:rsid w:val="00EA79D2"/>
    <w:rsid w:val="00EA7C70"/>
    <w:rsid w:val="00EA7EA4"/>
    <w:rsid w:val="00EB1782"/>
    <w:rsid w:val="00EB1857"/>
    <w:rsid w:val="00EB551A"/>
    <w:rsid w:val="00EC46EA"/>
    <w:rsid w:val="00ED07ED"/>
    <w:rsid w:val="00ED31B8"/>
    <w:rsid w:val="00EE41CD"/>
    <w:rsid w:val="00EE5FCD"/>
    <w:rsid w:val="00EE6166"/>
    <w:rsid w:val="00EE68D6"/>
    <w:rsid w:val="00EF0FF6"/>
    <w:rsid w:val="00F12102"/>
    <w:rsid w:val="00F3056B"/>
    <w:rsid w:val="00F36206"/>
    <w:rsid w:val="00F4763E"/>
    <w:rsid w:val="00F51A15"/>
    <w:rsid w:val="00F74428"/>
    <w:rsid w:val="00F83734"/>
    <w:rsid w:val="00F84B26"/>
    <w:rsid w:val="00F867FC"/>
    <w:rsid w:val="00F90136"/>
    <w:rsid w:val="00F96089"/>
    <w:rsid w:val="00F96312"/>
    <w:rsid w:val="00F9756C"/>
    <w:rsid w:val="00FA6F17"/>
    <w:rsid w:val="00FC2C3A"/>
    <w:rsid w:val="00FC3C34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BDEB128-C097-4A5F-BC20-56CCAC6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9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921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579A"/>
    <w:pPr>
      <w:keepNext/>
      <w:keepLines/>
      <w:spacing w:before="260" w:after="260" w:line="416" w:lineRule="auto"/>
      <w:outlineLvl w:val="1"/>
    </w:pPr>
    <w:rPr>
      <w:rFonts w:eastAsia="Cambria Math"/>
      <w:b/>
      <w:bCs/>
      <w:sz w:val="32"/>
      <w:szCs w:val="32"/>
    </w:rPr>
  </w:style>
  <w:style w:type="paragraph" w:styleId="3">
    <w:name w:val="heading 3"/>
    <w:basedOn w:val="a"/>
    <w:next w:val="a"/>
    <w:qFormat/>
    <w:rsid w:val="00295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9579A"/>
    <w:pPr>
      <w:keepNext/>
      <w:keepLines/>
      <w:spacing w:before="280" w:after="290" w:line="376" w:lineRule="auto"/>
      <w:outlineLvl w:val="3"/>
    </w:pPr>
    <w:rPr>
      <w:rFonts w:eastAsia="Cambria Math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579A"/>
    <w:pPr>
      <w:spacing w:before="240" w:after="60"/>
      <w:jc w:val="center"/>
      <w:outlineLvl w:val="0"/>
    </w:pPr>
    <w:rPr>
      <w:rFonts w:eastAsia="Times New Roman" w:cs="Wingdings"/>
      <w:b/>
      <w:bCs/>
      <w:sz w:val="32"/>
      <w:szCs w:val="32"/>
    </w:rPr>
  </w:style>
  <w:style w:type="paragraph" w:styleId="a4">
    <w:name w:val="Document Map"/>
    <w:basedOn w:val="a"/>
    <w:semiHidden/>
    <w:rsid w:val="00B338CC"/>
    <w:pPr>
      <w:shd w:val="clear" w:color="auto" w:fill="000080"/>
    </w:pPr>
  </w:style>
  <w:style w:type="paragraph" w:styleId="a5">
    <w:name w:val="header"/>
    <w:basedOn w:val="a"/>
    <w:link w:val="Char"/>
    <w:rsid w:val="0000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03FA5"/>
    <w:rPr>
      <w:kern w:val="2"/>
      <w:sz w:val="18"/>
      <w:szCs w:val="18"/>
    </w:rPr>
  </w:style>
  <w:style w:type="paragraph" w:styleId="a6">
    <w:name w:val="footer"/>
    <w:basedOn w:val="a"/>
    <w:link w:val="Char0"/>
    <w:rsid w:val="0000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03FA5"/>
    <w:rPr>
      <w:kern w:val="2"/>
      <w:sz w:val="18"/>
      <w:szCs w:val="18"/>
    </w:rPr>
  </w:style>
  <w:style w:type="paragraph" w:styleId="a7">
    <w:name w:val="Body Text"/>
    <w:basedOn w:val="a"/>
    <w:link w:val="Char1"/>
    <w:rsid w:val="005C5620"/>
    <w:pPr>
      <w:spacing w:after="120"/>
    </w:pPr>
  </w:style>
  <w:style w:type="character" w:customStyle="1" w:styleId="Char1">
    <w:name w:val="正文文本 Char"/>
    <w:link w:val="a7"/>
    <w:rsid w:val="005C5620"/>
    <w:rPr>
      <w:kern w:val="2"/>
      <w:sz w:val="21"/>
      <w:szCs w:val="24"/>
    </w:rPr>
  </w:style>
  <w:style w:type="paragraph" w:styleId="a8">
    <w:name w:val="Body Text First Indent"/>
    <w:basedOn w:val="a7"/>
    <w:link w:val="Char2"/>
    <w:rsid w:val="005C5620"/>
    <w:pPr>
      <w:ind w:firstLineChars="100" w:firstLine="420"/>
    </w:pPr>
  </w:style>
  <w:style w:type="character" w:customStyle="1" w:styleId="Char2">
    <w:name w:val="正文首行缩进 Char"/>
    <w:basedOn w:val="Char1"/>
    <w:link w:val="a8"/>
    <w:rsid w:val="005C5620"/>
    <w:rPr>
      <w:kern w:val="2"/>
      <w:sz w:val="21"/>
      <w:szCs w:val="24"/>
    </w:rPr>
  </w:style>
  <w:style w:type="paragraph" w:customStyle="1" w:styleId="a9">
    <w:name w:val="文档编号"/>
    <w:basedOn w:val="a"/>
    <w:rsid w:val="005C5620"/>
    <w:pPr>
      <w:widowControl/>
      <w:jc w:val="center"/>
    </w:pPr>
    <w:rPr>
      <w:bCs/>
      <w:noProof/>
      <w:kern w:val="0"/>
      <w:lang w:bidi="he-IL"/>
    </w:rPr>
  </w:style>
  <w:style w:type="paragraph" w:customStyle="1" w:styleId="aa">
    <w:name w:val="标准"/>
    <w:basedOn w:val="a"/>
    <w:rsid w:val="005C5620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Wingdings" w:hAnsi="Wingdings"/>
      <w:kern w:val="0"/>
      <w:szCs w:val="20"/>
    </w:rPr>
  </w:style>
  <w:style w:type="character" w:customStyle="1" w:styleId="0741Char">
    <w:name w:val="样式 倾斜 蓝色 首行缩进:  0.74 厘米1 Char"/>
    <w:link w:val="0741"/>
    <w:locked/>
    <w:rsid w:val="0002298F"/>
    <w:rPr>
      <w:rFonts w:ascii="Calibri" w:hAnsi="Calibri" w:cs="Calibri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02298F"/>
    <w:pPr>
      <w:ind w:firstLine="420"/>
    </w:pPr>
    <w:rPr>
      <w:rFonts w:ascii="Calibri" w:hAnsi="Calibri" w:cs="Calibri"/>
      <w:i/>
      <w:iCs/>
      <w:color w:val="0000FF"/>
      <w:szCs w:val="20"/>
    </w:rPr>
  </w:style>
  <w:style w:type="paragraph" w:customStyle="1" w:styleId="ab">
    <w:name w:val="表格文本居中"/>
    <w:basedOn w:val="a"/>
    <w:rsid w:val="001F4769"/>
    <w:pPr>
      <w:keepNext/>
      <w:widowControl/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ac">
    <w:name w:val="表格文本"/>
    <w:basedOn w:val="a"/>
    <w:autoRedefine/>
    <w:rsid w:val="001F4769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Wingdings" w:hAnsi="Wingdings"/>
      <w:noProof/>
      <w:kern w:val="0"/>
      <w:szCs w:val="21"/>
    </w:rPr>
  </w:style>
  <w:style w:type="paragraph" w:customStyle="1" w:styleId="ad">
    <w:name w:val="样式 加粗 居中"/>
    <w:basedOn w:val="a"/>
    <w:rsid w:val="001F4769"/>
    <w:pPr>
      <w:spacing w:line="360" w:lineRule="auto"/>
      <w:jc w:val="center"/>
    </w:pPr>
    <w:rPr>
      <w:rFonts w:cs="Calibri"/>
      <w:b/>
      <w:bCs/>
      <w:szCs w:val="20"/>
    </w:rPr>
  </w:style>
  <w:style w:type="character" w:styleId="ae">
    <w:name w:val="Hyperlink"/>
    <w:uiPriority w:val="99"/>
    <w:rsid w:val="008D3D74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A556E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4A556E"/>
  </w:style>
  <w:style w:type="paragraph" w:styleId="20">
    <w:name w:val="toc 2"/>
    <w:basedOn w:val="a"/>
    <w:next w:val="a"/>
    <w:autoRedefine/>
    <w:uiPriority w:val="39"/>
    <w:rsid w:val="004A5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A556E"/>
    <w:pPr>
      <w:ind w:leftChars="400" w:left="840"/>
    </w:pPr>
  </w:style>
  <w:style w:type="character" w:styleId="af">
    <w:name w:val="annotation reference"/>
    <w:basedOn w:val="a0"/>
    <w:rsid w:val="00EB1782"/>
    <w:rPr>
      <w:sz w:val="21"/>
      <w:szCs w:val="21"/>
    </w:rPr>
  </w:style>
  <w:style w:type="paragraph" w:styleId="af0">
    <w:name w:val="annotation text"/>
    <w:basedOn w:val="a"/>
    <w:link w:val="Char3"/>
    <w:rsid w:val="00EB1782"/>
    <w:pPr>
      <w:jc w:val="left"/>
    </w:pPr>
  </w:style>
  <w:style w:type="character" w:customStyle="1" w:styleId="Char3">
    <w:name w:val="批注文字 Char"/>
    <w:basedOn w:val="a0"/>
    <w:link w:val="af0"/>
    <w:rsid w:val="00EB1782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4"/>
    <w:rsid w:val="00EB1782"/>
    <w:rPr>
      <w:b/>
      <w:bCs/>
    </w:rPr>
  </w:style>
  <w:style w:type="character" w:customStyle="1" w:styleId="Char4">
    <w:name w:val="批注主题 Char"/>
    <w:basedOn w:val="Char3"/>
    <w:link w:val="af1"/>
    <w:rsid w:val="00EB1782"/>
    <w:rPr>
      <w:rFonts w:ascii="Times New Roman" w:hAnsi="Times New Roman"/>
      <w:b/>
      <w:bCs/>
      <w:kern w:val="2"/>
      <w:sz w:val="21"/>
      <w:szCs w:val="24"/>
    </w:rPr>
  </w:style>
  <w:style w:type="paragraph" w:styleId="af2">
    <w:name w:val="Balloon Text"/>
    <w:basedOn w:val="a"/>
    <w:link w:val="Char5"/>
    <w:rsid w:val="00EB1782"/>
    <w:rPr>
      <w:sz w:val="18"/>
      <w:szCs w:val="18"/>
    </w:rPr>
  </w:style>
  <w:style w:type="character" w:customStyle="1" w:styleId="Char5">
    <w:name w:val="批注框文本 Char"/>
    <w:basedOn w:val="a0"/>
    <w:link w:val="af2"/>
    <w:rsid w:val="00EB1782"/>
    <w:rPr>
      <w:rFonts w:ascii="Times New Roman" w:hAnsi="Times New Roman"/>
      <w:kern w:val="2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B1782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cs="Times New Roman"/>
      <w:kern w:val="0"/>
      <w:sz w:val="22"/>
      <w:szCs w:val="22"/>
    </w:rPr>
  </w:style>
  <w:style w:type="paragraph" w:styleId="af3">
    <w:name w:val="footnote text"/>
    <w:basedOn w:val="a"/>
    <w:link w:val="Char6"/>
    <w:uiPriority w:val="99"/>
    <w:unhideWhenUsed/>
    <w:rsid w:val="00EB1782"/>
    <w:pPr>
      <w:widowControl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har6">
    <w:name w:val="脚注文本 Char"/>
    <w:basedOn w:val="a0"/>
    <w:link w:val="af3"/>
    <w:uiPriority w:val="99"/>
    <w:rsid w:val="00EB1782"/>
    <w:rPr>
      <w:rFonts w:ascii="Calibri" w:hAnsi="Calibri" w:cs="Times New Roman"/>
    </w:rPr>
  </w:style>
  <w:style w:type="character" w:styleId="af4">
    <w:name w:val="Subtle Emphasis"/>
    <w:uiPriority w:val="19"/>
    <w:qFormat/>
    <w:rsid w:val="00EB1782"/>
    <w:rPr>
      <w:i/>
      <w:iCs/>
    </w:rPr>
  </w:style>
  <w:style w:type="table" w:styleId="2-5">
    <w:name w:val="Medium Shading 2 Accent 5"/>
    <w:basedOn w:val="a1"/>
    <w:uiPriority w:val="64"/>
    <w:rsid w:val="00EB1782"/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5">
    <w:name w:val="Placeholder Text"/>
    <w:basedOn w:val="a0"/>
    <w:uiPriority w:val="99"/>
    <w:semiHidden/>
    <w:rsid w:val="00EB17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DA4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A4B51"/>
    <w:rPr>
      <w:rFonts w:ascii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DA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7866-E0E3-4F70-AE27-889D9DE4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1085</Words>
  <Characters>3167</Characters>
  <Application>Microsoft Office Word</Application>
  <DocSecurity>0</DocSecurity>
  <Lines>26</Lines>
  <Paragraphs>8</Paragraphs>
  <ScaleCrop>false</ScaleCrop>
  <Company>WWW.YlmF.CoM</Company>
  <LinksUpToDate>false</LinksUpToDate>
  <CharactersWithSpaces>4244</CharactersWithSpaces>
  <SharedDoc>false</SharedDoc>
  <HLinks>
    <vt:vector size="180" baseType="variant"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_Toc87861355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_Toc87861354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_Toc87861353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_Toc87861352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_Toc87861351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_Toc87861350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_Toc87861349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_Toc87861348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_Toc87861347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_Toc87861346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_Toc87861345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_Toc87861344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_Toc87861343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_Toc87861342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_Toc87861341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_Toc87861340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_Toc87861339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_Toc87861338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_Toc87861337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_Toc87861336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_Toc87861335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_Toc87861334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_Toc87861333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_Toc87861332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_Toc87861331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_Toc87861330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_Toc87861329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_Toc87861328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_Toc87861327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_Toc87861326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Corkine Ma (马章竞)</cp:lastModifiedBy>
  <cp:revision>2</cp:revision>
  <dcterms:created xsi:type="dcterms:W3CDTF">2022-01-25T02:53:00Z</dcterms:created>
  <dcterms:modified xsi:type="dcterms:W3CDTF">2022-01-25T02:53:00Z</dcterms:modified>
</cp:coreProperties>
</file>