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06AB9" w14:textId="03A23703" w:rsidR="00A87081" w:rsidRPr="00A87081" w:rsidRDefault="00A87081" w:rsidP="00A87081">
      <w:pPr>
        <w:spacing w:line="360" w:lineRule="auto"/>
        <w:jc w:val="center"/>
        <w:rPr>
          <w:rFonts w:ascii="Times New Roman" w:hAnsi="Times New Roman" w:cs="Times New Roman"/>
          <w:iCs/>
          <w:sz w:val="44"/>
          <w:szCs w:val="44"/>
          <w:lang w:val="en-US"/>
        </w:rPr>
      </w:pPr>
      <w:proofErr w:type="gramStart"/>
      <w:r w:rsidRPr="00A87081">
        <w:rPr>
          <w:rFonts w:ascii="Times New Roman" w:hAnsi="Times New Roman" w:cs="Times New Roman"/>
          <w:b/>
          <w:bCs/>
          <w:sz w:val="44"/>
          <w:szCs w:val="44"/>
          <w:lang w:val="en-US"/>
        </w:rPr>
        <w:t>“ O</w:t>
      </w:r>
      <w:proofErr w:type="gramEnd"/>
      <w:r w:rsidRPr="00A87081">
        <w:rPr>
          <w:rFonts w:ascii="Times New Roman" w:hAnsi="Times New Roman" w:cs="Times New Roman"/>
          <w:b/>
          <w:bCs/>
          <w:sz w:val="44"/>
          <w:szCs w:val="44"/>
          <w:lang w:val="en-US"/>
        </w:rPr>
        <w:t>’ ”</w:t>
      </w:r>
    </w:p>
    <w:p w14:paraId="4D1B2D79" w14:textId="77777777" w:rsidR="00A87081" w:rsidRPr="00A87081" w:rsidRDefault="00A87081" w:rsidP="00A870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O’rmon</w:t>
      </w:r>
      <w:proofErr w:type="spellEnd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dasht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Мo’tadil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subtropik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mintaqalarda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joylashgan</w:t>
      </w:r>
      <w:proofErr w:type="spellEnd"/>
      <w:proofErr w:type="gram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tabiat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zonalari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  <w:proofErr w:type="gramStart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Bu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zonalar</w:t>
      </w:r>
      <w:proofErr w:type="spellEnd"/>
      <w:proofErr w:type="gram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landshaftida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o’rmonlar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dashtlar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almashinib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Mo’tadil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mintaqalarda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materiklar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ichki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qismida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keng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maydonlarni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egallagan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6AC54DF" w14:textId="77777777" w:rsidR="00A87081" w:rsidRPr="00A87081" w:rsidRDefault="00A87081" w:rsidP="00A870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O’rmon</w:t>
      </w:r>
      <w:proofErr w:type="spellEnd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tundra</w:t>
      </w:r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Shimoliy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yarim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sharning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subarktika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mintaqasidagi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zona,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janubda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mo’tadil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mintaqaning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o’rmon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87081">
        <w:rPr>
          <w:rFonts w:ascii="Times New Roman" w:hAnsi="Times New Roman" w:cs="Times New Roman"/>
          <w:sz w:val="32"/>
          <w:szCs w:val="32"/>
          <w:lang w:val="en-US"/>
        </w:rPr>
        <w:t>zonasi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proofErr w:type="gram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shimoldagi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tundra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zonasi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orasida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joylashgan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3C40C7A7" w14:textId="77777777" w:rsidR="00A87081" w:rsidRPr="00A87081" w:rsidRDefault="00A87081" w:rsidP="00A870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O’qitish</w:t>
      </w:r>
      <w:proofErr w:type="spellEnd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shаkli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—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mа’lum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tаrtibdа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аmаlgа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оshirilаdigаn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o’quvchi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vа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o’qituvchining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kеlishilgаn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fаоliyatini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tаshqi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ifоdаsi</w:t>
      </w:r>
      <w:proofErr w:type="spellEnd"/>
    </w:p>
    <w:p w14:paraId="1C3826F0" w14:textId="77777777" w:rsidR="00A87081" w:rsidRPr="00A87081" w:rsidRDefault="00A87081" w:rsidP="00A870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O’quv</w:t>
      </w:r>
      <w:proofErr w:type="spellEnd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predmeti</w:t>
      </w:r>
      <w:proofErr w:type="spellEnd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muayyan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fan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ichidan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saralanib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uzluksiz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ta’lim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jarayonining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ma’lum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bosqichida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ta’lim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oluvchilarga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berilishi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deb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hisoblangan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bilimlar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majmui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13A93CA" w14:textId="77777777" w:rsidR="00A87081" w:rsidRPr="00A87081" w:rsidRDefault="00A87081" w:rsidP="00A870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O’quv</w:t>
      </w:r>
      <w:proofErr w:type="spellEnd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jarayoni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-</w:t>
      </w:r>
      <w:proofErr w:type="gram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pedagog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ta’lim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oluvchining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bilim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berish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bilim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egallash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maqsadida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qilinadigan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hamkorlik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harakatlari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F44749D" w14:textId="77777777" w:rsidR="00A87081" w:rsidRPr="00A87081" w:rsidRDefault="00A87081" w:rsidP="00A870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O’qitish</w:t>
      </w:r>
      <w:proofErr w:type="spellEnd"/>
      <w:proofErr w:type="gramStart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proofErr w:type="gram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ta’lim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oluvchilarga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yangi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о‘quv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axborotini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taqdim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etish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uni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о‘zlashtirishni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tashkillash-tirishga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kо‘nikma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malakalarni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shakllantirishga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bilish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qobiliyatlarini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rivojlantirishga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maqsadli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yо‘naltirilgan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muntazamli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tashkiliy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jarayondir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03A88C5" w14:textId="77777777" w:rsidR="00A87081" w:rsidRPr="00A87081" w:rsidRDefault="00A87081" w:rsidP="00A870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O’qitish</w:t>
      </w:r>
      <w:proofErr w:type="spellEnd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vositalari</w:t>
      </w:r>
      <w:proofErr w:type="spellEnd"/>
      <w:proofErr w:type="gram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bilim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ko’nikma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malakalarni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shakllantirish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maqsadida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o’quv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jarayo-nini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tarkibiga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kiritilgan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bilim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manbalaridir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09DD053" w14:textId="7C5929B6" w:rsidR="00A87081" w:rsidRPr="00A87081" w:rsidRDefault="00A87081" w:rsidP="00A870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O’qitish</w:t>
      </w:r>
      <w:proofErr w:type="spellEnd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metodi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ta’lim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maqsadlariga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eririshish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o’qituvchi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o’quvchilarning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birgalikdagi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faoliyati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14DC337" w14:textId="77777777" w:rsidR="00A87081" w:rsidRPr="00A87081" w:rsidRDefault="00A87081" w:rsidP="00A870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O`rmon</w:t>
      </w:r>
      <w:r w:rsidRPr="00A87081">
        <w:rPr>
          <w:rFonts w:ascii="Times New Roman" w:hAnsi="Times New Roman" w:cs="Times New Roman"/>
          <w:sz w:val="32"/>
          <w:szCs w:val="32"/>
          <w:lang w:val="en-US"/>
        </w:rPr>
        <w:t>-bir-biriga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o`sish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sharoitiga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tasir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etuvchi</w:t>
      </w:r>
      <w:proofErr w:type="spellEnd"/>
      <w:proofErr w:type="gram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etuvchi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geografik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landshaft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elementini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qiluvchi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daraxtsimon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o`simliklar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majmuasi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proofErr w:type="gramStart"/>
      <w:r w:rsidRPr="00A87081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</w:t>
      </w:r>
      <w:proofErr w:type="gramEnd"/>
      <w:r w:rsidRPr="00A87081">
        <w:rPr>
          <w:rFonts w:ascii="Times New Roman" w:hAnsi="Times New Roman" w:cs="Times New Roman"/>
          <w:sz w:val="32"/>
          <w:szCs w:val="32"/>
          <w:lang w:val="en-US"/>
        </w:rPr>
        <w:t>`simlik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qoplamining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tiplari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dan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biri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biosferaning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tarkibiy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juda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muhim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O`simliklarning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ko`</w:t>
      </w:r>
      <w:proofErr w:type="gramStart"/>
      <w:r w:rsidRPr="00A87081">
        <w:rPr>
          <w:rFonts w:ascii="Times New Roman" w:hAnsi="Times New Roman" w:cs="Times New Roman"/>
          <w:sz w:val="32"/>
          <w:szCs w:val="32"/>
          <w:lang w:val="en-US"/>
        </w:rPr>
        <w:t>pgina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hayotiy</w:t>
      </w:r>
      <w:proofErr w:type="spellEnd"/>
      <w:proofErr w:type="gram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shakllaridan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bo`lib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bular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orasida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daraxt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butalar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o`tlar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butachalar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yo`sinlar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,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lishayniklar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ikkinchi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darajali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rol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o`ynaydi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.   </w:t>
      </w:r>
      <w:proofErr w:type="spellStart"/>
      <w:proofErr w:type="gramStart"/>
      <w:r w:rsidRPr="00A87081">
        <w:rPr>
          <w:rFonts w:ascii="Times New Roman" w:hAnsi="Times New Roman" w:cs="Times New Roman"/>
          <w:sz w:val="32"/>
          <w:szCs w:val="32"/>
          <w:lang w:val="en-US"/>
        </w:rPr>
        <w:t>yerning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</w:t>
      </w:r>
      <w:proofErr w:type="gramEnd"/>
      <w:r w:rsidRPr="00A87081">
        <w:rPr>
          <w:rFonts w:ascii="Times New Roman" w:hAnsi="Times New Roman" w:cs="Times New Roman"/>
          <w:sz w:val="32"/>
          <w:szCs w:val="32"/>
          <w:lang w:val="en-US"/>
        </w:rPr>
        <w:t>`rmon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qoplami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tirik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moddalarning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planetar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akkumlyatorlaridan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biri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bo`lib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o`rmon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biosferasida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qator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kimyoviy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elementlar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saqlab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turadi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troposfera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o`zaro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faol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tasirlashadi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kislorod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uglerod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balansi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darajasini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belgilaydi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O`rmonning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rivojlanishi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tuproq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iqlim</w:t>
      </w:r>
      <w:proofErr w:type="spellEnd"/>
      <w:proofErr w:type="gram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sharoiti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hayvonlar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ishtiroki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roli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insonning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bevosita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aralashuvi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bog`liq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</w:p>
    <w:p w14:paraId="6F46DE42" w14:textId="77777777" w:rsidR="00A87081" w:rsidRPr="00A87081" w:rsidRDefault="00A87081" w:rsidP="00A870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O’rmon</w:t>
      </w:r>
      <w:proofErr w:type="spellEnd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xo’jaligi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proofErr w:type="gramStart"/>
      <w:r w:rsidRPr="00A87081">
        <w:rPr>
          <w:rFonts w:ascii="Times New Roman" w:hAnsi="Times New Roman" w:cs="Times New Roman"/>
          <w:sz w:val="32"/>
          <w:szCs w:val="32"/>
          <w:lang w:val="en-US"/>
        </w:rPr>
        <w:t>ijtimoiy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proofErr w:type="gram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chiqarish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tarmog`I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.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O`rmon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o`rganish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</w:t>
      </w:r>
      <w:proofErr w:type="gram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stirish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qayta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tiklash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hisobga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olish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ishlarini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amalga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oshiradi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,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o`rmonni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yong`indan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zararkunanda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kasalliklardan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muhofaza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qiladi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,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xalq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xo`jaligi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yog`och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o`rmon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mahsulotiga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bo`lgan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talablarni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qondirish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maqsadida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o`rmon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resurslaridan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foydalanishni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tartibga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soladi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.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</w:t>
      </w:r>
      <w:proofErr w:type="gramStart"/>
      <w:r w:rsidRPr="00A87081">
        <w:rPr>
          <w:rFonts w:ascii="Times New Roman" w:hAnsi="Times New Roman" w:cs="Times New Roman"/>
          <w:sz w:val="32"/>
          <w:szCs w:val="32"/>
          <w:lang w:val="en-US"/>
        </w:rPr>
        <w:t>rmon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xojaligining</w:t>
      </w:r>
      <w:proofErr w:type="spellEnd"/>
      <w:proofErr w:type="gram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vazifasi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biosferaning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muhim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tarkibiy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sifatida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o`rmonlardan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oqilona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foydalanish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ularni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asrash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hisoblanadi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CC97C8C" w14:textId="77777777" w:rsidR="00A87081" w:rsidRPr="00A87081" w:rsidRDefault="00A87081" w:rsidP="00A870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O’simliklarning</w:t>
      </w:r>
      <w:proofErr w:type="spellEnd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vertikal</w:t>
      </w:r>
      <w:proofErr w:type="spellEnd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zonalar</w:t>
      </w:r>
      <w:proofErr w:type="spellEnd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bo’yichatarqalganligi</w:t>
      </w:r>
      <w:proofErr w:type="spellEnd"/>
      <w:proofErr w:type="gram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proofErr w:type="gram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sathiga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nisbatan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joylashuviga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qarab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namlik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issiqlikning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taminlanish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sharoiti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o`zgarishi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bog`liq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bo`lgan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o`simliklar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zonalarining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almashinuvi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8BBAFFF" w14:textId="77777777" w:rsidR="00A87081" w:rsidRPr="00A87081" w:rsidRDefault="00A87081" w:rsidP="00A870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O’yiq</w:t>
      </w:r>
      <w:proofErr w:type="spellEnd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joy</w:t>
      </w:r>
      <w:r w:rsidRPr="00A8708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pog`ona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) –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ikkita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87081">
        <w:rPr>
          <w:rFonts w:ascii="Times New Roman" w:hAnsi="Times New Roman" w:cs="Times New Roman"/>
          <w:sz w:val="32"/>
          <w:szCs w:val="32"/>
          <w:lang w:val="en-US"/>
        </w:rPr>
        <w:t>gorizantal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proofErr w:type="gram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kuchsiz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qiya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maydonlarning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tubida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ajratuvchi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cho`zilgan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tikka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yonbag`irlar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</w:p>
    <w:p w14:paraId="435B98C3" w14:textId="77777777" w:rsidR="00A87081" w:rsidRPr="00A87081" w:rsidRDefault="00A87081" w:rsidP="00A870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O’zan</w:t>
      </w:r>
      <w:proofErr w:type="spellEnd"/>
      <w:proofErr w:type="gram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proofErr w:type="gram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yuzasining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kopaygan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davrida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oqadigan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chuqur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.</w:t>
      </w:r>
    </w:p>
    <w:p w14:paraId="2C00437D" w14:textId="77777777" w:rsidR="00A87081" w:rsidRPr="00A87081" w:rsidRDefault="00A87081" w:rsidP="00A8708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O’zanli</w:t>
      </w:r>
      <w:proofErr w:type="spellEnd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oqim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>–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ochiq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havzasiga</w:t>
      </w:r>
      <w:proofErr w:type="spellEnd"/>
      <w:proofErr w:type="gram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tanlangan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suniy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o`zandan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oquvchi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og`irlik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kuchi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tasirida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harakatlanuvchi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oqim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  <w:r w:rsidRPr="00A87081">
        <w:rPr>
          <w:rFonts w:ascii="Times New Roman" w:hAnsi="Times New Roman" w:cs="Times New Roman"/>
          <w:sz w:val="32"/>
          <w:szCs w:val="32"/>
          <w:lang w:val="en-US"/>
        </w:rPr>
        <w:br/>
      </w: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O’zanli</w:t>
      </w:r>
      <w:proofErr w:type="spellEnd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oqim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ochiq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havzasiga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,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tanlangan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suniy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o`zandan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o’quvchi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og`irlik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kuchi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tasirida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harakatlanuvchi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oqim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129D34D" w14:textId="77777777" w:rsidR="00A87081" w:rsidRPr="00A87081" w:rsidRDefault="00A87081" w:rsidP="00A87081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O’quvchilar</w:t>
      </w:r>
      <w:proofErr w:type="spellEnd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soni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</w:t>
      </w:r>
      <w:proofErr w:type="gramStart"/>
      <w:r w:rsidRPr="00A87081">
        <w:rPr>
          <w:rFonts w:ascii="Times New Roman" w:hAnsi="Times New Roman" w:cs="Times New Roman"/>
          <w:sz w:val="32"/>
          <w:szCs w:val="32"/>
          <w:lang w:val="en-US"/>
        </w:rPr>
        <w:t>quvchilarga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talim</w:t>
      </w:r>
      <w:proofErr w:type="spellEnd"/>
      <w:proofErr w:type="gram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berish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kasbiy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tarbiyasi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blan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shug`ullanuvchi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o`rta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maxsus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maxsus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tayyorgarlikdan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o`tgan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shaxslar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yig’indisi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C9BEFFC" w14:textId="77777777" w:rsidR="00A87081" w:rsidRPr="00A87081" w:rsidRDefault="00A87081" w:rsidP="00A87081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O’rmon</w:t>
      </w:r>
      <w:proofErr w:type="spellEnd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b/>
          <w:bCs/>
          <w:sz w:val="32"/>
          <w:szCs w:val="32"/>
          <w:lang w:val="en-US"/>
        </w:rPr>
        <w:t>sanoati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–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yog</w:t>
      </w:r>
      <w:proofErr w:type="gramEnd"/>
      <w:r w:rsidRPr="00A87081">
        <w:rPr>
          <w:rFonts w:ascii="Times New Roman" w:hAnsi="Times New Roman" w:cs="Times New Roman"/>
          <w:sz w:val="32"/>
          <w:szCs w:val="32"/>
          <w:lang w:val="en-US"/>
        </w:rPr>
        <w:t>`ochni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tayyorlash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qayta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ishlash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sanoati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tarmoqlari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majmuyi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Yog`</w:t>
      </w:r>
      <w:proofErr w:type="gramStart"/>
      <w:r w:rsidRPr="00A87081">
        <w:rPr>
          <w:rFonts w:ascii="Times New Roman" w:hAnsi="Times New Roman" w:cs="Times New Roman"/>
          <w:sz w:val="32"/>
          <w:szCs w:val="32"/>
          <w:lang w:val="en-US"/>
        </w:rPr>
        <w:t>ochga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ishlov</w:t>
      </w:r>
      <w:proofErr w:type="spellEnd"/>
      <w:proofErr w:type="gram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berish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qayta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ishlash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bo`yicha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chiqarishlar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yog`ochni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qayta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ishalash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sanoatini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7081">
        <w:rPr>
          <w:rFonts w:ascii="Times New Roman" w:hAnsi="Times New Roman" w:cs="Times New Roman"/>
          <w:sz w:val="32"/>
          <w:szCs w:val="32"/>
          <w:lang w:val="en-US"/>
        </w:rPr>
        <w:t>etadi</w:t>
      </w:r>
      <w:proofErr w:type="spellEnd"/>
      <w:r w:rsidRPr="00A87081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</w:p>
    <w:p w14:paraId="0453BD0A" w14:textId="77777777" w:rsidR="008B1A0C" w:rsidRPr="00A87081" w:rsidRDefault="008B1A0C" w:rsidP="00A87081">
      <w:pPr>
        <w:spacing w:line="360" w:lineRule="auto"/>
        <w:jc w:val="both"/>
        <w:rPr>
          <w:sz w:val="32"/>
          <w:szCs w:val="32"/>
          <w:lang w:val="en-US"/>
        </w:rPr>
      </w:pPr>
    </w:p>
    <w:sectPr w:rsidR="008B1A0C" w:rsidRPr="00A87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10"/>
    <w:rsid w:val="000F29A2"/>
    <w:rsid w:val="001B3FFE"/>
    <w:rsid w:val="001C3A99"/>
    <w:rsid w:val="00301FD7"/>
    <w:rsid w:val="003A2A0E"/>
    <w:rsid w:val="00405386"/>
    <w:rsid w:val="00502AD8"/>
    <w:rsid w:val="00567630"/>
    <w:rsid w:val="005A33B7"/>
    <w:rsid w:val="005F2717"/>
    <w:rsid w:val="007849E8"/>
    <w:rsid w:val="008728A2"/>
    <w:rsid w:val="00874410"/>
    <w:rsid w:val="008B1A0C"/>
    <w:rsid w:val="009801FD"/>
    <w:rsid w:val="00A051C5"/>
    <w:rsid w:val="00A87081"/>
    <w:rsid w:val="00AC3998"/>
    <w:rsid w:val="00AC552A"/>
    <w:rsid w:val="00B95E58"/>
    <w:rsid w:val="00ED285B"/>
    <w:rsid w:val="00E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1172"/>
  <w15:chartTrackingRefBased/>
  <w15:docId w15:val="{27ABE0B8-CA6C-4E54-A3CE-68419F3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0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70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2023-04-27T13:46:00Z</dcterms:created>
  <dcterms:modified xsi:type="dcterms:W3CDTF">2023-04-27T13:47:00Z</dcterms:modified>
</cp:coreProperties>
</file>