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6E269" w14:textId="60948A1D" w:rsidR="005438F2" w:rsidRPr="00272556" w:rsidRDefault="057E33DB" w:rsidP="3F5197AB">
      <w:pPr>
        <w:rPr>
          <w:rFonts w:ascii="Calibri" w:hAnsi="Calibri" w:cs="Calibri"/>
          <w:b/>
          <w:bCs/>
          <w:sz w:val="44"/>
          <w:szCs w:val="44"/>
        </w:rPr>
      </w:pPr>
      <w:r w:rsidRPr="00272556">
        <w:rPr>
          <w:rFonts w:ascii="Calibri" w:hAnsi="Calibri" w:cs="Calibri"/>
          <w:b/>
          <w:bCs/>
          <w:sz w:val="44"/>
          <w:szCs w:val="44"/>
        </w:rPr>
        <w:t xml:space="preserve">Final Year Project: </w:t>
      </w:r>
      <w:r w:rsidR="00451CAB">
        <w:rPr>
          <w:rFonts w:ascii="Calibri" w:hAnsi="Calibri" w:cs="Calibri"/>
          <w:b/>
          <w:bCs/>
          <w:sz w:val="44"/>
          <w:szCs w:val="44"/>
        </w:rPr>
        <w:t>Interim</w:t>
      </w:r>
      <w:r w:rsidRPr="00272556">
        <w:rPr>
          <w:rFonts w:ascii="Calibri" w:hAnsi="Calibri" w:cs="Calibri"/>
          <w:b/>
          <w:bCs/>
          <w:sz w:val="44"/>
          <w:szCs w:val="44"/>
        </w:rPr>
        <w:t xml:space="preserve"> Submission Marking Form</w:t>
      </w:r>
    </w:p>
    <w:tbl>
      <w:tblPr>
        <w:tblStyle w:val="TableGrid"/>
        <w:tblW w:w="0" w:type="auto"/>
        <w:tblLook w:val="04A0" w:firstRow="1" w:lastRow="0" w:firstColumn="1" w:lastColumn="0" w:noHBand="0" w:noVBand="1"/>
      </w:tblPr>
      <w:tblGrid>
        <w:gridCol w:w="6974"/>
        <w:gridCol w:w="6974"/>
      </w:tblGrid>
      <w:tr w:rsidR="00434C96" w:rsidRPr="000634D9" w14:paraId="5C1B3D87" w14:textId="77777777" w:rsidTr="00434C96">
        <w:tc>
          <w:tcPr>
            <w:tcW w:w="6974" w:type="dxa"/>
          </w:tcPr>
          <w:p w14:paraId="23C6B26D" w14:textId="50144DD3" w:rsidR="00434C96" w:rsidRPr="000634D9" w:rsidRDefault="00434C96" w:rsidP="00434C96">
            <w:pPr>
              <w:rPr>
                <w:rFonts w:ascii="Calibri" w:hAnsi="Calibri" w:cs="Calibri"/>
                <w:sz w:val="24"/>
                <w:szCs w:val="24"/>
              </w:rPr>
            </w:pPr>
            <w:r w:rsidRPr="000634D9">
              <w:rPr>
                <w:rFonts w:ascii="Calibri" w:hAnsi="Calibri" w:cs="Calibri"/>
                <w:b/>
                <w:bCs/>
                <w:sz w:val="24"/>
                <w:szCs w:val="24"/>
              </w:rPr>
              <w:t>Student Name</w:t>
            </w:r>
            <w:r w:rsidRPr="000634D9">
              <w:rPr>
                <w:rFonts w:ascii="Calibri" w:hAnsi="Calibri" w:cs="Calibri"/>
                <w:sz w:val="24"/>
                <w:szCs w:val="24"/>
              </w:rPr>
              <w:t xml:space="preserve">: </w:t>
            </w:r>
          </w:p>
        </w:tc>
        <w:tc>
          <w:tcPr>
            <w:tcW w:w="6974" w:type="dxa"/>
          </w:tcPr>
          <w:p w14:paraId="18B7BEB1" w14:textId="10282915" w:rsidR="00434C96" w:rsidRPr="000634D9" w:rsidRDefault="00E106B5" w:rsidP="00434C96">
            <w:pPr>
              <w:rPr>
                <w:rFonts w:ascii="Calibri" w:hAnsi="Calibri" w:cs="Calibri"/>
                <w:sz w:val="24"/>
                <w:szCs w:val="24"/>
              </w:rPr>
            </w:pPr>
            <w:r w:rsidRPr="000634D9">
              <w:rPr>
                <w:rFonts w:ascii="Calibri" w:hAnsi="Calibri" w:cs="Calibri"/>
                <w:b/>
                <w:bCs/>
                <w:sz w:val="24"/>
                <w:szCs w:val="24"/>
              </w:rPr>
              <w:t>Student ID</w:t>
            </w:r>
            <w:r w:rsidRPr="000634D9">
              <w:rPr>
                <w:rFonts w:ascii="Calibri" w:hAnsi="Calibri" w:cs="Calibri"/>
                <w:sz w:val="24"/>
                <w:szCs w:val="24"/>
              </w:rPr>
              <w:t>:</w:t>
            </w:r>
            <w:r w:rsidR="005708ED" w:rsidRPr="000634D9">
              <w:rPr>
                <w:rFonts w:ascii="Calibri" w:hAnsi="Calibri" w:cs="Calibri"/>
                <w:sz w:val="24"/>
                <w:szCs w:val="24"/>
              </w:rPr>
              <w:t xml:space="preserve">                                                     </w:t>
            </w:r>
          </w:p>
        </w:tc>
      </w:tr>
      <w:tr w:rsidR="00310603" w:rsidRPr="000634D9" w14:paraId="705B6030" w14:textId="77777777" w:rsidTr="00FA012A">
        <w:tc>
          <w:tcPr>
            <w:tcW w:w="6974" w:type="dxa"/>
          </w:tcPr>
          <w:p w14:paraId="6A075025" w14:textId="77777777" w:rsidR="00310603" w:rsidRPr="000634D9" w:rsidRDefault="00310603" w:rsidP="00434C96">
            <w:pPr>
              <w:rPr>
                <w:rFonts w:ascii="Calibri" w:hAnsi="Calibri" w:cs="Calibri"/>
                <w:b/>
                <w:bCs/>
                <w:sz w:val="24"/>
                <w:szCs w:val="24"/>
              </w:rPr>
            </w:pPr>
            <w:r w:rsidRPr="000634D9">
              <w:rPr>
                <w:rFonts w:ascii="Calibri" w:hAnsi="Calibri" w:cs="Calibri"/>
                <w:b/>
                <w:bCs/>
                <w:sz w:val="24"/>
                <w:szCs w:val="24"/>
              </w:rPr>
              <w:t xml:space="preserve">Student Course:     </w:t>
            </w:r>
            <w:r w:rsidRPr="000634D9">
              <w:rPr>
                <w:rFonts w:ascii="Calibri" w:hAnsi="Calibri" w:cs="Calibri"/>
                <w:sz w:val="24"/>
                <w:szCs w:val="24"/>
              </w:rPr>
              <w:t>CS            CGD          DMD        MMPT</w:t>
            </w:r>
          </w:p>
        </w:tc>
        <w:tc>
          <w:tcPr>
            <w:tcW w:w="6974" w:type="dxa"/>
          </w:tcPr>
          <w:p w14:paraId="1C7284BF" w14:textId="7BFC56CE" w:rsidR="00310603" w:rsidRPr="000634D9" w:rsidRDefault="00310603" w:rsidP="00434C96">
            <w:pPr>
              <w:rPr>
                <w:rFonts w:ascii="Calibri" w:hAnsi="Calibri" w:cs="Calibri"/>
                <w:b/>
                <w:bCs/>
                <w:sz w:val="24"/>
                <w:szCs w:val="24"/>
              </w:rPr>
            </w:pPr>
            <w:r w:rsidRPr="000634D9">
              <w:rPr>
                <w:rFonts w:ascii="Calibri" w:hAnsi="Calibri" w:cs="Calibri"/>
                <w:b/>
                <w:bCs/>
                <w:sz w:val="24"/>
                <w:szCs w:val="24"/>
              </w:rPr>
              <w:t>Type of Project</w:t>
            </w:r>
            <w:r w:rsidRPr="000634D9">
              <w:rPr>
                <w:rFonts w:ascii="Calibri" w:hAnsi="Calibri" w:cs="Calibri"/>
                <w:sz w:val="24"/>
                <w:szCs w:val="24"/>
              </w:rPr>
              <w:t>:     Research only        Artefact</w:t>
            </w:r>
          </w:p>
        </w:tc>
      </w:tr>
      <w:tr w:rsidR="005708ED" w:rsidRPr="000634D9" w14:paraId="6E9C8C67" w14:textId="77777777" w:rsidTr="00FA012A">
        <w:tc>
          <w:tcPr>
            <w:tcW w:w="13948" w:type="dxa"/>
            <w:gridSpan w:val="2"/>
          </w:tcPr>
          <w:p w14:paraId="51882266" w14:textId="4ADBA424" w:rsidR="005708ED" w:rsidRPr="000634D9" w:rsidRDefault="005708ED" w:rsidP="00434C96">
            <w:pPr>
              <w:rPr>
                <w:rFonts w:ascii="Calibri" w:hAnsi="Calibri" w:cs="Calibri"/>
                <w:sz w:val="24"/>
                <w:szCs w:val="24"/>
              </w:rPr>
            </w:pPr>
            <w:r w:rsidRPr="000634D9">
              <w:rPr>
                <w:rFonts w:ascii="Calibri" w:hAnsi="Calibri" w:cs="Calibri"/>
                <w:b/>
                <w:bCs/>
                <w:sz w:val="24"/>
                <w:szCs w:val="24"/>
              </w:rPr>
              <w:t>Project Title</w:t>
            </w:r>
            <w:r w:rsidRPr="000634D9">
              <w:rPr>
                <w:rFonts w:ascii="Calibri" w:hAnsi="Calibri" w:cs="Calibri"/>
                <w:sz w:val="24"/>
                <w:szCs w:val="24"/>
              </w:rPr>
              <w:t xml:space="preserve">: </w:t>
            </w:r>
          </w:p>
        </w:tc>
      </w:tr>
      <w:tr w:rsidR="004C031E" w:rsidRPr="000634D9" w14:paraId="44C08900" w14:textId="77777777" w:rsidTr="00434C96">
        <w:tc>
          <w:tcPr>
            <w:tcW w:w="6974" w:type="dxa"/>
          </w:tcPr>
          <w:p w14:paraId="34EF8551" w14:textId="5F38E841" w:rsidR="004C031E" w:rsidRPr="000634D9" w:rsidRDefault="004C031E" w:rsidP="004C031E">
            <w:pPr>
              <w:rPr>
                <w:rFonts w:ascii="Calibri" w:hAnsi="Calibri" w:cs="Calibri"/>
                <w:sz w:val="24"/>
                <w:szCs w:val="24"/>
              </w:rPr>
            </w:pPr>
            <w:r w:rsidRPr="000634D9">
              <w:rPr>
                <w:rFonts w:ascii="Calibri" w:hAnsi="Calibri" w:cs="Calibri"/>
                <w:b/>
                <w:bCs/>
                <w:sz w:val="24"/>
                <w:szCs w:val="24"/>
              </w:rPr>
              <w:t>Supervisor</w:t>
            </w:r>
            <w:r w:rsidRPr="000634D9">
              <w:rPr>
                <w:rFonts w:ascii="Calibri" w:hAnsi="Calibri" w:cs="Calibri"/>
                <w:sz w:val="24"/>
                <w:szCs w:val="24"/>
              </w:rPr>
              <w:t>:</w:t>
            </w:r>
          </w:p>
        </w:tc>
        <w:tc>
          <w:tcPr>
            <w:tcW w:w="6974" w:type="dxa"/>
          </w:tcPr>
          <w:p w14:paraId="63DA3217" w14:textId="773293A4" w:rsidR="004C031E" w:rsidRPr="000634D9" w:rsidRDefault="004C031E" w:rsidP="004C031E">
            <w:pPr>
              <w:rPr>
                <w:rFonts w:ascii="Calibri" w:hAnsi="Calibri" w:cs="Calibri"/>
                <w:sz w:val="24"/>
                <w:szCs w:val="24"/>
              </w:rPr>
            </w:pPr>
            <w:r w:rsidRPr="000634D9">
              <w:rPr>
                <w:rFonts w:ascii="Calibri" w:hAnsi="Calibri" w:cs="Calibri"/>
                <w:b/>
                <w:bCs/>
                <w:sz w:val="24"/>
                <w:szCs w:val="24"/>
              </w:rPr>
              <w:t>Mark (0 – 100%)</w:t>
            </w:r>
            <w:r w:rsidRPr="000634D9">
              <w:rPr>
                <w:rFonts w:ascii="Calibri" w:hAnsi="Calibri" w:cs="Calibri"/>
                <w:sz w:val="24"/>
                <w:szCs w:val="24"/>
              </w:rPr>
              <w:t xml:space="preserve">: </w:t>
            </w:r>
          </w:p>
        </w:tc>
      </w:tr>
    </w:tbl>
    <w:p w14:paraId="523E8A9E" w14:textId="77777777" w:rsidR="002F77AC" w:rsidRPr="000634D9" w:rsidRDefault="002F77AC" w:rsidP="002F77AC">
      <w:pPr>
        <w:pStyle w:val="NoSpacing"/>
        <w:rPr>
          <w:rFonts w:ascii="Calibri" w:hAnsi="Calibri" w:cs="Calibri"/>
          <w:i/>
          <w:iCs/>
          <w:sz w:val="24"/>
          <w:szCs w:val="24"/>
        </w:rPr>
      </w:pPr>
    </w:p>
    <w:p w14:paraId="112D6538" w14:textId="6A86D8F8" w:rsidR="002F77AC" w:rsidRPr="000634D9" w:rsidRDefault="002F77AC" w:rsidP="002F77AC">
      <w:pPr>
        <w:pStyle w:val="NoSpacing"/>
        <w:rPr>
          <w:rFonts w:ascii="Calibri" w:hAnsi="Calibri" w:cs="Calibri"/>
          <w:i/>
          <w:iCs/>
          <w:sz w:val="18"/>
          <w:szCs w:val="18"/>
        </w:rPr>
      </w:pPr>
      <w:r w:rsidRPr="000634D9">
        <w:rPr>
          <w:rFonts w:ascii="Calibri" w:hAnsi="Calibri" w:cs="Calibri"/>
          <w:i/>
          <w:iCs/>
          <w:sz w:val="18"/>
          <w:szCs w:val="18"/>
        </w:rPr>
        <w:t xml:space="preserve">Please take note of the grading instructions at the bottom of the document. </w:t>
      </w:r>
    </w:p>
    <w:tbl>
      <w:tblPr>
        <w:tblW w:w="14703" w:type="dxa"/>
        <w:tblLayout w:type="fixed"/>
        <w:tblLook w:val="04A0" w:firstRow="1" w:lastRow="0" w:firstColumn="1" w:lastColumn="0" w:noHBand="0" w:noVBand="1"/>
      </w:tblPr>
      <w:tblGrid>
        <w:gridCol w:w="2685"/>
        <w:gridCol w:w="930"/>
        <w:gridCol w:w="1620"/>
        <w:gridCol w:w="1700"/>
        <w:gridCol w:w="1560"/>
        <w:gridCol w:w="1560"/>
        <w:gridCol w:w="1561"/>
        <w:gridCol w:w="1417"/>
        <w:gridCol w:w="1418"/>
        <w:gridCol w:w="15"/>
        <w:gridCol w:w="237"/>
      </w:tblGrid>
      <w:tr w:rsidR="0011327B" w:rsidRPr="000634D9" w14:paraId="2E78B4DD" w14:textId="77777777" w:rsidTr="009F756E">
        <w:trPr>
          <w:gridAfter w:val="1"/>
          <w:wAfter w:w="237" w:type="dxa"/>
          <w:cantSplit/>
          <w:trHeight w:val="315"/>
          <w:tblHeader/>
        </w:trPr>
        <w:tc>
          <w:tcPr>
            <w:tcW w:w="2685" w:type="dxa"/>
            <w:tcBorders>
              <w:top w:val="single" w:sz="8" w:space="0" w:color="auto"/>
              <w:left w:val="single" w:sz="8" w:space="0" w:color="auto"/>
              <w:bottom w:val="single" w:sz="8" w:space="0" w:color="auto"/>
              <w:right w:val="single" w:sz="8" w:space="0" w:color="000000" w:themeColor="text1"/>
            </w:tcBorders>
            <w:shd w:val="clear" w:color="auto" w:fill="B3B3B3"/>
            <w:vAlign w:val="center"/>
            <w:hideMark/>
          </w:tcPr>
          <w:p w14:paraId="226BC307" w14:textId="77777777"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 </w:t>
            </w:r>
          </w:p>
        </w:tc>
        <w:tc>
          <w:tcPr>
            <w:tcW w:w="930" w:type="dxa"/>
            <w:tcBorders>
              <w:top w:val="single" w:sz="8" w:space="0" w:color="auto"/>
              <w:left w:val="nil"/>
              <w:bottom w:val="single" w:sz="8" w:space="0" w:color="auto"/>
              <w:right w:val="single" w:sz="8" w:space="0" w:color="auto"/>
            </w:tcBorders>
            <w:shd w:val="clear" w:color="auto" w:fill="B3B3B3"/>
            <w:vAlign w:val="center"/>
            <w:hideMark/>
          </w:tcPr>
          <w:p w14:paraId="1B2599B8" w14:textId="77777777"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 </w:t>
            </w:r>
          </w:p>
        </w:tc>
        <w:tc>
          <w:tcPr>
            <w:tcW w:w="10851" w:type="dxa"/>
            <w:gridSpan w:val="8"/>
            <w:tcBorders>
              <w:top w:val="single" w:sz="8" w:space="0" w:color="auto"/>
              <w:left w:val="nil"/>
              <w:bottom w:val="single" w:sz="8" w:space="0" w:color="auto"/>
              <w:right w:val="single" w:sz="8" w:space="0" w:color="000000" w:themeColor="text1"/>
            </w:tcBorders>
            <w:shd w:val="clear" w:color="auto" w:fill="auto"/>
            <w:vAlign w:val="center"/>
            <w:hideMark/>
          </w:tcPr>
          <w:p w14:paraId="0C86E7D6" w14:textId="77777777"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TYPICAL FEATURES OF WORK AT THIS LEVEL</w:t>
            </w:r>
          </w:p>
        </w:tc>
      </w:tr>
      <w:tr w:rsidR="008C0DD2" w:rsidRPr="000634D9" w14:paraId="23184830" w14:textId="77777777" w:rsidTr="009F756E">
        <w:trPr>
          <w:gridAfter w:val="2"/>
          <w:wAfter w:w="252" w:type="dxa"/>
          <w:cantSplit/>
          <w:trHeight w:val="510"/>
          <w:tblHeader/>
        </w:trPr>
        <w:tc>
          <w:tcPr>
            <w:tcW w:w="2685" w:type="dxa"/>
            <w:tcBorders>
              <w:top w:val="single" w:sz="8" w:space="0" w:color="auto"/>
              <w:left w:val="single" w:sz="8" w:space="0" w:color="auto"/>
              <w:bottom w:val="nil"/>
              <w:right w:val="single" w:sz="8" w:space="0" w:color="000000" w:themeColor="text1"/>
            </w:tcBorders>
            <w:shd w:val="clear" w:color="auto" w:fill="B3B3B3"/>
            <w:vAlign w:val="center"/>
            <w:hideMark/>
          </w:tcPr>
          <w:p w14:paraId="67BF5DFF"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Category</w:t>
            </w:r>
          </w:p>
        </w:tc>
        <w:tc>
          <w:tcPr>
            <w:tcW w:w="930" w:type="dxa"/>
            <w:tcBorders>
              <w:top w:val="nil"/>
              <w:left w:val="nil"/>
              <w:bottom w:val="nil"/>
              <w:right w:val="single" w:sz="8" w:space="0" w:color="auto"/>
            </w:tcBorders>
            <w:shd w:val="clear" w:color="auto" w:fill="B3B3B3"/>
            <w:vAlign w:val="center"/>
            <w:hideMark/>
          </w:tcPr>
          <w:p w14:paraId="3385E611"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Weight</w:t>
            </w:r>
          </w:p>
        </w:tc>
        <w:tc>
          <w:tcPr>
            <w:tcW w:w="1620" w:type="dxa"/>
            <w:tcBorders>
              <w:top w:val="single" w:sz="8" w:space="0" w:color="auto"/>
              <w:left w:val="nil"/>
              <w:bottom w:val="single" w:sz="8" w:space="0" w:color="auto"/>
              <w:right w:val="single" w:sz="8" w:space="0" w:color="auto"/>
            </w:tcBorders>
            <w:shd w:val="clear" w:color="auto" w:fill="B3B3B3"/>
            <w:vAlign w:val="center"/>
            <w:hideMark/>
          </w:tcPr>
          <w:p w14:paraId="32D7D944"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Fail &lt; 30 (F)</w:t>
            </w:r>
          </w:p>
        </w:tc>
        <w:tc>
          <w:tcPr>
            <w:tcW w:w="1700" w:type="dxa"/>
            <w:tcBorders>
              <w:top w:val="single" w:sz="8" w:space="0" w:color="auto"/>
              <w:left w:val="single" w:sz="8" w:space="0" w:color="auto"/>
              <w:bottom w:val="single" w:sz="8" w:space="0" w:color="auto"/>
              <w:right w:val="single" w:sz="18" w:space="0" w:color="auto"/>
            </w:tcBorders>
            <w:shd w:val="clear" w:color="auto" w:fill="B3B3B3"/>
            <w:vAlign w:val="center"/>
            <w:hideMark/>
          </w:tcPr>
          <w:p w14:paraId="1DB6DD4C"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Fail 30-39 (D1/D2)</w:t>
            </w:r>
          </w:p>
        </w:tc>
        <w:tc>
          <w:tcPr>
            <w:tcW w:w="1560" w:type="dxa"/>
            <w:tcBorders>
              <w:top w:val="single" w:sz="8" w:space="0" w:color="auto"/>
              <w:left w:val="single" w:sz="18" w:space="0" w:color="auto"/>
              <w:bottom w:val="single" w:sz="8" w:space="0" w:color="auto"/>
              <w:right w:val="single" w:sz="8" w:space="0" w:color="auto"/>
            </w:tcBorders>
            <w:shd w:val="clear" w:color="auto" w:fill="B3B3B3"/>
            <w:vAlign w:val="center"/>
            <w:hideMark/>
          </w:tcPr>
          <w:p w14:paraId="0B546D0D"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40-51 (C3/C2)</w:t>
            </w:r>
          </w:p>
        </w:tc>
        <w:tc>
          <w:tcPr>
            <w:tcW w:w="1560" w:type="dxa"/>
            <w:tcBorders>
              <w:top w:val="single" w:sz="8" w:space="0" w:color="auto"/>
              <w:left w:val="single" w:sz="8" w:space="0" w:color="auto"/>
              <w:bottom w:val="single" w:sz="8" w:space="0" w:color="auto"/>
              <w:right w:val="single" w:sz="8" w:space="0" w:color="auto"/>
            </w:tcBorders>
            <w:shd w:val="clear" w:color="auto" w:fill="B3B3B3"/>
            <w:vAlign w:val="center"/>
            <w:hideMark/>
          </w:tcPr>
          <w:p w14:paraId="40E8474A"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52-59 (C1/B3)</w:t>
            </w:r>
          </w:p>
        </w:tc>
        <w:tc>
          <w:tcPr>
            <w:tcW w:w="1561" w:type="dxa"/>
            <w:tcBorders>
              <w:top w:val="single" w:sz="8" w:space="0" w:color="auto"/>
              <w:left w:val="single" w:sz="8" w:space="0" w:color="auto"/>
              <w:bottom w:val="single" w:sz="8" w:space="0" w:color="auto"/>
              <w:right w:val="single" w:sz="8" w:space="0" w:color="auto"/>
            </w:tcBorders>
            <w:shd w:val="clear" w:color="auto" w:fill="B3B3B3"/>
            <w:vAlign w:val="center"/>
            <w:hideMark/>
          </w:tcPr>
          <w:p w14:paraId="2A03CB3C"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60-71 (B2/B1)</w:t>
            </w:r>
          </w:p>
        </w:tc>
        <w:tc>
          <w:tcPr>
            <w:tcW w:w="1417" w:type="dxa"/>
            <w:tcBorders>
              <w:top w:val="single" w:sz="8" w:space="0" w:color="auto"/>
              <w:left w:val="single" w:sz="8" w:space="0" w:color="auto"/>
              <w:bottom w:val="single" w:sz="8" w:space="0" w:color="auto"/>
              <w:right w:val="single" w:sz="8" w:space="0" w:color="auto"/>
            </w:tcBorders>
            <w:shd w:val="clear" w:color="auto" w:fill="B3B3B3"/>
            <w:vAlign w:val="center"/>
            <w:hideMark/>
          </w:tcPr>
          <w:p w14:paraId="6E987F1B" w14:textId="77777777"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72-79 (A2)</w:t>
            </w:r>
          </w:p>
        </w:tc>
        <w:tc>
          <w:tcPr>
            <w:tcW w:w="1418" w:type="dxa"/>
            <w:tcBorders>
              <w:top w:val="single" w:sz="8" w:space="0" w:color="auto"/>
              <w:left w:val="single" w:sz="8" w:space="0" w:color="auto"/>
              <w:bottom w:val="single" w:sz="8" w:space="0" w:color="auto"/>
              <w:right w:val="single" w:sz="8" w:space="0" w:color="auto"/>
            </w:tcBorders>
            <w:shd w:val="clear" w:color="auto" w:fill="B3B3B3"/>
            <w:vAlign w:val="center"/>
            <w:hideMark/>
          </w:tcPr>
          <w:p w14:paraId="6B51257E" w14:textId="6D7BD260" w:rsidR="00B7005B" w:rsidRPr="00B7005B" w:rsidRDefault="00B7005B" w:rsidP="002B6AB9">
            <w:pPr>
              <w:spacing w:after="0" w:line="240" w:lineRule="auto"/>
              <w:rPr>
                <w:rFonts w:ascii="Calibri" w:eastAsia="Times New Roman" w:hAnsi="Calibri" w:cs="Calibri"/>
                <w:b/>
                <w:bCs/>
                <w:color w:val="000000"/>
                <w:kern w:val="0"/>
                <w:sz w:val="21"/>
                <w:szCs w:val="21"/>
                <w:lang w:bidi="ta-IN"/>
                <w14:ligatures w14:val="none"/>
              </w:rPr>
            </w:pPr>
            <w:r w:rsidRPr="00B7005B">
              <w:rPr>
                <w:rFonts w:ascii="Calibri" w:eastAsia="Times New Roman" w:hAnsi="Calibri" w:cs="Calibri"/>
                <w:b/>
                <w:bCs/>
                <w:kern w:val="0"/>
                <w:sz w:val="21"/>
                <w:szCs w:val="21"/>
                <w:lang w:val="en-GB" w:bidi="ta-IN"/>
                <w14:ligatures w14:val="none"/>
              </w:rPr>
              <w:t>80-</w:t>
            </w:r>
            <w:r w:rsidR="00A030FB">
              <w:rPr>
                <w:rFonts w:ascii="Calibri" w:eastAsia="Times New Roman" w:hAnsi="Calibri" w:cs="Calibri"/>
                <w:b/>
                <w:bCs/>
                <w:kern w:val="0"/>
                <w:sz w:val="21"/>
                <w:szCs w:val="21"/>
                <w:lang w:val="en-GB" w:bidi="ta-IN"/>
                <w14:ligatures w14:val="none"/>
              </w:rPr>
              <w:t>100</w:t>
            </w:r>
            <w:r w:rsidRPr="00B7005B">
              <w:rPr>
                <w:rFonts w:ascii="Calibri" w:eastAsia="Times New Roman" w:hAnsi="Calibri" w:cs="Calibri"/>
                <w:b/>
                <w:bCs/>
                <w:kern w:val="0"/>
                <w:sz w:val="21"/>
                <w:szCs w:val="21"/>
                <w:lang w:val="en-GB" w:bidi="ta-IN"/>
                <w14:ligatures w14:val="none"/>
              </w:rPr>
              <w:t xml:space="preserve"> (A1)</w:t>
            </w:r>
          </w:p>
        </w:tc>
      </w:tr>
      <w:tr w:rsidR="008C0DD2" w:rsidRPr="000634D9" w14:paraId="7FE9B6CF" w14:textId="77777777" w:rsidTr="00094EEA">
        <w:trPr>
          <w:gridAfter w:val="2"/>
          <w:wAfter w:w="252" w:type="dxa"/>
          <w:cantSplit/>
          <w:trHeight w:val="2055"/>
        </w:trPr>
        <w:tc>
          <w:tcPr>
            <w:tcW w:w="2685" w:type="dxa"/>
            <w:tcBorders>
              <w:top w:val="single" w:sz="4" w:space="0" w:color="auto"/>
              <w:left w:val="single" w:sz="4" w:space="0" w:color="auto"/>
              <w:bottom w:val="single" w:sz="4" w:space="0" w:color="auto"/>
              <w:right w:val="single" w:sz="4" w:space="0" w:color="auto"/>
            </w:tcBorders>
            <w:shd w:val="clear" w:color="auto" w:fill="auto"/>
            <w:hideMark/>
          </w:tcPr>
          <w:p w14:paraId="206E94AC" w14:textId="3A1BB252" w:rsidR="00E046D6" w:rsidRDefault="001E5DAA" w:rsidP="002B6AB9">
            <w:pPr>
              <w:spacing w:after="0" w:line="240" w:lineRule="auto"/>
              <w:rPr>
                <w:rFonts w:ascii="Calibri" w:eastAsia="Times New Roman" w:hAnsi="Calibri" w:cs="Calibri"/>
                <w:b/>
                <w:bCs/>
                <w:color w:val="000000"/>
                <w:kern w:val="0"/>
                <w:sz w:val="18"/>
                <w:szCs w:val="18"/>
                <w:lang w:val="en-GB" w:bidi="ta-IN"/>
                <w14:ligatures w14:val="none"/>
              </w:rPr>
            </w:pPr>
            <w:r w:rsidRPr="00422155">
              <w:rPr>
                <w:rFonts w:ascii="Calibri" w:eastAsia="Times New Roman" w:hAnsi="Calibri" w:cs="Calibri"/>
                <w:b/>
                <w:bCs/>
                <w:color w:val="000000"/>
                <w:kern w:val="0"/>
                <w:sz w:val="18"/>
                <w:szCs w:val="18"/>
                <w:lang w:val="en-GB" w:bidi="ta-IN"/>
                <w14:ligatures w14:val="none"/>
              </w:rPr>
              <w:t>Project</w:t>
            </w:r>
            <w:r w:rsidR="00E046D6" w:rsidRPr="00422155">
              <w:rPr>
                <w:rFonts w:ascii="Calibri" w:eastAsia="Times New Roman" w:hAnsi="Calibri" w:cs="Calibri"/>
                <w:b/>
                <w:bCs/>
                <w:color w:val="000000"/>
                <w:kern w:val="0"/>
                <w:sz w:val="18"/>
                <w:szCs w:val="18"/>
                <w:lang w:val="en-GB" w:bidi="ta-IN"/>
                <w14:ligatures w14:val="none"/>
              </w:rPr>
              <w:t xml:space="preserve"> Framing</w:t>
            </w:r>
            <w:r w:rsidR="00422155" w:rsidRPr="00422155">
              <w:rPr>
                <w:rFonts w:ascii="Calibri" w:eastAsia="Times New Roman" w:hAnsi="Calibri" w:cs="Calibri"/>
                <w:b/>
                <w:bCs/>
                <w:color w:val="000000"/>
                <w:kern w:val="0"/>
                <w:sz w:val="18"/>
                <w:szCs w:val="18"/>
                <w:lang w:val="en-GB" w:bidi="ta-IN"/>
                <w14:ligatures w14:val="none"/>
              </w:rPr>
              <w:t xml:space="preserve"> / </w:t>
            </w:r>
          </w:p>
          <w:p w14:paraId="67AA282A" w14:textId="77777777" w:rsidR="00870226" w:rsidRDefault="00A85DD6" w:rsidP="002B6AB9">
            <w:pPr>
              <w:spacing w:after="0" w:line="240" w:lineRule="auto"/>
              <w:rPr>
                <w:rFonts w:ascii="Calibri" w:eastAsia="Times New Roman" w:hAnsi="Calibri" w:cs="Calibri"/>
                <w:b/>
                <w:bCs/>
                <w:color w:val="000000"/>
                <w:kern w:val="0"/>
                <w:sz w:val="18"/>
                <w:szCs w:val="18"/>
                <w:lang w:val="en-GB" w:bidi="ta-IN"/>
                <w14:ligatures w14:val="none"/>
              </w:rPr>
            </w:pPr>
            <w:r>
              <w:rPr>
                <w:rFonts w:ascii="Calibri" w:eastAsia="Times New Roman" w:hAnsi="Calibri" w:cs="Calibri"/>
                <w:b/>
                <w:bCs/>
                <w:color w:val="000000"/>
                <w:kern w:val="0"/>
                <w:sz w:val="18"/>
                <w:szCs w:val="18"/>
                <w:lang w:val="en-GB" w:bidi="ta-IN"/>
                <w14:ligatures w14:val="none"/>
              </w:rPr>
              <w:t xml:space="preserve">Formulation of Research Question / </w:t>
            </w:r>
            <w:r w:rsidR="00870226">
              <w:rPr>
                <w:rFonts w:ascii="Calibri" w:eastAsia="Times New Roman" w:hAnsi="Calibri" w:cs="Calibri"/>
                <w:b/>
                <w:bCs/>
                <w:color w:val="000000"/>
                <w:kern w:val="0"/>
                <w:sz w:val="18"/>
                <w:szCs w:val="18"/>
                <w:lang w:val="en-GB" w:bidi="ta-IN"/>
                <w14:ligatures w14:val="none"/>
              </w:rPr>
              <w:t xml:space="preserve">Research Statement. </w:t>
            </w:r>
            <w:r w:rsidR="00B7005B" w:rsidRPr="00B7005B">
              <w:rPr>
                <w:rFonts w:ascii="Calibri" w:eastAsia="Times New Roman" w:hAnsi="Calibri" w:cs="Calibri"/>
                <w:b/>
                <w:bCs/>
                <w:color w:val="000000"/>
                <w:kern w:val="0"/>
                <w:sz w:val="18"/>
                <w:szCs w:val="18"/>
                <w:lang w:val="en-GB" w:bidi="ta-IN"/>
                <w14:ligatures w14:val="none"/>
              </w:rPr>
              <w:t>Outline of project’s aims and objectives</w:t>
            </w:r>
          </w:p>
          <w:p w14:paraId="5CE8F40D" w14:textId="6CD94E9F" w:rsidR="00B7005B" w:rsidRDefault="00B7005B" w:rsidP="002B6AB9">
            <w:pPr>
              <w:spacing w:after="0" w:line="240" w:lineRule="auto"/>
              <w:rPr>
                <w:rFonts w:ascii="Calibri" w:eastAsia="Times New Roman" w:hAnsi="Calibri" w:cs="Calibri"/>
                <w:color w:val="000000"/>
                <w:kern w:val="0"/>
                <w:sz w:val="18"/>
                <w:szCs w:val="18"/>
                <w:lang w:val="en-GB" w:bidi="ta-IN"/>
                <w14:ligatures w14:val="none"/>
              </w:rPr>
            </w:pPr>
            <w:r w:rsidRPr="00B7005B">
              <w:rPr>
                <w:rFonts w:ascii="Calibri" w:eastAsia="Times New Roman" w:hAnsi="Calibri" w:cs="Calibri"/>
                <w:b/>
                <w:bCs/>
                <w:color w:val="000000"/>
                <w:kern w:val="0"/>
                <w:sz w:val="18"/>
                <w:szCs w:val="18"/>
                <w:lang w:val="en-GB" w:bidi="ta-IN"/>
                <w14:ligatures w14:val="none"/>
              </w:rPr>
              <w:br/>
            </w:r>
            <w:r w:rsidRPr="00B7005B">
              <w:rPr>
                <w:rFonts w:ascii="Calibri" w:eastAsia="Times New Roman" w:hAnsi="Calibri" w:cs="Calibri"/>
                <w:color w:val="000000"/>
                <w:kern w:val="0"/>
                <w:sz w:val="18"/>
                <w:szCs w:val="18"/>
                <w:lang w:val="en-GB" w:bidi="ta-IN"/>
                <w14:ligatures w14:val="none"/>
              </w:rPr>
              <w:t>To what extent is the problem/topic and investigation well framed in the report? How challenging or ambitious is the problem to be addressed?</w:t>
            </w:r>
          </w:p>
          <w:p w14:paraId="5BDB490D" w14:textId="77777777" w:rsidR="00E723EB" w:rsidRPr="00E723EB" w:rsidRDefault="00E723EB" w:rsidP="00E723EB">
            <w:pPr>
              <w:rPr>
                <w:rFonts w:ascii="Calibri" w:eastAsia="Times New Roman" w:hAnsi="Calibri" w:cs="Calibri"/>
                <w:sz w:val="18"/>
                <w:szCs w:val="18"/>
                <w:lang w:bidi="ta-IN"/>
              </w:rPr>
            </w:pPr>
          </w:p>
          <w:p w14:paraId="20A76746" w14:textId="77777777" w:rsidR="00E723EB" w:rsidRPr="00E723EB" w:rsidRDefault="00E723EB" w:rsidP="00E723EB">
            <w:pPr>
              <w:rPr>
                <w:rFonts w:ascii="Calibri" w:eastAsia="Times New Roman" w:hAnsi="Calibri" w:cs="Calibri"/>
                <w:sz w:val="18"/>
                <w:szCs w:val="18"/>
                <w:lang w:bidi="ta-IN"/>
              </w:rPr>
            </w:pPr>
          </w:p>
          <w:p w14:paraId="7B1F37F2" w14:textId="77777777" w:rsidR="00E723EB" w:rsidRPr="00E723EB" w:rsidRDefault="00E723EB" w:rsidP="00E723EB">
            <w:pPr>
              <w:rPr>
                <w:rFonts w:ascii="Calibri" w:eastAsia="Times New Roman" w:hAnsi="Calibri" w:cs="Calibri"/>
                <w:sz w:val="18"/>
                <w:szCs w:val="18"/>
                <w:lang w:bidi="ta-IN"/>
              </w:rPr>
            </w:pPr>
          </w:p>
          <w:p w14:paraId="75962530" w14:textId="77777777" w:rsidR="00E723EB" w:rsidRPr="00E723EB" w:rsidRDefault="00E723EB" w:rsidP="00E723EB">
            <w:pPr>
              <w:rPr>
                <w:rFonts w:ascii="Calibri" w:eastAsia="Times New Roman" w:hAnsi="Calibri" w:cs="Calibri"/>
                <w:sz w:val="18"/>
                <w:szCs w:val="18"/>
                <w:lang w:bidi="ta-IN"/>
              </w:rPr>
            </w:pPr>
          </w:p>
        </w:tc>
        <w:tc>
          <w:tcPr>
            <w:tcW w:w="930" w:type="dxa"/>
            <w:tcBorders>
              <w:top w:val="single" w:sz="4" w:space="0" w:color="auto"/>
              <w:left w:val="nil"/>
              <w:bottom w:val="single" w:sz="4" w:space="0" w:color="auto"/>
              <w:right w:val="single" w:sz="4" w:space="0" w:color="auto"/>
            </w:tcBorders>
            <w:shd w:val="clear" w:color="auto" w:fill="auto"/>
            <w:hideMark/>
          </w:tcPr>
          <w:p w14:paraId="1C1D94C8" w14:textId="77777777"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w:t>
            </w:r>
          </w:p>
        </w:tc>
        <w:tc>
          <w:tcPr>
            <w:tcW w:w="1620" w:type="dxa"/>
            <w:tcBorders>
              <w:top w:val="single" w:sz="8" w:space="0" w:color="auto"/>
              <w:left w:val="nil"/>
              <w:bottom w:val="single" w:sz="4" w:space="0" w:color="auto"/>
              <w:right w:val="single" w:sz="4" w:space="0" w:color="auto"/>
            </w:tcBorders>
            <w:shd w:val="clear" w:color="auto" w:fill="auto"/>
            <w:hideMark/>
          </w:tcPr>
          <w:p w14:paraId="35E17753" w14:textId="0E32CA0E" w:rsidR="00B7005B" w:rsidRPr="000D3421" w:rsidRDefault="00B7005B" w:rsidP="000D3421">
            <w:pPr>
              <w:spacing w:after="0" w:line="240" w:lineRule="auto"/>
              <w:rPr>
                <w:rFonts w:ascii="Calibri" w:eastAsia="Times New Roman" w:hAnsi="Calibri" w:cs="Calibri"/>
                <w:color w:val="000000"/>
                <w:kern w:val="0"/>
                <w:sz w:val="18"/>
                <w:szCs w:val="18"/>
                <w:lang w:bidi="ta-IN"/>
                <w14:ligatures w14:val="none"/>
              </w:rPr>
            </w:pPr>
            <w:r w:rsidRPr="000D3421">
              <w:rPr>
                <w:rFonts w:ascii="Calibri" w:eastAsia="Times New Roman" w:hAnsi="Calibri" w:cs="Calibri"/>
                <w:color w:val="000000"/>
                <w:kern w:val="0"/>
                <w:sz w:val="18"/>
                <w:szCs w:val="18"/>
                <w:lang w:val="en-GB" w:bidi="ta-IN"/>
                <w14:ligatures w14:val="none"/>
              </w:rPr>
              <w:t xml:space="preserve">No </w:t>
            </w:r>
            <w:r w:rsidR="001E5DAA">
              <w:rPr>
                <w:rFonts w:ascii="Calibri" w:eastAsia="Times New Roman" w:hAnsi="Calibri" w:cs="Calibri"/>
                <w:color w:val="000000"/>
                <w:kern w:val="0"/>
                <w:sz w:val="18"/>
                <w:szCs w:val="18"/>
                <w:lang w:val="en-GB" w:bidi="ta-IN"/>
                <w14:ligatures w14:val="none"/>
              </w:rPr>
              <w:t>framing</w:t>
            </w:r>
            <w:r w:rsidRPr="000D3421">
              <w:rPr>
                <w:rFonts w:ascii="Calibri" w:eastAsia="Times New Roman" w:hAnsi="Calibri" w:cs="Calibri"/>
                <w:color w:val="000000"/>
                <w:kern w:val="0"/>
                <w:sz w:val="18"/>
                <w:szCs w:val="18"/>
                <w:lang w:val="en-GB" w:bidi="ta-IN"/>
                <w14:ligatures w14:val="none"/>
              </w:rPr>
              <w:t xml:space="preserve"> or very generalised with vague aims or objectives</w:t>
            </w:r>
            <w:r w:rsidR="00D35D47">
              <w:rPr>
                <w:rFonts w:ascii="Calibri" w:eastAsia="Times New Roman" w:hAnsi="Calibri" w:cs="Calibri"/>
                <w:color w:val="000000"/>
                <w:kern w:val="0"/>
                <w:sz w:val="18"/>
                <w:szCs w:val="18"/>
                <w:lang w:val="en-GB" w:bidi="ta-IN"/>
                <w14:ligatures w14:val="none"/>
              </w:rPr>
              <w:t>.</w:t>
            </w:r>
          </w:p>
        </w:tc>
        <w:tc>
          <w:tcPr>
            <w:tcW w:w="1700" w:type="dxa"/>
            <w:tcBorders>
              <w:top w:val="single" w:sz="8" w:space="0" w:color="auto"/>
              <w:left w:val="nil"/>
              <w:bottom w:val="single" w:sz="4" w:space="0" w:color="auto"/>
              <w:right w:val="single" w:sz="18" w:space="0" w:color="auto"/>
            </w:tcBorders>
            <w:shd w:val="clear" w:color="auto" w:fill="auto"/>
            <w:hideMark/>
          </w:tcPr>
          <w:p w14:paraId="25AB8D9C" w14:textId="5CBA41D9" w:rsidR="00B7005B" w:rsidRPr="00B7005B" w:rsidRDefault="001E5DAA"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Symbol" w:hAnsi="Calibri" w:cs="Calibri"/>
                <w:color w:val="000000"/>
                <w:kern w:val="0"/>
                <w:sz w:val="18"/>
                <w:szCs w:val="18"/>
                <w:lang w:val="en-GB" w:bidi="ta-IN"/>
                <w14:ligatures w14:val="none"/>
              </w:rPr>
              <w:t>Project framing</w:t>
            </w:r>
            <w:r w:rsidR="00B7005B" w:rsidRPr="00B7005B">
              <w:rPr>
                <w:rFonts w:ascii="Calibri" w:eastAsia="Symbol" w:hAnsi="Calibri" w:cs="Calibri"/>
                <w:color w:val="000000"/>
                <w:kern w:val="0"/>
                <w:sz w:val="18"/>
                <w:szCs w:val="18"/>
                <w:lang w:val="en-GB" w:bidi="ta-IN"/>
                <w14:ligatures w14:val="none"/>
              </w:rPr>
              <w:t xml:space="preserve"> outlined but insufficiently clear aims and objectives</w:t>
            </w:r>
            <w:r w:rsidR="00D35D47">
              <w:rPr>
                <w:rFonts w:ascii="Calibri" w:eastAsia="Symbol" w:hAnsi="Calibri" w:cs="Calibri"/>
                <w:color w:val="000000"/>
                <w:kern w:val="0"/>
                <w:sz w:val="18"/>
                <w:szCs w:val="18"/>
                <w:lang w:val="en-GB" w:bidi="ta-IN"/>
                <w14:ligatures w14:val="none"/>
              </w:rPr>
              <w:t>.</w:t>
            </w:r>
          </w:p>
        </w:tc>
        <w:tc>
          <w:tcPr>
            <w:tcW w:w="1560" w:type="dxa"/>
            <w:tcBorders>
              <w:top w:val="single" w:sz="8" w:space="0" w:color="auto"/>
              <w:left w:val="single" w:sz="18" w:space="0" w:color="auto"/>
              <w:bottom w:val="single" w:sz="4" w:space="0" w:color="auto"/>
              <w:right w:val="single" w:sz="4" w:space="0" w:color="auto"/>
            </w:tcBorders>
            <w:shd w:val="clear" w:color="auto" w:fill="auto"/>
            <w:hideMark/>
          </w:tcPr>
          <w:p w14:paraId="41646713" w14:textId="0E99CA6E" w:rsidR="00B7005B" w:rsidRPr="00B7005B" w:rsidRDefault="007A2FAF"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Symbol" w:hAnsi="Calibri" w:cs="Calibri"/>
                <w:color w:val="000000"/>
                <w:kern w:val="0"/>
                <w:sz w:val="18"/>
                <w:szCs w:val="18"/>
                <w:lang w:val="en-GB" w:bidi="ta-IN"/>
                <w14:ligatures w14:val="none"/>
              </w:rPr>
              <w:t>Project framing</w:t>
            </w:r>
            <w:r w:rsidR="00C45D2D">
              <w:rPr>
                <w:rFonts w:ascii="Calibri" w:eastAsia="Symbol" w:hAnsi="Calibri" w:cs="Calibri"/>
                <w:color w:val="000000"/>
                <w:kern w:val="0"/>
                <w:sz w:val="18"/>
                <w:szCs w:val="18"/>
                <w:lang w:val="en-GB" w:bidi="ta-IN"/>
                <w14:ligatures w14:val="none"/>
              </w:rPr>
              <w:t xml:space="preserve">, </w:t>
            </w:r>
            <w:r w:rsidR="00B7005B" w:rsidRPr="00B7005B">
              <w:rPr>
                <w:rFonts w:ascii="Calibri" w:eastAsia="Symbol" w:hAnsi="Calibri" w:cs="Calibri"/>
                <w:color w:val="000000"/>
                <w:kern w:val="0"/>
                <w:sz w:val="18"/>
                <w:szCs w:val="18"/>
                <w:lang w:val="en-GB" w:bidi="ta-IN"/>
                <w14:ligatures w14:val="none"/>
              </w:rPr>
              <w:t>aims and objectives apparent, but shows limited understanding and analysis</w:t>
            </w:r>
            <w:r w:rsidR="00D35D47">
              <w:rPr>
                <w:rFonts w:ascii="Calibri" w:eastAsia="Symbol" w:hAnsi="Calibri" w:cs="Calibri"/>
                <w:color w:val="000000"/>
                <w:kern w:val="0"/>
                <w:sz w:val="18"/>
                <w:szCs w:val="18"/>
                <w:lang w:val="en-GB" w:bidi="ta-IN"/>
                <w14:ligatures w14:val="none"/>
              </w:rPr>
              <w:t>.</w:t>
            </w:r>
          </w:p>
        </w:tc>
        <w:tc>
          <w:tcPr>
            <w:tcW w:w="1560" w:type="dxa"/>
            <w:tcBorders>
              <w:top w:val="single" w:sz="8" w:space="0" w:color="auto"/>
              <w:left w:val="nil"/>
              <w:bottom w:val="single" w:sz="4" w:space="0" w:color="auto"/>
              <w:right w:val="single" w:sz="4" w:space="0" w:color="auto"/>
            </w:tcBorders>
            <w:shd w:val="clear" w:color="auto" w:fill="auto"/>
            <w:hideMark/>
          </w:tcPr>
          <w:p w14:paraId="45DE331D" w14:textId="74017F36" w:rsidR="00C02061" w:rsidRDefault="00B7005B" w:rsidP="002B6AB9">
            <w:pPr>
              <w:spacing w:after="0" w:line="240" w:lineRule="auto"/>
              <w:rPr>
                <w:rFonts w:ascii="Calibri" w:eastAsia="Times New Roman" w:hAnsi="Calibri" w:cs="Calibri"/>
                <w:color w:val="000000"/>
                <w:kern w:val="0"/>
                <w:sz w:val="18"/>
                <w:szCs w:val="18"/>
                <w:lang w:val="en-GB" w:bidi="ta-IN"/>
                <w14:ligatures w14:val="none"/>
              </w:rPr>
            </w:pPr>
            <w:r w:rsidRPr="00B7005B">
              <w:rPr>
                <w:rFonts w:ascii="Calibri" w:eastAsia="Times New Roman" w:hAnsi="Calibri" w:cs="Calibri"/>
                <w:color w:val="000000"/>
                <w:kern w:val="0"/>
                <w:sz w:val="18"/>
                <w:szCs w:val="18"/>
                <w:lang w:val="en-GB" w:bidi="ta-IN"/>
                <w14:ligatures w14:val="none"/>
              </w:rPr>
              <w:t>Pro</w:t>
            </w:r>
            <w:r w:rsidR="003C10B5">
              <w:rPr>
                <w:rFonts w:ascii="Calibri" w:eastAsia="Times New Roman" w:hAnsi="Calibri" w:cs="Calibri"/>
                <w:color w:val="000000"/>
                <w:kern w:val="0"/>
                <w:sz w:val="18"/>
                <w:szCs w:val="18"/>
                <w:lang w:val="en-GB" w:bidi="ta-IN"/>
                <w14:ligatures w14:val="none"/>
              </w:rPr>
              <w:t>ject framing</w:t>
            </w:r>
            <w:r w:rsidR="00D35D47">
              <w:rPr>
                <w:rFonts w:ascii="Calibri" w:eastAsia="Times New Roman" w:hAnsi="Calibri" w:cs="Calibri"/>
                <w:color w:val="000000"/>
                <w:kern w:val="0"/>
                <w:sz w:val="18"/>
                <w:szCs w:val="18"/>
                <w:lang w:val="en-GB" w:bidi="ta-IN"/>
                <w14:ligatures w14:val="none"/>
              </w:rPr>
              <w:t xml:space="preserve">, </w:t>
            </w:r>
            <w:r w:rsidRPr="00B7005B">
              <w:rPr>
                <w:rFonts w:ascii="Calibri" w:eastAsia="Times New Roman" w:hAnsi="Calibri" w:cs="Calibri"/>
                <w:color w:val="000000"/>
                <w:kern w:val="0"/>
                <w:sz w:val="18"/>
                <w:szCs w:val="18"/>
                <w:lang w:val="en-GB" w:bidi="ta-IN"/>
                <w14:ligatures w14:val="none"/>
              </w:rPr>
              <w:t xml:space="preserve">aims and objectives </w:t>
            </w:r>
            <w:r w:rsidR="0005664B" w:rsidRPr="00B7005B">
              <w:rPr>
                <w:rFonts w:ascii="Calibri" w:eastAsia="Times New Roman" w:hAnsi="Calibri" w:cs="Calibri"/>
                <w:color w:val="000000"/>
                <w:kern w:val="0"/>
                <w:sz w:val="18"/>
                <w:szCs w:val="18"/>
                <w:lang w:val="en-GB" w:bidi="ta-IN"/>
                <w14:ligatures w14:val="none"/>
              </w:rPr>
              <w:t>well-</w:t>
            </w:r>
            <w:proofErr w:type="gramStart"/>
            <w:r w:rsidR="0005664B" w:rsidRPr="00B7005B">
              <w:rPr>
                <w:rFonts w:ascii="Calibri" w:eastAsia="Times New Roman" w:hAnsi="Calibri" w:cs="Calibri"/>
                <w:color w:val="000000"/>
                <w:kern w:val="0"/>
                <w:sz w:val="18"/>
                <w:szCs w:val="18"/>
                <w:lang w:val="en-GB" w:bidi="ta-IN"/>
                <w14:ligatures w14:val="none"/>
              </w:rPr>
              <w:t>articulated</w:t>
            </w:r>
            <w:r w:rsidR="00C02061">
              <w:rPr>
                <w:rFonts w:ascii="Calibri" w:eastAsia="Times New Roman" w:hAnsi="Calibri" w:cs="Calibri"/>
                <w:color w:val="000000"/>
                <w:kern w:val="0"/>
                <w:sz w:val="18"/>
                <w:szCs w:val="18"/>
                <w:lang w:val="en-GB" w:bidi="ta-IN"/>
                <w14:ligatures w14:val="none"/>
              </w:rPr>
              <w:t>;</w:t>
            </w:r>
            <w:proofErr w:type="gramEnd"/>
          </w:p>
          <w:p w14:paraId="43D30FBB" w14:textId="76394E54" w:rsidR="00B7005B" w:rsidRPr="00B7005B" w:rsidRDefault="00C45D2D"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Times New Roman" w:hAnsi="Calibri" w:cs="Calibri"/>
                <w:color w:val="000000"/>
                <w:kern w:val="0"/>
                <w:sz w:val="18"/>
                <w:szCs w:val="18"/>
                <w:lang w:val="en-GB" w:bidi="ta-IN"/>
                <w14:ligatures w14:val="none"/>
              </w:rPr>
              <w:t>S</w:t>
            </w:r>
            <w:r w:rsidR="00B7005B" w:rsidRPr="00B7005B">
              <w:rPr>
                <w:rFonts w:ascii="Calibri" w:eastAsia="Times New Roman" w:hAnsi="Calibri" w:cs="Calibri"/>
                <w:color w:val="000000"/>
                <w:kern w:val="0"/>
                <w:sz w:val="18"/>
                <w:szCs w:val="18"/>
                <w:lang w:val="en-GB" w:bidi="ta-IN"/>
                <w14:ligatures w14:val="none"/>
              </w:rPr>
              <w:t xml:space="preserve">ome </w:t>
            </w:r>
            <w:proofErr w:type="gramStart"/>
            <w:r w:rsidR="00B7005B" w:rsidRPr="00B7005B">
              <w:rPr>
                <w:rFonts w:ascii="Calibri" w:eastAsia="Times New Roman" w:hAnsi="Calibri" w:cs="Calibri"/>
                <w:color w:val="000000"/>
                <w:kern w:val="0"/>
                <w:sz w:val="18"/>
                <w:szCs w:val="18"/>
                <w:lang w:val="en-GB" w:bidi="ta-IN"/>
                <w14:ligatures w14:val="none"/>
              </w:rPr>
              <w:t>analysis</w:t>
            </w:r>
            <w:r w:rsidR="00D35D47">
              <w:rPr>
                <w:rFonts w:ascii="Calibri" w:eastAsia="Times New Roman" w:hAnsi="Calibri" w:cs="Calibri"/>
                <w:color w:val="000000"/>
                <w:kern w:val="0"/>
                <w:sz w:val="18"/>
                <w:szCs w:val="18"/>
                <w:lang w:val="en-GB" w:bidi="ta-IN"/>
                <w14:ligatures w14:val="none"/>
              </w:rPr>
              <w:t>;</w:t>
            </w:r>
            <w:proofErr w:type="gramEnd"/>
            <w:r w:rsidR="00B7005B" w:rsidRPr="00B7005B">
              <w:rPr>
                <w:rFonts w:ascii="Calibri" w:eastAsia="Times New Roman" w:hAnsi="Calibri" w:cs="Calibri"/>
                <w:color w:val="000000"/>
                <w:kern w:val="0"/>
                <w:sz w:val="18"/>
                <w:szCs w:val="18"/>
                <w:lang w:val="en-GB" w:bidi="ta-IN"/>
                <w14:ligatures w14:val="none"/>
              </w:rPr>
              <w:br/>
              <w:t>Key aspects of the context are covered</w:t>
            </w:r>
            <w:r w:rsidR="00D35D47">
              <w:rPr>
                <w:rFonts w:ascii="Calibri" w:eastAsia="Times New Roman" w:hAnsi="Calibri" w:cs="Calibri"/>
                <w:color w:val="000000"/>
                <w:kern w:val="0"/>
                <w:sz w:val="18"/>
                <w:szCs w:val="18"/>
                <w:lang w:val="en-GB" w:bidi="ta-IN"/>
                <w14:ligatures w14:val="none"/>
              </w:rPr>
              <w:t>.</w:t>
            </w:r>
          </w:p>
        </w:tc>
        <w:tc>
          <w:tcPr>
            <w:tcW w:w="1561" w:type="dxa"/>
            <w:tcBorders>
              <w:top w:val="single" w:sz="8" w:space="0" w:color="auto"/>
              <w:left w:val="nil"/>
              <w:bottom w:val="single" w:sz="4" w:space="0" w:color="auto"/>
              <w:right w:val="single" w:sz="4" w:space="0" w:color="auto"/>
            </w:tcBorders>
            <w:shd w:val="clear" w:color="auto" w:fill="auto"/>
            <w:hideMark/>
          </w:tcPr>
          <w:p w14:paraId="130F4BE2" w14:textId="6D301ACD"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847C45">
              <w:rPr>
                <w:rFonts w:ascii="Calibri" w:eastAsia="Times New Roman" w:hAnsi="Calibri" w:cs="Calibri"/>
                <w:b/>
                <w:bCs/>
                <w:color w:val="FF0000"/>
                <w:kern w:val="0"/>
                <w:sz w:val="18"/>
                <w:szCs w:val="18"/>
                <w:lang w:val="en-GB" w:bidi="ta-IN"/>
                <w14:ligatures w14:val="none"/>
              </w:rPr>
              <w:t>Pr</w:t>
            </w:r>
            <w:r w:rsidR="00C72EB3" w:rsidRPr="00847C45">
              <w:rPr>
                <w:rFonts w:ascii="Calibri" w:eastAsia="Times New Roman" w:hAnsi="Calibri" w:cs="Calibri"/>
                <w:b/>
                <w:bCs/>
                <w:color w:val="FF0000"/>
                <w:kern w:val="0"/>
                <w:sz w:val="18"/>
                <w:szCs w:val="18"/>
                <w:lang w:val="en-GB" w:bidi="ta-IN"/>
                <w14:ligatures w14:val="none"/>
              </w:rPr>
              <w:t>oject</w:t>
            </w:r>
            <w:r w:rsidR="00C45D2D" w:rsidRPr="00847C45">
              <w:rPr>
                <w:rFonts w:ascii="Calibri" w:eastAsia="Times New Roman" w:hAnsi="Calibri" w:cs="Calibri"/>
                <w:b/>
                <w:bCs/>
                <w:color w:val="FF0000"/>
                <w:kern w:val="0"/>
                <w:sz w:val="18"/>
                <w:szCs w:val="18"/>
                <w:lang w:val="en-GB" w:bidi="ta-IN"/>
                <w14:ligatures w14:val="none"/>
              </w:rPr>
              <w:t xml:space="preserve"> </w:t>
            </w:r>
            <w:r w:rsidRPr="00847C45">
              <w:rPr>
                <w:rFonts w:ascii="Calibri" w:eastAsia="Times New Roman" w:hAnsi="Calibri" w:cs="Calibri"/>
                <w:b/>
                <w:bCs/>
                <w:color w:val="FF0000"/>
                <w:kern w:val="0"/>
                <w:sz w:val="18"/>
                <w:szCs w:val="18"/>
                <w:lang w:val="en-GB" w:bidi="ta-IN"/>
                <w14:ligatures w14:val="none"/>
              </w:rPr>
              <w:t>aims and objectives well framed and viewed in wider context</w:t>
            </w:r>
            <w:r w:rsidR="00D35D47" w:rsidRPr="00847C45">
              <w:rPr>
                <w:rFonts w:ascii="Calibri" w:eastAsia="Times New Roman" w:hAnsi="Calibri" w:cs="Calibri"/>
                <w:b/>
                <w:bCs/>
                <w:color w:val="FF0000"/>
                <w:kern w:val="0"/>
                <w:sz w:val="18"/>
                <w:szCs w:val="18"/>
                <w:lang w:val="en-GB" w:bidi="ta-IN"/>
                <w14:ligatures w14:val="none"/>
              </w:rPr>
              <w:t>;</w:t>
            </w:r>
            <w:r w:rsidRPr="00847C45">
              <w:rPr>
                <w:rFonts w:ascii="Calibri" w:eastAsia="Times New Roman" w:hAnsi="Calibri" w:cs="Calibri"/>
                <w:color w:val="FF0000"/>
                <w:kern w:val="0"/>
                <w:sz w:val="18"/>
                <w:szCs w:val="18"/>
                <w:lang w:val="en-GB" w:bidi="ta-IN"/>
                <w14:ligatures w14:val="none"/>
              </w:rPr>
              <w:br/>
            </w:r>
            <w:r w:rsidRPr="00847C45">
              <w:rPr>
                <w:rFonts w:ascii="Calibri" w:eastAsia="Times New Roman" w:hAnsi="Calibri" w:cs="Calibri"/>
                <w:b/>
                <w:bCs/>
                <w:color w:val="FF0000"/>
                <w:kern w:val="0"/>
                <w:sz w:val="18"/>
                <w:szCs w:val="18"/>
                <w:lang w:val="en-GB" w:bidi="ta-IN"/>
                <w14:ligatures w14:val="none"/>
              </w:rPr>
              <w:t>Shows good understanding and analysis</w:t>
            </w:r>
            <w:r w:rsidR="00D35D47" w:rsidRPr="00847C45">
              <w:rPr>
                <w:rFonts w:ascii="Calibri" w:eastAsia="Times New Roman" w:hAnsi="Calibri" w:cs="Calibri"/>
                <w:b/>
                <w:bCs/>
                <w:color w:val="FF0000"/>
                <w:kern w:val="0"/>
                <w:sz w:val="18"/>
                <w:szCs w:val="18"/>
                <w:lang w:val="en-GB" w:bidi="ta-IN"/>
                <w14:ligatures w14:val="none"/>
              </w:rPr>
              <w:t>.</w:t>
            </w:r>
          </w:p>
        </w:tc>
        <w:tc>
          <w:tcPr>
            <w:tcW w:w="1417" w:type="dxa"/>
            <w:tcBorders>
              <w:top w:val="single" w:sz="8" w:space="0" w:color="auto"/>
              <w:left w:val="nil"/>
              <w:bottom w:val="single" w:sz="4" w:space="0" w:color="auto"/>
              <w:right w:val="single" w:sz="4" w:space="0" w:color="auto"/>
            </w:tcBorders>
            <w:shd w:val="clear" w:color="auto" w:fill="auto"/>
            <w:hideMark/>
          </w:tcPr>
          <w:p w14:paraId="4CDED380" w14:textId="567357F5" w:rsidR="00B7005B" w:rsidRPr="00B7005B" w:rsidRDefault="0023387A" w:rsidP="002B6AB9">
            <w:pPr>
              <w:spacing w:after="0" w:line="240" w:lineRule="auto"/>
              <w:rPr>
                <w:rFonts w:ascii="Calibri" w:eastAsia="Times New Roman" w:hAnsi="Calibri" w:cs="Calibri"/>
                <w:color w:val="000000"/>
                <w:kern w:val="0"/>
                <w:sz w:val="18"/>
                <w:szCs w:val="18"/>
                <w:lang w:bidi="ta-IN"/>
                <w14:ligatures w14:val="none"/>
              </w:rPr>
            </w:pPr>
            <w:r w:rsidRPr="00847C45">
              <w:rPr>
                <w:rFonts w:ascii="Calibri" w:eastAsia="Times New Roman" w:hAnsi="Calibri" w:cs="Calibri"/>
                <w:b/>
                <w:bCs/>
                <w:color w:val="FF0000"/>
                <w:kern w:val="0"/>
                <w:sz w:val="18"/>
                <w:szCs w:val="18"/>
                <w:lang w:val="en-GB" w:bidi="ta-IN"/>
                <w14:ligatures w14:val="none"/>
              </w:rPr>
              <w:t>The problem is clearly shown to be challenging</w:t>
            </w:r>
            <w:r w:rsidR="00FA5B37" w:rsidRPr="00847C45">
              <w:rPr>
                <w:rFonts w:ascii="Calibri" w:eastAsia="Times New Roman" w:hAnsi="Calibri" w:cs="Calibri"/>
                <w:b/>
                <w:bCs/>
                <w:color w:val="FF0000"/>
                <w:kern w:val="0"/>
                <w:sz w:val="18"/>
                <w:szCs w:val="18"/>
                <w:lang w:val="en-GB" w:bidi="ta-IN"/>
                <w14:ligatures w14:val="none"/>
              </w:rPr>
              <w:t>;</w:t>
            </w:r>
            <w:r w:rsidR="00FA5B37" w:rsidRPr="00847C45">
              <w:rPr>
                <w:rFonts w:ascii="Calibri" w:eastAsia="Times New Roman" w:hAnsi="Calibri" w:cs="Calibri"/>
                <w:color w:val="FF0000"/>
                <w:kern w:val="0"/>
                <w:sz w:val="18"/>
                <w:szCs w:val="18"/>
                <w:lang w:val="en-GB" w:bidi="ta-IN"/>
                <w14:ligatures w14:val="none"/>
              </w:rPr>
              <w:t xml:space="preserve"> </w:t>
            </w:r>
            <w:r w:rsidRPr="00847C45">
              <w:rPr>
                <w:rFonts w:ascii="Calibri" w:eastAsia="Times New Roman" w:hAnsi="Calibri" w:cs="Calibri"/>
                <w:b/>
                <w:bCs/>
                <w:color w:val="FF0000"/>
                <w:kern w:val="0"/>
                <w:sz w:val="18"/>
                <w:szCs w:val="18"/>
                <w:lang w:val="en-GB" w:bidi="ta-IN"/>
                <w14:ligatures w14:val="none"/>
              </w:rPr>
              <w:t>Student demonstrates confidence in criticising assumptions or current practice.</w:t>
            </w:r>
          </w:p>
        </w:tc>
        <w:tc>
          <w:tcPr>
            <w:tcW w:w="1418" w:type="dxa"/>
            <w:tcBorders>
              <w:top w:val="single" w:sz="8" w:space="0" w:color="auto"/>
              <w:left w:val="nil"/>
              <w:bottom w:val="single" w:sz="4" w:space="0" w:color="auto"/>
              <w:right w:val="single" w:sz="4" w:space="0" w:color="auto"/>
            </w:tcBorders>
            <w:shd w:val="clear" w:color="auto" w:fill="auto"/>
            <w:hideMark/>
          </w:tcPr>
          <w:p w14:paraId="1B64AA65" w14:textId="5A1A0608"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 xml:space="preserve">Analysis </w:t>
            </w:r>
            <w:r w:rsidR="002C11F6">
              <w:rPr>
                <w:rFonts w:ascii="Calibri" w:eastAsia="Times New Roman" w:hAnsi="Calibri" w:cs="Calibri"/>
                <w:color w:val="000000"/>
                <w:kern w:val="0"/>
                <w:sz w:val="18"/>
                <w:szCs w:val="18"/>
                <w:lang w:val="en-GB" w:bidi="ta-IN"/>
                <w14:ligatures w14:val="none"/>
              </w:rPr>
              <w:t>is particularly insightful.</w:t>
            </w:r>
          </w:p>
        </w:tc>
      </w:tr>
      <w:tr w:rsidR="00DC5CBD" w:rsidRPr="000634D9" w14:paraId="3B5E72B7" w14:textId="77777777" w:rsidTr="00094EEA">
        <w:trPr>
          <w:gridAfter w:val="2"/>
          <w:wAfter w:w="252" w:type="dxa"/>
          <w:cantSplit/>
          <w:trHeight w:val="5077"/>
        </w:trPr>
        <w:tc>
          <w:tcPr>
            <w:tcW w:w="2685" w:type="dxa"/>
            <w:tcBorders>
              <w:top w:val="single" w:sz="4" w:space="0" w:color="auto"/>
              <w:left w:val="single" w:sz="4" w:space="0" w:color="auto"/>
              <w:bottom w:val="single" w:sz="4" w:space="0" w:color="auto"/>
              <w:right w:val="single" w:sz="4" w:space="0" w:color="auto"/>
            </w:tcBorders>
            <w:shd w:val="clear" w:color="auto" w:fill="auto"/>
            <w:hideMark/>
          </w:tcPr>
          <w:p w14:paraId="646FEB80" w14:textId="421DC987" w:rsidR="00DC5CBD" w:rsidRDefault="00DC5CBD" w:rsidP="002B6AB9">
            <w:pPr>
              <w:spacing w:after="0" w:line="240" w:lineRule="auto"/>
              <w:rPr>
                <w:rFonts w:ascii="Calibri" w:eastAsia="Times New Roman" w:hAnsi="Calibri" w:cs="Calibri"/>
                <w:b/>
                <w:bCs/>
                <w:color w:val="000000"/>
                <w:kern w:val="0"/>
                <w:sz w:val="18"/>
                <w:szCs w:val="18"/>
                <w:lang w:val="en-GB" w:bidi="ta-IN"/>
                <w14:ligatures w14:val="none"/>
              </w:rPr>
            </w:pPr>
            <w:r w:rsidRPr="00422155">
              <w:rPr>
                <w:rFonts w:ascii="Calibri" w:eastAsia="Times New Roman" w:hAnsi="Calibri" w:cs="Calibri"/>
                <w:b/>
                <w:bCs/>
                <w:kern w:val="0"/>
                <w:sz w:val="18"/>
                <w:szCs w:val="18"/>
                <w:lang w:val="en-GB" w:bidi="ta-IN"/>
                <w14:ligatures w14:val="none"/>
              </w:rPr>
              <w:lastRenderedPageBreak/>
              <w:t>Contextualisation</w:t>
            </w:r>
            <w:r w:rsidR="00422155">
              <w:rPr>
                <w:rFonts w:ascii="Calibri" w:eastAsia="Times New Roman" w:hAnsi="Calibri" w:cs="Calibri"/>
                <w:b/>
                <w:bCs/>
                <w:kern w:val="0"/>
                <w:sz w:val="18"/>
                <w:szCs w:val="18"/>
                <w:lang w:val="en-GB" w:bidi="ta-IN"/>
                <w14:ligatures w14:val="none"/>
              </w:rPr>
              <w:t xml:space="preserve"> / </w:t>
            </w:r>
          </w:p>
          <w:p w14:paraId="34FF954C"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r w:rsidRPr="00B7005B">
              <w:rPr>
                <w:rFonts w:ascii="Calibri" w:eastAsia="Times New Roman" w:hAnsi="Calibri" w:cs="Calibri"/>
                <w:b/>
                <w:bCs/>
                <w:color w:val="000000"/>
                <w:kern w:val="0"/>
                <w:sz w:val="18"/>
                <w:szCs w:val="18"/>
                <w:lang w:val="en-GB" w:bidi="ta-IN"/>
                <w14:ligatures w14:val="none"/>
              </w:rPr>
              <w:t>Review of Relevant Literature</w:t>
            </w:r>
            <w:r w:rsidRPr="00B7005B">
              <w:rPr>
                <w:rFonts w:ascii="Calibri" w:eastAsia="Times New Roman" w:hAnsi="Calibri" w:cs="Calibri"/>
                <w:b/>
                <w:bCs/>
                <w:color w:val="000000"/>
                <w:kern w:val="0"/>
                <w:sz w:val="18"/>
                <w:szCs w:val="18"/>
                <w:lang w:val="en-GB" w:bidi="ta-IN"/>
                <w14:ligatures w14:val="none"/>
              </w:rPr>
              <w:br/>
            </w:r>
            <w:r w:rsidRPr="00B7005B">
              <w:rPr>
                <w:rFonts w:ascii="Calibri" w:eastAsia="Times New Roman" w:hAnsi="Calibri" w:cs="Calibri"/>
                <w:color w:val="000000"/>
                <w:kern w:val="0"/>
                <w:sz w:val="18"/>
                <w:szCs w:val="18"/>
                <w:lang w:val="en-GB" w:bidi="ta-IN"/>
                <w14:ligatures w14:val="none"/>
              </w:rPr>
              <w:t xml:space="preserve">How critical, relevant, comprehensive and current is the review? Are the sources demonstrated to be current/credible/ authoritative (or not)? </w:t>
            </w:r>
          </w:p>
          <w:p w14:paraId="44172666" w14:textId="0C5898AA" w:rsidR="00DC5CBD" w:rsidRPr="00885E3A" w:rsidRDefault="00DC5CBD" w:rsidP="002B6AB9">
            <w:pPr>
              <w:spacing w:after="0" w:line="240" w:lineRule="auto"/>
              <w:rPr>
                <w:rFonts w:ascii="Calibri" w:eastAsia="Times New Roman" w:hAnsi="Calibri" w:cs="Calibri"/>
                <w:color w:val="000000"/>
                <w:kern w:val="0"/>
                <w:sz w:val="18"/>
                <w:szCs w:val="18"/>
                <w:lang w:bidi="ta-IN"/>
                <w14:ligatures w14:val="none"/>
              </w:rPr>
            </w:pPr>
            <w:r w:rsidRPr="00885E3A">
              <w:rPr>
                <w:rFonts w:ascii="Calibri" w:eastAsia="Times New Roman" w:hAnsi="Calibri" w:cs="Calibri"/>
                <w:color w:val="000000"/>
                <w:kern w:val="0"/>
                <w:sz w:val="18"/>
                <w:szCs w:val="18"/>
                <w:lang w:bidi="ta-IN"/>
                <w14:ligatures w14:val="none"/>
              </w:rPr>
              <w:t>Is the work correctly referenced with a bibliography in Harvard/UL Cite it Right style?</w:t>
            </w:r>
          </w:p>
        </w:tc>
        <w:tc>
          <w:tcPr>
            <w:tcW w:w="930" w:type="dxa"/>
            <w:tcBorders>
              <w:top w:val="single" w:sz="4" w:space="0" w:color="auto"/>
              <w:left w:val="single" w:sz="4" w:space="0" w:color="auto"/>
              <w:bottom w:val="single" w:sz="4" w:space="0" w:color="auto"/>
              <w:right w:val="single" w:sz="4" w:space="0" w:color="auto"/>
            </w:tcBorders>
            <w:shd w:val="clear" w:color="auto" w:fill="auto"/>
            <w:hideMark/>
          </w:tcPr>
          <w:p w14:paraId="4728F2FE" w14:textId="77777777" w:rsidR="00DC5CBD" w:rsidRPr="00B7005B" w:rsidRDefault="00DC5CBD"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w:t>
            </w:r>
          </w:p>
        </w:tc>
        <w:tc>
          <w:tcPr>
            <w:tcW w:w="1620" w:type="dxa"/>
            <w:tcBorders>
              <w:top w:val="single" w:sz="4" w:space="0" w:color="auto"/>
              <w:left w:val="single" w:sz="4" w:space="0" w:color="auto"/>
              <w:bottom w:val="single" w:sz="4" w:space="0" w:color="auto"/>
              <w:right w:val="single" w:sz="4" w:space="0" w:color="auto"/>
            </w:tcBorders>
            <w:shd w:val="clear" w:color="auto" w:fill="auto"/>
            <w:hideMark/>
          </w:tcPr>
          <w:p w14:paraId="04195C1B" w14:textId="10B316CC"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r>
              <w:rPr>
                <w:rFonts w:ascii="Calibri" w:eastAsia="Symbol" w:hAnsi="Calibri" w:cs="Calibri"/>
                <w:color w:val="000000"/>
                <w:kern w:val="0"/>
                <w:sz w:val="18"/>
                <w:szCs w:val="18"/>
                <w:lang w:val="en-GB" w:bidi="ta-IN"/>
                <w14:ligatures w14:val="none"/>
              </w:rPr>
              <w:t xml:space="preserve">Uncritical, irrelevant and not comprehensive context and/or lit review </w:t>
            </w:r>
            <w:proofErr w:type="gramStart"/>
            <w:r>
              <w:rPr>
                <w:rFonts w:ascii="Calibri" w:eastAsia="Symbol" w:hAnsi="Calibri" w:cs="Calibri"/>
                <w:color w:val="000000"/>
                <w:kern w:val="0"/>
                <w:sz w:val="18"/>
                <w:szCs w:val="18"/>
                <w:lang w:val="en-GB" w:bidi="ta-IN"/>
                <w14:ligatures w14:val="none"/>
              </w:rPr>
              <w:t>provided;</w:t>
            </w:r>
            <w:proofErr w:type="gramEnd"/>
          </w:p>
          <w:p w14:paraId="0059ACD6"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p>
          <w:p w14:paraId="516EF89E" w14:textId="5BEF248A"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r w:rsidRPr="00B7005B">
              <w:rPr>
                <w:rFonts w:ascii="Calibri" w:eastAsia="Symbol" w:hAnsi="Calibri" w:cs="Calibri"/>
                <w:color w:val="000000"/>
                <w:kern w:val="0"/>
                <w:sz w:val="18"/>
                <w:szCs w:val="18"/>
                <w:lang w:val="en-GB" w:bidi="ta-IN"/>
                <w14:ligatures w14:val="none"/>
              </w:rPr>
              <w:t>Zero or a few sources mentioned, but not reviewed</w:t>
            </w:r>
            <w:r>
              <w:rPr>
                <w:rFonts w:ascii="Calibri" w:eastAsia="Symbol" w:hAnsi="Calibri" w:cs="Calibri"/>
                <w:color w:val="000000"/>
                <w:kern w:val="0"/>
                <w:sz w:val="18"/>
                <w:szCs w:val="18"/>
                <w:lang w:val="en-GB" w:bidi="ta-IN"/>
                <w14:ligatures w14:val="none"/>
              </w:rPr>
              <w:t>.</w:t>
            </w:r>
          </w:p>
          <w:p w14:paraId="48501C53"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p>
          <w:p w14:paraId="08FECF3F" w14:textId="4A1D3A4A" w:rsidR="00DC5CBD" w:rsidRPr="00B7005B" w:rsidRDefault="00DC5CBD"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Symbol" w:hAnsi="Calibri" w:cs="Calibri"/>
                <w:color w:val="000000"/>
                <w:kern w:val="0"/>
                <w:sz w:val="18"/>
                <w:szCs w:val="18"/>
                <w:lang w:val="en-GB" w:bidi="ta-IN"/>
                <w14:ligatures w14:val="none"/>
              </w:rPr>
              <w:t>Possible plagiarism.</w:t>
            </w:r>
          </w:p>
        </w:tc>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4A94FE31" w14:textId="2912B486"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r>
              <w:rPr>
                <w:rFonts w:ascii="Calibri" w:eastAsia="Symbol" w:hAnsi="Calibri" w:cs="Calibri"/>
                <w:color w:val="000000"/>
                <w:kern w:val="0"/>
                <w:sz w:val="18"/>
                <w:szCs w:val="18"/>
                <w:lang w:val="en-GB" w:bidi="ta-IN"/>
                <w14:ligatures w14:val="none"/>
              </w:rPr>
              <w:t xml:space="preserve">Minimally relevant context and/or lit review </w:t>
            </w:r>
            <w:proofErr w:type="gramStart"/>
            <w:r>
              <w:rPr>
                <w:rFonts w:ascii="Calibri" w:eastAsia="Symbol" w:hAnsi="Calibri" w:cs="Calibri"/>
                <w:color w:val="000000"/>
                <w:kern w:val="0"/>
                <w:sz w:val="18"/>
                <w:szCs w:val="18"/>
                <w:lang w:val="en-GB" w:bidi="ta-IN"/>
                <w14:ligatures w14:val="none"/>
              </w:rPr>
              <w:t>provided;</w:t>
            </w:r>
            <w:proofErr w:type="gramEnd"/>
          </w:p>
          <w:p w14:paraId="04677C0B"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p>
          <w:p w14:paraId="3261569D" w14:textId="2FE7109A" w:rsidR="00DC5CBD" w:rsidRPr="00B7005B" w:rsidRDefault="00DC5CBD" w:rsidP="002B6AB9">
            <w:pPr>
              <w:spacing w:after="0" w:line="240" w:lineRule="auto"/>
              <w:rPr>
                <w:rFonts w:ascii="Calibri" w:eastAsia="Symbol" w:hAnsi="Calibri" w:cs="Calibri"/>
                <w:color w:val="000000"/>
                <w:kern w:val="0"/>
                <w:sz w:val="18"/>
                <w:szCs w:val="18"/>
                <w:lang w:val="en-GB" w:bidi="ta-IN"/>
                <w14:ligatures w14:val="none"/>
              </w:rPr>
            </w:pPr>
            <w:r>
              <w:rPr>
                <w:rFonts w:ascii="Calibri" w:eastAsia="Symbol" w:hAnsi="Calibri" w:cs="Calibri"/>
                <w:color w:val="000000"/>
                <w:kern w:val="0"/>
                <w:sz w:val="18"/>
                <w:szCs w:val="18"/>
                <w:lang w:val="en-GB" w:bidi="ta-IN"/>
                <w14:ligatures w14:val="none"/>
              </w:rPr>
              <w:t>A few sources offered, s</w:t>
            </w:r>
            <w:r w:rsidRPr="00B7005B">
              <w:rPr>
                <w:rFonts w:ascii="Calibri" w:eastAsia="Symbol" w:hAnsi="Calibri" w:cs="Calibri"/>
                <w:color w:val="000000"/>
                <w:kern w:val="0"/>
                <w:sz w:val="18"/>
                <w:szCs w:val="18"/>
                <w:lang w:val="en-GB" w:bidi="ta-IN"/>
                <w14:ligatures w14:val="none"/>
              </w:rPr>
              <w:t xml:space="preserve">uperficial review, </w:t>
            </w:r>
            <w:r>
              <w:rPr>
                <w:rFonts w:ascii="Calibri" w:eastAsia="Symbol" w:hAnsi="Calibri" w:cs="Calibri"/>
                <w:color w:val="000000"/>
                <w:kern w:val="0"/>
                <w:sz w:val="18"/>
                <w:szCs w:val="18"/>
                <w:lang w:val="en-GB" w:bidi="ta-IN"/>
                <w14:ligatures w14:val="none"/>
              </w:rPr>
              <w:t xml:space="preserve">poorly related to or </w:t>
            </w:r>
            <w:r w:rsidRPr="00B7005B">
              <w:rPr>
                <w:rFonts w:ascii="Calibri" w:eastAsia="Symbol" w:hAnsi="Calibri" w:cs="Calibri"/>
                <w:color w:val="000000"/>
                <w:kern w:val="0"/>
                <w:sz w:val="18"/>
                <w:szCs w:val="18"/>
                <w:lang w:val="en-GB" w:bidi="ta-IN"/>
                <w14:ligatures w14:val="none"/>
              </w:rPr>
              <w:t xml:space="preserve">misunderstanding </w:t>
            </w:r>
            <w:r>
              <w:rPr>
                <w:rFonts w:ascii="Calibri" w:eastAsia="Symbol" w:hAnsi="Calibri" w:cs="Calibri"/>
                <w:color w:val="000000"/>
                <w:kern w:val="0"/>
                <w:sz w:val="18"/>
                <w:szCs w:val="18"/>
                <w:lang w:val="en-GB" w:bidi="ta-IN"/>
                <w14:ligatures w14:val="none"/>
              </w:rPr>
              <w:t xml:space="preserve">of </w:t>
            </w:r>
            <w:r w:rsidRPr="00B7005B">
              <w:rPr>
                <w:rFonts w:ascii="Calibri" w:eastAsia="Symbol" w:hAnsi="Calibri" w:cs="Calibri"/>
                <w:color w:val="000000"/>
                <w:kern w:val="0"/>
                <w:sz w:val="18"/>
                <w:szCs w:val="18"/>
                <w:lang w:val="en-GB" w:bidi="ta-IN"/>
                <w14:ligatures w14:val="none"/>
              </w:rPr>
              <w:t>the subject</w:t>
            </w:r>
            <w:r>
              <w:rPr>
                <w:rFonts w:ascii="Calibri" w:eastAsia="Symbol" w:hAnsi="Calibri" w:cs="Calibri"/>
                <w:color w:val="000000"/>
                <w:kern w:val="0"/>
                <w:sz w:val="18"/>
                <w:szCs w:val="18"/>
                <w:lang w:val="en-GB" w:bidi="ta-IN"/>
                <w14:ligatures w14:val="none"/>
              </w:rPr>
              <w:t>.</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0DE5CFBC" w14:textId="7F2463CE"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r>
              <w:rPr>
                <w:rFonts w:ascii="Calibri" w:eastAsia="Symbol" w:hAnsi="Calibri" w:cs="Calibri"/>
                <w:color w:val="000000"/>
                <w:kern w:val="0"/>
                <w:sz w:val="18"/>
                <w:szCs w:val="18"/>
                <w:lang w:val="en-GB" w:bidi="ta-IN"/>
                <w14:ligatures w14:val="none"/>
              </w:rPr>
              <w:t>Sufficiently relevant context and/or lit review provided.</w:t>
            </w:r>
          </w:p>
          <w:p w14:paraId="102ED2C9"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p>
          <w:p w14:paraId="43F54C3D"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r w:rsidRPr="00B7005B">
              <w:rPr>
                <w:rFonts w:ascii="Calibri" w:eastAsia="Symbol" w:hAnsi="Calibri" w:cs="Calibri"/>
                <w:color w:val="000000"/>
                <w:kern w:val="0"/>
                <w:sz w:val="18"/>
                <w:szCs w:val="18"/>
                <w:lang w:val="en-GB" w:bidi="ta-IN"/>
                <w14:ligatures w14:val="none"/>
              </w:rPr>
              <w:t>Limited understanding and analysis</w:t>
            </w:r>
            <w:r>
              <w:rPr>
                <w:rFonts w:ascii="Calibri" w:eastAsia="Symbol" w:hAnsi="Calibri" w:cs="Calibri"/>
                <w:color w:val="000000"/>
                <w:kern w:val="0"/>
                <w:sz w:val="18"/>
                <w:szCs w:val="18"/>
                <w:lang w:val="en-GB" w:bidi="ta-IN"/>
                <w14:ligatures w14:val="none"/>
              </w:rPr>
              <w:t>.</w:t>
            </w:r>
          </w:p>
          <w:p w14:paraId="601390EB" w14:textId="77777777" w:rsidR="00DC5CBD" w:rsidRDefault="00DC5CBD" w:rsidP="002B6AB9">
            <w:pPr>
              <w:spacing w:after="0" w:line="240" w:lineRule="auto"/>
              <w:rPr>
                <w:rFonts w:ascii="Calibri" w:eastAsia="Symbol" w:hAnsi="Calibri" w:cs="Calibri"/>
                <w:color w:val="000000"/>
                <w:kern w:val="0"/>
                <w:sz w:val="18"/>
                <w:szCs w:val="18"/>
                <w:lang w:val="en-GB" w:bidi="ta-IN"/>
                <w14:ligatures w14:val="none"/>
              </w:rPr>
            </w:pPr>
          </w:p>
          <w:p w14:paraId="5B449DC0" w14:textId="553DB257" w:rsidR="00DC5CBD" w:rsidRPr="00B7005B" w:rsidRDefault="00DC5CBD"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Symbol" w:hAnsi="Calibri" w:cs="Calibri"/>
                <w:color w:val="000000"/>
                <w:kern w:val="0"/>
                <w:sz w:val="18"/>
                <w:szCs w:val="18"/>
                <w:lang w:val="en-GB" w:bidi="ta-IN"/>
                <w14:ligatures w14:val="none"/>
              </w:rPr>
              <w:t>Referencing adequate but with some errors/omissions.</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71D7CC6E" w14:textId="7463F140"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r>
              <w:rPr>
                <w:rFonts w:ascii="Calibri" w:eastAsia="Times New Roman" w:hAnsi="Calibri" w:cs="Calibri"/>
                <w:color w:val="000000"/>
                <w:kern w:val="0"/>
                <w:sz w:val="18"/>
                <w:szCs w:val="18"/>
                <w:lang w:val="en-GB" w:bidi="ta-IN"/>
                <w14:ligatures w14:val="none"/>
              </w:rPr>
              <w:t>Relevant context and/or lit review provided.</w:t>
            </w:r>
          </w:p>
          <w:p w14:paraId="38CFC7F6"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p>
          <w:p w14:paraId="447EC634"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r w:rsidRPr="00B7005B">
              <w:rPr>
                <w:rFonts w:ascii="Calibri" w:eastAsia="Times New Roman" w:hAnsi="Calibri" w:cs="Calibri"/>
                <w:color w:val="000000"/>
                <w:kern w:val="0"/>
                <w:sz w:val="18"/>
                <w:szCs w:val="18"/>
                <w:lang w:val="en-GB" w:bidi="ta-IN"/>
                <w14:ligatures w14:val="none"/>
              </w:rPr>
              <w:t>Research uses authoritative sources</w:t>
            </w:r>
            <w:r>
              <w:rPr>
                <w:rFonts w:ascii="Calibri" w:eastAsia="Times New Roman" w:hAnsi="Calibri" w:cs="Calibri"/>
                <w:color w:val="000000"/>
                <w:kern w:val="0"/>
                <w:sz w:val="18"/>
                <w:szCs w:val="18"/>
                <w:lang w:val="en-GB" w:bidi="ta-IN"/>
                <w14:ligatures w14:val="none"/>
              </w:rPr>
              <w:t>;</w:t>
            </w:r>
            <w:r w:rsidRPr="00B7005B">
              <w:rPr>
                <w:rFonts w:ascii="Calibri" w:eastAsia="Times New Roman" w:hAnsi="Calibri" w:cs="Calibri"/>
                <w:color w:val="000000"/>
                <w:kern w:val="0"/>
                <w:sz w:val="18"/>
                <w:szCs w:val="18"/>
                <w:lang w:val="en-GB" w:bidi="ta-IN"/>
                <w14:ligatures w14:val="none"/>
              </w:rPr>
              <w:br/>
              <w:t>Shows some understanding and analysis</w:t>
            </w:r>
            <w:r>
              <w:rPr>
                <w:rFonts w:ascii="Calibri" w:eastAsia="Times New Roman" w:hAnsi="Calibri" w:cs="Calibri"/>
                <w:color w:val="000000"/>
                <w:kern w:val="0"/>
                <w:sz w:val="18"/>
                <w:szCs w:val="18"/>
                <w:lang w:val="en-GB" w:bidi="ta-IN"/>
                <w14:ligatures w14:val="none"/>
              </w:rPr>
              <w:t>.</w:t>
            </w:r>
          </w:p>
          <w:p w14:paraId="1D0DF238"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p>
          <w:p w14:paraId="7264AAFC" w14:textId="630CD2F6" w:rsidR="00DC5CBD" w:rsidRPr="00F765C5" w:rsidRDefault="00DC5CBD" w:rsidP="002B6AB9">
            <w:pPr>
              <w:spacing w:after="0" w:line="240" w:lineRule="auto"/>
              <w:rPr>
                <w:rFonts w:ascii="Calibri" w:eastAsia="Times New Roman" w:hAnsi="Calibri" w:cs="Calibri"/>
                <w:color w:val="000000"/>
                <w:kern w:val="0"/>
                <w:sz w:val="18"/>
                <w:szCs w:val="18"/>
                <w:lang w:bidi="ta-IN"/>
                <w14:ligatures w14:val="none"/>
              </w:rPr>
            </w:pPr>
            <w:r w:rsidRPr="00F765C5">
              <w:rPr>
                <w:rFonts w:ascii="Calibri" w:eastAsia="Times New Roman" w:hAnsi="Calibri" w:cs="Calibri"/>
                <w:color w:val="000000"/>
                <w:kern w:val="0"/>
                <w:sz w:val="18"/>
                <w:szCs w:val="18"/>
                <w:lang w:val="en-GB" w:bidi="ta-IN"/>
                <w14:ligatures w14:val="none"/>
              </w:rPr>
              <w:t>Referencing good with perhaps a few errors/omissions.</w:t>
            </w:r>
          </w:p>
        </w:tc>
        <w:tc>
          <w:tcPr>
            <w:tcW w:w="1561" w:type="dxa"/>
            <w:tcBorders>
              <w:top w:val="single" w:sz="4" w:space="0" w:color="auto"/>
              <w:left w:val="single" w:sz="4" w:space="0" w:color="auto"/>
              <w:bottom w:val="single" w:sz="4" w:space="0" w:color="auto"/>
              <w:right w:val="single" w:sz="4" w:space="0" w:color="auto"/>
            </w:tcBorders>
            <w:shd w:val="clear" w:color="auto" w:fill="auto"/>
            <w:hideMark/>
          </w:tcPr>
          <w:p w14:paraId="61ED8F3D" w14:textId="42E73CAA" w:rsidR="00DC5CBD" w:rsidRPr="00847C45" w:rsidRDefault="00DC5CBD" w:rsidP="002B6AB9">
            <w:pPr>
              <w:spacing w:after="0" w:line="240" w:lineRule="auto"/>
              <w:rPr>
                <w:rFonts w:ascii="Calibri" w:eastAsia="Times New Roman" w:hAnsi="Calibri" w:cs="Calibri"/>
                <w:b/>
                <w:bCs/>
                <w:color w:val="FF0000"/>
                <w:kern w:val="0"/>
                <w:sz w:val="18"/>
                <w:szCs w:val="18"/>
                <w:lang w:val="en-GB" w:bidi="ta-IN"/>
                <w14:ligatures w14:val="none"/>
              </w:rPr>
            </w:pPr>
            <w:r w:rsidRPr="00847C45">
              <w:rPr>
                <w:rFonts w:ascii="Calibri" w:eastAsia="Times New Roman" w:hAnsi="Calibri" w:cs="Calibri"/>
                <w:b/>
                <w:bCs/>
                <w:color w:val="FF0000"/>
                <w:kern w:val="0"/>
                <w:sz w:val="18"/>
                <w:szCs w:val="18"/>
                <w:lang w:val="en-GB" w:bidi="ta-IN"/>
                <w14:ligatures w14:val="none"/>
              </w:rPr>
              <w:t xml:space="preserve">Highly relevant context and/or lit review </w:t>
            </w:r>
            <w:proofErr w:type="gramStart"/>
            <w:r w:rsidRPr="00847C45">
              <w:rPr>
                <w:rFonts w:ascii="Calibri" w:eastAsia="Times New Roman" w:hAnsi="Calibri" w:cs="Calibri"/>
                <w:b/>
                <w:bCs/>
                <w:color w:val="FF0000"/>
                <w:kern w:val="0"/>
                <w:sz w:val="18"/>
                <w:szCs w:val="18"/>
                <w:lang w:val="en-GB" w:bidi="ta-IN"/>
                <w14:ligatures w14:val="none"/>
              </w:rPr>
              <w:t>provided;</w:t>
            </w:r>
            <w:proofErr w:type="gramEnd"/>
          </w:p>
          <w:p w14:paraId="2DFB917B"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p>
          <w:p w14:paraId="5D4E53FE"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r w:rsidRPr="00B7005B">
              <w:rPr>
                <w:rFonts w:ascii="Calibri" w:eastAsia="Times New Roman" w:hAnsi="Calibri" w:cs="Calibri"/>
                <w:color w:val="000000"/>
                <w:kern w:val="0"/>
                <w:sz w:val="18"/>
                <w:szCs w:val="18"/>
                <w:lang w:val="en-GB" w:bidi="ta-IN"/>
                <w14:ligatures w14:val="none"/>
              </w:rPr>
              <w:t xml:space="preserve">Well researched and articulated demonstrating understanding and </w:t>
            </w:r>
            <w:r>
              <w:rPr>
                <w:rFonts w:ascii="Calibri" w:eastAsia="Times New Roman" w:hAnsi="Calibri" w:cs="Calibri"/>
                <w:color w:val="000000"/>
                <w:kern w:val="0"/>
                <w:sz w:val="18"/>
                <w:szCs w:val="18"/>
                <w:lang w:val="en-GB" w:bidi="ta-IN"/>
                <w14:ligatures w14:val="none"/>
              </w:rPr>
              <w:t>some critical analysis abilities;</w:t>
            </w:r>
            <w:r w:rsidRPr="00B7005B">
              <w:rPr>
                <w:rFonts w:ascii="Calibri" w:eastAsia="Times New Roman" w:hAnsi="Calibri" w:cs="Calibri"/>
                <w:color w:val="000000"/>
                <w:kern w:val="0"/>
                <w:sz w:val="18"/>
                <w:szCs w:val="18"/>
                <w:lang w:val="en-GB" w:bidi="ta-IN"/>
                <w14:ligatures w14:val="none"/>
              </w:rPr>
              <w:br/>
            </w:r>
            <w:r w:rsidRPr="00847C45">
              <w:rPr>
                <w:rFonts w:ascii="Calibri" w:eastAsia="Times New Roman" w:hAnsi="Calibri" w:cs="Calibri"/>
                <w:b/>
                <w:bCs/>
                <w:color w:val="FF0000"/>
                <w:kern w:val="0"/>
                <w:sz w:val="18"/>
                <w:szCs w:val="18"/>
                <w:lang w:val="en-GB" w:bidi="ta-IN"/>
                <w14:ligatures w14:val="none"/>
              </w:rPr>
              <w:t>Uses credible, current material</w:t>
            </w:r>
            <w:r w:rsidRPr="00847C45">
              <w:rPr>
                <w:rFonts w:ascii="Calibri" w:eastAsia="Times New Roman" w:hAnsi="Calibri" w:cs="Calibri"/>
                <w:color w:val="FF0000"/>
                <w:kern w:val="0"/>
                <w:sz w:val="18"/>
                <w:szCs w:val="18"/>
                <w:lang w:val="en-GB" w:bidi="ta-IN"/>
                <w14:ligatures w14:val="none"/>
              </w:rPr>
              <w:t xml:space="preserve"> </w:t>
            </w:r>
            <w:r w:rsidRPr="00B7005B">
              <w:rPr>
                <w:rFonts w:ascii="Calibri" w:eastAsia="Times New Roman" w:hAnsi="Calibri" w:cs="Calibri"/>
                <w:color w:val="000000"/>
                <w:kern w:val="0"/>
                <w:sz w:val="18"/>
                <w:szCs w:val="18"/>
                <w:lang w:val="en-GB" w:bidi="ta-IN"/>
                <w14:ligatures w14:val="none"/>
              </w:rPr>
              <w:t>with good critique</w:t>
            </w:r>
            <w:r>
              <w:rPr>
                <w:rFonts w:ascii="Calibri" w:eastAsia="Times New Roman" w:hAnsi="Calibri" w:cs="Calibri"/>
                <w:color w:val="000000"/>
                <w:kern w:val="0"/>
                <w:sz w:val="18"/>
                <w:szCs w:val="18"/>
                <w:lang w:val="en-GB" w:bidi="ta-IN"/>
                <w14:ligatures w14:val="none"/>
              </w:rPr>
              <w:t>.</w:t>
            </w:r>
          </w:p>
          <w:p w14:paraId="0FC183D0" w14:textId="77777777" w:rsidR="00DC5CBD" w:rsidRDefault="00DC5CBD" w:rsidP="002B6AB9">
            <w:pPr>
              <w:spacing w:after="0" w:line="240" w:lineRule="auto"/>
              <w:rPr>
                <w:rFonts w:ascii="Calibri" w:eastAsia="Times New Roman" w:hAnsi="Calibri" w:cs="Calibri"/>
                <w:color w:val="000000"/>
                <w:kern w:val="0"/>
                <w:sz w:val="18"/>
                <w:szCs w:val="18"/>
                <w:lang w:val="en-GB" w:bidi="ta-IN"/>
                <w14:ligatures w14:val="none"/>
              </w:rPr>
            </w:pPr>
          </w:p>
          <w:p w14:paraId="1B007664" w14:textId="2E9ABCF5" w:rsidR="00DC5CBD" w:rsidRPr="00B7005B" w:rsidRDefault="00DC5CBD" w:rsidP="002B6AB9">
            <w:pPr>
              <w:spacing w:after="0" w:line="240" w:lineRule="auto"/>
              <w:rPr>
                <w:rFonts w:ascii="Calibri" w:eastAsia="Times New Roman" w:hAnsi="Calibri" w:cs="Calibri"/>
                <w:color w:val="000000"/>
                <w:kern w:val="0"/>
                <w:sz w:val="18"/>
                <w:szCs w:val="18"/>
                <w:lang w:bidi="ta-IN"/>
                <w14:ligatures w14:val="none"/>
              </w:rPr>
            </w:pPr>
            <w:r>
              <w:rPr>
                <w:rFonts w:ascii="Calibri" w:eastAsia="Times New Roman" w:hAnsi="Calibri" w:cs="Calibri"/>
                <w:color w:val="000000"/>
                <w:kern w:val="0"/>
                <w:sz w:val="18"/>
                <w:szCs w:val="18"/>
                <w:lang w:val="en-GB" w:bidi="ta-IN"/>
                <w14:ligatures w14:val="none"/>
              </w:rPr>
              <w:t>Very good referencing with perhaps a few minor errors.</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14:paraId="31BCE175" w14:textId="09F13849" w:rsidR="00DC5CBD" w:rsidRPr="00847C45" w:rsidRDefault="00DC5CBD" w:rsidP="002B6AB9">
            <w:pPr>
              <w:spacing w:after="0" w:line="240" w:lineRule="auto"/>
              <w:rPr>
                <w:rFonts w:ascii="Calibri" w:eastAsia="Times New Roman" w:hAnsi="Calibri" w:cs="Calibri"/>
                <w:b/>
                <w:bCs/>
                <w:color w:val="FF0000"/>
                <w:kern w:val="0"/>
                <w:sz w:val="18"/>
                <w:szCs w:val="18"/>
                <w:lang w:val="en-GB" w:bidi="ta-IN"/>
                <w14:ligatures w14:val="none"/>
              </w:rPr>
            </w:pPr>
            <w:r w:rsidRPr="00847C45">
              <w:rPr>
                <w:rFonts w:ascii="Calibri" w:eastAsia="Times New Roman" w:hAnsi="Calibri" w:cs="Calibri"/>
                <w:b/>
                <w:bCs/>
                <w:color w:val="FF0000"/>
                <w:kern w:val="0"/>
                <w:sz w:val="18"/>
                <w:szCs w:val="18"/>
                <w:lang w:val="en-GB" w:bidi="ta-IN"/>
                <w14:ligatures w14:val="none"/>
              </w:rPr>
              <w:t>Evidence of extensive research;</w:t>
            </w:r>
            <w:r w:rsidRPr="00847C45">
              <w:rPr>
                <w:rFonts w:ascii="Calibri" w:eastAsia="Times New Roman" w:hAnsi="Calibri" w:cs="Calibri"/>
                <w:b/>
                <w:bCs/>
                <w:color w:val="FF0000"/>
                <w:kern w:val="0"/>
                <w:sz w:val="18"/>
                <w:szCs w:val="18"/>
                <w:lang w:val="en-GB" w:bidi="ta-IN"/>
                <w14:ligatures w14:val="none"/>
              </w:rPr>
              <w:br/>
            </w:r>
          </w:p>
          <w:p w14:paraId="6D235B4E" w14:textId="1A6186D8" w:rsidR="00DC5CBD" w:rsidRPr="00847C45" w:rsidRDefault="00DC5CBD" w:rsidP="002B6AB9">
            <w:pPr>
              <w:spacing w:after="0" w:line="240" w:lineRule="auto"/>
              <w:rPr>
                <w:rFonts w:ascii="Calibri" w:eastAsia="Times New Roman" w:hAnsi="Calibri" w:cs="Calibri"/>
                <w:b/>
                <w:bCs/>
                <w:color w:val="FF0000"/>
                <w:kern w:val="0"/>
                <w:sz w:val="18"/>
                <w:szCs w:val="18"/>
                <w:lang w:val="en-GB" w:bidi="ta-IN"/>
                <w14:ligatures w14:val="none"/>
              </w:rPr>
            </w:pPr>
          </w:p>
          <w:p w14:paraId="7BCAA315" w14:textId="5FDDA750" w:rsidR="00DC5CBD" w:rsidRPr="006363EA" w:rsidRDefault="006363EA" w:rsidP="002B6AB9">
            <w:pPr>
              <w:spacing w:after="0" w:line="240" w:lineRule="auto"/>
              <w:rPr>
                <w:rFonts w:ascii="Calibri" w:eastAsia="Times New Roman" w:hAnsi="Calibri" w:cs="Calibri"/>
                <w:b/>
                <w:bCs/>
                <w:color w:val="000000"/>
                <w:kern w:val="0"/>
                <w:sz w:val="18"/>
                <w:szCs w:val="18"/>
                <w:lang w:val="en-GB" w:bidi="ta-IN"/>
                <w14:ligatures w14:val="none"/>
              </w:rPr>
            </w:pPr>
            <w:r w:rsidRPr="00847C45">
              <w:rPr>
                <w:rFonts w:ascii="Calibri" w:eastAsia="Times New Roman" w:hAnsi="Calibri" w:cs="Calibri"/>
                <w:b/>
                <w:bCs/>
                <w:color w:val="FF0000"/>
                <w:kern w:val="0"/>
                <w:sz w:val="18"/>
                <w:szCs w:val="18"/>
                <w:lang w:val="en-GB" w:bidi="ta-IN"/>
                <w14:ligatures w14:val="none"/>
              </w:rPr>
              <w:t>Excellent referencing free of errors.</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0F1B9739" w14:textId="77777777" w:rsidR="009143BD" w:rsidRPr="009143BD" w:rsidRDefault="009143BD" w:rsidP="002B6AB9">
            <w:pPr>
              <w:spacing w:after="0" w:line="240" w:lineRule="auto"/>
              <w:rPr>
                <w:rFonts w:ascii="Calibri" w:eastAsia="Times New Roman" w:hAnsi="Calibri" w:cs="Calibri"/>
                <w:kern w:val="0"/>
                <w:sz w:val="18"/>
                <w:szCs w:val="18"/>
                <w:lang w:val="en-GB" w:bidi="ta-IN"/>
                <w14:ligatures w14:val="none"/>
              </w:rPr>
            </w:pPr>
            <w:r w:rsidRPr="009143BD">
              <w:rPr>
                <w:rFonts w:ascii="Calibri" w:eastAsia="Times New Roman" w:hAnsi="Calibri" w:cs="Calibri"/>
                <w:kern w:val="0"/>
                <w:sz w:val="18"/>
                <w:szCs w:val="18"/>
                <w:lang w:val="en-GB" w:bidi="ta-IN"/>
                <w14:ligatures w14:val="none"/>
              </w:rPr>
              <w:t>Review is particularly insightful.</w:t>
            </w:r>
          </w:p>
          <w:p w14:paraId="7EE73D70" w14:textId="77777777" w:rsidR="009143BD" w:rsidRPr="009143BD" w:rsidRDefault="009143BD" w:rsidP="002B6AB9">
            <w:pPr>
              <w:spacing w:after="0" w:line="240" w:lineRule="auto"/>
              <w:rPr>
                <w:rFonts w:ascii="Calibri" w:eastAsia="Times New Roman" w:hAnsi="Calibri" w:cs="Calibri"/>
                <w:kern w:val="0"/>
                <w:sz w:val="18"/>
                <w:szCs w:val="18"/>
                <w:lang w:val="en-GB" w:bidi="ta-IN"/>
                <w14:ligatures w14:val="none"/>
              </w:rPr>
            </w:pPr>
          </w:p>
          <w:p w14:paraId="27DF44C8" w14:textId="308524F3" w:rsidR="0008307B" w:rsidRPr="00B7005B" w:rsidRDefault="009143BD" w:rsidP="002B6AB9">
            <w:pPr>
              <w:spacing w:after="0" w:line="240" w:lineRule="auto"/>
              <w:rPr>
                <w:rFonts w:ascii="Calibri" w:eastAsia="Times New Roman" w:hAnsi="Calibri" w:cs="Calibri"/>
                <w:color w:val="000000"/>
                <w:kern w:val="0"/>
                <w:sz w:val="18"/>
                <w:szCs w:val="18"/>
                <w:lang w:bidi="ta-IN"/>
                <w14:ligatures w14:val="none"/>
              </w:rPr>
            </w:pPr>
            <w:r w:rsidRPr="009143BD">
              <w:rPr>
                <w:rFonts w:ascii="Calibri" w:eastAsia="Times New Roman" w:hAnsi="Calibri" w:cs="Calibri"/>
                <w:kern w:val="0"/>
                <w:sz w:val="18"/>
                <w:szCs w:val="18"/>
                <w:lang w:val="en-GB" w:bidi="ta-IN"/>
                <w14:ligatures w14:val="none"/>
              </w:rPr>
              <w:t>Inclusion of critical comments challenging assumptions or current practice.</w:t>
            </w:r>
          </w:p>
        </w:tc>
      </w:tr>
      <w:tr w:rsidR="008C0DD2" w:rsidRPr="000634D9" w14:paraId="11360A3E" w14:textId="77777777" w:rsidTr="00094EEA">
        <w:trPr>
          <w:gridAfter w:val="2"/>
          <w:wAfter w:w="252" w:type="dxa"/>
          <w:cantSplit/>
          <w:trHeight w:val="1770"/>
        </w:trPr>
        <w:tc>
          <w:tcPr>
            <w:tcW w:w="2685" w:type="dxa"/>
            <w:tcBorders>
              <w:top w:val="single" w:sz="4" w:space="0" w:color="auto"/>
              <w:left w:val="single" w:sz="4" w:space="0" w:color="auto"/>
              <w:bottom w:val="single" w:sz="4" w:space="0" w:color="auto"/>
              <w:right w:val="single" w:sz="4" w:space="0" w:color="auto"/>
            </w:tcBorders>
            <w:shd w:val="clear" w:color="auto" w:fill="auto"/>
            <w:hideMark/>
          </w:tcPr>
          <w:p w14:paraId="5AFD2C37" w14:textId="77777777" w:rsidR="00BE7A34" w:rsidRPr="00422155" w:rsidRDefault="00B7005B" w:rsidP="00422155">
            <w:pPr>
              <w:spacing w:after="0" w:line="240" w:lineRule="auto"/>
              <w:rPr>
                <w:rFonts w:ascii="Calibri" w:eastAsia="Times New Roman" w:hAnsi="Calibri" w:cs="Calibri"/>
                <w:b/>
                <w:bCs/>
                <w:kern w:val="0"/>
                <w:sz w:val="18"/>
                <w:szCs w:val="18"/>
                <w:lang w:val="en-GB" w:bidi="ta-IN"/>
                <w14:ligatures w14:val="none"/>
              </w:rPr>
            </w:pPr>
            <w:r w:rsidRPr="00422155">
              <w:rPr>
                <w:rFonts w:ascii="Calibri" w:eastAsia="Times New Roman" w:hAnsi="Calibri" w:cs="Calibri"/>
                <w:b/>
                <w:bCs/>
                <w:kern w:val="0"/>
                <w:sz w:val="18"/>
                <w:szCs w:val="18"/>
                <w:lang w:val="en-GB" w:bidi="ta-IN"/>
                <w14:ligatures w14:val="none"/>
              </w:rPr>
              <w:t>Methodology</w:t>
            </w:r>
          </w:p>
          <w:p w14:paraId="4FDDCED9" w14:textId="77777777" w:rsidR="00BE7A34" w:rsidRDefault="00BE7A34" w:rsidP="00BE7A34">
            <w:pPr>
              <w:pStyle w:val="ListParagraph"/>
              <w:spacing w:after="0" w:line="240" w:lineRule="auto"/>
              <w:ind w:left="22"/>
              <w:rPr>
                <w:rFonts w:ascii="Calibri" w:eastAsia="Times New Roman" w:hAnsi="Calibri" w:cs="Calibri"/>
                <w:kern w:val="0"/>
                <w:sz w:val="18"/>
                <w:szCs w:val="18"/>
                <w:lang w:val="en-GB" w:bidi="ta-IN"/>
                <w14:ligatures w14:val="none"/>
              </w:rPr>
            </w:pPr>
          </w:p>
          <w:p w14:paraId="4719578A" w14:textId="77777777" w:rsidR="00B7005B" w:rsidRDefault="00B7005B" w:rsidP="00BE7A34">
            <w:pPr>
              <w:pStyle w:val="ListParagraph"/>
              <w:spacing w:after="0" w:line="240" w:lineRule="auto"/>
              <w:ind w:left="22"/>
              <w:rPr>
                <w:rFonts w:ascii="Calibri" w:eastAsia="Times New Roman" w:hAnsi="Calibri" w:cs="Calibri"/>
                <w:kern w:val="0"/>
                <w:sz w:val="18"/>
                <w:szCs w:val="18"/>
                <w:lang w:val="en-GB" w:bidi="ta-IN"/>
                <w14:ligatures w14:val="none"/>
              </w:rPr>
            </w:pPr>
            <w:r w:rsidRPr="00BE7A34">
              <w:rPr>
                <w:rFonts w:ascii="Calibri" w:eastAsia="Times New Roman" w:hAnsi="Calibri" w:cs="Calibri"/>
                <w:kern w:val="0"/>
                <w:sz w:val="18"/>
                <w:szCs w:val="18"/>
                <w:lang w:val="en-GB" w:bidi="ta-IN"/>
                <w14:ligatures w14:val="none"/>
              </w:rPr>
              <w:t>Is the methodology used appropriate, justified and well applied? Were appropriate methodological tools / techniques/ technologies deployed or considered for deployment? Were they justified?</w:t>
            </w:r>
          </w:p>
          <w:p w14:paraId="6073A8AC" w14:textId="77777777" w:rsidR="00446FD5" w:rsidRDefault="00446FD5" w:rsidP="00BE7A34">
            <w:pPr>
              <w:pStyle w:val="ListParagraph"/>
              <w:spacing w:after="0" w:line="240" w:lineRule="auto"/>
              <w:ind w:left="22"/>
              <w:rPr>
                <w:rFonts w:ascii="Calibri" w:eastAsia="Times New Roman" w:hAnsi="Calibri" w:cs="Calibri"/>
                <w:kern w:val="0"/>
                <w:sz w:val="18"/>
                <w:szCs w:val="18"/>
                <w:lang w:val="en-GB" w:bidi="ta-IN"/>
                <w14:ligatures w14:val="none"/>
              </w:rPr>
            </w:pPr>
          </w:p>
          <w:p w14:paraId="44224AE1" w14:textId="16C03E64" w:rsidR="00715B33" w:rsidRPr="00093DC2" w:rsidRDefault="00093DC2" w:rsidP="00093DC2">
            <w:pPr>
              <w:pStyle w:val="TableText"/>
              <w:rPr>
                <w:b/>
                <w:bCs/>
                <w:color w:val="C9211E"/>
              </w:rPr>
            </w:pPr>
            <w:r>
              <w:rPr>
                <w:b/>
                <w:bCs/>
                <w:color w:val="C9211E"/>
              </w:rPr>
              <w:t>IMPORTANT:</w:t>
            </w:r>
            <w:r w:rsidR="00737D7E">
              <w:rPr>
                <w:b/>
                <w:bCs/>
                <w:color w:val="C9211E"/>
              </w:rPr>
              <w:t xml:space="preserve"> Please see note *</w:t>
            </w:r>
          </w:p>
          <w:p w14:paraId="0987E4F3" w14:textId="52D85265" w:rsidR="00CF36DD" w:rsidRPr="00CF36DD" w:rsidRDefault="00CF36DD" w:rsidP="00CF36DD">
            <w:pPr>
              <w:spacing w:after="0" w:line="240" w:lineRule="auto"/>
              <w:rPr>
                <w:rFonts w:ascii="Calibri" w:eastAsia="Times New Roman" w:hAnsi="Calibri" w:cs="Calibri"/>
                <w:b/>
                <w:bCs/>
                <w:color w:val="000000"/>
                <w:kern w:val="0"/>
                <w:sz w:val="18"/>
                <w:szCs w:val="18"/>
                <w:lang w:bidi="ta-IN"/>
                <w14:ligatures w14:val="none"/>
              </w:rPr>
            </w:pPr>
          </w:p>
        </w:tc>
        <w:tc>
          <w:tcPr>
            <w:tcW w:w="930" w:type="dxa"/>
            <w:tcBorders>
              <w:top w:val="single" w:sz="4" w:space="0" w:color="auto"/>
              <w:left w:val="nil"/>
              <w:bottom w:val="single" w:sz="4" w:space="0" w:color="auto"/>
              <w:right w:val="single" w:sz="4" w:space="0" w:color="auto"/>
            </w:tcBorders>
            <w:shd w:val="clear" w:color="auto" w:fill="auto"/>
            <w:hideMark/>
          </w:tcPr>
          <w:p w14:paraId="3D67053C" w14:textId="62267D80"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w:t>
            </w:r>
            <w:r w:rsidR="00DE72E2">
              <w:rPr>
                <w:rFonts w:ascii="Calibri" w:eastAsia="Times New Roman" w:hAnsi="Calibri" w:cs="Calibri"/>
                <w:b/>
                <w:bCs/>
                <w:color w:val="000000"/>
                <w:kern w:val="0"/>
                <w:sz w:val="18"/>
                <w:szCs w:val="18"/>
                <w:lang w:val="en-GB" w:bidi="ta-IN"/>
                <w14:ligatures w14:val="none"/>
              </w:rPr>
              <w:t>+</w:t>
            </w:r>
          </w:p>
        </w:tc>
        <w:tc>
          <w:tcPr>
            <w:tcW w:w="1620" w:type="dxa"/>
            <w:tcBorders>
              <w:top w:val="single" w:sz="4" w:space="0" w:color="auto"/>
              <w:left w:val="nil"/>
              <w:bottom w:val="single" w:sz="4" w:space="0" w:color="auto"/>
              <w:right w:val="single" w:sz="4" w:space="0" w:color="auto"/>
            </w:tcBorders>
            <w:shd w:val="clear" w:color="auto" w:fill="auto"/>
            <w:hideMark/>
          </w:tcPr>
          <w:p w14:paraId="3440A929" w14:textId="7E2FA3FD"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 xml:space="preserve">Little/no evidence of choice or use of method </w:t>
            </w:r>
          </w:p>
        </w:tc>
        <w:tc>
          <w:tcPr>
            <w:tcW w:w="1700" w:type="dxa"/>
            <w:tcBorders>
              <w:top w:val="single" w:sz="4" w:space="0" w:color="auto"/>
              <w:left w:val="nil"/>
              <w:bottom w:val="single" w:sz="4" w:space="0" w:color="auto"/>
              <w:right w:val="single" w:sz="18" w:space="0" w:color="auto"/>
            </w:tcBorders>
            <w:shd w:val="clear" w:color="auto" w:fill="auto"/>
            <w:hideMark/>
          </w:tcPr>
          <w:p w14:paraId="2FA665FC" w14:textId="44D48B01"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Poor choice of methodology, or little/</w:t>
            </w:r>
            <w:r w:rsidR="00AA12DA">
              <w:rPr>
                <w:rFonts w:ascii="Calibri" w:eastAsia="Symbol" w:hAnsi="Calibri" w:cs="Calibri"/>
                <w:color w:val="000000"/>
                <w:kern w:val="0"/>
                <w:sz w:val="18"/>
                <w:szCs w:val="18"/>
                <w:lang w:val="en-GB" w:bidi="ta-IN"/>
                <w14:ligatures w14:val="none"/>
              </w:rPr>
              <w:t xml:space="preserve"> </w:t>
            </w:r>
            <w:r w:rsidRPr="00AA12DA">
              <w:rPr>
                <w:rFonts w:ascii="Calibri" w:eastAsia="Symbol" w:hAnsi="Calibri" w:cs="Calibri"/>
                <w:color w:val="000000"/>
                <w:kern w:val="0"/>
                <w:sz w:val="18"/>
                <w:szCs w:val="18"/>
                <w:lang w:val="en-GB" w:bidi="ta-IN"/>
                <w14:ligatures w14:val="none"/>
              </w:rPr>
              <w:t xml:space="preserve">no evidence </w:t>
            </w:r>
            <w:r w:rsidR="00AA12DA">
              <w:rPr>
                <w:rFonts w:ascii="Calibri" w:eastAsia="Symbol" w:hAnsi="Calibri" w:cs="Calibri"/>
                <w:color w:val="000000"/>
                <w:kern w:val="0"/>
                <w:sz w:val="18"/>
                <w:szCs w:val="18"/>
                <w:lang w:val="en-GB" w:bidi="ta-IN"/>
                <w14:ligatures w14:val="none"/>
              </w:rPr>
              <w:t>to support</w:t>
            </w:r>
            <w:r w:rsidRPr="00AA12DA">
              <w:rPr>
                <w:rFonts w:ascii="Calibri" w:eastAsia="Symbol" w:hAnsi="Calibri" w:cs="Calibri"/>
                <w:color w:val="000000"/>
                <w:kern w:val="0"/>
                <w:sz w:val="18"/>
                <w:szCs w:val="18"/>
                <w:lang w:val="en-GB" w:bidi="ta-IN"/>
                <w14:ligatures w14:val="none"/>
              </w:rPr>
              <w:t xml:space="preserve"> </w:t>
            </w:r>
            <w:r w:rsidR="00AA12DA" w:rsidRPr="00AA12DA">
              <w:rPr>
                <w:rFonts w:ascii="Calibri" w:eastAsia="Symbol" w:hAnsi="Calibri" w:cs="Calibri"/>
                <w:color w:val="000000"/>
                <w:kern w:val="0"/>
                <w:sz w:val="18"/>
                <w:szCs w:val="18"/>
                <w:lang w:val="en-GB" w:bidi="ta-IN"/>
                <w14:ligatures w14:val="none"/>
              </w:rPr>
              <w:t>methods used.</w:t>
            </w:r>
          </w:p>
        </w:tc>
        <w:tc>
          <w:tcPr>
            <w:tcW w:w="1560" w:type="dxa"/>
            <w:tcBorders>
              <w:top w:val="single" w:sz="4" w:space="0" w:color="auto"/>
              <w:left w:val="single" w:sz="18" w:space="0" w:color="auto"/>
              <w:bottom w:val="single" w:sz="4" w:space="0" w:color="auto"/>
              <w:right w:val="single" w:sz="4" w:space="0" w:color="auto"/>
            </w:tcBorders>
            <w:shd w:val="clear" w:color="auto" w:fill="auto"/>
            <w:hideMark/>
          </w:tcPr>
          <w:p w14:paraId="1DA33117" w14:textId="5305C157"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Methodology described</w:t>
            </w:r>
            <w:r w:rsidR="004D1000">
              <w:rPr>
                <w:rFonts w:ascii="Calibri" w:eastAsia="Symbol" w:hAnsi="Calibri" w:cs="Calibri"/>
                <w:color w:val="000000"/>
                <w:kern w:val="0"/>
                <w:sz w:val="18"/>
                <w:szCs w:val="18"/>
                <w:lang w:val="en-GB" w:bidi="ta-IN"/>
                <w14:ligatures w14:val="none"/>
              </w:rPr>
              <w:t>;</w:t>
            </w:r>
            <w:r w:rsidRPr="00B7005B">
              <w:rPr>
                <w:rFonts w:ascii="Calibri" w:eastAsia="Symbol" w:hAnsi="Calibri" w:cs="Calibri"/>
                <w:color w:val="000000"/>
                <w:kern w:val="0"/>
                <w:sz w:val="18"/>
                <w:szCs w:val="18"/>
                <w:lang w:val="en-GB" w:bidi="ta-IN"/>
                <w14:ligatures w14:val="none"/>
              </w:rPr>
              <w:br/>
            </w:r>
            <w:r w:rsidRPr="00882CC2">
              <w:rPr>
                <w:rFonts w:ascii="Calibri" w:eastAsia="Symbol" w:hAnsi="Calibri" w:cs="Calibri"/>
                <w:color w:val="000000"/>
                <w:kern w:val="0"/>
                <w:sz w:val="18"/>
                <w:szCs w:val="18"/>
                <w:lang w:val="en-GB" w:bidi="ta-IN"/>
                <w14:ligatures w14:val="none"/>
              </w:rPr>
              <w:t>Some evidence</w:t>
            </w:r>
            <w:r w:rsidR="00882CC2" w:rsidRPr="00882CC2">
              <w:rPr>
                <w:rFonts w:ascii="Calibri" w:eastAsia="Symbol" w:hAnsi="Calibri" w:cs="Calibri"/>
                <w:color w:val="000000"/>
                <w:kern w:val="0"/>
                <w:sz w:val="18"/>
                <w:szCs w:val="18"/>
                <w:lang w:val="en-GB" w:bidi="ta-IN"/>
                <w14:ligatures w14:val="none"/>
              </w:rPr>
              <w:t xml:space="preserve"> to support methods used</w:t>
            </w:r>
            <w:r w:rsidR="004D1000" w:rsidRPr="00882CC2">
              <w:rPr>
                <w:rFonts w:ascii="Calibri" w:eastAsia="Symbol" w:hAnsi="Calibri" w:cs="Calibri"/>
                <w:color w:val="000000"/>
                <w:kern w:val="0"/>
                <w:sz w:val="18"/>
                <w:szCs w:val="18"/>
                <w:lang w:val="en-GB" w:bidi="ta-IN"/>
                <w14:ligatures w14:val="none"/>
              </w:rPr>
              <w:t>.</w:t>
            </w:r>
          </w:p>
        </w:tc>
        <w:tc>
          <w:tcPr>
            <w:tcW w:w="1560" w:type="dxa"/>
            <w:tcBorders>
              <w:top w:val="single" w:sz="4" w:space="0" w:color="auto"/>
              <w:left w:val="nil"/>
              <w:bottom w:val="single" w:sz="4" w:space="0" w:color="auto"/>
              <w:right w:val="single" w:sz="4" w:space="0" w:color="auto"/>
            </w:tcBorders>
            <w:shd w:val="clear" w:color="auto" w:fill="auto"/>
            <w:hideMark/>
          </w:tcPr>
          <w:p w14:paraId="189F1035" w14:textId="11F590BA"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847C45">
              <w:rPr>
                <w:rFonts w:ascii="Calibri" w:eastAsia="Times New Roman" w:hAnsi="Calibri" w:cs="Calibri"/>
                <w:b/>
                <w:bCs/>
                <w:color w:val="FF0000"/>
                <w:kern w:val="0"/>
                <w:sz w:val="18"/>
                <w:szCs w:val="18"/>
                <w:lang w:val="en-GB" w:bidi="ta-IN"/>
                <w14:ligatures w14:val="none"/>
              </w:rPr>
              <w:t>Appropriate methodology used</w:t>
            </w:r>
            <w:r w:rsidR="004D1000" w:rsidRPr="00847C45">
              <w:rPr>
                <w:rFonts w:ascii="Calibri" w:eastAsia="Times New Roman" w:hAnsi="Calibri" w:cs="Calibri"/>
                <w:b/>
                <w:bCs/>
                <w:color w:val="FF0000"/>
                <w:kern w:val="0"/>
                <w:sz w:val="18"/>
                <w:szCs w:val="18"/>
                <w:lang w:val="en-GB" w:bidi="ta-IN"/>
                <w14:ligatures w14:val="none"/>
              </w:rPr>
              <w:t>;</w:t>
            </w:r>
            <w:r w:rsidRPr="00B7005B">
              <w:rPr>
                <w:rFonts w:ascii="Calibri" w:eastAsia="Times New Roman" w:hAnsi="Calibri" w:cs="Calibri"/>
                <w:color w:val="000000"/>
                <w:kern w:val="0"/>
                <w:sz w:val="18"/>
                <w:szCs w:val="18"/>
                <w:lang w:val="en-GB" w:bidi="ta-IN"/>
                <w14:ligatures w14:val="none"/>
              </w:rPr>
              <w:br/>
              <w:t>Some justification for use</w:t>
            </w:r>
            <w:r w:rsidR="004D1000">
              <w:rPr>
                <w:rFonts w:ascii="Calibri" w:eastAsia="Times New Roman" w:hAnsi="Calibri" w:cs="Calibri"/>
                <w:color w:val="000000"/>
                <w:kern w:val="0"/>
                <w:sz w:val="18"/>
                <w:szCs w:val="18"/>
                <w:lang w:val="en-GB" w:bidi="ta-IN"/>
                <w14:ligatures w14:val="none"/>
              </w:rPr>
              <w:t>.</w:t>
            </w:r>
          </w:p>
        </w:tc>
        <w:tc>
          <w:tcPr>
            <w:tcW w:w="1561" w:type="dxa"/>
            <w:tcBorders>
              <w:top w:val="single" w:sz="4" w:space="0" w:color="auto"/>
              <w:left w:val="nil"/>
              <w:bottom w:val="single" w:sz="4" w:space="0" w:color="auto"/>
              <w:right w:val="single" w:sz="4" w:space="0" w:color="auto"/>
            </w:tcBorders>
            <w:shd w:val="clear" w:color="auto" w:fill="auto"/>
            <w:hideMark/>
          </w:tcPr>
          <w:p w14:paraId="293D745B" w14:textId="5526F3E0"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Credible justification for use</w:t>
            </w:r>
            <w:r w:rsidR="002C1BA9">
              <w:rPr>
                <w:rFonts w:ascii="Calibri" w:eastAsia="Times New Roman" w:hAnsi="Calibri" w:cs="Calibri"/>
                <w:color w:val="000000"/>
                <w:kern w:val="0"/>
                <w:sz w:val="18"/>
                <w:szCs w:val="18"/>
                <w:lang w:val="en-GB" w:bidi="ta-IN"/>
                <w14:ligatures w14:val="none"/>
              </w:rPr>
              <w:t>.</w:t>
            </w:r>
          </w:p>
        </w:tc>
        <w:tc>
          <w:tcPr>
            <w:tcW w:w="1417" w:type="dxa"/>
            <w:tcBorders>
              <w:top w:val="single" w:sz="4" w:space="0" w:color="auto"/>
              <w:left w:val="nil"/>
              <w:bottom w:val="single" w:sz="4" w:space="0" w:color="auto"/>
              <w:right w:val="single" w:sz="4" w:space="0" w:color="auto"/>
            </w:tcBorders>
            <w:shd w:val="clear" w:color="auto" w:fill="auto"/>
            <w:hideMark/>
          </w:tcPr>
          <w:p w14:paraId="35A59C41" w14:textId="77777777"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Methodology well described, well applied and well justified</w:t>
            </w:r>
          </w:p>
        </w:tc>
        <w:tc>
          <w:tcPr>
            <w:tcW w:w="1418" w:type="dxa"/>
            <w:tcBorders>
              <w:top w:val="single" w:sz="4" w:space="0" w:color="auto"/>
              <w:left w:val="nil"/>
              <w:bottom w:val="single" w:sz="4" w:space="0" w:color="auto"/>
              <w:right w:val="single" w:sz="4" w:space="0" w:color="auto"/>
            </w:tcBorders>
            <w:shd w:val="clear" w:color="auto" w:fill="auto"/>
            <w:hideMark/>
          </w:tcPr>
          <w:p w14:paraId="2D68313F" w14:textId="63557CA8"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Investigation and application of well beyond usual undergraduate level</w:t>
            </w:r>
            <w:r w:rsidR="00B312BB">
              <w:rPr>
                <w:rFonts w:ascii="Calibri" w:eastAsia="Times New Roman" w:hAnsi="Calibri" w:cs="Calibri"/>
                <w:color w:val="000000"/>
                <w:kern w:val="0"/>
                <w:sz w:val="18"/>
                <w:szCs w:val="18"/>
                <w:lang w:val="en-GB" w:bidi="ta-IN"/>
                <w14:ligatures w14:val="none"/>
              </w:rPr>
              <w:t>.</w:t>
            </w:r>
          </w:p>
        </w:tc>
      </w:tr>
      <w:tr w:rsidR="008C0DD2" w:rsidRPr="000634D9" w14:paraId="370415C4" w14:textId="77777777" w:rsidTr="009F756E">
        <w:trPr>
          <w:cantSplit/>
          <w:trHeight w:val="2220"/>
        </w:trPr>
        <w:tc>
          <w:tcPr>
            <w:tcW w:w="2685" w:type="dxa"/>
            <w:tcBorders>
              <w:top w:val="single" w:sz="4" w:space="0" w:color="auto"/>
              <w:left w:val="single" w:sz="4" w:space="0" w:color="auto"/>
              <w:bottom w:val="single" w:sz="4" w:space="0" w:color="auto"/>
              <w:right w:val="single" w:sz="4" w:space="0" w:color="auto"/>
            </w:tcBorders>
            <w:shd w:val="clear" w:color="auto" w:fill="auto"/>
            <w:hideMark/>
          </w:tcPr>
          <w:p w14:paraId="46BAF348" w14:textId="77777777" w:rsidR="006F1363" w:rsidRDefault="006F1363" w:rsidP="002B6AB9">
            <w:pPr>
              <w:spacing w:after="0" w:line="240" w:lineRule="auto"/>
              <w:rPr>
                <w:rFonts w:ascii="Calibri" w:eastAsia="Times New Roman" w:hAnsi="Calibri" w:cs="Calibri"/>
                <w:b/>
                <w:bCs/>
                <w:color w:val="000000"/>
                <w:kern w:val="0"/>
                <w:sz w:val="18"/>
                <w:szCs w:val="18"/>
                <w:lang w:val="en-GB" w:bidi="ta-IN"/>
                <w14:ligatures w14:val="none"/>
              </w:rPr>
            </w:pPr>
            <w:r w:rsidRPr="00222286">
              <w:rPr>
                <w:rFonts w:ascii="Calibri" w:eastAsia="Times New Roman" w:hAnsi="Calibri" w:cs="Calibri"/>
                <w:b/>
                <w:bCs/>
                <w:color w:val="000000"/>
                <w:kern w:val="0"/>
                <w:sz w:val="18"/>
                <w:szCs w:val="18"/>
                <w:lang w:val="en-GB" w:bidi="ta-IN"/>
                <w14:ligatures w14:val="none"/>
              </w:rPr>
              <w:lastRenderedPageBreak/>
              <w:t>Report Quality</w:t>
            </w:r>
          </w:p>
          <w:p w14:paraId="2ECD07AF" w14:textId="49BFADF3" w:rsidR="00B7005B" w:rsidRPr="00B7005B" w:rsidRDefault="006F1363" w:rsidP="002B6AB9">
            <w:pPr>
              <w:spacing w:after="0" w:line="240" w:lineRule="auto"/>
              <w:rPr>
                <w:rFonts w:ascii="Calibri" w:eastAsia="Times New Roman" w:hAnsi="Calibri" w:cs="Calibri"/>
                <w:b/>
                <w:bCs/>
                <w:color w:val="000000"/>
                <w:kern w:val="0"/>
                <w:sz w:val="18"/>
                <w:szCs w:val="18"/>
                <w:lang w:bidi="ta-IN"/>
                <w14:ligatures w14:val="none"/>
              </w:rPr>
            </w:pPr>
            <w:r w:rsidRPr="00616704">
              <w:rPr>
                <w:rFonts w:ascii="Calibri" w:eastAsia="Times New Roman" w:hAnsi="Calibri" w:cs="Calibri"/>
                <w:color w:val="000000"/>
                <w:kern w:val="0"/>
                <w:sz w:val="18"/>
                <w:szCs w:val="18"/>
                <w:lang w:val="en-GB" w:bidi="ta-IN"/>
                <w14:ligatures w14:val="none"/>
              </w:rPr>
              <w:t>How comprehensive</w:t>
            </w:r>
            <w:r w:rsidR="001F739F" w:rsidRPr="00616704">
              <w:rPr>
                <w:rFonts w:ascii="Calibri" w:eastAsia="Times New Roman" w:hAnsi="Calibri" w:cs="Calibri"/>
                <w:color w:val="000000"/>
                <w:kern w:val="0"/>
                <w:sz w:val="18"/>
                <w:szCs w:val="18"/>
                <w:lang w:val="en-GB" w:bidi="ta-IN"/>
                <w14:ligatures w14:val="none"/>
              </w:rPr>
              <w:t>, appropriate and focused is the content of the report?</w:t>
            </w:r>
            <w:r w:rsidR="001F739F">
              <w:rPr>
                <w:rFonts w:ascii="Calibri" w:eastAsia="Times New Roman" w:hAnsi="Calibri" w:cs="Calibri"/>
                <w:b/>
                <w:bCs/>
                <w:color w:val="000000"/>
                <w:kern w:val="0"/>
                <w:sz w:val="18"/>
                <w:szCs w:val="18"/>
                <w:lang w:val="en-GB" w:bidi="ta-IN"/>
                <w14:ligatures w14:val="none"/>
              </w:rPr>
              <w:t xml:space="preserve"> </w:t>
            </w:r>
            <w:r w:rsidR="00B7005B" w:rsidRPr="00B7005B">
              <w:rPr>
                <w:rFonts w:ascii="Calibri" w:eastAsia="Times New Roman" w:hAnsi="Calibri" w:cs="Calibri"/>
                <w:b/>
                <w:bCs/>
                <w:color w:val="000000"/>
                <w:kern w:val="0"/>
                <w:sz w:val="18"/>
                <w:szCs w:val="18"/>
                <w:lang w:val="en-GB" w:bidi="ta-IN"/>
                <w14:ligatures w14:val="none"/>
              </w:rPr>
              <w:br/>
            </w:r>
            <w:r w:rsidR="00B7005B" w:rsidRPr="00B7005B">
              <w:rPr>
                <w:rFonts w:ascii="Calibri" w:eastAsia="Times New Roman" w:hAnsi="Calibri" w:cs="Calibri"/>
                <w:color w:val="000000"/>
                <w:kern w:val="0"/>
                <w:sz w:val="18"/>
                <w:szCs w:val="18"/>
                <w:lang w:val="en-GB" w:bidi="ta-IN"/>
                <w14:ligatures w14:val="none"/>
              </w:rPr>
              <w:t>How well presented is the report in terms of quality of prose style; page layout; appropriate division into chapters, sections and sub-sections; use of graphics and tables; punctuation, spelling, grammar and syntax; ease of reading for the academic audience.</w:t>
            </w:r>
          </w:p>
        </w:tc>
        <w:tc>
          <w:tcPr>
            <w:tcW w:w="930" w:type="dxa"/>
            <w:tcBorders>
              <w:top w:val="single" w:sz="4" w:space="0" w:color="auto"/>
              <w:left w:val="nil"/>
              <w:bottom w:val="single" w:sz="4" w:space="0" w:color="auto"/>
              <w:right w:val="single" w:sz="4" w:space="0" w:color="auto"/>
            </w:tcBorders>
            <w:shd w:val="clear" w:color="auto" w:fill="auto"/>
            <w:hideMark/>
          </w:tcPr>
          <w:p w14:paraId="0AAC8B63" w14:textId="77777777" w:rsidR="00B7005B" w:rsidRPr="00B7005B" w:rsidRDefault="00B7005B" w:rsidP="002B6AB9">
            <w:pPr>
              <w:spacing w:after="0" w:line="240" w:lineRule="auto"/>
              <w:rPr>
                <w:rFonts w:ascii="Calibri" w:eastAsia="Times New Roman" w:hAnsi="Calibri" w:cs="Calibri"/>
                <w:b/>
                <w:bCs/>
                <w:color w:val="000000"/>
                <w:kern w:val="0"/>
                <w:sz w:val="18"/>
                <w:szCs w:val="18"/>
                <w:lang w:bidi="ta-IN"/>
                <w14:ligatures w14:val="none"/>
              </w:rPr>
            </w:pPr>
            <w:r w:rsidRPr="00B7005B">
              <w:rPr>
                <w:rFonts w:ascii="Calibri" w:eastAsia="Times New Roman" w:hAnsi="Calibri" w:cs="Calibri"/>
                <w:b/>
                <w:bCs/>
                <w:color w:val="000000"/>
                <w:kern w:val="0"/>
                <w:sz w:val="18"/>
                <w:szCs w:val="18"/>
                <w:lang w:val="en-GB" w:bidi="ta-IN"/>
                <w14:ligatures w14:val="none"/>
              </w:rPr>
              <w:t>+</w:t>
            </w:r>
          </w:p>
        </w:tc>
        <w:tc>
          <w:tcPr>
            <w:tcW w:w="1620" w:type="dxa"/>
            <w:tcBorders>
              <w:top w:val="single" w:sz="4" w:space="0" w:color="auto"/>
              <w:left w:val="nil"/>
              <w:bottom w:val="single" w:sz="4" w:space="0" w:color="auto"/>
              <w:right w:val="single" w:sz="4" w:space="0" w:color="auto"/>
            </w:tcBorders>
            <w:shd w:val="clear" w:color="auto" w:fill="auto"/>
            <w:hideMark/>
          </w:tcPr>
          <w:p w14:paraId="186BFB08" w14:textId="5CA35722"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Acutely deficient in all aspects</w:t>
            </w:r>
            <w:r w:rsidR="00821FFD">
              <w:rPr>
                <w:rFonts w:ascii="Calibri" w:eastAsia="Symbol" w:hAnsi="Calibri" w:cs="Calibri"/>
                <w:color w:val="000000"/>
                <w:kern w:val="0"/>
                <w:sz w:val="18"/>
                <w:szCs w:val="18"/>
                <w:lang w:val="en-GB" w:bidi="ta-IN"/>
                <w14:ligatures w14:val="none"/>
              </w:rPr>
              <w:t>.</w:t>
            </w:r>
          </w:p>
        </w:tc>
        <w:tc>
          <w:tcPr>
            <w:tcW w:w="1700" w:type="dxa"/>
            <w:tcBorders>
              <w:top w:val="single" w:sz="4" w:space="0" w:color="auto"/>
              <w:left w:val="nil"/>
              <w:bottom w:val="single" w:sz="4" w:space="0" w:color="auto"/>
              <w:right w:val="single" w:sz="4" w:space="0" w:color="auto"/>
            </w:tcBorders>
            <w:shd w:val="clear" w:color="auto" w:fill="auto"/>
            <w:hideMark/>
          </w:tcPr>
          <w:p w14:paraId="018A1FE0" w14:textId="1E6E1B2E"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 xml:space="preserve">Serious problems with </w:t>
            </w:r>
            <w:proofErr w:type="gramStart"/>
            <w:r w:rsidRPr="00B7005B">
              <w:rPr>
                <w:rFonts w:ascii="Calibri" w:eastAsia="Symbol" w:hAnsi="Calibri" w:cs="Calibri"/>
                <w:color w:val="000000"/>
                <w:kern w:val="0"/>
                <w:sz w:val="18"/>
                <w:szCs w:val="18"/>
                <w:lang w:val="en-GB" w:bidi="ta-IN"/>
                <w14:ligatures w14:val="none"/>
              </w:rPr>
              <w:t>a number of</w:t>
            </w:r>
            <w:proofErr w:type="gramEnd"/>
            <w:r w:rsidRPr="00B7005B">
              <w:rPr>
                <w:rFonts w:ascii="Calibri" w:eastAsia="Symbol" w:hAnsi="Calibri" w:cs="Calibri"/>
                <w:color w:val="000000"/>
                <w:kern w:val="0"/>
                <w:sz w:val="18"/>
                <w:szCs w:val="18"/>
                <w:lang w:val="en-GB" w:bidi="ta-IN"/>
                <w14:ligatures w14:val="none"/>
              </w:rPr>
              <w:t xml:space="preserve"> aspects of language use are often found in work in this range</w:t>
            </w:r>
            <w:r w:rsidR="00821FFD">
              <w:rPr>
                <w:rFonts w:ascii="Calibri" w:eastAsia="Symbol" w:hAnsi="Calibri" w:cs="Calibri"/>
                <w:color w:val="000000"/>
                <w:kern w:val="0"/>
                <w:sz w:val="18"/>
                <w:szCs w:val="18"/>
                <w:lang w:val="en-GB" w:bidi="ta-IN"/>
                <w14:ligatures w14:val="none"/>
              </w:rPr>
              <w:t>.</w:t>
            </w:r>
          </w:p>
        </w:tc>
        <w:tc>
          <w:tcPr>
            <w:tcW w:w="1560" w:type="dxa"/>
            <w:tcBorders>
              <w:top w:val="single" w:sz="4" w:space="0" w:color="auto"/>
              <w:left w:val="nil"/>
              <w:bottom w:val="single" w:sz="4" w:space="0" w:color="auto"/>
              <w:right w:val="single" w:sz="4" w:space="0" w:color="auto"/>
            </w:tcBorders>
            <w:shd w:val="clear" w:color="auto" w:fill="auto"/>
            <w:hideMark/>
          </w:tcPr>
          <w:p w14:paraId="2AF5902B" w14:textId="00F2A1D7"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Symbol" w:hAnsi="Calibri" w:cs="Calibri"/>
                <w:color w:val="000000"/>
                <w:kern w:val="0"/>
                <w:sz w:val="18"/>
                <w:szCs w:val="18"/>
                <w:lang w:val="en-GB" w:bidi="ta-IN"/>
                <w14:ligatures w14:val="none"/>
              </w:rPr>
              <w:t>An attempt to follow directions regarding organisation, structure, use and flow of language, grammar, spelling, format, diagrams, tables etc</w:t>
            </w:r>
            <w:r w:rsidR="00771371">
              <w:rPr>
                <w:rFonts w:ascii="Calibri" w:eastAsia="Symbol" w:hAnsi="Calibri" w:cs="Calibri"/>
                <w:color w:val="000000"/>
                <w:kern w:val="0"/>
                <w:sz w:val="18"/>
                <w:szCs w:val="18"/>
                <w:lang w:val="en-GB" w:bidi="ta-IN"/>
                <w14:ligatures w14:val="none"/>
              </w:rPr>
              <w:t>.</w:t>
            </w:r>
          </w:p>
        </w:tc>
        <w:tc>
          <w:tcPr>
            <w:tcW w:w="1560" w:type="dxa"/>
            <w:tcBorders>
              <w:top w:val="single" w:sz="4" w:space="0" w:color="auto"/>
              <w:left w:val="nil"/>
              <w:bottom w:val="single" w:sz="4" w:space="0" w:color="auto"/>
              <w:right w:val="single" w:sz="4" w:space="0" w:color="auto"/>
            </w:tcBorders>
            <w:shd w:val="clear" w:color="auto" w:fill="auto"/>
            <w:hideMark/>
          </w:tcPr>
          <w:p w14:paraId="29A89984" w14:textId="0C82CB79"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Satisfactory presentation with respect to presentation, organisation, language, grammar, spelling, format, presentation, diagrams, tables etc</w:t>
            </w:r>
          </w:p>
        </w:tc>
        <w:tc>
          <w:tcPr>
            <w:tcW w:w="1561" w:type="dxa"/>
            <w:tcBorders>
              <w:top w:val="single" w:sz="4" w:space="0" w:color="auto"/>
              <w:left w:val="nil"/>
              <w:bottom w:val="single" w:sz="4" w:space="0" w:color="auto"/>
              <w:right w:val="single" w:sz="4" w:space="0" w:color="auto"/>
            </w:tcBorders>
            <w:shd w:val="clear" w:color="auto" w:fill="auto"/>
            <w:hideMark/>
          </w:tcPr>
          <w:p w14:paraId="44161E67" w14:textId="615C8E09"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Very good in terms of organisation, structure, use and flow of language, grammar, spelling, format, presentation, diagrams, tables etc</w:t>
            </w:r>
          </w:p>
        </w:tc>
        <w:tc>
          <w:tcPr>
            <w:tcW w:w="1417" w:type="dxa"/>
            <w:tcBorders>
              <w:top w:val="single" w:sz="4" w:space="0" w:color="auto"/>
              <w:left w:val="nil"/>
              <w:bottom w:val="single" w:sz="4" w:space="0" w:color="auto"/>
              <w:right w:val="single" w:sz="4" w:space="0" w:color="auto"/>
            </w:tcBorders>
            <w:shd w:val="clear" w:color="auto" w:fill="auto"/>
            <w:hideMark/>
          </w:tcPr>
          <w:p w14:paraId="1F993584" w14:textId="476BF962"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Excellent in terms of organisation, structure, use and flow of language, grammar, spelling, format, presentation, diagrams, tables etc</w:t>
            </w:r>
          </w:p>
        </w:tc>
        <w:tc>
          <w:tcPr>
            <w:tcW w:w="1418" w:type="dxa"/>
            <w:tcBorders>
              <w:top w:val="single" w:sz="4" w:space="0" w:color="auto"/>
              <w:left w:val="nil"/>
              <w:bottom w:val="single" w:sz="4" w:space="0" w:color="auto"/>
              <w:right w:val="single" w:sz="4" w:space="0" w:color="auto"/>
            </w:tcBorders>
            <w:shd w:val="clear" w:color="auto" w:fill="auto"/>
            <w:hideMark/>
          </w:tcPr>
          <w:p w14:paraId="53A6CDE3" w14:textId="198F0391" w:rsidR="00B7005B" w:rsidRPr="00B7005B" w:rsidRDefault="00B7005B" w:rsidP="002B6AB9">
            <w:pPr>
              <w:spacing w:after="0" w:line="240" w:lineRule="auto"/>
              <w:rPr>
                <w:rFonts w:ascii="Calibri" w:eastAsia="Times New Roman" w:hAnsi="Calibri" w:cs="Calibri"/>
                <w:color w:val="000000"/>
                <w:kern w:val="0"/>
                <w:sz w:val="18"/>
                <w:szCs w:val="18"/>
                <w:lang w:bidi="ta-IN"/>
                <w14:ligatures w14:val="none"/>
              </w:rPr>
            </w:pPr>
            <w:r w:rsidRPr="00B7005B">
              <w:rPr>
                <w:rFonts w:ascii="Calibri" w:eastAsia="Times New Roman" w:hAnsi="Calibri" w:cs="Calibri"/>
                <w:color w:val="000000"/>
                <w:kern w:val="0"/>
                <w:sz w:val="18"/>
                <w:szCs w:val="18"/>
                <w:lang w:val="en-GB" w:bidi="ta-IN"/>
                <w14:ligatures w14:val="none"/>
              </w:rPr>
              <w:t>Outstanding quality in terms of organisation, structure, use and flow of language, grammar, spelling, format, presentation, diagrams, tables etc</w:t>
            </w:r>
          </w:p>
        </w:tc>
        <w:tc>
          <w:tcPr>
            <w:tcW w:w="252" w:type="dxa"/>
            <w:gridSpan w:val="2"/>
            <w:vAlign w:val="center"/>
            <w:hideMark/>
          </w:tcPr>
          <w:p w14:paraId="41355B80" w14:textId="77777777" w:rsidR="00B7005B" w:rsidRPr="00B7005B" w:rsidRDefault="00B7005B" w:rsidP="002B6AB9">
            <w:pPr>
              <w:spacing w:after="0" w:line="240" w:lineRule="auto"/>
              <w:rPr>
                <w:rFonts w:ascii="Calibri" w:eastAsia="Times New Roman" w:hAnsi="Calibri" w:cs="Calibri"/>
                <w:kern w:val="0"/>
                <w:sz w:val="18"/>
                <w:szCs w:val="18"/>
                <w:lang w:bidi="ta-IN"/>
                <w14:ligatures w14:val="none"/>
              </w:rPr>
            </w:pPr>
          </w:p>
        </w:tc>
      </w:tr>
    </w:tbl>
    <w:p w14:paraId="1A9D6119" w14:textId="77777777" w:rsidR="002F77AC" w:rsidRDefault="002F77AC">
      <w:pPr>
        <w:rPr>
          <w:rFonts w:ascii="Calibri" w:hAnsi="Calibri" w:cs="Calibri"/>
          <w:sz w:val="18"/>
          <w:szCs w:val="18"/>
        </w:rPr>
      </w:pPr>
    </w:p>
    <w:p w14:paraId="6B6B7E84" w14:textId="2A4C2A20" w:rsidR="001B0A50" w:rsidRDefault="100AE18E">
      <w:pPr>
        <w:rPr>
          <w:rFonts w:ascii="Calibri" w:hAnsi="Calibri" w:cs="Calibri"/>
          <w:sz w:val="18"/>
          <w:szCs w:val="18"/>
        </w:rPr>
      </w:pPr>
      <w:r w:rsidRPr="3F5197AB">
        <w:rPr>
          <w:rFonts w:ascii="Calibri" w:hAnsi="Calibri" w:cs="Calibri"/>
          <w:sz w:val="18"/>
          <w:szCs w:val="18"/>
        </w:rPr>
        <w:t xml:space="preserve">Further considerations to justify the grade given (optional): </w:t>
      </w:r>
    </w:p>
    <w:tbl>
      <w:tblPr>
        <w:tblStyle w:val="TableGrid"/>
        <w:tblW w:w="0" w:type="auto"/>
        <w:tblLook w:val="04A0" w:firstRow="1" w:lastRow="0" w:firstColumn="1" w:lastColumn="0" w:noHBand="0" w:noVBand="1"/>
      </w:tblPr>
      <w:tblGrid>
        <w:gridCol w:w="13948"/>
      </w:tblGrid>
      <w:tr w:rsidR="00924239" w14:paraId="5E566747" w14:textId="77777777" w:rsidTr="00924239">
        <w:tc>
          <w:tcPr>
            <w:tcW w:w="13948" w:type="dxa"/>
          </w:tcPr>
          <w:p w14:paraId="0F02076B" w14:textId="77777777" w:rsidR="00924239" w:rsidRDefault="00924239">
            <w:pPr>
              <w:rPr>
                <w:rFonts w:ascii="Calibri" w:hAnsi="Calibri" w:cs="Calibri"/>
                <w:sz w:val="18"/>
                <w:szCs w:val="18"/>
              </w:rPr>
            </w:pPr>
          </w:p>
          <w:p w14:paraId="3B00DE50" w14:textId="77777777" w:rsidR="00924239" w:rsidRDefault="00924239">
            <w:pPr>
              <w:rPr>
                <w:rFonts w:ascii="Calibri" w:hAnsi="Calibri" w:cs="Calibri"/>
                <w:sz w:val="18"/>
                <w:szCs w:val="18"/>
              </w:rPr>
            </w:pPr>
          </w:p>
          <w:p w14:paraId="3B6848C8" w14:textId="77777777" w:rsidR="00924239" w:rsidRDefault="00924239">
            <w:pPr>
              <w:rPr>
                <w:rFonts w:ascii="Calibri" w:hAnsi="Calibri" w:cs="Calibri"/>
                <w:sz w:val="18"/>
                <w:szCs w:val="18"/>
              </w:rPr>
            </w:pPr>
          </w:p>
          <w:p w14:paraId="2E922F6E" w14:textId="77777777" w:rsidR="00924239" w:rsidRDefault="00924239">
            <w:pPr>
              <w:rPr>
                <w:rFonts w:ascii="Calibri" w:hAnsi="Calibri" w:cs="Calibri"/>
                <w:sz w:val="18"/>
                <w:szCs w:val="18"/>
              </w:rPr>
            </w:pPr>
          </w:p>
          <w:p w14:paraId="5DE59267" w14:textId="77777777" w:rsidR="00924239" w:rsidRDefault="00924239">
            <w:pPr>
              <w:rPr>
                <w:rFonts w:ascii="Calibri" w:hAnsi="Calibri" w:cs="Calibri"/>
                <w:sz w:val="18"/>
                <w:szCs w:val="18"/>
              </w:rPr>
            </w:pPr>
          </w:p>
          <w:p w14:paraId="4C67CF33" w14:textId="77777777" w:rsidR="00924239" w:rsidRDefault="00924239">
            <w:pPr>
              <w:rPr>
                <w:rFonts w:ascii="Calibri" w:hAnsi="Calibri" w:cs="Calibri"/>
                <w:sz w:val="18"/>
                <w:szCs w:val="18"/>
              </w:rPr>
            </w:pPr>
          </w:p>
          <w:p w14:paraId="0D8700FB" w14:textId="77777777" w:rsidR="00924239" w:rsidRDefault="00924239">
            <w:pPr>
              <w:rPr>
                <w:rFonts w:ascii="Calibri" w:hAnsi="Calibri" w:cs="Calibri"/>
                <w:sz w:val="18"/>
                <w:szCs w:val="18"/>
              </w:rPr>
            </w:pPr>
          </w:p>
          <w:p w14:paraId="3ECAAF60" w14:textId="77777777" w:rsidR="00924239" w:rsidRDefault="00924239">
            <w:pPr>
              <w:rPr>
                <w:rFonts w:ascii="Calibri" w:hAnsi="Calibri" w:cs="Calibri"/>
                <w:sz w:val="18"/>
                <w:szCs w:val="18"/>
              </w:rPr>
            </w:pPr>
          </w:p>
          <w:p w14:paraId="068CB05C" w14:textId="77777777" w:rsidR="00924239" w:rsidRDefault="00924239">
            <w:pPr>
              <w:rPr>
                <w:rFonts w:ascii="Calibri" w:hAnsi="Calibri" w:cs="Calibri"/>
                <w:sz w:val="18"/>
                <w:szCs w:val="18"/>
              </w:rPr>
            </w:pPr>
          </w:p>
        </w:tc>
      </w:tr>
    </w:tbl>
    <w:p w14:paraId="531A1154" w14:textId="77777777" w:rsidR="00924239" w:rsidRDefault="00924239">
      <w:pPr>
        <w:rPr>
          <w:rFonts w:ascii="Calibri" w:hAnsi="Calibri" w:cs="Calibri"/>
          <w:sz w:val="18"/>
          <w:szCs w:val="18"/>
        </w:rPr>
      </w:pPr>
    </w:p>
    <w:p w14:paraId="46224221" w14:textId="1E28A0CB" w:rsidR="009F756E" w:rsidRDefault="009F756E">
      <w:pPr>
        <w:rPr>
          <w:rFonts w:ascii="Calibri" w:hAnsi="Calibri" w:cs="Calibri"/>
          <w:sz w:val="18"/>
          <w:szCs w:val="18"/>
        </w:rPr>
      </w:pPr>
      <w:r>
        <w:rPr>
          <w:rFonts w:ascii="Calibri" w:hAnsi="Calibri" w:cs="Calibri"/>
          <w:sz w:val="18"/>
          <w:szCs w:val="18"/>
        </w:rPr>
        <w:t xml:space="preserve">Feedback comments for student: </w:t>
      </w:r>
    </w:p>
    <w:tbl>
      <w:tblPr>
        <w:tblStyle w:val="TableGrid"/>
        <w:tblW w:w="0" w:type="auto"/>
        <w:tblLook w:val="04A0" w:firstRow="1" w:lastRow="0" w:firstColumn="1" w:lastColumn="0" w:noHBand="0" w:noVBand="1"/>
      </w:tblPr>
      <w:tblGrid>
        <w:gridCol w:w="13948"/>
      </w:tblGrid>
      <w:tr w:rsidR="009F756E" w14:paraId="0DC65872" w14:textId="77777777" w:rsidTr="009F756E">
        <w:tc>
          <w:tcPr>
            <w:tcW w:w="13948" w:type="dxa"/>
          </w:tcPr>
          <w:p w14:paraId="6DA9D081" w14:textId="77777777" w:rsidR="009F756E" w:rsidRDefault="009F756E">
            <w:pPr>
              <w:rPr>
                <w:rFonts w:ascii="Calibri" w:hAnsi="Calibri" w:cs="Calibri"/>
                <w:sz w:val="18"/>
                <w:szCs w:val="18"/>
              </w:rPr>
            </w:pPr>
          </w:p>
          <w:p w14:paraId="69370708" w14:textId="77777777" w:rsidR="009F756E" w:rsidRDefault="009F756E">
            <w:pPr>
              <w:rPr>
                <w:rFonts w:ascii="Calibri" w:hAnsi="Calibri" w:cs="Calibri"/>
                <w:sz w:val="18"/>
                <w:szCs w:val="18"/>
              </w:rPr>
            </w:pPr>
          </w:p>
          <w:p w14:paraId="7ADB6703" w14:textId="77777777" w:rsidR="009F756E" w:rsidRDefault="009F756E">
            <w:pPr>
              <w:rPr>
                <w:rFonts w:ascii="Calibri" w:hAnsi="Calibri" w:cs="Calibri"/>
                <w:sz w:val="18"/>
                <w:szCs w:val="18"/>
              </w:rPr>
            </w:pPr>
          </w:p>
          <w:p w14:paraId="3736822F" w14:textId="77777777" w:rsidR="009F756E" w:rsidRDefault="009F756E">
            <w:pPr>
              <w:rPr>
                <w:rFonts w:ascii="Calibri" w:hAnsi="Calibri" w:cs="Calibri"/>
                <w:sz w:val="18"/>
                <w:szCs w:val="18"/>
              </w:rPr>
            </w:pPr>
          </w:p>
          <w:p w14:paraId="7BC2A045" w14:textId="77777777" w:rsidR="009F756E" w:rsidRDefault="009F756E">
            <w:pPr>
              <w:rPr>
                <w:rFonts w:ascii="Calibri" w:hAnsi="Calibri" w:cs="Calibri"/>
                <w:sz w:val="18"/>
                <w:szCs w:val="18"/>
              </w:rPr>
            </w:pPr>
          </w:p>
          <w:p w14:paraId="25740381" w14:textId="77777777" w:rsidR="009F756E" w:rsidRDefault="009F756E">
            <w:pPr>
              <w:rPr>
                <w:rFonts w:ascii="Calibri" w:hAnsi="Calibri" w:cs="Calibri"/>
                <w:sz w:val="18"/>
                <w:szCs w:val="18"/>
              </w:rPr>
            </w:pPr>
          </w:p>
          <w:p w14:paraId="02681C36" w14:textId="77777777" w:rsidR="009F756E" w:rsidRDefault="009F756E">
            <w:pPr>
              <w:rPr>
                <w:rFonts w:ascii="Calibri" w:hAnsi="Calibri" w:cs="Calibri"/>
                <w:sz w:val="18"/>
                <w:szCs w:val="18"/>
              </w:rPr>
            </w:pPr>
          </w:p>
          <w:p w14:paraId="2DBC934A" w14:textId="77777777" w:rsidR="009F756E" w:rsidRDefault="009F756E">
            <w:pPr>
              <w:rPr>
                <w:rFonts w:ascii="Calibri" w:hAnsi="Calibri" w:cs="Calibri"/>
                <w:sz w:val="18"/>
                <w:szCs w:val="18"/>
              </w:rPr>
            </w:pPr>
          </w:p>
          <w:p w14:paraId="27F2196E" w14:textId="77777777" w:rsidR="009F756E" w:rsidRDefault="009F756E">
            <w:pPr>
              <w:rPr>
                <w:rFonts w:ascii="Calibri" w:hAnsi="Calibri" w:cs="Calibri"/>
                <w:sz w:val="18"/>
                <w:szCs w:val="18"/>
              </w:rPr>
            </w:pPr>
          </w:p>
        </w:tc>
      </w:tr>
    </w:tbl>
    <w:p w14:paraId="2E008C37" w14:textId="77777777" w:rsidR="009F756E" w:rsidRDefault="009F756E">
      <w:pPr>
        <w:rPr>
          <w:rFonts w:ascii="Calibri" w:hAnsi="Calibri" w:cs="Calibri"/>
          <w:sz w:val="18"/>
          <w:szCs w:val="18"/>
        </w:rPr>
      </w:pPr>
    </w:p>
    <w:p w14:paraId="450A1297" w14:textId="6827BF1E" w:rsidR="00854FCB" w:rsidRDefault="00854FCB">
      <w:pPr>
        <w:rPr>
          <w:rFonts w:ascii="Calibri" w:hAnsi="Calibri" w:cs="Calibri"/>
          <w:b/>
          <w:bCs/>
          <w:sz w:val="18"/>
          <w:szCs w:val="18"/>
          <w:u w:val="single"/>
        </w:rPr>
      </w:pPr>
      <w:r>
        <w:rPr>
          <w:rFonts w:ascii="Calibri" w:hAnsi="Calibri" w:cs="Calibri"/>
          <w:b/>
          <w:bCs/>
          <w:sz w:val="18"/>
          <w:szCs w:val="18"/>
          <w:u w:val="single"/>
        </w:rPr>
        <w:t>Grading guidelines:</w:t>
      </w:r>
    </w:p>
    <w:p w14:paraId="2933147B" w14:textId="5B24D2B1" w:rsidR="00854FCB" w:rsidRPr="00AE01D0" w:rsidRDefault="001B0A50" w:rsidP="00AE01D0">
      <w:pPr>
        <w:pStyle w:val="ListParagraph"/>
        <w:numPr>
          <w:ilvl w:val="0"/>
          <w:numId w:val="4"/>
        </w:numPr>
        <w:rPr>
          <w:rFonts w:ascii="Calibri" w:hAnsi="Calibri" w:cs="Calibri"/>
          <w:sz w:val="18"/>
          <w:szCs w:val="18"/>
        </w:rPr>
      </w:pPr>
      <w:r w:rsidRPr="00AE01D0">
        <w:rPr>
          <w:rFonts w:ascii="Calibri" w:hAnsi="Calibri" w:cs="Calibri"/>
          <w:sz w:val="18"/>
          <w:szCs w:val="18"/>
        </w:rPr>
        <w:t>For each category (row), first read the header and the associated description</w:t>
      </w:r>
      <w:r w:rsidR="00314FBA" w:rsidRPr="00AE01D0">
        <w:rPr>
          <w:rFonts w:ascii="Calibri" w:hAnsi="Calibri" w:cs="Calibri"/>
          <w:sz w:val="18"/>
          <w:szCs w:val="18"/>
        </w:rPr>
        <w:t>.</w:t>
      </w:r>
    </w:p>
    <w:p w14:paraId="4FF925A4" w14:textId="5EB0D4F2" w:rsidR="00314FBA" w:rsidRPr="00AE01D0" w:rsidRDefault="74955F24" w:rsidP="00AE01D0">
      <w:pPr>
        <w:pStyle w:val="ListParagraph"/>
        <w:numPr>
          <w:ilvl w:val="0"/>
          <w:numId w:val="4"/>
        </w:numPr>
        <w:rPr>
          <w:rFonts w:ascii="Calibri" w:hAnsi="Calibri" w:cs="Calibri"/>
          <w:sz w:val="18"/>
          <w:szCs w:val="18"/>
        </w:rPr>
      </w:pPr>
      <w:r w:rsidRPr="3F5197AB">
        <w:rPr>
          <w:rFonts w:ascii="Calibri" w:hAnsi="Calibri" w:cs="Calibri"/>
          <w:sz w:val="18"/>
          <w:szCs w:val="18"/>
        </w:rPr>
        <w:t xml:space="preserve">Not all categories apply to all projects. </w:t>
      </w:r>
      <w:r w:rsidRPr="3F5197AB">
        <w:rPr>
          <w:rFonts w:ascii="Calibri" w:hAnsi="Calibri" w:cs="Calibri"/>
          <w:i/>
          <w:iCs/>
          <w:sz w:val="18"/>
          <w:szCs w:val="18"/>
        </w:rPr>
        <w:t>Optional categories are marked in grey and with “NA” in the weighting column.</w:t>
      </w:r>
    </w:p>
    <w:p w14:paraId="36EFBB85" w14:textId="40E638FB" w:rsidR="001B0A50" w:rsidRPr="00AE01D0" w:rsidRDefault="001B0A50" w:rsidP="00AE01D0">
      <w:pPr>
        <w:pStyle w:val="ListParagraph"/>
        <w:numPr>
          <w:ilvl w:val="0"/>
          <w:numId w:val="4"/>
        </w:numPr>
        <w:rPr>
          <w:rFonts w:ascii="Calibri" w:hAnsi="Calibri" w:cs="Calibri"/>
          <w:sz w:val="18"/>
          <w:szCs w:val="18"/>
        </w:rPr>
      </w:pPr>
      <w:r w:rsidRPr="00AE01D0">
        <w:rPr>
          <w:rFonts w:ascii="Calibri" w:hAnsi="Calibri" w:cs="Calibri"/>
          <w:sz w:val="18"/>
          <w:szCs w:val="18"/>
        </w:rPr>
        <w:t xml:space="preserve">Select the appropriate </w:t>
      </w:r>
      <w:r w:rsidR="00314FBA" w:rsidRPr="00AE01D0">
        <w:rPr>
          <w:rFonts w:ascii="Calibri" w:hAnsi="Calibri" w:cs="Calibri"/>
          <w:sz w:val="18"/>
          <w:szCs w:val="18"/>
        </w:rPr>
        <w:t>column for each category.</w:t>
      </w:r>
    </w:p>
    <w:p w14:paraId="103F707E" w14:textId="35EBB255" w:rsidR="00314FBA" w:rsidRPr="00AE01D0" w:rsidRDefault="00314FBA" w:rsidP="00AE01D0">
      <w:pPr>
        <w:pStyle w:val="ListParagraph"/>
        <w:numPr>
          <w:ilvl w:val="0"/>
          <w:numId w:val="4"/>
        </w:numPr>
        <w:rPr>
          <w:rFonts w:ascii="Calibri" w:hAnsi="Calibri" w:cs="Calibri"/>
          <w:sz w:val="18"/>
          <w:szCs w:val="18"/>
        </w:rPr>
      </w:pPr>
      <w:r w:rsidRPr="00AE01D0">
        <w:rPr>
          <w:rFonts w:ascii="Calibri" w:hAnsi="Calibri" w:cs="Calibri"/>
          <w:sz w:val="18"/>
          <w:szCs w:val="18"/>
        </w:rPr>
        <w:t xml:space="preserve">Descriptors in </w:t>
      </w:r>
      <w:r w:rsidRPr="00847C45">
        <w:rPr>
          <w:rFonts w:ascii="Calibri" w:hAnsi="Calibri" w:cs="Calibri"/>
          <w:b/>
          <w:bCs/>
          <w:color w:val="FF0000"/>
          <w:sz w:val="18"/>
          <w:szCs w:val="18"/>
        </w:rPr>
        <w:t xml:space="preserve">bold </w:t>
      </w:r>
      <w:r w:rsidR="00847C45" w:rsidRPr="00847C45">
        <w:rPr>
          <w:rFonts w:ascii="Calibri" w:hAnsi="Calibri" w:cs="Calibri"/>
          <w:b/>
          <w:bCs/>
          <w:color w:val="FF0000"/>
          <w:sz w:val="18"/>
          <w:szCs w:val="18"/>
        </w:rPr>
        <w:t>and red</w:t>
      </w:r>
      <w:r w:rsidR="00847C45" w:rsidRPr="00847C45">
        <w:rPr>
          <w:rFonts w:ascii="Calibri" w:hAnsi="Calibri" w:cs="Calibri"/>
          <w:color w:val="FF0000"/>
          <w:sz w:val="18"/>
          <w:szCs w:val="18"/>
        </w:rPr>
        <w:t xml:space="preserve"> </w:t>
      </w:r>
      <w:r w:rsidRPr="00AE01D0">
        <w:rPr>
          <w:rFonts w:ascii="Calibri" w:hAnsi="Calibri" w:cs="Calibri"/>
          <w:sz w:val="18"/>
          <w:szCs w:val="18"/>
        </w:rPr>
        <w:t>are cumulative. This means that columns to the right need to satisfy also the bolded descriptors to the left.</w:t>
      </w:r>
    </w:p>
    <w:p w14:paraId="5AE21A45" w14:textId="65303EFB" w:rsidR="00643156" w:rsidRPr="008F6C24" w:rsidRDefault="00314FBA" w:rsidP="008F6C24">
      <w:pPr>
        <w:pStyle w:val="ListParagraph"/>
        <w:numPr>
          <w:ilvl w:val="0"/>
          <w:numId w:val="4"/>
        </w:numPr>
        <w:rPr>
          <w:rFonts w:ascii="Calibri" w:hAnsi="Calibri" w:cs="Calibri"/>
          <w:sz w:val="18"/>
          <w:szCs w:val="18"/>
        </w:rPr>
      </w:pPr>
      <w:r w:rsidRPr="00AE01D0">
        <w:rPr>
          <w:rFonts w:ascii="Calibri" w:hAnsi="Calibri" w:cs="Calibri"/>
          <w:sz w:val="18"/>
          <w:szCs w:val="18"/>
        </w:rPr>
        <w:t xml:space="preserve">The rubric is intended as a decision finding aid, not for </w:t>
      </w:r>
      <w:r w:rsidR="005C2DEB" w:rsidRPr="00AE01D0">
        <w:rPr>
          <w:rFonts w:ascii="Calibri" w:hAnsi="Calibri" w:cs="Calibri"/>
          <w:sz w:val="18"/>
          <w:szCs w:val="18"/>
        </w:rPr>
        <w:t xml:space="preserve">detailed calculations of marks. The weighting of each category provided </w:t>
      </w:r>
      <w:r w:rsidR="00AE01D0" w:rsidRPr="00AE01D0">
        <w:rPr>
          <w:rFonts w:ascii="Calibri" w:hAnsi="Calibri" w:cs="Calibri"/>
          <w:sz w:val="18"/>
          <w:szCs w:val="18"/>
        </w:rPr>
        <w:t>should be considered during</w:t>
      </w:r>
      <w:r w:rsidR="005C2DEB" w:rsidRPr="00AE01D0">
        <w:rPr>
          <w:rFonts w:ascii="Calibri" w:hAnsi="Calibri" w:cs="Calibri"/>
          <w:sz w:val="18"/>
          <w:szCs w:val="18"/>
        </w:rPr>
        <w:t xml:space="preserve"> the decision making</w:t>
      </w:r>
      <w:r w:rsidR="00AE01D0" w:rsidRPr="00AE01D0">
        <w:rPr>
          <w:rFonts w:ascii="Calibri" w:hAnsi="Calibri" w:cs="Calibri"/>
          <w:sz w:val="18"/>
          <w:szCs w:val="18"/>
        </w:rPr>
        <w:t>.</w:t>
      </w:r>
    </w:p>
    <w:p w14:paraId="50FCD43C" w14:textId="55463AA0" w:rsidR="00643156" w:rsidRDefault="00643156" w:rsidP="00AE01D0">
      <w:pPr>
        <w:pStyle w:val="ListParagraph"/>
        <w:numPr>
          <w:ilvl w:val="0"/>
          <w:numId w:val="4"/>
        </w:numPr>
        <w:rPr>
          <w:rFonts w:ascii="Calibri" w:hAnsi="Calibri" w:cs="Calibri"/>
          <w:sz w:val="18"/>
          <w:szCs w:val="18"/>
        </w:rPr>
      </w:pPr>
      <w:r>
        <w:rPr>
          <w:rFonts w:ascii="Calibri" w:hAnsi="Calibri" w:cs="Calibri"/>
          <w:sz w:val="18"/>
          <w:szCs w:val="18"/>
        </w:rPr>
        <w:t xml:space="preserve">Supervisors provide a percentage mark for the </w:t>
      </w:r>
      <w:r w:rsidR="008F6C24">
        <w:rPr>
          <w:rFonts w:ascii="Calibri" w:hAnsi="Calibri" w:cs="Calibri"/>
          <w:sz w:val="18"/>
          <w:szCs w:val="18"/>
        </w:rPr>
        <w:t>interim</w:t>
      </w:r>
      <w:r>
        <w:rPr>
          <w:rFonts w:ascii="Calibri" w:hAnsi="Calibri" w:cs="Calibri"/>
          <w:sz w:val="18"/>
          <w:szCs w:val="18"/>
        </w:rPr>
        <w:t xml:space="preserve"> submission overall</w:t>
      </w:r>
      <w:r w:rsidR="005A4AD3">
        <w:rPr>
          <w:rFonts w:ascii="Calibri" w:hAnsi="Calibri" w:cs="Calibri"/>
          <w:sz w:val="18"/>
          <w:szCs w:val="18"/>
        </w:rPr>
        <w:t>, marking the submission out of 100.</w:t>
      </w:r>
    </w:p>
    <w:p w14:paraId="60C4E6C6" w14:textId="4887D9C1" w:rsidR="00314FBA" w:rsidRDefault="00314FBA" w:rsidP="001B0A50">
      <w:pPr>
        <w:rPr>
          <w:rFonts w:ascii="Calibri" w:hAnsi="Calibri" w:cs="Calibri"/>
          <w:sz w:val="18"/>
          <w:szCs w:val="18"/>
        </w:rPr>
      </w:pPr>
    </w:p>
    <w:p w14:paraId="042D7705" w14:textId="54273C8B" w:rsidR="00737D7E" w:rsidRDefault="00737D7E" w:rsidP="00737D7E">
      <w:pPr>
        <w:rPr>
          <w:rFonts w:ascii="Calibri" w:hAnsi="Calibri" w:cs="Calibri"/>
          <w:sz w:val="18"/>
          <w:szCs w:val="18"/>
        </w:rPr>
      </w:pPr>
      <w:r>
        <w:rPr>
          <w:rFonts w:ascii="Calibri" w:hAnsi="Calibri" w:cs="Calibri"/>
          <w:sz w:val="18"/>
          <w:szCs w:val="18"/>
        </w:rPr>
        <w:t xml:space="preserve">*Note on Methodology: </w:t>
      </w:r>
      <w:r w:rsidRPr="00737D7E">
        <w:rPr>
          <w:rFonts w:ascii="Calibri" w:hAnsi="Calibri" w:cs="Calibri"/>
          <w:sz w:val="18"/>
          <w:szCs w:val="18"/>
        </w:rPr>
        <w:t xml:space="preserve">Methods vary with discipline. Please evaluate according to the disciplinary norms relevant to the theme of the project and/or course on which the student is enrolled in. For example, a </w:t>
      </w:r>
      <w:proofErr w:type="spellStart"/>
      <w:r w:rsidRPr="00737D7E">
        <w:rPr>
          <w:rFonts w:ascii="Calibri" w:hAnsi="Calibri" w:cs="Calibri"/>
          <w:sz w:val="18"/>
          <w:szCs w:val="18"/>
        </w:rPr>
        <w:t>CompSys</w:t>
      </w:r>
      <w:proofErr w:type="spellEnd"/>
      <w:r w:rsidRPr="00737D7E">
        <w:rPr>
          <w:rFonts w:ascii="Calibri" w:hAnsi="Calibri" w:cs="Calibri"/>
          <w:sz w:val="18"/>
          <w:szCs w:val="18"/>
        </w:rPr>
        <w:t xml:space="preserve"> or Games FYPs are likely to engage with quantitative, qualitative and mixed methods to established software performance or evaluate levels games engagement. A DMD FYP is likely to engage with user-</w:t>
      </w:r>
      <w:proofErr w:type="spellStart"/>
      <w:r w:rsidRPr="00737D7E">
        <w:rPr>
          <w:rFonts w:ascii="Calibri" w:hAnsi="Calibri" w:cs="Calibri"/>
          <w:sz w:val="18"/>
          <w:szCs w:val="18"/>
        </w:rPr>
        <w:t>centered</w:t>
      </w:r>
      <w:proofErr w:type="spellEnd"/>
      <w:r w:rsidRPr="00737D7E">
        <w:rPr>
          <w:rFonts w:ascii="Calibri" w:hAnsi="Calibri" w:cs="Calibri"/>
          <w:sz w:val="18"/>
          <w:szCs w:val="18"/>
        </w:rPr>
        <w:t xml:space="preserve"> methodologies </w:t>
      </w:r>
      <w:proofErr w:type="gramStart"/>
      <w:r w:rsidRPr="00737D7E">
        <w:rPr>
          <w:rFonts w:ascii="Calibri" w:hAnsi="Calibri" w:cs="Calibri"/>
          <w:sz w:val="18"/>
          <w:szCs w:val="18"/>
        </w:rPr>
        <w:t>so as to</w:t>
      </w:r>
      <w:proofErr w:type="gramEnd"/>
      <w:r w:rsidRPr="00737D7E">
        <w:rPr>
          <w:rFonts w:ascii="Calibri" w:hAnsi="Calibri" w:cs="Calibri"/>
          <w:sz w:val="18"/>
          <w:szCs w:val="18"/>
        </w:rPr>
        <w:t xml:space="preserve"> understand and satisfy the need a particular user group.</w:t>
      </w:r>
      <w:r>
        <w:rPr>
          <w:rFonts w:ascii="Calibri" w:hAnsi="Calibri" w:cs="Calibri"/>
          <w:sz w:val="18"/>
          <w:szCs w:val="18"/>
        </w:rPr>
        <w:t xml:space="preserve"> </w:t>
      </w:r>
      <w:r w:rsidRPr="00737D7E">
        <w:rPr>
          <w:rFonts w:ascii="Calibri" w:hAnsi="Calibri" w:cs="Calibri"/>
          <w:sz w:val="18"/>
          <w:szCs w:val="18"/>
        </w:rPr>
        <w:t xml:space="preserve">An MMPT art-based FYP is likely to engage with methodologies which are rooted in the very unfolding of the artistic practice (e.g. embodied, experimental, conceptual, performative etc.)  </w:t>
      </w:r>
    </w:p>
    <w:p w14:paraId="19741D12" w14:textId="77777777" w:rsidR="00B21D0B" w:rsidRDefault="00B21D0B" w:rsidP="00BB707B">
      <w:pPr>
        <w:rPr>
          <w:rFonts w:ascii="Calibri" w:hAnsi="Calibri" w:cs="Calibri"/>
          <w:sz w:val="18"/>
          <w:szCs w:val="18"/>
        </w:rPr>
      </w:pPr>
    </w:p>
    <w:p w14:paraId="14BB9755" w14:textId="52A77F47" w:rsidR="00B21D0B" w:rsidRDefault="00B21D0B" w:rsidP="00BB707B">
      <w:pPr>
        <w:rPr>
          <w:rFonts w:ascii="Calibri" w:hAnsi="Calibri" w:cs="Calibri"/>
          <w:b/>
          <w:bCs/>
          <w:sz w:val="18"/>
          <w:szCs w:val="18"/>
          <w:u w:val="single"/>
        </w:rPr>
      </w:pPr>
      <w:r w:rsidRPr="00834E5A">
        <w:rPr>
          <w:rFonts w:ascii="Calibri" w:hAnsi="Calibri" w:cs="Calibri"/>
          <w:b/>
          <w:bCs/>
          <w:sz w:val="18"/>
          <w:szCs w:val="18"/>
          <w:u w:val="single"/>
        </w:rPr>
        <w:t xml:space="preserve">Requirements </w:t>
      </w:r>
      <w:r w:rsidR="00834E5A" w:rsidRPr="00834E5A">
        <w:rPr>
          <w:rFonts w:ascii="Calibri" w:hAnsi="Calibri" w:cs="Calibri"/>
          <w:b/>
          <w:bCs/>
          <w:sz w:val="18"/>
          <w:szCs w:val="18"/>
          <w:u w:val="single"/>
        </w:rPr>
        <w:t>given to students:</w:t>
      </w:r>
    </w:p>
    <w:p w14:paraId="1D29521A" w14:textId="77777777" w:rsidR="00557F51" w:rsidRPr="0080490A" w:rsidRDefault="00557F51" w:rsidP="00557F51">
      <w:r w:rsidRPr="0080490A">
        <w:rPr>
          <w:lang w:val="en-GB"/>
        </w:rPr>
        <w:t>6.2. The report should include the following chapters.</w:t>
      </w:r>
    </w:p>
    <w:p w14:paraId="553F7F8B" w14:textId="77777777" w:rsidR="00557F51" w:rsidRDefault="00557F51" w:rsidP="00557F51">
      <w:pPr>
        <w:rPr>
          <w:color w:val="0000FF"/>
          <w:lang w:val="en-GB"/>
        </w:rPr>
      </w:pPr>
    </w:p>
    <w:p w14:paraId="000CD802" w14:textId="77777777" w:rsidR="00557F51" w:rsidRPr="008F7BC1" w:rsidRDefault="00557F51" w:rsidP="00557F51">
      <w:r w:rsidRPr="008F7BC1">
        <w:rPr>
          <w:b/>
          <w:bCs/>
        </w:rPr>
        <w:t>Introduction</w:t>
      </w:r>
    </w:p>
    <w:p w14:paraId="07C77668" w14:textId="77777777" w:rsidR="00557F51" w:rsidRPr="008F7BC1" w:rsidRDefault="00557F51" w:rsidP="00557F51">
      <w:pPr>
        <w:pStyle w:val="ListParagraph"/>
        <w:numPr>
          <w:ilvl w:val="0"/>
          <w:numId w:val="7"/>
        </w:numPr>
        <w:tabs>
          <w:tab w:val="left" w:pos="567"/>
        </w:tabs>
        <w:suppressAutoHyphens/>
        <w:spacing w:after="0" w:line="240" w:lineRule="auto"/>
      </w:pPr>
      <w:r w:rsidRPr="008F7BC1">
        <w:rPr>
          <w:lang w:val="en-GB"/>
        </w:rPr>
        <w:t xml:space="preserve">A clear project statement must identify the target problem, issue, opportunity, or design goal. </w:t>
      </w:r>
    </w:p>
    <w:p w14:paraId="0A1637AC" w14:textId="77777777" w:rsidR="00557F51" w:rsidRPr="008F7BC1" w:rsidRDefault="00557F51" w:rsidP="00557F51">
      <w:pPr>
        <w:pStyle w:val="ListParagraph"/>
        <w:numPr>
          <w:ilvl w:val="0"/>
          <w:numId w:val="7"/>
        </w:numPr>
        <w:tabs>
          <w:tab w:val="left" w:pos="567"/>
        </w:tabs>
        <w:suppressAutoHyphens/>
        <w:spacing w:after="0" w:line="240" w:lineRule="auto"/>
      </w:pPr>
      <w:r w:rsidRPr="008F7BC1">
        <w:rPr>
          <w:lang w:val="en-GB"/>
        </w:rPr>
        <w:t>A project may be argumentative, analytic, or narrative. Summarise the appropriate methodology or approach that will be taken.</w:t>
      </w:r>
    </w:p>
    <w:p w14:paraId="116271FC" w14:textId="77777777" w:rsidR="00557F51" w:rsidRPr="008F7BC1" w:rsidRDefault="00557F51" w:rsidP="00557F51">
      <w:pPr>
        <w:pStyle w:val="ListParagraph"/>
        <w:numPr>
          <w:ilvl w:val="0"/>
          <w:numId w:val="7"/>
        </w:numPr>
        <w:tabs>
          <w:tab w:val="left" w:pos="567"/>
        </w:tabs>
        <w:suppressAutoHyphens/>
        <w:spacing w:after="0" w:line="240" w:lineRule="auto"/>
      </w:pPr>
      <w:r w:rsidRPr="008F7BC1">
        <w:rPr>
          <w:lang w:val="en-GB"/>
        </w:rPr>
        <w:t>Provide a short justification for the project in the context of prior practice and research.</w:t>
      </w:r>
    </w:p>
    <w:p w14:paraId="08BB902F" w14:textId="77777777" w:rsidR="00557F51" w:rsidRPr="008F7BC1" w:rsidRDefault="00557F51" w:rsidP="00557F51">
      <w:pPr>
        <w:pStyle w:val="ListParagraph"/>
        <w:numPr>
          <w:ilvl w:val="0"/>
          <w:numId w:val="7"/>
        </w:numPr>
        <w:tabs>
          <w:tab w:val="left" w:pos="567"/>
        </w:tabs>
        <w:suppressAutoHyphens/>
        <w:spacing w:after="0" w:line="240" w:lineRule="auto"/>
      </w:pPr>
      <w:r w:rsidRPr="008F7BC1">
        <w:rPr>
          <w:lang w:val="en-GB"/>
        </w:rPr>
        <w:t>Detail the goals and deliverables.</w:t>
      </w:r>
    </w:p>
    <w:p w14:paraId="1E970EDF" w14:textId="77777777" w:rsidR="00557F51" w:rsidRDefault="00557F51" w:rsidP="00557F51">
      <w:pPr>
        <w:pStyle w:val="ListParagraph"/>
        <w:ind w:left="1080"/>
        <w:rPr>
          <w:color w:val="0000FF"/>
          <w:lang w:val="en-GB"/>
        </w:rPr>
      </w:pPr>
    </w:p>
    <w:p w14:paraId="24224059" w14:textId="77777777" w:rsidR="00557F51" w:rsidRPr="004E0047" w:rsidRDefault="00557F51" w:rsidP="00557F51">
      <w:r w:rsidRPr="004E0047">
        <w:rPr>
          <w:b/>
          <w:bCs/>
        </w:rPr>
        <w:t>Background / Literature Review</w:t>
      </w:r>
    </w:p>
    <w:p w14:paraId="510B5499" w14:textId="77777777" w:rsidR="00557F51" w:rsidRPr="004E0047" w:rsidRDefault="00557F51" w:rsidP="00557F51">
      <w:pPr>
        <w:pStyle w:val="ListParagraph"/>
        <w:numPr>
          <w:ilvl w:val="0"/>
          <w:numId w:val="7"/>
        </w:numPr>
        <w:tabs>
          <w:tab w:val="left" w:pos="567"/>
        </w:tabs>
        <w:suppressAutoHyphens/>
        <w:spacing w:after="0" w:line="240" w:lineRule="auto"/>
      </w:pPr>
      <w:r w:rsidRPr="004E0047">
        <w:rPr>
          <w:lang w:val="en-GB"/>
        </w:rPr>
        <w:t>Survey prior work in the field by performing a detailed analysis of specific sources.</w:t>
      </w:r>
    </w:p>
    <w:p w14:paraId="3AB94940" w14:textId="77777777" w:rsidR="00557F51" w:rsidRPr="004E0047" w:rsidRDefault="00557F51" w:rsidP="00557F51">
      <w:pPr>
        <w:numPr>
          <w:ilvl w:val="0"/>
          <w:numId w:val="7"/>
        </w:numPr>
        <w:tabs>
          <w:tab w:val="left" w:pos="567"/>
        </w:tabs>
        <w:suppressAutoHyphens/>
        <w:spacing w:after="0" w:line="240" w:lineRule="auto"/>
      </w:pPr>
      <w:r w:rsidRPr="004E0047">
        <w:rPr>
          <w:lang w:val="en-GB"/>
        </w:rPr>
        <w:lastRenderedPageBreak/>
        <w:t>Prior work can include academic research, applications, code libraries, designs, or artistic outputs (compositions, films) as relevant to the project.</w:t>
      </w:r>
    </w:p>
    <w:p w14:paraId="713BE3A7" w14:textId="77777777" w:rsidR="00557F51" w:rsidRPr="004E0047" w:rsidRDefault="00557F51" w:rsidP="00557F51">
      <w:pPr>
        <w:pStyle w:val="ListParagraph"/>
        <w:numPr>
          <w:ilvl w:val="0"/>
          <w:numId w:val="7"/>
        </w:numPr>
        <w:tabs>
          <w:tab w:val="left" w:pos="567"/>
        </w:tabs>
        <w:suppressAutoHyphens/>
        <w:spacing w:after="0" w:line="240" w:lineRule="auto"/>
      </w:pPr>
      <w:r w:rsidRPr="004E0047">
        <w:rPr>
          <w:lang w:val="en-GB"/>
        </w:rPr>
        <w:t xml:space="preserve">Synthesise this information </w:t>
      </w:r>
      <w:proofErr w:type="gramStart"/>
      <w:r w:rsidRPr="004E0047">
        <w:rPr>
          <w:lang w:val="en-GB"/>
        </w:rPr>
        <w:t>in order to</w:t>
      </w:r>
      <w:proofErr w:type="gramEnd"/>
      <w:r w:rsidRPr="004E0047">
        <w:rPr>
          <w:lang w:val="en-GB"/>
        </w:rPr>
        <w:t xml:space="preserve"> identify key findings relevant to the current project.</w:t>
      </w:r>
    </w:p>
    <w:p w14:paraId="219981D8" w14:textId="77777777" w:rsidR="00557F51" w:rsidRDefault="00557F51" w:rsidP="00557F51">
      <w:pPr>
        <w:rPr>
          <w:color w:val="0000FF"/>
        </w:rPr>
      </w:pPr>
    </w:p>
    <w:p w14:paraId="1916FED5" w14:textId="77777777" w:rsidR="00557F51" w:rsidRPr="00553D6D" w:rsidRDefault="00557F51" w:rsidP="00557F51">
      <w:r w:rsidRPr="00553D6D">
        <w:rPr>
          <w:b/>
          <w:bCs/>
        </w:rPr>
        <w:t>Methodology</w:t>
      </w:r>
    </w:p>
    <w:p w14:paraId="223AF02C" w14:textId="77777777" w:rsidR="00557F51" w:rsidRPr="00553D6D" w:rsidRDefault="00557F51" w:rsidP="00557F51">
      <w:pPr>
        <w:pStyle w:val="ListParagraph"/>
        <w:numPr>
          <w:ilvl w:val="0"/>
          <w:numId w:val="7"/>
        </w:numPr>
        <w:tabs>
          <w:tab w:val="left" w:pos="567"/>
        </w:tabs>
        <w:suppressAutoHyphens/>
        <w:spacing w:after="0" w:line="240" w:lineRule="auto"/>
      </w:pPr>
      <w:r w:rsidRPr="00553D6D">
        <w:rPr>
          <w:lang w:val="en-GB"/>
        </w:rPr>
        <w:t>Demonstrate how the objectives will be reached.</w:t>
      </w:r>
    </w:p>
    <w:p w14:paraId="4A1C83B4" w14:textId="77777777" w:rsidR="00557F51" w:rsidRPr="00553D6D" w:rsidRDefault="00557F51" w:rsidP="00557F51">
      <w:pPr>
        <w:pStyle w:val="ListParagraph"/>
        <w:numPr>
          <w:ilvl w:val="0"/>
          <w:numId w:val="7"/>
        </w:numPr>
        <w:tabs>
          <w:tab w:val="left" w:pos="567"/>
        </w:tabs>
        <w:suppressAutoHyphens/>
        <w:spacing w:after="0" w:line="240" w:lineRule="auto"/>
      </w:pPr>
      <w:r w:rsidRPr="00553D6D">
        <w:rPr>
          <w:lang w:val="en-GB"/>
        </w:rPr>
        <w:t>Include a timeline and constraints.</w:t>
      </w:r>
    </w:p>
    <w:p w14:paraId="42F56150" w14:textId="77777777" w:rsidR="00557F51" w:rsidRPr="00553D6D" w:rsidRDefault="00557F51" w:rsidP="00557F51">
      <w:pPr>
        <w:pStyle w:val="ListParagraph"/>
        <w:numPr>
          <w:ilvl w:val="0"/>
          <w:numId w:val="7"/>
        </w:numPr>
        <w:tabs>
          <w:tab w:val="left" w:pos="567"/>
        </w:tabs>
        <w:suppressAutoHyphens/>
        <w:spacing w:after="0" w:line="240" w:lineRule="auto"/>
      </w:pPr>
      <w:r w:rsidRPr="00553D6D">
        <w:rPr>
          <w:lang w:val="en-GB"/>
        </w:rPr>
        <w:t>Itemise project requirements and resourcing.</w:t>
      </w:r>
    </w:p>
    <w:p w14:paraId="5AA31A7E" w14:textId="77777777" w:rsidR="00557F51" w:rsidRPr="00553D6D" w:rsidRDefault="00557F51" w:rsidP="00557F51">
      <w:pPr>
        <w:pStyle w:val="ListParagraph"/>
        <w:numPr>
          <w:ilvl w:val="0"/>
          <w:numId w:val="7"/>
        </w:numPr>
        <w:tabs>
          <w:tab w:val="left" w:pos="567"/>
        </w:tabs>
        <w:suppressAutoHyphens/>
        <w:spacing w:after="0" w:line="240" w:lineRule="auto"/>
      </w:pPr>
      <w:r w:rsidRPr="00553D6D">
        <w:rPr>
          <w:lang w:val="en-GB"/>
        </w:rPr>
        <w:t>Consider practical and ethical issues.</w:t>
      </w:r>
    </w:p>
    <w:p w14:paraId="3E3C4B36" w14:textId="77777777" w:rsidR="00557F51" w:rsidRPr="00553D6D" w:rsidRDefault="00557F51" w:rsidP="00557F51">
      <w:pPr>
        <w:pStyle w:val="ListParagraph"/>
        <w:numPr>
          <w:ilvl w:val="0"/>
          <w:numId w:val="7"/>
        </w:numPr>
        <w:tabs>
          <w:tab w:val="left" w:pos="567"/>
        </w:tabs>
        <w:suppressAutoHyphens/>
        <w:spacing w:after="0" w:line="240" w:lineRule="auto"/>
      </w:pPr>
      <w:r w:rsidRPr="00553D6D">
        <w:rPr>
          <w:lang w:val="en-GB"/>
        </w:rPr>
        <w:t>Identify potential points of failure and what is being done to mitigate these.</w:t>
      </w:r>
    </w:p>
    <w:p w14:paraId="2A1E1EA0" w14:textId="77777777" w:rsidR="00557F51" w:rsidRDefault="00557F51" w:rsidP="00557F51">
      <w:pPr>
        <w:rPr>
          <w:color w:val="0000FF"/>
        </w:rPr>
      </w:pPr>
    </w:p>
    <w:p w14:paraId="6089A8F4" w14:textId="77777777" w:rsidR="00557F51" w:rsidRPr="00A6681E" w:rsidRDefault="00557F51" w:rsidP="00557F51">
      <w:r w:rsidRPr="00A6681E">
        <w:rPr>
          <w:b/>
          <w:bCs/>
        </w:rPr>
        <w:t>Conclusions</w:t>
      </w:r>
    </w:p>
    <w:p w14:paraId="1C2387C3" w14:textId="77777777" w:rsidR="00557F51" w:rsidRPr="00A6681E" w:rsidRDefault="00557F51" w:rsidP="00557F51">
      <w:pPr>
        <w:pStyle w:val="ListParagraph"/>
        <w:numPr>
          <w:ilvl w:val="0"/>
          <w:numId w:val="7"/>
        </w:numPr>
        <w:tabs>
          <w:tab w:val="left" w:pos="567"/>
        </w:tabs>
        <w:suppressAutoHyphens/>
        <w:spacing w:after="0" w:line="240" w:lineRule="auto"/>
      </w:pPr>
      <w:r w:rsidRPr="00A6681E">
        <w:rPr>
          <w:lang w:val="en-GB"/>
        </w:rPr>
        <w:t>Summarise the work done so far relative to the timetable and goals.</w:t>
      </w:r>
    </w:p>
    <w:p w14:paraId="1A1C05A1" w14:textId="77777777" w:rsidR="00557F51" w:rsidRPr="00A6681E" w:rsidRDefault="00557F51" w:rsidP="00557F51">
      <w:pPr>
        <w:pStyle w:val="ListParagraph"/>
        <w:numPr>
          <w:ilvl w:val="0"/>
          <w:numId w:val="7"/>
        </w:numPr>
        <w:tabs>
          <w:tab w:val="left" w:pos="567"/>
        </w:tabs>
        <w:suppressAutoHyphens/>
        <w:spacing w:after="0" w:line="240" w:lineRule="auto"/>
      </w:pPr>
      <w:r w:rsidRPr="00A6681E">
        <w:rPr>
          <w:lang w:val="en-GB"/>
        </w:rPr>
        <w:t>Highlight any new problems or constraints that were not anticipated.</w:t>
      </w:r>
    </w:p>
    <w:p w14:paraId="4010B766" w14:textId="77777777" w:rsidR="00557F51" w:rsidRPr="00A6681E" w:rsidRDefault="00557F51" w:rsidP="00557F51">
      <w:pPr>
        <w:pStyle w:val="ListParagraph"/>
        <w:numPr>
          <w:ilvl w:val="0"/>
          <w:numId w:val="7"/>
        </w:numPr>
        <w:tabs>
          <w:tab w:val="left" w:pos="567"/>
        </w:tabs>
        <w:suppressAutoHyphens/>
        <w:spacing w:after="0" w:line="240" w:lineRule="auto"/>
      </w:pPr>
      <w:r w:rsidRPr="00A6681E">
        <w:rPr>
          <w:lang w:val="en-GB"/>
        </w:rPr>
        <w:t xml:space="preserve">Note that this section can be brief in this interim </w:t>
      </w:r>
      <w:proofErr w:type="gramStart"/>
      <w:r w:rsidRPr="00A6681E">
        <w:rPr>
          <w:lang w:val="en-GB"/>
        </w:rPr>
        <w:t>report, but</w:t>
      </w:r>
      <w:proofErr w:type="gramEnd"/>
      <w:r w:rsidRPr="00A6681E">
        <w:rPr>
          <w:lang w:val="en-GB"/>
        </w:rPr>
        <w:t xml:space="preserve"> will be expanded later.</w:t>
      </w:r>
    </w:p>
    <w:p w14:paraId="5C588996" w14:textId="77777777" w:rsidR="00557F51" w:rsidRPr="00A6681E" w:rsidRDefault="00557F51" w:rsidP="00557F51">
      <w:pPr>
        <w:rPr>
          <w:b/>
          <w:bCs/>
        </w:rPr>
      </w:pPr>
    </w:p>
    <w:p w14:paraId="4BA32EE9" w14:textId="77777777" w:rsidR="00557F51" w:rsidRPr="00A6681E" w:rsidRDefault="00557F51" w:rsidP="00557F51">
      <w:r w:rsidRPr="00A6681E">
        <w:rPr>
          <w:b/>
          <w:bCs/>
        </w:rPr>
        <w:t>Appendices</w:t>
      </w:r>
    </w:p>
    <w:p w14:paraId="4E4B7E4E" w14:textId="77777777" w:rsidR="00557F51" w:rsidRPr="00A6681E" w:rsidRDefault="00557F51" w:rsidP="00557F51">
      <w:pPr>
        <w:pStyle w:val="ListParagraph"/>
        <w:numPr>
          <w:ilvl w:val="0"/>
          <w:numId w:val="7"/>
        </w:numPr>
        <w:tabs>
          <w:tab w:val="left" w:pos="567"/>
        </w:tabs>
        <w:suppressAutoHyphens/>
        <w:spacing w:after="0" w:line="240" w:lineRule="auto"/>
      </w:pPr>
      <w:r w:rsidRPr="00A6681E">
        <w:rPr>
          <w:lang w:val="en-GB"/>
        </w:rPr>
        <w:t>Include any additional material required to evaluate progress on the project.</w:t>
      </w:r>
    </w:p>
    <w:p w14:paraId="41395220" w14:textId="77777777" w:rsidR="00557F51" w:rsidRPr="00A6681E" w:rsidRDefault="00557F51" w:rsidP="00557F51">
      <w:pPr>
        <w:pStyle w:val="ListParagraph"/>
        <w:numPr>
          <w:ilvl w:val="0"/>
          <w:numId w:val="7"/>
        </w:numPr>
        <w:tabs>
          <w:tab w:val="left" w:pos="567"/>
        </w:tabs>
        <w:suppressAutoHyphens/>
        <w:spacing w:after="0" w:line="240" w:lineRule="auto"/>
      </w:pPr>
      <w:r w:rsidRPr="00A6681E">
        <w:rPr>
          <w:lang w:val="en-GB"/>
        </w:rPr>
        <w:t>Examples: screen shots, photographs, wireframe diagrams, illustrations, code listings, and experimental results.</w:t>
      </w:r>
    </w:p>
    <w:p w14:paraId="4F105CA8" w14:textId="77777777" w:rsidR="00557F51" w:rsidRPr="00A6681E" w:rsidRDefault="00557F51" w:rsidP="00557F51"/>
    <w:p w14:paraId="41BF7A5D" w14:textId="77777777" w:rsidR="00557F51" w:rsidRPr="00A6681E" w:rsidRDefault="00557F51" w:rsidP="00557F51">
      <w:r w:rsidRPr="00A6681E">
        <w:t>Overall</w:t>
      </w:r>
      <w:r>
        <w:t>,</w:t>
      </w:r>
      <w:r w:rsidRPr="00A6681E">
        <w:t xml:space="preserve"> the report should </w:t>
      </w:r>
      <w:r w:rsidRPr="00A6681E">
        <w:rPr>
          <w:lang w:val="en-GB"/>
        </w:rPr>
        <w:t>provide evidence of sufficient work done to date, demonstrate organisation and presentation skills, while being correctly written and referenced.</w:t>
      </w:r>
    </w:p>
    <w:p w14:paraId="69C619C0" w14:textId="77777777" w:rsidR="00557F51" w:rsidRPr="00AB23EA" w:rsidRDefault="00557F51" w:rsidP="00557F51">
      <w:pPr>
        <w:rPr>
          <w:color w:val="0000FF"/>
        </w:rPr>
      </w:pPr>
    </w:p>
    <w:p w14:paraId="6FD6BE07" w14:textId="77777777" w:rsidR="00557F51" w:rsidRPr="00A6681E" w:rsidRDefault="00557F51" w:rsidP="00557F51">
      <w:r w:rsidRPr="00A6681E">
        <w:rPr>
          <w:lang w:val="en-GB"/>
        </w:rPr>
        <w:t>6.3. Other deliverables may be included at the supervisor’s discretion, agreed in advance. In particular, the material in the appendices might be better presented in their original form, as models, code libraries, demonstration applications, etc.</w:t>
      </w:r>
    </w:p>
    <w:p w14:paraId="3F251127" w14:textId="77777777" w:rsidR="00834E5A" w:rsidRPr="00834E5A" w:rsidRDefault="00834E5A" w:rsidP="00BB707B">
      <w:pPr>
        <w:rPr>
          <w:rFonts w:ascii="Calibri" w:hAnsi="Calibri" w:cs="Calibri"/>
          <w:sz w:val="18"/>
          <w:szCs w:val="18"/>
        </w:rPr>
      </w:pPr>
    </w:p>
    <w:p w14:paraId="275E0383" w14:textId="77777777" w:rsidR="00B21D0B" w:rsidRDefault="00B21D0B" w:rsidP="00BB707B">
      <w:pPr>
        <w:rPr>
          <w:rFonts w:ascii="Calibri" w:hAnsi="Calibri" w:cs="Calibri"/>
          <w:sz w:val="18"/>
          <w:szCs w:val="18"/>
        </w:rPr>
      </w:pPr>
    </w:p>
    <w:p w14:paraId="147F5154" w14:textId="7BA94236" w:rsidR="00BB707B" w:rsidRPr="00BB707B" w:rsidRDefault="00BB707B" w:rsidP="00BB707B">
      <w:pPr>
        <w:rPr>
          <w:rFonts w:ascii="Calibri" w:hAnsi="Calibri" w:cs="Calibri"/>
          <w:b/>
          <w:bCs/>
          <w:sz w:val="18"/>
          <w:szCs w:val="18"/>
          <w:u w:val="single"/>
        </w:rPr>
      </w:pPr>
      <w:r w:rsidRPr="00BB707B">
        <w:rPr>
          <w:rFonts w:ascii="Calibri" w:hAnsi="Calibri" w:cs="Calibri"/>
          <w:b/>
          <w:bCs/>
          <w:sz w:val="18"/>
          <w:szCs w:val="18"/>
          <w:u w:val="single"/>
        </w:rPr>
        <w:t xml:space="preserve">CSIS marks to grades reference: </w:t>
      </w:r>
    </w:p>
    <w:p w14:paraId="3C827043" w14:textId="77777777" w:rsidR="00BB707B" w:rsidRDefault="00BB707B" w:rsidP="00854FCB">
      <w:pPr>
        <w:pStyle w:val="NoSpacing"/>
        <w:rPr>
          <w:rFonts w:ascii="Calibri" w:hAnsi="Calibri" w:cs="Calibri"/>
          <w:sz w:val="20"/>
          <w:szCs w:val="20"/>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96"/>
        <w:gridCol w:w="1276"/>
      </w:tblGrid>
      <w:tr w:rsidR="00B36C36" w:rsidRPr="00B36C36" w14:paraId="52D23E8A" w14:textId="77777777" w:rsidTr="00B36C36">
        <w:trPr>
          <w:trHeight w:val="223"/>
        </w:trPr>
        <w:tc>
          <w:tcPr>
            <w:tcW w:w="1696" w:type="dxa"/>
            <w:tcBorders>
              <w:top w:val="single" w:sz="4" w:space="0" w:color="auto"/>
              <w:left w:val="single" w:sz="4" w:space="0" w:color="auto"/>
              <w:bottom w:val="single" w:sz="4" w:space="0" w:color="auto"/>
              <w:right w:val="single" w:sz="4" w:space="0" w:color="auto"/>
            </w:tcBorders>
          </w:tcPr>
          <w:p w14:paraId="7A840D9F" w14:textId="77777777" w:rsidR="00B36C36" w:rsidRPr="00B36C36" w:rsidRDefault="00B36C36" w:rsidP="00FF60D8">
            <w:pPr>
              <w:spacing w:after="0" w:line="240" w:lineRule="auto"/>
              <w:jc w:val="center"/>
              <w:rPr>
                <w:b/>
                <w:bCs/>
                <w:sz w:val="20"/>
                <w:szCs w:val="20"/>
              </w:rPr>
            </w:pPr>
            <w:r w:rsidRPr="00B36C36">
              <w:rPr>
                <w:b/>
                <w:bCs/>
                <w:sz w:val="20"/>
                <w:szCs w:val="20"/>
              </w:rPr>
              <w:t>Mark</w:t>
            </w:r>
          </w:p>
        </w:tc>
        <w:tc>
          <w:tcPr>
            <w:tcW w:w="1276" w:type="dxa"/>
            <w:tcBorders>
              <w:top w:val="single" w:sz="4" w:space="0" w:color="auto"/>
              <w:left w:val="single" w:sz="4" w:space="0" w:color="auto"/>
              <w:bottom w:val="single" w:sz="4" w:space="0" w:color="auto"/>
              <w:right w:val="single" w:sz="4" w:space="0" w:color="auto"/>
            </w:tcBorders>
          </w:tcPr>
          <w:p w14:paraId="370B97FB" w14:textId="77777777" w:rsidR="00B36C36" w:rsidRPr="00B36C36" w:rsidRDefault="00B36C36" w:rsidP="00FF60D8">
            <w:pPr>
              <w:spacing w:after="0" w:line="240" w:lineRule="auto"/>
              <w:jc w:val="center"/>
              <w:rPr>
                <w:b/>
                <w:bCs/>
                <w:sz w:val="20"/>
                <w:szCs w:val="20"/>
              </w:rPr>
            </w:pPr>
            <w:r w:rsidRPr="00B36C36">
              <w:rPr>
                <w:b/>
                <w:bCs/>
                <w:sz w:val="20"/>
                <w:szCs w:val="20"/>
              </w:rPr>
              <w:t>Grade</w:t>
            </w:r>
          </w:p>
        </w:tc>
      </w:tr>
      <w:tr w:rsidR="00B36C36" w:rsidRPr="00B36C36" w14:paraId="4DCE10FF" w14:textId="77777777" w:rsidTr="00B36C36">
        <w:trPr>
          <w:trHeight w:val="218"/>
        </w:trPr>
        <w:tc>
          <w:tcPr>
            <w:tcW w:w="1696" w:type="dxa"/>
            <w:tcBorders>
              <w:top w:val="single" w:sz="4" w:space="0" w:color="auto"/>
              <w:left w:val="single" w:sz="4" w:space="0" w:color="auto"/>
              <w:bottom w:val="single" w:sz="4" w:space="0" w:color="auto"/>
              <w:right w:val="single" w:sz="4" w:space="0" w:color="auto"/>
            </w:tcBorders>
          </w:tcPr>
          <w:p w14:paraId="66B62379" w14:textId="77777777" w:rsidR="00B36C36" w:rsidRPr="00B36C36" w:rsidRDefault="00B36C36" w:rsidP="00FF60D8">
            <w:pPr>
              <w:spacing w:after="0" w:line="240" w:lineRule="auto"/>
              <w:jc w:val="center"/>
              <w:rPr>
                <w:sz w:val="20"/>
                <w:szCs w:val="20"/>
              </w:rPr>
            </w:pPr>
            <w:r w:rsidRPr="00B36C36">
              <w:rPr>
                <w:sz w:val="20"/>
                <w:szCs w:val="20"/>
              </w:rPr>
              <w:t>0</w:t>
            </w:r>
          </w:p>
        </w:tc>
        <w:tc>
          <w:tcPr>
            <w:tcW w:w="1276" w:type="dxa"/>
            <w:tcBorders>
              <w:top w:val="single" w:sz="4" w:space="0" w:color="auto"/>
              <w:left w:val="single" w:sz="4" w:space="0" w:color="auto"/>
              <w:bottom w:val="single" w:sz="4" w:space="0" w:color="auto"/>
              <w:right w:val="single" w:sz="4" w:space="0" w:color="auto"/>
            </w:tcBorders>
          </w:tcPr>
          <w:p w14:paraId="747BD602" w14:textId="77777777" w:rsidR="00B36C36" w:rsidRPr="00B36C36" w:rsidRDefault="00B36C36" w:rsidP="00FF60D8">
            <w:pPr>
              <w:spacing w:after="0" w:line="240" w:lineRule="auto"/>
              <w:jc w:val="center"/>
              <w:rPr>
                <w:sz w:val="20"/>
                <w:szCs w:val="20"/>
              </w:rPr>
            </w:pPr>
            <w:r w:rsidRPr="00B36C36">
              <w:rPr>
                <w:sz w:val="20"/>
                <w:szCs w:val="20"/>
              </w:rPr>
              <w:t>NG</w:t>
            </w:r>
          </w:p>
        </w:tc>
      </w:tr>
      <w:tr w:rsidR="00B36C36" w:rsidRPr="00B36C36" w14:paraId="090CC2D4"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756EF3A8" w14:textId="77777777" w:rsidR="00B36C36" w:rsidRPr="00B36C36" w:rsidRDefault="00B36C36" w:rsidP="00FF60D8">
            <w:pPr>
              <w:spacing w:after="0" w:line="240" w:lineRule="auto"/>
              <w:jc w:val="center"/>
              <w:rPr>
                <w:sz w:val="20"/>
                <w:szCs w:val="20"/>
              </w:rPr>
            </w:pPr>
            <w:r w:rsidRPr="00B36C36">
              <w:rPr>
                <w:sz w:val="20"/>
                <w:szCs w:val="20"/>
              </w:rPr>
              <w:t>0.01</w:t>
            </w:r>
          </w:p>
        </w:tc>
        <w:tc>
          <w:tcPr>
            <w:tcW w:w="1276" w:type="dxa"/>
            <w:tcBorders>
              <w:top w:val="single" w:sz="4" w:space="0" w:color="auto"/>
              <w:left w:val="single" w:sz="4" w:space="0" w:color="auto"/>
              <w:bottom w:val="single" w:sz="4" w:space="0" w:color="auto"/>
              <w:right w:val="single" w:sz="4" w:space="0" w:color="auto"/>
            </w:tcBorders>
          </w:tcPr>
          <w:p w14:paraId="3C8658E3" w14:textId="77777777" w:rsidR="00B36C36" w:rsidRPr="00B36C36" w:rsidRDefault="00B36C36" w:rsidP="00FF60D8">
            <w:pPr>
              <w:spacing w:after="0" w:line="240" w:lineRule="auto"/>
              <w:jc w:val="center"/>
              <w:rPr>
                <w:sz w:val="20"/>
                <w:szCs w:val="20"/>
              </w:rPr>
            </w:pPr>
            <w:r w:rsidRPr="00B36C36">
              <w:rPr>
                <w:sz w:val="20"/>
                <w:szCs w:val="20"/>
              </w:rPr>
              <w:t>F</w:t>
            </w:r>
          </w:p>
        </w:tc>
      </w:tr>
      <w:tr w:rsidR="00B36C36" w:rsidRPr="00B36C36" w14:paraId="7BA2E667"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499AE1A2" w14:textId="77777777" w:rsidR="00B36C36" w:rsidRPr="00B36C36" w:rsidRDefault="00B36C36" w:rsidP="00FF60D8">
            <w:pPr>
              <w:spacing w:after="0" w:line="240" w:lineRule="auto"/>
              <w:jc w:val="center"/>
              <w:rPr>
                <w:sz w:val="20"/>
                <w:szCs w:val="20"/>
              </w:rPr>
            </w:pPr>
            <w:r w:rsidRPr="00B36C36">
              <w:rPr>
                <w:sz w:val="20"/>
                <w:szCs w:val="20"/>
              </w:rPr>
              <w:t>30</w:t>
            </w:r>
          </w:p>
        </w:tc>
        <w:tc>
          <w:tcPr>
            <w:tcW w:w="1276" w:type="dxa"/>
            <w:tcBorders>
              <w:top w:val="single" w:sz="4" w:space="0" w:color="auto"/>
              <w:left w:val="single" w:sz="4" w:space="0" w:color="auto"/>
              <w:bottom w:val="single" w:sz="4" w:space="0" w:color="auto"/>
              <w:right w:val="single" w:sz="4" w:space="0" w:color="auto"/>
            </w:tcBorders>
          </w:tcPr>
          <w:p w14:paraId="55CEDA8B" w14:textId="77777777" w:rsidR="00B36C36" w:rsidRPr="00B36C36" w:rsidRDefault="00B36C36" w:rsidP="00FF60D8">
            <w:pPr>
              <w:spacing w:after="0" w:line="240" w:lineRule="auto"/>
              <w:jc w:val="center"/>
              <w:rPr>
                <w:sz w:val="20"/>
                <w:szCs w:val="20"/>
              </w:rPr>
            </w:pPr>
            <w:r w:rsidRPr="00B36C36">
              <w:rPr>
                <w:sz w:val="20"/>
                <w:szCs w:val="20"/>
              </w:rPr>
              <w:t>D2</w:t>
            </w:r>
          </w:p>
        </w:tc>
      </w:tr>
      <w:tr w:rsidR="00B36C36" w:rsidRPr="00B36C36" w14:paraId="79A90D92"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336DEA71" w14:textId="77777777" w:rsidR="00B36C36" w:rsidRPr="00B36C36" w:rsidRDefault="00B36C36" w:rsidP="00FF60D8">
            <w:pPr>
              <w:spacing w:after="0" w:line="240" w:lineRule="auto"/>
              <w:jc w:val="center"/>
              <w:rPr>
                <w:sz w:val="20"/>
                <w:szCs w:val="20"/>
              </w:rPr>
            </w:pPr>
            <w:r w:rsidRPr="00B36C36">
              <w:rPr>
                <w:sz w:val="20"/>
                <w:szCs w:val="20"/>
              </w:rPr>
              <w:t>35</w:t>
            </w:r>
          </w:p>
        </w:tc>
        <w:tc>
          <w:tcPr>
            <w:tcW w:w="1276" w:type="dxa"/>
            <w:tcBorders>
              <w:top w:val="single" w:sz="4" w:space="0" w:color="auto"/>
              <w:left w:val="single" w:sz="4" w:space="0" w:color="auto"/>
              <w:bottom w:val="single" w:sz="4" w:space="0" w:color="auto"/>
              <w:right w:val="single" w:sz="4" w:space="0" w:color="auto"/>
            </w:tcBorders>
          </w:tcPr>
          <w:p w14:paraId="1AC7AF9E" w14:textId="77777777" w:rsidR="00B36C36" w:rsidRPr="00B36C36" w:rsidRDefault="00B36C36" w:rsidP="00FF60D8">
            <w:pPr>
              <w:spacing w:after="0" w:line="240" w:lineRule="auto"/>
              <w:jc w:val="center"/>
              <w:rPr>
                <w:sz w:val="20"/>
                <w:szCs w:val="20"/>
              </w:rPr>
            </w:pPr>
            <w:r w:rsidRPr="00B36C36">
              <w:rPr>
                <w:sz w:val="20"/>
                <w:szCs w:val="20"/>
              </w:rPr>
              <w:t>D1</w:t>
            </w:r>
          </w:p>
        </w:tc>
      </w:tr>
      <w:tr w:rsidR="00B36C36" w:rsidRPr="00B36C36" w14:paraId="21E35466"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657A9DB0" w14:textId="77777777" w:rsidR="00B36C36" w:rsidRPr="00B36C36" w:rsidRDefault="00B36C36" w:rsidP="00FF60D8">
            <w:pPr>
              <w:spacing w:after="0" w:line="240" w:lineRule="auto"/>
              <w:jc w:val="center"/>
              <w:rPr>
                <w:sz w:val="20"/>
                <w:szCs w:val="20"/>
              </w:rPr>
            </w:pPr>
            <w:r w:rsidRPr="00B36C36">
              <w:rPr>
                <w:sz w:val="20"/>
                <w:szCs w:val="20"/>
              </w:rPr>
              <w:t>40</w:t>
            </w:r>
          </w:p>
        </w:tc>
        <w:tc>
          <w:tcPr>
            <w:tcW w:w="1276" w:type="dxa"/>
            <w:tcBorders>
              <w:top w:val="single" w:sz="4" w:space="0" w:color="auto"/>
              <w:left w:val="single" w:sz="4" w:space="0" w:color="auto"/>
              <w:bottom w:val="single" w:sz="4" w:space="0" w:color="auto"/>
              <w:right w:val="single" w:sz="4" w:space="0" w:color="auto"/>
            </w:tcBorders>
          </w:tcPr>
          <w:p w14:paraId="2C004853" w14:textId="77777777" w:rsidR="00B36C36" w:rsidRPr="00B36C36" w:rsidRDefault="00B36C36" w:rsidP="00FF60D8">
            <w:pPr>
              <w:spacing w:after="0" w:line="240" w:lineRule="auto"/>
              <w:jc w:val="center"/>
              <w:rPr>
                <w:sz w:val="20"/>
                <w:szCs w:val="20"/>
              </w:rPr>
            </w:pPr>
            <w:r w:rsidRPr="00B36C36">
              <w:rPr>
                <w:sz w:val="20"/>
                <w:szCs w:val="20"/>
              </w:rPr>
              <w:t>C3</w:t>
            </w:r>
          </w:p>
        </w:tc>
      </w:tr>
      <w:tr w:rsidR="00B36C36" w:rsidRPr="00B36C36" w14:paraId="76472577"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29298208" w14:textId="77777777" w:rsidR="00B36C36" w:rsidRPr="00B36C36" w:rsidRDefault="00B36C36" w:rsidP="00FF60D8">
            <w:pPr>
              <w:spacing w:after="0" w:line="240" w:lineRule="auto"/>
              <w:jc w:val="center"/>
              <w:rPr>
                <w:sz w:val="20"/>
                <w:szCs w:val="20"/>
              </w:rPr>
            </w:pPr>
            <w:r w:rsidRPr="00B36C36">
              <w:rPr>
                <w:sz w:val="20"/>
                <w:szCs w:val="20"/>
              </w:rPr>
              <w:t>48</w:t>
            </w:r>
          </w:p>
        </w:tc>
        <w:tc>
          <w:tcPr>
            <w:tcW w:w="1276" w:type="dxa"/>
            <w:tcBorders>
              <w:top w:val="single" w:sz="4" w:space="0" w:color="auto"/>
              <w:left w:val="single" w:sz="4" w:space="0" w:color="auto"/>
              <w:bottom w:val="single" w:sz="4" w:space="0" w:color="auto"/>
              <w:right w:val="single" w:sz="4" w:space="0" w:color="auto"/>
            </w:tcBorders>
          </w:tcPr>
          <w:p w14:paraId="386E307E" w14:textId="77777777" w:rsidR="00B36C36" w:rsidRPr="00B36C36" w:rsidRDefault="00B36C36" w:rsidP="00FF60D8">
            <w:pPr>
              <w:spacing w:after="0" w:line="240" w:lineRule="auto"/>
              <w:jc w:val="center"/>
              <w:rPr>
                <w:sz w:val="20"/>
                <w:szCs w:val="20"/>
              </w:rPr>
            </w:pPr>
            <w:r w:rsidRPr="00B36C36">
              <w:rPr>
                <w:sz w:val="20"/>
                <w:szCs w:val="20"/>
              </w:rPr>
              <w:t>C2</w:t>
            </w:r>
          </w:p>
        </w:tc>
      </w:tr>
      <w:tr w:rsidR="00B36C36" w:rsidRPr="00B36C36" w14:paraId="7F990D09"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22754250" w14:textId="77777777" w:rsidR="00B36C36" w:rsidRPr="00B36C36" w:rsidRDefault="00B36C36" w:rsidP="00FF60D8">
            <w:pPr>
              <w:spacing w:after="0" w:line="240" w:lineRule="auto"/>
              <w:jc w:val="center"/>
              <w:rPr>
                <w:sz w:val="20"/>
                <w:szCs w:val="20"/>
              </w:rPr>
            </w:pPr>
            <w:r w:rsidRPr="00B36C36">
              <w:rPr>
                <w:sz w:val="20"/>
                <w:szCs w:val="20"/>
              </w:rPr>
              <w:t>52</w:t>
            </w:r>
          </w:p>
        </w:tc>
        <w:tc>
          <w:tcPr>
            <w:tcW w:w="1276" w:type="dxa"/>
            <w:tcBorders>
              <w:top w:val="single" w:sz="4" w:space="0" w:color="auto"/>
              <w:left w:val="single" w:sz="4" w:space="0" w:color="auto"/>
              <w:bottom w:val="single" w:sz="4" w:space="0" w:color="auto"/>
              <w:right w:val="single" w:sz="4" w:space="0" w:color="auto"/>
            </w:tcBorders>
          </w:tcPr>
          <w:p w14:paraId="077DC91D" w14:textId="77777777" w:rsidR="00B36C36" w:rsidRPr="00B36C36" w:rsidRDefault="00B36C36" w:rsidP="00FF60D8">
            <w:pPr>
              <w:spacing w:after="0" w:line="240" w:lineRule="auto"/>
              <w:jc w:val="center"/>
              <w:rPr>
                <w:sz w:val="20"/>
                <w:szCs w:val="20"/>
              </w:rPr>
            </w:pPr>
            <w:r w:rsidRPr="00B36C36">
              <w:rPr>
                <w:sz w:val="20"/>
                <w:szCs w:val="20"/>
              </w:rPr>
              <w:t>C1</w:t>
            </w:r>
          </w:p>
        </w:tc>
      </w:tr>
      <w:tr w:rsidR="00B36C36" w:rsidRPr="00B36C36" w14:paraId="64242DC8"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2D96189E" w14:textId="77777777" w:rsidR="00B36C36" w:rsidRPr="00B36C36" w:rsidRDefault="00B36C36" w:rsidP="00FF60D8">
            <w:pPr>
              <w:spacing w:after="0" w:line="240" w:lineRule="auto"/>
              <w:jc w:val="center"/>
              <w:rPr>
                <w:sz w:val="20"/>
                <w:szCs w:val="20"/>
              </w:rPr>
            </w:pPr>
            <w:r w:rsidRPr="00B36C36">
              <w:rPr>
                <w:sz w:val="20"/>
                <w:szCs w:val="20"/>
              </w:rPr>
              <w:t>56</w:t>
            </w:r>
          </w:p>
        </w:tc>
        <w:tc>
          <w:tcPr>
            <w:tcW w:w="1276" w:type="dxa"/>
            <w:tcBorders>
              <w:top w:val="single" w:sz="4" w:space="0" w:color="auto"/>
              <w:left w:val="single" w:sz="4" w:space="0" w:color="auto"/>
              <w:bottom w:val="single" w:sz="4" w:space="0" w:color="auto"/>
              <w:right w:val="single" w:sz="4" w:space="0" w:color="auto"/>
            </w:tcBorders>
          </w:tcPr>
          <w:p w14:paraId="723B3319" w14:textId="77777777" w:rsidR="00B36C36" w:rsidRPr="00B36C36" w:rsidRDefault="00B36C36" w:rsidP="00FF60D8">
            <w:pPr>
              <w:spacing w:after="0" w:line="240" w:lineRule="auto"/>
              <w:jc w:val="center"/>
              <w:rPr>
                <w:sz w:val="20"/>
                <w:szCs w:val="20"/>
              </w:rPr>
            </w:pPr>
            <w:r w:rsidRPr="00B36C36">
              <w:rPr>
                <w:sz w:val="20"/>
                <w:szCs w:val="20"/>
              </w:rPr>
              <w:t>B3</w:t>
            </w:r>
          </w:p>
        </w:tc>
      </w:tr>
      <w:tr w:rsidR="00B36C36" w:rsidRPr="00B36C36" w14:paraId="457C30B9"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5AFD3A7B" w14:textId="77777777" w:rsidR="00B36C36" w:rsidRPr="00B36C36" w:rsidRDefault="00B36C36" w:rsidP="00FF60D8">
            <w:pPr>
              <w:spacing w:after="0" w:line="240" w:lineRule="auto"/>
              <w:jc w:val="center"/>
              <w:rPr>
                <w:sz w:val="20"/>
                <w:szCs w:val="20"/>
              </w:rPr>
            </w:pPr>
            <w:r w:rsidRPr="00B36C36">
              <w:rPr>
                <w:sz w:val="20"/>
                <w:szCs w:val="20"/>
              </w:rPr>
              <w:t>60</w:t>
            </w:r>
          </w:p>
        </w:tc>
        <w:tc>
          <w:tcPr>
            <w:tcW w:w="1276" w:type="dxa"/>
            <w:tcBorders>
              <w:top w:val="single" w:sz="4" w:space="0" w:color="auto"/>
              <w:left w:val="single" w:sz="4" w:space="0" w:color="auto"/>
              <w:bottom w:val="single" w:sz="4" w:space="0" w:color="auto"/>
              <w:right w:val="single" w:sz="4" w:space="0" w:color="auto"/>
            </w:tcBorders>
          </w:tcPr>
          <w:p w14:paraId="3FB95EF2" w14:textId="77777777" w:rsidR="00B36C36" w:rsidRPr="00B36C36" w:rsidRDefault="00B36C36" w:rsidP="00FF60D8">
            <w:pPr>
              <w:spacing w:after="0" w:line="240" w:lineRule="auto"/>
              <w:jc w:val="center"/>
              <w:rPr>
                <w:sz w:val="20"/>
                <w:szCs w:val="20"/>
              </w:rPr>
            </w:pPr>
            <w:r w:rsidRPr="00B36C36">
              <w:rPr>
                <w:sz w:val="20"/>
                <w:szCs w:val="20"/>
              </w:rPr>
              <w:t>B2</w:t>
            </w:r>
          </w:p>
        </w:tc>
      </w:tr>
      <w:tr w:rsidR="00B36C36" w:rsidRPr="00B36C36" w14:paraId="64E4C2DD"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4865F5A2" w14:textId="77777777" w:rsidR="00B36C36" w:rsidRPr="00B36C36" w:rsidRDefault="00B36C36" w:rsidP="00FF60D8">
            <w:pPr>
              <w:spacing w:after="0" w:line="240" w:lineRule="auto"/>
              <w:jc w:val="center"/>
              <w:rPr>
                <w:sz w:val="20"/>
                <w:szCs w:val="20"/>
              </w:rPr>
            </w:pPr>
            <w:r w:rsidRPr="00B36C36">
              <w:rPr>
                <w:sz w:val="20"/>
                <w:szCs w:val="20"/>
              </w:rPr>
              <w:t>64</w:t>
            </w:r>
          </w:p>
        </w:tc>
        <w:tc>
          <w:tcPr>
            <w:tcW w:w="1276" w:type="dxa"/>
            <w:tcBorders>
              <w:top w:val="single" w:sz="4" w:space="0" w:color="auto"/>
              <w:left w:val="single" w:sz="4" w:space="0" w:color="auto"/>
              <w:bottom w:val="single" w:sz="4" w:space="0" w:color="auto"/>
              <w:right w:val="single" w:sz="4" w:space="0" w:color="auto"/>
            </w:tcBorders>
          </w:tcPr>
          <w:p w14:paraId="0A8D2C2F" w14:textId="77777777" w:rsidR="00B36C36" w:rsidRPr="00B36C36" w:rsidRDefault="00B36C36" w:rsidP="00FF60D8">
            <w:pPr>
              <w:spacing w:after="0" w:line="240" w:lineRule="auto"/>
              <w:jc w:val="center"/>
              <w:rPr>
                <w:sz w:val="20"/>
                <w:szCs w:val="20"/>
              </w:rPr>
            </w:pPr>
            <w:r w:rsidRPr="00B36C36">
              <w:rPr>
                <w:sz w:val="20"/>
                <w:szCs w:val="20"/>
              </w:rPr>
              <w:t>B1</w:t>
            </w:r>
          </w:p>
        </w:tc>
      </w:tr>
      <w:tr w:rsidR="00B36C36" w:rsidRPr="00B36C36" w14:paraId="4CB0CEDC" w14:textId="77777777" w:rsidTr="00B36C36">
        <w:trPr>
          <w:trHeight w:val="289"/>
        </w:trPr>
        <w:tc>
          <w:tcPr>
            <w:tcW w:w="1696" w:type="dxa"/>
            <w:tcBorders>
              <w:top w:val="single" w:sz="4" w:space="0" w:color="auto"/>
              <w:left w:val="single" w:sz="4" w:space="0" w:color="auto"/>
              <w:bottom w:val="single" w:sz="4" w:space="0" w:color="auto"/>
              <w:right w:val="single" w:sz="4" w:space="0" w:color="auto"/>
            </w:tcBorders>
          </w:tcPr>
          <w:p w14:paraId="3714968A" w14:textId="77777777" w:rsidR="00B36C36" w:rsidRPr="00B36C36" w:rsidRDefault="00B36C36" w:rsidP="00FF60D8">
            <w:pPr>
              <w:spacing w:after="0" w:line="240" w:lineRule="auto"/>
              <w:jc w:val="center"/>
              <w:rPr>
                <w:sz w:val="20"/>
                <w:szCs w:val="20"/>
              </w:rPr>
            </w:pPr>
            <w:r w:rsidRPr="00B36C36">
              <w:rPr>
                <w:sz w:val="20"/>
                <w:szCs w:val="20"/>
              </w:rPr>
              <w:t>72</w:t>
            </w:r>
          </w:p>
        </w:tc>
        <w:tc>
          <w:tcPr>
            <w:tcW w:w="1276" w:type="dxa"/>
            <w:tcBorders>
              <w:top w:val="single" w:sz="4" w:space="0" w:color="auto"/>
              <w:left w:val="single" w:sz="4" w:space="0" w:color="auto"/>
              <w:bottom w:val="single" w:sz="4" w:space="0" w:color="auto"/>
              <w:right w:val="single" w:sz="4" w:space="0" w:color="auto"/>
            </w:tcBorders>
          </w:tcPr>
          <w:p w14:paraId="2BE00872" w14:textId="77777777" w:rsidR="00B36C36" w:rsidRPr="00B36C36" w:rsidRDefault="00B36C36" w:rsidP="00FF60D8">
            <w:pPr>
              <w:spacing w:after="0" w:line="240" w:lineRule="auto"/>
              <w:jc w:val="center"/>
              <w:rPr>
                <w:sz w:val="20"/>
                <w:szCs w:val="20"/>
              </w:rPr>
            </w:pPr>
            <w:r w:rsidRPr="00B36C36">
              <w:rPr>
                <w:sz w:val="20"/>
                <w:szCs w:val="20"/>
              </w:rPr>
              <w:t>A2</w:t>
            </w:r>
          </w:p>
        </w:tc>
      </w:tr>
      <w:tr w:rsidR="00B36C36" w:rsidRPr="00B36C36" w14:paraId="02FC212A" w14:textId="77777777" w:rsidTr="00B36C36">
        <w:trPr>
          <w:trHeight w:val="266"/>
        </w:trPr>
        <w:tc>
          <w:tcPr>
            <w:tcW w:w="1696" w:type="dxa"/>
            <w:tcBorders>
              <w:top w:val="single" w:sz="4" w:space="0" w:color="auto"/>
              <w:left w:val="single" w:sz="4" w:space="0" w:color="auto"/>
              <w:bottom w:val="single" w:sz="4" w:space="0" w:color="auto"/>
              <w:right w:val="single" w:sz="4" w:space="0" w:color="auto"/>
            </w:tcBorders>
          </w:tcPr>
          <w:p w14:paraId="35FCB8C5" w14:textId="77777777" w:rsidR="00B36C36" w:rsidRPr="00B36C36" w:rsidRDefault="00B36C36" w:rsidP="00FF60D8">
            <w:pPr>
              <w:spacing w:after="0" w:line="240" w:lineRule="auto"/>
              <w:jc w:val="center"/>
              <w:rPr>
                <w:sz w:val="20"/>
                <w:szCs w:val="20"/>
              </w:rPr>
            </w:pPr>
            <w:r w:rsidRPr="00B36C36">
              <w:rPr>
                <w:sz w:val="20"/>
                <w:szCs w:val="20"/>
              </w:rPr>
              <w:t>80</w:t>
            </w:r>
          </w:p>
        </w:tc>
        <w:tc>
          <w:tcPr>
            <w:tcW w:w="1276" w:type="dxa"/>
            <w:tcBorders>
              <w:top w:val="single" w:sz="4" w:space="0" w:color="auto"/>
              <w:left w:val="single" w:sz="4" w:space="0" w:color="auto"/>
              <w:bottom w:val="single" w:sz="4" w:space="0" w:color="auto"/>
              <w:right w:val="single" w:sz="4" w:space="0" w:color="auto"/>
            </w:tcBorders>
          </w:tcPr>
          <w:p w14:paraId="3B493828" w14:textId="77777777" w:rsidR="00B36C36" w:rsidRPr="00B36C36" w:rsidRDefault="00B36C36" w:rsidP="00FF60D8">
            <w:pPr>
              <w:spacing w:after="0" w:line="240" w:lineRule="auto"/>
              <w:jc w:val="center"/>
              <w:rPr>
                <w:sz w:val="20"/>
                <w:szCs w:val="20"/>
              </w:rPr>
            </w:pPr>
            <w:r w:rsidRPr="00B36C36">
              <w:rPr>
                <w:sz w:val="20"/>
                <w:szCs w:val="20"/>
              </w:rPr>
              <w:t>A1</w:t>
            </w:r>
          </w:p>
        </w:tc>
      </w:tr>
    </w:tbl>
    <w:p w14:paraId="383C700A" w14:textId="77777777" w:rsidR="00BB707B" w:rsidRDefault="00BB707B" w:rsidP="00854FCB">
      <w:pPr>
        <w:pStyle w:val="NoSpacing"/>
        <w:rPr>
          <w:rFonts w:ascii="Calibri" w:hAnsi="Calibri" w:cs="Calibri"/>
          <w:sz w:val="20"/>
          <w:szCs w:val="20"/>
        </w:rPr>
      </w:pPr>
    </w:p>
    <w:p w14:paraId="6BA0613B" w14:textId="77777777" w:rsidR="00FF60D8" w:rsidRDefault="00FF60D8" w:rsidP="00854FCB">
      <w:pPr>
        <w:pStyle w:val="NoSpacing"/>
        <w:rPr>
          <w:rFonts w:ascii="Calibri" w:hAnsi="Calibri" w:cs="Calibri"/>
          <w:sz w:val="20"/>
          <w:szCs w:val="20"/>
        </w:rPr>
      </w:pPr>
    </w:p>
    <w:p w14:paraId="763CF1C2" w14:textId="77777777" w:rsidR="00FF60D8" w:rsidRDefault="00FF60D8" w:rsidP="00854FCB">
      <w:pPr>
        <w:pStyle w:val="NoSpacing"/>
        <w:rPr>
          <w:rFonts w:ascii="Calibri" w:hAnsi="Calibri" w:cs="Calibri"/>
          <w:sz w:val="20"/>
          <w:szCs w:val="20"/>
        </w:rPr>
      </w:pPr>
    </w:p>
    <w:p w14:paraId="27FB225F" w14:textId="77777777" w:rsidR="00B36C36" w:rsidRDefault="00B36C36" w:rsidP="00854FCB">
      <w:pPr>
        <w:pStyle w:val="NoSpacing"/>
        <w:rPr>
          <w:rFonts w:ascii="Calibri" w:hAnsi="Calibri" w:cs="Calibri"/>
          <w:sz w:val="20"/>
          <w:szCs w:val="20"/>
        </w:rPr>
      </w:pPr>
    </w:p>
    <w:p w14:paraId="38C46DEE" w14:textId="77777777" w:rsidR="00B36C36" w:rsidRPr="00854FCB" w:rsidRDefault="00B36C36" w:rsidP="00B36C36">
      <w:pPr>
        <w:rPr>
          <w:rFonts w:ascii="Calibri" w:hAnsi="Calibri" w:cs="Calibri"/>
          <w:b/>
          <w:bCs/>
          <w:sz w:val="18"/>
          <w:szCs w:val="18"/>
          <w:u w:val="single"/>
        </w:rPr>
      </w:pPr>
      <w:r w:rsidRPr="00854FCB">
        <w:rPr>
          <w:rFonts w:ascii="Calibri" w:hAnsi="Calibri" w:cs="Calibri"/>
          <w:b/>
          <w:bCs/>
          <w:sz w:val="18"/>
          <w:szCs w:val="18"/>
          <w:u w:val="single"/>
        </w:rPr>
        <w:t>Credits per course:</w:t>
      </w:r>
    </w:p>
    <w:p w14:paraId="62BA1BBA" w14:textId="77777777" w:rsidR="00B36C36" w:rsidRPr="00854FCB" w:rsidRDefault="00B36C36" w:rsidP="00B36C36">
      <w:pPr>
        <w:pStyle w:val="NoSpacing"/>
        <w:rPr>
          <w:rFonts w:ascii="Calibri" w:hAnsi="Calibri" w:cs="Calibri"/>
          <w:sz w:val="20"/>
          <w:szCs w:val="20"/>
        </w:rPr>
      </w:pPr>
      <w:r w:rsidRPr="00854FCB">
        <w:rPr>
          <w:rFonts w:ascii="Calibri" w:hAnsi="Calibri" w:cs="Calibri"/>
          <w:sz w:val="20"/>
          <w:szCs w:val="20"/>
        </w:rPr>
        <w:t>Computer Games Development: 6 + 12</w:t>
      </w:r>
    </w:p>
    <w:p w14:paraId="18C6875D" w14:textId="77777777" w:rsidR="00B36C36" w:rsidRPr="00854FCB" w:rsidRDefault="00B36C36" w:rsidP="00B36C36">
      <w:pPr>
        <w:pStyle w:val="NoSpacing"/>
        <w:rPr>
          <w:rFonts w:ascii="Calibri" w:hAnsi="Calibri" w:cs="Calibri"/>
          <w:sz w:val="20"/>
          <w:szCs w:val="20"/>
        </w:rPr>
      </w:pPr>
      <w:r w:rsidRPr="00854FCB">
        <w:rPr>
          <w:rFonts w:ascii="Calibri" w:hAnsi="Calibri" w:cs="Calibri"/>
          <w:sz w:val="20"/>
          <w:szCs w:val="20"/>
        </w:rPr>
        <w:t>Computer Systems: 6 + 12</w:t>
      </w:r>
    </w:p>
    <w:p w14:paraId="1343B7A1" w14:textId="77777777" w:rsidR="00B36C36" w:rsidRPr="00854FCB" w:rsidRDefault="00B36C36" w:rsidP="00B36C36">
      <w:pPr>
        <w:pStyle w:val="NoSpacing"/>
        <w:rPr>
          <w:rFonts w:ascii="Calibri" w:hAnsi="Calibri" w:cs="Calibri"/>
          <w:sz w:val="20"/>
          <w:szCs w:val="20"/>
        </w:rPr>
      </w:pPr>
      <w:r w:rsidRPr="00854FCB">
        <w:rPr>
          <w:rFonts w:ascii="Calibri" w:hAnsi="Calibri" w:cs="Calibri"/>
          <w:sz w:val="20"/>
          <w:szCs w:val="20"/>
        </w:rPr>
        <w:t>Music, Media and Performance Technology: 12 + 18</w:t>
      </w:r>
    </w:p>
    <w:p w14:paraId="27E861D9" w14:textId="77777777" w:rsidR="00B36C36" w:rsidRDefault="00B36C36" w:rsidP="00B36C36">
      <w:pPr>
        <w:pStyle w:val="NoSpacing"/>
        <w:rPr>
          <w:rFonts w:ascii="Calibri" w:hAnsi="Calibri" w:cs="Calibri"/>
          <w:sz w:val="20"/>
          <w:szCs w:val="20"/>
        </w:rPr>
      </w:pPr>
      <w:r w:rsidRPr="00854FCB">
        <w:rPr>
          <w:rFonts w:ascii="Calibri" w:hAnsi="Calibri" w:cs="Calibri"/>
          <w:sz w:val="20"/>
          <w:szCs w:val="20"/>
        </w:rPr>
        <w:t>Digital Media Design: 12 + 18</w:t>
      </w:r>
    </w:p>
    <w:p w14:paraId="1F2A672A" w14:textId="77777777" w:rsidR="00B36C36" w:rsidRPr="00854FCB" w:rsidRDefault="00B36C36" w:rsidP="00854FCB">
      <w:pPr>
        <w:pStyle w:val="NoSpacing"/>
        <w:rPr>
          <w:rFonts w:ascii="Calibri" w:hAnsi="Calibri" w:cs="Calibri"/>
          <w:sz w:val="20"/>
          <w:szCs w:val="20"/>
        </w:rPr>
      </w:pPr>
    </w:p>
    <w:sectPr w:rsidR="00B36C36" w:rsidRPr="00854FCB" w:rsidSect="000F05D3">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39082" w14:textId="77777777" w:rsidR="00602A5B" w:rsidRDefault="00602A5B" w:rsidP="000F05D3">
      <w:pPr>
        <w:spacing w:after="0" w:line="240" w:lineRule="auto"/>
      </w:pPr>
      <w:r>
        <w:separator/>
      </w:r>
    </w:p>
  </w:endnote>
  <w:endnote w:type="continuationSeparator" w:id="0">
    <w:p w14:paraId="5A57984E" w14:textId="77777777" w:rsidR="00602A5B" w:rsidRDefault="00602A5B" w:rsidP="000F05D3">
      <w:pPr>
        <w:spacing w:after="0" w:line="240" w:lineRule="auto"/>
      </w:pPr>
      <w:r>
        <w:continuationSeparator/>
      </w:r>
    </w:p>
  </w:endnote>
  <w:endnote w:type="continuationNotice" w:id="1">
    <w:p w14:paraId="666D11A2" w14:textId="77777777" w:rsidR="00120524" w:rsidRDefault="001205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2D667" w14:textId="6DB7677C" w:rsidR="00CA5453" w:rsidRPr="00CA5453" w:rsidRDefault="00510FB6" w:rsidP="00CA5453">
    <w:pPr>
      <w:pStyle w:val="Subtitle"/>
      <w:rPr>
        <w:i/>
        <w:iCs/>
        <w:color w:val="404040" w:themeColor="text1" w:themeTint="BF"/>
        <w:sz w:val="18"/>
        <w:szCs w:val="18"/>
      </w:rPr>
    </w:pPr>
    <w:r w:rsidRPr="00510FB6">
      <w:rPr>
        <w:rStyle w:val="SubtleEmphasis"/>
        <w:sz w:val="18"/>
        <w:szCs w:val="18"/>
      </w:rPr>
      <w:t xml:space="preserve">Version </w:t>
    </w:r>
    <w:r>
      <w:rPr>
        <w:rStyle w:val="SubtleEmphasis"/>
        <w:sz w:val="18"/>
        <w:szCs w:val="18"/>
      </w:rPr>
      <w:t>0.</w:t>
    </w:r>
    <w:r w:rsidR="00E723EB">
      <w:rPr>
        <w:rStyle w:val="SubtleEmphasis"/>
        <w:sz w:val="18"/>
        <w:szCs w:val="18"/>
      </w:rPr>
      <w:t>2</w:t>
    </w:r>
    <w:r>
      <w:rPr>
        <w:rStyle w:val="SubtleEmphasis"/>
        <w:sz w:val="18"/>
        <w:szCs w:val="18"/>
      </w:rPr>
      <w:t xml:space="preserve"> </w:t>
    </w:r>
    <w:r w:rsidRPr="00510FB6">
      <w:rPr>
        <w:rStyle w:val="SubtleEmphasis"/>
        <w:sz w:val="18"/>
        <w:szCs w:val="18"/>
      </w:rPr>
      <w:t xml:space="preserve">last changed </w:t>
    </w:r>
    <w:r w:rsidR="00E723EB">
      <w:rPr>
        <w:rStyle w:val="SubtleEmphasis"/>
        <w:sz w:val="18"/>
        <w:szCs w:val="18"/>
      </w:rPr>
      <w:t>04/10</w:t>
    </w:r>
    <w:r w:rsidRPr="00510FB6">
      <w:rPr>
        <w:rStyle w:val="SubtleEmphasis"/>
        <w:sz w:val="18"/>
        <w:szCs w:val="18"/>
      </w:rPr>
      <w:t xml:space="preserve">/2024 by Tabea De Wille </w:t>
    </w:r>
    <w:hyperlink r:id="rId1" w:history="1">
      <w:r w:rsidR="00CA5453" w:rsidRPr="005916B0">
        <w:rPr>
          <w:rStyle w:val="Hyperlink"/>
          <w:sz w:val="18"/>
          <w:szCs w:val="18"/>
        </w:rPr>
        <w:t>tabea.dewille@ul.ie</w:t>
      </w:r>
    </w:hyperlink>
  </w:p>
  <w:p w14:paraId="13EDA21F" w14:textId="77777777" w:rsidR="00510FB6" w:rsidRPr="00510FB6" w:rsidRDefault="00510FB6">
    <w:pPr>
      <w:pStyle w:val="Foo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91C62" w14:textId="77777777" w:rsidR="00602A5B" w:rsidRDefault="00602A5B" w:rsidP="000F05D3">
      <w:pPr>
        <w:spacing w:after="0" w:line="240" w:lineRule="auto"/>
      </w:pPr>
      <w:r>
        <w:separator/>
      </w:r>
    </w:p>
  </w:footnote>
  <w:footnote w:type="continuationSeparator" w:id="0">
    <w:p w14:paraId="5E9AD7D2" w14:textId="77777777" w:rsidR="00602A5B" w:rsidRDefault="00602A5B" w:rsidP="000F05D3">
      <w:pPr>
        <w:spacing w:after="0" w:line="240" w:lineRule="auto"/>
      </w:pPr>
      <w:r>
        <w:continuationSeparator/>
      </w:r>
    </w:p>
  </w:footnote>
  <w:footnote w:type="continuationNotice" w:id="1">
    <w:p w14:paraId="4390A9FA" w14:textId="77777777" w:rsidR="00120524" w:rsidRDefault="0012052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63F14"/>
    <w:multiLevelType w:val="hybridMultilevel"/>
    <w:tmpl w:val="509288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4EF72F9"/>
    <w:multiLevelType w:val="multilevel"/>
    <w:tmpl w:val="2CDEB9C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396817DF"/>
    <w:multiLevelType w:val="multilevel"/>
    <w:tmpl w:val="D9CAB68C"/>
    <w:lvl w:ilvl="0">
      <w:start w:val="1"/>
      <w:numFmt w:val="bullet"/>
      <w:pStyle w:val="Table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color w:val="993366"/>
        <w:sz w:val="28"/>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EFC04D8"/>
    <w:multiLevelType w:val="hybridMultilevel"/>
    <w:tmpl w:val="57C0E438"/>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765372"/>
    <w:multiLevelType w:val="hybridMultilevel"/>
    <w:tmpl w:val="DAE4D52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4D835A48"/>
    <w:multiLevelType w:val="hybridMultilevel"/>
    <w:tmpl w:val="7592C5D8"/>
    <w:lvl w:ilvl="0" w:tplc="025CD9A0">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E3244D4"/>
    <w:multiLevelType w:val="hybridMultilevel"/>
    <w:tmpl w:val="52C0EBBE"/>
    <w:lvl w:ilvl="0" w:tplc="025CD9A0">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11331127">
    <w:abstractNumId w:val="0"/>
  </w:num>
  <w:num w:numId="2" w16cid:durableId="2080204943">
    <w:abstractNumId w:val="5"/>
  </w:num>
  <w:num w:numId="3" w16cid:durableId="943462860">
    <w:abstractNumId w:val="6"/>
  </w:num>
  <w:num w:numId="4" w16cid:durableId="275916009">
    <w:abstractNumId w:val="3"/>
  </w:num>
  <w:num w:numId="5" w16cid:durableId="533931549">
    <w:abstractNumId w:val="4"/>
  </w:num>
  <w:num w:numId="6" w16cid:durableId="399790857">
    <w:abstractNumId w:val="2"/>
  </w:num>
  <w:num w:numId="7" w16cid:durableId="374084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5D"/>
    <w:rsid w:val="00022882"/>
    <w:rsid w:val="00035E56"/>
    <w:rsid w:val="0005664B"/>
    <w:rsid w:val="000577A8"/>
    <w:rsid w:val="000623C4"/>
    <w:rsid w:val="000634D9"/>
    <w:rsid w:val="0008307B"/>
    <w:rsid w:val="000844C6"/>
    <w:rsid w:val="00093DC2"/>
    <w:rsid w:val="00094EEA"/>
    <w:rsid w:val="000B248A"/>
    <w:rsid w:val="000B3D9C"/>
    <w:rsid w:val="000C2A2A"/>
    <w:rsid w:val="000D3421"/>
    <w:rsid w:val="000F05D3"/>
    <w:rsid w:val="00100E58"/>
    <w:rsid w:val="001059A1"/>
    <w:rsid w:val="001059CC"/>
    <w:rsid w:val="00107CB2"/>
    <w:rsid w:val="00111CE2"/>
    <w:rsid w:val="0011327B"/>
    <w:rsid w:val="0011347F"/>
    <w:rsid w:val="00120524"/>
    <w:rsid w:val="00121F84"/>
    <w:rsid w:val="00123C1B"/>
    <w:rsid w:val="0012531E"/>
    <w:rsid w:val="001347F5"/>
    <w:rsid w:val="00154FB3"/>
    <w:rsid w:val="00190555"/>
    <w:rsid w:val="001A0503"/>
    <w:rsid w:val="001A414C"/>
    <w:rsid w:val="001B0A50"/>
    <w:rsid w:val="001B4AFB"/>
    <w:rsid w:val="001D0785"/>
    <w:rsid w:val="001E2CD8"/>
    <w:rsid w:val="001E5DAA"/>
    <w:rsid w:val="001F739F"/>
    <w:rsid w:val="00207162"/>
    <w:rsid w:val="002118CE"/>
    <w:rsid w:val="00222286"/>
    <w:rsid w:val="0023387A"/>
    <w:rsid w:val="002371CA"/>
    <w:rsid w:val="0025515B"/>
    <w:rsid w:val="00262240"/>
    <w:rsid w:val="002673F4"/>
    <w:rsid w:val="00272556"/>
    <w:rsid w:val="00276723"/>
    <w:rsid w:val="00280001"/>
    <w:rsid w:val="00282BDE"/>
    <w:rsid w:val="00293C03"/>
    <w:rsid w:val="002A5890"/>
    <w:rsid w:val="002B213D"/>
    <w:rsid w:val="002B6AB9"/>
    <w:rsid w:val="002C11F6"/>
    <w:rsid w:val="002C1BA9"/>
    <w:rsid w:val="002C2075"/>
    <w:rsid w:val="002D137C"/>
    <w:rsid w:val="002E30A3"/>
    <w:rsid w:val="002E5433"/>
    <w:rsid w:val="002F77AC"/>
    <w:rsid w:val="0030276F"/>
    <w:rsid w:val="003071A8"/>
    <w:rsid w:val="00310603"/>
    <w:rsid w:val="00314FBA"/>
    <w:rsid w:val="00317446"/>
    <w:rsid w:val="00325A0F"/>
    <w:rsid w:val="003265F2"/>
    <w:rsid w:val="00343D4E"/>
    <w:rsid w:val="003520C4"/>
    <w:rsid w:val="00367E34"/>
    <w:rsid w:val="00394B3C"/>
    <w:rsid w:val="003975DC"/>
    <w:rsid w:val="003B768D"/>
    <w:rsid w:val="003B7B0A"/>
    <w:rsid w:val="003C10B5"/>
    <w:rsid w:val="003C7C04"/>
    <w:rsid w:val="003D56BA"/>
    <w:rsid w:val="003F7FB2"/>
    <w:rsid w:val="00404078"/>
    <w:rsid w:val="0040735A"/>
    <w:rsid w:val="004202C9"/>
    <w:rsid w:val="00421ACE"/>
    <w:rsid w:val="00422155"/>
    <w:rsid w:val="00434C96"/>
    <w:rsid w:val="00443B7C"/>
    <w:rsid w:val="00446FD5"/>
    <w:rsid w:val="00451CAB"/>
    <w:rsid w:val="004753BF"/>
    <w:rsid w:val="00483234"/>
    <w:rsid w:val="004C031E"/>
    <w:rsid w:val="004C2DE8"/>
    <w:rsid w:val="004D1000"/>
    <w:rsid w:val="004D7ACE"/>
    <w:rsid w:val="004F2AF6"/>
    <w:rsid w:val="0050045C"/>
    <w:rsid w:val="00510FB6"/>
    <w:rsid w:val="00512A32"/>
    <w:rsid w:val="00532F1E"/>
    <w:rsid w:val="00534318"/>
    <w:rsid w:val="005438F2"/>
    <w:rsid w:val="00556251"/>
    <w:rsid w:val="00557E39"/>
    <w:rsid w:val="00557F51"/>
    <w:rsid w:val="005708ED"/>
    <w:rsid w:val="0057192C"/>
    <w:rsid w:val="00582B58"/>
    <w:rsid w:val="00585918"/>
    <w:rsid w:val="005918AC"/>
    <w:rsid w:val="00594A3B"/>
    <w:rsid w:val="005A1831"/>
    <w:rsid w:val="005A4AD3"/>
    <w:rsid w:val="005A6BE2"/>
    <w:rsid w:val="005B320B"/>
    <w:rsid w:val="005B7B03"/>
    <w:rsid w:val="005C2DEB"/>
    <w:rsid w:val="005E74E4"/>
    <w:rsid w:val="005F0F34"/>
    <w:rsid w:val="00602A5B"/>
    <w:rsid w:val="00604BF2"/>
    <w:rsid w:val="0060798B"/>
    <w:rsid w:val="00616704"/>
    <w:rsid w:val="00623154"/>
    <w:rsid w:val="00625AC2"/>
    <w:rsid w:val="00633840"/>
    <w:rsid w:val="006363EA"/>
    <w:rsid w:val="00643156"/>
    <w:rsid w:val="00646BBC"/>
    <w:rsid w:val="00657E62"/>
    <w:rsid w:val="0066075A"/>
    <w:rsid w:val="0066747B"/>
    <w:rsid w:val="00670F6C"/>
    <w:rsid w:val="00680C1E"/>
    <w:rsid w:val="006908BA"/>
    <w:rsid w:val="00691861"/>
    <w:rsid w:val="006A34C2"/>
    <w:rsid w:val="006B200E"/>
    <w:rsid w:val="006B36B5"/>
    <w:rsid w:val="006C50CE"/>
    <w:rsid w:val="006F1363"/>
    <w:rsid w:val="006F5EE3"/>
    <w:rsid w:val="007072E6"/>
    <w:rsid w:val="00715594"/>
    <w:rsid w:val="00715B33"/>
    <w:rsid w:val="0071745C"/>
    <w:rsid w:val="00730CCB"/>
    <w:rsid w:val="00733679"/>
    <w:rsid w:val="00737D7E"/>
    <w:rsid w:val="00751057"/>
    <w:rsid w:val="00771371"/>
    <w:rsid w:val="00773CD4"/>
    <w:rsid w:val="0077695D"/>
    <w:rsid w:val="0079111C"/>
    <w:rsid w:val="007A2FAF"/>
    <w:rsid w:val="007C2DDB"/>
    <w:rsid w:val="007F2729"/>
    <w:rsid w:val="00811293"/>
    <w:rsid w:val="00821FFD"/>
    <w:rsid w:val="008243AA"/>
    <w:rsid w:val="00834E5A"/>
    <w:rsid w:val="00847C45"/>
    <w:rsid w:val="00854FCB"/>
    <w:rsid w:val="0086706C"/>
    <w:rsid w:val="00870226"/>
    <w:rsid w:val="00876E29"/>
    <w:rsid w:val="00881B7E"/>
    <w:rsid w:val="00882CC2"/>
    <w:rsid w:val="00885E3A"/>
    <w:rsid w:val="008A5D9A"/>
    <w:rsid w:val="008B3555"/>
    <w:rsid w:val="008C0DD2"/>
    <w:rsid w:val="008D08D0"/>
    <w:rsid w:val="008D6D45"/>
    <w:rsid w:val="008E0C9D"/>
    <w:rsid w:val="008F5A57"/>
    <w:rsid w:val="008F6C24"/>
    <w:rsid w:val="009015B8"/>
    <w:rsid w:val="00901DC8"/>
    <w:rsid w:val="00906B7C"/>
    <w:rsid w:val="009143BD"/>
    <w:rsid w:val="00922CE7"/>
    <w:rsid w:val="009239D9"/>
    <w:rsid w:val="00924239"/>
    <w:rsid w:val="00926504"/>
    <w:rsid w:val="00932CBC"/>
    <w:rsid w:val="00937937"/>
    <w:rsid w:val="00944A19"/>
    <w:rsid w:val="00974265"/>
    <w:rsid w:val="009873D2"/>
    <w:rsid w:val="009B407D"/>
    <w:rsid w:val="009C1164"/>
    <w:rsid w:val="009C3F86"/>
    <w:rsid w:val="009E5BDF"/>
    <w:rsid w:val="009F756E"/>
    <w:rsid w:val="00A002EE"/>
    <w:rsid w:val="00A030FB"/>
    <w:rsid w:val="00A20B89"/>
    <w:rsid w:val="00A43E5B"/>
    <w:rsid w:val="00A55746"/>
    <w:rsid w:val="00A61CFB"/>
    <w:rsid w:val="00A82B2A"/>
    <w:rsid w:val="00A85DD6"/>
    <w:rsid w:val="00A877DE"/>
    <w:rsid w:val="00A933CB"/>
    <w:rsid w:val="00A9730C"/>
    <w:rsid w:val="00AA12DA"/>
    <w:rsid w:val="00AA2DB4"/>
    <w:rsid w:val="00AD2457"/>
    <w:rsid w:val="00AE01D0"/>
    <w:rsid w:val="00AE5556"/>
    <w:rsid w:val="00AF52B1"/>
    <w:rsid w:val="00AF686C"/>
    <w:rsid w:val="00B00BE6"/>
    <w:rsid w:val="00B01A48"/>
    <w:rsid w:val="00B14A9B"/>
    <w:rsid w:val="00B21D0B"/>
    <w:rsid w:val="00B312BB"/>
    <w:rsid w:val="00B31306"/>
    <w:rsid w:val="00B36C36"/>
    <w:rsid w:val="00B7005B"/>
    <w:rsid w:val="00B73040"/>
    <w:rsid w:val="00B7348C"/>
    <w:rsid w:val="00B74657"/>
    <w:rsid w:val="00B81F16"/>
    <w:rsid w:val="00BB707B"/>
    <w:rsid w:val="00BC3543"/>
    <w:rsid w:val="00BD2EB9"/>
    <w:rsid w:val="00BE71E8"/>
    <w:rsid w:val="00BE73F7"/>
    <w:rsid w:val="00BE7A34"/>
    <w:rsid w:val="00BF192E"/>
    <w:rsid w:val="00C02061"/>
    <w:rsid w:val="00C423DA"/>
    <w:rsid w:val="00C45D2D"/>
    <w:rsid w:val="00C47648"/>
    <w:rsid w:val="00C60B41"/>
    <w:rsid w:val="00C64381"/>
    <w:rsid w:val="00C72EB3"/>
    <w:rsid w:val="00C820E3"/>
    <w:rsid w:val="00C84B51"/>
    <w:rsid w:val="00CA5453"/>
    <w:rsid w:val="00CB12D3"/>
    <w:rsid w:val="00CC5EDA"/>
    <w:rsid w:val="00CE5017"/>
    <w:rsid w:val="00CE702C"/>
    <w:rsid w:val="00CF0478"/>
    <w:rsid w:val="00CF36DD"/>
    <w:rsid w:val="00CF696B"/>
    <w:rsid w:val="00CF6A54"/>
    <w:rsid w:val="00D15032"/>
    <w:rsid w:val="00D20C2E"/>
    <w:rsid w:val="00D222E9"/>
    <w:rsid w:val="00D25DD2"/>
    <w:rsid w:val="00D35D47"/>
    <w:rsid w:val="00D87A91"/>
    <w:rsid w:val="00DA01A7"/>
    <w:rsid w:val="00DA7F00"/>
    <w:rsid w:val="00DB4D50"/>
    <w:rsid w:val="00DC5CBD"/>
    <w:rsid w:val="00DE72E2"/>
    <w:rsid w:val="00DF257C"/>
    <w:rsid w:val="00DF6062"/>
    <w:rsid w:val="00E046D6"/>
    <w:rsid w:val="00E106B5"/>
    <w:rsid w:val="00E14625"/>
    <w:rsid w:val="00E238DF"/>
    <w:rsid w:val="00E23BB7"/>
    <w:rsid w:val="00E51B88"/>
    <w:rsid w:val="00E52612"/>
    <w:rsid w:val="00E66C7C"/>
    <w:rsid w:val="00E70CDC"/>
    <w:rsid w:val="00E723EB"/>
    <w:rsid w:val="00E82979"/>
    <w:rsid w:val="00EB6686"/>
    <w:rsid w:val="00EE3D22"/>
    <w:rsid w:val="00F10112"/>
    <w:rsid w:val="00F17B5B"/>
    <w:rsid w:val="00F2323B"/>
    <w:rsid w:val="00F337D9"/>
    <w:rsid w:val="00F45BEA"/>
    <w:rsid w:val="00F52B03"/>
    <w:rsid w:val="00F56642"/>
    <w:rsid w:val="00F644D9"/>
    <w:rsid w:val="00F71073"/>
    <w:rsid w:val="00F72DB3"/>
    <w:rsid w:val="00F73B1E"/>
    <w:rsid w:val="00F765C5"/>
    <w:rsid w:val="00F9760E"/>
    <w:rsid w:val="00FA012A"/>
    <w:rsid w:val="00FA56D9"/>
    <w:rsid w:val="00FA5B37"/>
    <w:rsid w:val="00FB74ED"/>
    <w:rsid w:val="00FD48F1"/>
    <w:rsid w:val="00FF60D8"/>
    <w:rsid w:val="00FF6E90"/>
    <w:rsid w:val="057E33DB"/>
    <w:rsid w:val="100AE18E"/>
    <w:rsid w:val="16EDEF03"/>
    <w:rsid w:val="1DBA09B3"/>
    <w:rsid w:val="2459764B"/>
    <w:rsid w:val="2A87E51B"/>
    <w:rsid w:val="303A165F"/>
    <w:rsid w:val="3D64067B"/>
    <w:rsid w:val="3F5197AB"/>
    <w:rsid w:val="4461E35D"/>
    <w:rsid w:val="4AFF5AEF"/>
    <w:rsid w:val="5867F197"/>
    <w:rsid w:val="58BF2310"/>
    <w:rsid w:val="6EB3B094"/>
    <w:rsid w:val="74955F24"/>
    <w:rsid w:val="78135EA3"/>
    <w:rsid w:val="7FF2F5C6"/>
  </w:rsids>
  <m:mathPr>
    <m:mathFont m:val="Cambria Math"/>
    <m:brkBin m:val="before"/>
    <m:brkBinSub m:val="--"/>
    <m:smallFrac m:val="0"/>
    <m:dispDef/>
    <m:lMargin m:val="0"/>
    <m:rMargin m:val="0"/>
    <m:defJc m:val="centerGroup"/>
    <m:wrapIndent m:val="1440"/>
    <m:intLim m:val="subSup"/>
    <m:naryLim m:val="undOvr"/>
  </m:mathPr>
  <w:themeFontLang w:val="en-IE"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E6C7E"/>
  <w15:chartTrackingRefBased/>
  <w15:docId w15:val="{4F9CB34F-88DF-4568-8AE0-85E05AD0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95D"/>
    <w:rPr>
      <w:rFonts w:eastAsiaTheme="majorEastAsia" w:cstheme="majorBidi"/>
      <w:color w:val="272727" w:themeColor="text1" w:themeTint="D8"/>
    </w:rPr>
  </w:style>
  <w:style w:type="paragraph" w:styleId="Title">
    <w:name w:val="Title"/>
    <w:basedOn w:val="Normal"/>
    <w:next w:val="Normal"/>
    <w:link w:val="TitleChar"/>
    <w:uiPriority w:val="10"/>
    <w:qFormat/>
    <w:rsid w:val="00776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95D"/>
    <w:pPr>
      <w:spacing w:before="160"/>
      <w:jc w:val="center"/>
    </w:pPr>
    <w:rPr>
      <w:i/>
      <w:iCs/>
      <w:color w:val="404040" w:themeColor="text1" w:themeTint="BF"/>
    </w:rPr>
  </w:style>
  <w:style w:type="character" w:customStyle="1" w:styleId="QuoteChar">
    <w:name w:val="Quote Char"/>
    <w:basedOn w:val="DefaultParagraphFont"/>
    <w:link w:val="Quote"/>
    <w:uiPriority w:val="29"/>
    <w:rsid w:val="0077695D"/>
    <w:rPr>
      <w:i/>
      <w:iCs/>
      <w:color w:val="404040" w:themeColor="text1" w:themeTint="BF"/>
    </w:rPr>
  </w:style>
  <w:style w:type="paragraph" w:styleId="ListParagraph">
    <w:name w:val="List Paragraph"/>
    <w:basedOn w:val="Normal"/>
    <w:uiPriority w:val="34"/>
    <w:qFormat/>
    <w:rsid w:val="0077695D"/>
    <w:pPr>
      <w:ind w:left="720"/>
      <w:contextualSpacing/>
    </w:pPr>
  </w:style>
  <w:style w:type="character" w:styleId="IntenseEmphasis">
    <w:name w:val="Intense Emphasis"/>
    <w:basedOn w:val="DefaultParagraphFont"/>
    <w:uiPriority w:val="21"/>
    <w:qFormat/>
    <w:rsid w:val="0077695D"/>
    <w:rPr>
      <w:i/>
      <w:iCs/>
      <w:color w:val="0F4761" w:themeColor="accent1" w:themeShade="BF"/>
    </w:rPr>
  </w:style>
  <w:style w:type="paragraph" w:styleId="IntenseQuote">
    <w:name w:val="Intense Quote"/>
    <w:basedOn w:val="Normal"/>
    <w:next w:val="Normal"/>
    <w:link w:val="IntenseQuoteChar"/>
    <w:uiPriority w:val="30"/>
    <w:qFormat/>
    <w:rsid w:val="00776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95D"/>
    <w:rPr>
      <w:i/>
      <w:iCs/>
      <w:color w:val="0F4761" w:themeColor="accent1" w:themeShade="BF"/>
    </w:rPr>
  </w:style>
  <w:style w:type="character" w:styleId="IntenseReference">
    <w:name w:val="Intense Reference"/>
    <w:basedOn w:val="DefaultParagraphFont"/>
    <w:uiPriority w:val="32"/>
    <w:qFormat/>
    <w:rsid w:val="0077695D"/>
    <w:rPr>
      <w:b/>
      <w:bCs/>
      <w:smallCaps/>
      <w:color w:val="0F4761" w:themeColor="accent1" w:themeShade="BF"/>
      <w:spacing w:val="5"/>
    </w:rPr>
  </w:style>
  <w:style w:type="paragraph" w:styleId="Header">
    <w:name w:val="header"/>
    <w:basedOn w:val="Normal"/>
    <w:link w:val="HeaderChar"/>
    <w:uiPriority w:val="99"/>
    <w:unhideWhenUsed/>
    <w:rsid w:val="000F0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5D3"/>
  </w:style>
  <w:style w:type="paragraph" w:styleId="Footer">
    <w:name w:val="footer"/>
    <w:basedOn w:val="Normal"/>
    <w:link w:val="FooterChar"/>
    <w:uiPriority w:val="99"/>
    <w:unhideWhenUsed/>
    <w:rsid w:val="000F0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5D3"/>
  </w:style>
  <w:style w:type="character" w:styleId="SubtleEmphasis">
    <w:name w:val="Subtle Emphasis"/>
    <w:basedOn w:val="DefaultParagraphFont"/>
    <w:uiPriority w:val="19"/>
    <w:qFormat/>
    <w:rsid w:val="00510FB6"/>
    <w:rPr>
      <w:i/>
      <w:iCs/>
      <w:color w:val="404040" w:themeColor="text1" w:themeTint="BF"/>
    </w:rPr>
  </w:style>
  <w:style w:type="table" w:styleId="TableGrid">
    <w:name w:val="Table Grid"/>
    <w:basedOn w:val="TableNormal"/>
    <w:uiPriority w:val="39"/>
    <w:rsid w:val="0043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F77AC"/>
    <w:pPr>
      <w:spacing w:after="0" w:line="240" w:lineRule="auto"/>
    </w:pPr>
  </w:style>
  <w:style w:type="character" w:styleId="CommentReference">
    <w:name w:val="annotation reference"/>
    <w:basedOn w:val="DefaultParagraphFont"/>
    <w:uiPriority w:val="99"/>
    <w:semiHidden/>
    <w:unhideWhenUsed/>
    <w:rsid w:val="009B407D"/>
    <w:rPr>
      <w:sz w:val="16"/>
      <w:szCs w:val="16"/>
    </w:rPr>
  </w:style>
  <w:style w:type="paragraph" w:styleId="CommentText">
    <w:name w:val="annotation text"/>
    <w:basedOn w:val="Normal"/>
    <w:link w:val="CommentTextChar"/>
    <w:uiPriority w:val="99"/>
    <w:unhideWhenUsed/>
    <w:rsid w:val="009B407D"/>
    <w:pPr>
      <w:spacing w:line="240" w:lineRule="auto"/>
    </w:pPr>
    <w:rPr>
      <w:sz w:val="20"/>
      <w:szCs w:val="20"/>
    </w:rPr>
  </w:style>
  <w:style w:type="character" w:customStyle="1" w:styleId="CommentTextChar">
    <w:name w:val="Comment Text Char"/>
    <w:basedOn w:val="DefaultParagraphFont"/>
    <w:link w:val="CommentText"/>
    <w:uiPriority w:val="99"/>
    <w:rsid w:val="009B407D"/>
    <w:rPr>
      <w:sz w:val="20"/>
      <w:szCs w:val="20"/>
    </w:rPr>
  </w:style>
  <w:style w:type="paragraph" w:styleId="CommentSubject">
    <w:name w:val="annotation subject"/>
    <w:basedOn w:val="CommentText"/>
    <w:next w:val="CommentText"/>
    <w:link w:val="CommentSubjectChar"/>
    <w:uiPriority w:val="99"/>
    <w:semiHidden/>
    <w:unhideWhenUsed/>
    <w:rsid w:val="009B407D"/>
    <w:rPr>
      <w:b/>
      <w:bCs/>
    </w:rPr>
  </w:style>
  <w:style w:type="character" w:customStyle="1" w:styleId="CommentSubjectChar">
    <w:name w:val="Comment Subject Char"/>
    <w:basedOn w:val="CommentTextChar"/>
    <w:link w:val="CommentSubject"/>
    <w:uiPriority w:val="99"/>
    <w:semiHidden/>
    <w:rsid w:val="009B407D"/>
    <w:rPr>
      <w:b/>
      <w:bCs/>
      <w:sz w:val="20"/>
      <w:szCs w:val="20"/>
    </w:rPr>
  </w:style>
  <w:style w:type="character" w:styleId="Hyperlink">
    <w:name w:val="Hyperlink"/>
    <w:basedOn w:val="DefaultParagraphFont"/>
    <w:uiPriority w:val="99"/>
    <w:unhideWhenUsed/>
    <w:rsid w:val="00CA5453"/>
    <w:rPr>
      <w:color w:val="467886" w:themeColor="hyperlink"/>
      <w:u w:val="single"/>
    </w:rPr>
  </w:style>
  <w:style w:type="character" w:styleId="UnresolvedMention">
    <w:name w:val="Unresolved Mention"/>
    <w:basedOn w:val="DefaultParagraphFont"/>
    <w:uiPriority w:val="99"/>
    <w:semiHidden/>
    <w:unhideWhenUsed/>
    <w:rsid w:val="00CA5453"/>
    <w:rPr>
      <w:color w:val="605E5C"/>
      <w:shd w:val="clear" w:color="auto" w:fill="E1DFDD"/>
    </w:rPr>
  </w:style>
  <w:style w:type="paragraph" w:customStyle="1" w:styleId="TableText">
    <w:name w:val="Table Text"/>
    <w:basedOn w:val="BodyText"/>
    <w:qFormat/>
    <w:rsid w:val="00093DC2"/>
    <w:pPr>
      <w:suppressAutoHyphens/>
      <w:spacing w:after="0" w:line="240" w:lineRule="auto"/>
    </w:pPr>
    <w:rPr>
      <w:rFonts w:ascii="Arial" w:eastAsia="Times New Roman" w:hAnsi="Arial" w:cs="Times New Roman"/>
      <w:kern w:val="0"/>
      <w:sz w:val="16"/>
      <w:szCs w:val="20"/>
      <w:lang w:val="en-GB" w:eastAsia="en-US"/>
      <w14:ligatures w14:val="none"/>
    </w:rPr>
  </w:style>
  <w:style w:type="paragraph" w:customStyle="1" w:styleId="Tableheading">
    <w:name w:val="Table heading"/>
    <w:basedOn w:val="TableText"/>
    <w:qFormat/>
    <w:rsid w:val="00093DC2"/>
    <w:rPr>
      <w:b/>
      <w:sz w:val="20"/>
    </w:rPr>
  </w:style>
  <w:style w:type="paragraph" w:styleId="BodyText">
    <w:name w:val="Body Text"/>
    <w:basedOn w:val="Normal"/>
    <w:link w:val="BodyTextChar"/>
    <w:uiPriority w:val="99"/>
    <w:semiHidden/>
    <w:unhideWhenUsed/>
    <w:rsid w:val="00093DC2"/>
    <w:pPr>
      <w:spacing w:after="120"/>
    </w:pPr>
  </w:style>
  <w:style w:type="character" w:customStyle="1" w:styleId="BodyTextChar">
    <w:name w:val="Body Text Char"/>
    <w:basedOn w:val="DefaultParagraphFont"/>
    <w:link w:val="BodyText"/>
    <w:uiPriority w:val="99"/>
    <w:semiHidden/>
    <w:rsid w:val="00093DC2"/>
  </w:style>
  <w:style w:type="paragraph" w:customStyle="1" w:styleId="Tablebullet">
    <w:name w:val="Table bullet"/>
    <w:basedOn w:val="TableText"/>
    <w:qFormat/>
    <w:rsid w:val="00FA56D9"/>
    <w:pPr>
      <w:numPr>
        <w:numId w:val="6"/>
      </w:numPr>
      <w:tabs>
        <w:tab w:val="clear" w:pos="720"/>
        <w:tab w:val="left" w:pos="113"/>
        <w:tab w:val="left" w:pos="284"/>
      </w:tabs>
      <w:ind w:left="0" w:firstLine="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650514">
      <w:bodyDiv w:val="1"/>
      <w:marLeft w:val="0"/>
      <w:marRight w:val="0"/>
      <w:marTop w:val="0"/>
      <w:marBottom w:val="0"/>
      <w:divBdr>
        <w:top w:val="none" w:sz="0" w:space="0" w:color="auto"/>
        <w:left w:val="none" w:sz="0" w:space="0" w:color="auto"/>
        <w:bottom w:val="none" w:sz="0" w:space="0" w:color="auto"/>
        <w:right w:val="none" w:sz="0" w:space="0" w:color="auto"/>
      </w:divBdr>
    </w:div>
    <w:div w:id="190659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abea.dewille@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1180</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Tabea.DeWille</dc:creator>
  <cp:keywords/>
  <dc:description/>
  <cp:lastModifiedBy>Tabea.DeWille</cp:lastModifiedBy>
  <cp:revision>15</cp:revision>
  <dcterms:created xsi:type="dcterms:W3CDTF">2024-10-11T20:26:00Z</dcterms:created>
  <dcterms:modified xsi:type="dcterms:W3CDTF">2024-12-20T11:30:00Z</dcterms:modified>
</cp:coreProperties>
</file>