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6A0507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6A0507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6A0507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6A0507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6A0507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6A0507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6A0507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6A0507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6A0507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6A0507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6A0507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6A0507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6A0507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6A0507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6A0507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6A0507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6A0507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6A0507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31D7E782" w:rsidR="006C7C5E" w:rsidRDefault="006C7C5E" w:rsidP="006C7C5E">
      <w:r>
        <w:t>Building an injector</w:t>
      </w:r>
    </w:p>
    <w:p w14:paraId="42D94383" w14:textId="0C182131" w:rsidR="006C7C5E" w:rsidRDefault="006A0507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6A0507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7CB27CDF" w:rsidR="006A0507" w:rsidRPr="00650C26" w:rsidRDefault="006A0507" w:rsidP="006C7C5E">
      <w:hyperlink r:id="rId26" w:history="1">
        <w:r>
          <w:rPr>
            <w:rStyle w:val="Hyperlink"/>
          </w:rPr>
          <w:t>https://blog.bitsrc.io/dependency-injection-using-decorators-77dd4c89968e</w:t>
        </w:r>
      </w:hyperlink>
      <w:bookmarkStart w:id="0" w:name="_GoBack"/>
      <w:bookmarkEnd w:id="0"/>
    </w:p>
    <w:sectPr w:rsidR="006A0507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849E3"/>
    <w:rsid w:val="000B28F4"/>
    <w:rsid w:val="000D3C3C"/>
    <w:rsid w:val="000F7FBE"/>
    <w:rsid w:val="00151721"/>
    <w:rsid w:val="00167DD1"/>
    <w:rsid w:val="00185BA3"/>
    <w:rsid w:val="00206D06"/>
    <w:rsid w:val="0027666A"/>
    <w:rsid w:val="003427CD"/>
    <w:rsid w:val="00487113"/>
    <w:rsid w:val="004B3897"/>
    <w:rsid w:val="004E6051"/>
    <w:rsid w:val="00563C20"/>
    <w:rsid w:val="00582D87"/>
    <w:rsid w:val="00650C26"/>
    <w:rsid w:val="006A0507"/>
    <w:rsid w:val="006C7C5E"/>
    <w:rsid w:val="006E0C00"/>
    <w:rsid w:val="00706A3E"/>
    <w:rsid w:val="00855C7B"/>
    <w:rsid w:val="0086422D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B453E"/>
    <w:rsid w:val="00D00D9C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32</cp:revision>
  <dcterms:created xsi:type="dcterms:W3CDTF">2019-05-18T10:30:00Z</dcterms:created>
  <dcterms:modified xsi:type="dcterms:W3CDTF">2019-10-20T10:16:00Z</dcterms:modified>
</cp:coreProperties>
</file>