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 - FICTIONAL SAMPLE RESUME</w:t>
      </w:r>
    </w:p>
    <w:p>
      <w:r>
        <w:t>Fictional digital business analyst with ecommerce delivery experience.</w:t>
      </w:r>
    </w:p>
    <w:p>
      <w:r>
        <w:t>Prototype evidence notes: explicit assessments for a controlled rules demonstration. These are fictional claims, not verified facts. This format is not a general-purpose resume understanding system.</w:t>
      </w:r>
    </w:p>
    <w:p>
      <w:r>
        <w:t>Evidence [requirements]: Demonstrated | Led discovery workshops and wrote checkout acceptance criteria at Fictional Retail, 2022-2025.</w:t>
      </w:r>
    </w:p>
    <w:p>
      <w:r>
        <w:t>Evidence [process]: Demonstrated | Mapped order fulfilment processes and agreed improvements with operations at Fictional Retail.</w:t>
      </w:r>
    </w:p>
    <w:p>
      <w:r>
        <w:t>Evidence [uat]: Demonstrated | Coordinated UAT with business users and triaged release defects at Fictional Retail.</w:t>
      </w:r>
    </w:p>
    <w:p>
      <w:r>
        <w:t>Evidence [roadmap]: Adjacent | Proposed quarterly roadmap options; the product manager owned final roadmap decisions.</w:t>
      </w:r>
    </w:p>
    <w:p>
      <w:r>
        <w:t>Evidence [discovery]: Adjacent | Supported customer interviews and synthesized findings with the product manager.</w:t>
      </w:r>
    </w:p>
    <w:p>
      <w:r>
        <w:t>Evidence [backlog]: Demonstrated | Prioritized the checkout delivery backlog within agreed product objectives.</w:t>
      </w:r>
    </w:p>
    <w:p>
      <w:r>
        <w:t>Evidence [planning]: Demonstrated | Owned release plans, dependencies and risk tracking for a fictional checkout migration.</w:t>
      </w:r>
    </w:p>
    <w:p>
      <w:r>
        <w:t>Evidence [stakeholders]: Demonstrated | Aligned engineers and operations stakeholders on release scope and changes.</w:t>
      </w:r>
    </w:p>
    <w:p>
      <w:r>
        <w:t>Evidence [delivery]: Demonstrated | Owned delivery reporting and release coordination for the checkout migration.</w:t>
      </w:r>
    </w:p>
    <w:p>
      <w:r>
        <w:t>Evidence [sql]: Limited | Used basic SELECT queries; has not written complex production SQL transformations.</w:t>
      </w:r>
    </w:p>
    <w:p>
      <w:r>
        <w:t>Evidence [pipelines]: No evidence | No production data pipeline work is included in this fictional career record.</w:t>
      </w:r>
    </w:p>
    <w:p>
      <w:r>
        <w:t>Evidence [warehouse]: No evidence | No warehouse architecture work is included in this fictional career record.</w:t>
      </w:r>
    </w:p>
    <w:p>
      <w:r>
        <w:t>French eligibility: Unknown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