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BFD2" w14:textId="77777777" w:rsidR="001D144C" w:rsidRDefault="00B61172" w:rsidP="00A275E6">
      <w:pPr>
        <w:pStyle w:val="Title16"/>
        <w:rPr>
          <w:rtl/>
        </w:rPr>
      </w:pPr>
      <w:r>
        <w:pict w14:anchorId="13DA87F6">
          <v:shape id="_x0000_i1026" type="#_x0000_t75" style="width:101.4pt;height:102.6pt">
            <v:imagedata r:id="rId8" o:title="Untitled"/>
          </v:shape>
        </w:pict>
      </w:r>
    </w:p>
    <w:p w14:paraId="01DBAD0A" w14:textId="77777777" w:rsidR="00421086" w:rsidRDefault="00AF4D92" w:rsidP="001029F9">
      <w:pPr>
        <w:pStyle w:val="Title16"/>
        <w:rPr>
          <w:rtl/>
        </w:rPr>
      </w:pPr>
      <w:r w:rsidRPr="00981F76">
        <w:rPr>
          <w:sz w:val="32"/>
          <w:rtl/>
        </w:rPr>
        <w:t xml:space="preserve">دانشگاه صنعتي </w:t>
      </w:r>
      <w:r w:rsidR="001029F9" w:rsidRPr="00981F76">
        <w:rPr>
          <w:sz w:val="32"/>
          <w:rtl/>
        </w:rPr>
        <w:t>امیرکبیر</w:t>
      </w:r>
      <w:r w:rsidR="001029F9">
        <w:rPr>
          <w:rtl/>
        </w:rPr>
        <w:br/>
      </w:r>
      <w:r w:rsidR="001029F9" w:rsidRPr="0050333C">
        <w:rPr>
          <w:sz w:val="26"/>
          <w:szCs w:val="28"/>
          <w:rtl/>
        </w:rPr>
        <w:t>(پلی تکنیک تهران)</w:t>
      </w:r>
    </w:p>
    <w:p w14:paraId="638A12A0" w14:textId="59DF4DC8" w:rsidR="00421086" w:rsidRDefault="00AF4D92" w:rsidP="00902997">
      <w:pPr>
        <w:pStyle w:val="Title16"/>
        <w:rPr>
          <w:rtl/>
        </w:rPr>
      </w:pPr>
      <w:r>
        <w:rPr>
          <w:rtl/>
        </w:rPr>
        <w:t xml:space="preserve">دانشكده </w:t>
      </w:r>
      <w:r w:rsidR="00B61172">
        <w:rPr>
          <w:rFonts w:hint="cs"/>
          <w:rtl/>
        </w:rPr>
        <w:t>مهندسی کامپیوتر</w:t>
      </w:r>
    </w:p>
    <w:p w14:paraId="42F97498" w14:textId="77777777" w:rsidR="002C2107" w:rsidRDefault="002C2107" w:rsidP="00902997">
      <w:pPr>
        <w:pStyle w:val="Title16"/>
        <w:rPr>
          <w:rtl/>
        </w:rPr>
      </w:pPr>
    </w:p>
    <w:p w14:paraId="0ECB1217" w14:textId="19DAF221" w:rsidR="002C2107" w:rsidRDefault="00B61172" w:rsidP="002C2107">
      <w:pPr>
        <w:pStyle w:val="Title16"/>
        <w:rPr>
          <w:rtl/>
        </w:rPr>
      </w:pPr>
      <w:r>
        <w:rPr>
          <w:rFonts w:hint="cs"/>
          <w:rtl/>
        </w:rPr>
        <w:t>گزارش اولیه درس روش پژوهش و ارائه</w:t>
      </w:r>
    </w:p>
    <w:p w14:paraId="1F81A33F" w14:textId="77777777" w:rsidR="009C7178" w:rsidRPr="002C2107" w:rsidRDefault="009C7178" w:rsidP="002C2107">
      <w:pPr>
        <w:pStyle w:val="Title16"/>
        <w:rPr>
          <w:rtl/>
        </w:rPr>
      </w:pPr>
    </w:p>
    <w:p w14:paraId="4B6065C7" w14:textId="77777777" w:rsidR="00956B7A" w:rsidRDefault="00956B7A" w:rsidP="00E9323F">
      <w:pPr>
        <w:pStyle w:val="Title24"/>
        <w:rPr>
          <w:sz w:val="30"/>
          <w:szCs w:val="32"/>
        </w:rPr>
      </w:pPr>
    </w:p>
    <w:p w14:paraId="4C2D5E7B" w14:textId="3FF9106F" w:rsidR="00EF4BA6" w:rsidRPr="000E3862" w:rsidRDefault="00B61172" w:rsidP="00E9323F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تشخیص هویت با به کار گیری هوش مصنوعی و تشخیص عکس</w:t>
      </w:r>
    </w:p>
    <w:p w14:paraId="038E70B3" w14:textId="77777777" w:rsidR="00A275E6" w:rsidRDefault="00A275E6" w:rsidP="001029F9">
      <w:pPr>
        <w:pStyle w:val="Title18"/>
        <w:jc w:val="both"/>
        <w:rPr>
          <w:rtl/>
        </w:rPr>
      </w:pPr>
    </w:p>
    <w:p w14:paraId="0A86389B" w14:textId="77777777" w:rsidR="00902997" w:rsidRDefault="00A275E6" w:rsidP="00A275E6">
      <w:pPr>
        <w:pStyle w:val="Title16"/>
        <w:rPr>
          <w:rtl/>
        </w:rPr>
      </w:pPr>
      <w:r>
        <w:rPr>
          <w:rtl/>
        </w:rPr>
        <w:t>نگارش</w:t>
      </w:r>
    </w:p>
    <w:p w14:paraId="5A3640EA" w14:textId="405EBBFC" w:rsidR="00A275E6" w:rsidRPr="00902997" w:rsidRDefault="00B61172" w:rsidP="00D139D9">
      <w:pPr>
        <w:pStyle w:val="Title18"/>
        <w:rPr>
          <w:rtl/>
        </w:rPr>
      </w:pPr>
      <w:r>
        <w:rPr>
          <w:rFonts w:hint="cs"/>
          <w:rtl/>
        </w:rPr>
        <w:t>امیرفاضل کوزه گر کالجی</w:t>
      </w:r>
    </w:p>
    <w:p w14:paraId="6E652A18" w14:textId="77777777" w:rsidR="00A275E6" w:rsidRDefault="00A275E6" w:rsidP="00357635">
      <w:pPr>
        <w:pStyle w:val="Title18"/>
        <w:rPr>
          <w:rtl/>
        </w:rPr>
      </w:pPr>
    </w:p>
    <w:p w14:paraId="3A0CD9CC" w14:textId="77777777" w:rsidR="00357635" w:rsidRDefault="00AF4D92" w:rsidP="00A275E6">
      <w:pPr>
        <w:pStyle w:val="Title16"/>
        <w:rPr>
          <w:rtl/>
        </w:rPr>
      </w:pPr>
      <w:r w:rsidRPr="00902997">
        <w:rPr>
          <w:rtl/>
        </w:rPr>
        <w:t>استاد</w:t>
      </w:r>
      <w:r w:rsidR="001D144C">
        <w:rPr>
          <w:rtl/>
        </w:rPr>
        <w:t xml:space="preserve"> راهنما</w:t>
      </w:r>
    </w:p>
    <w:p w14:paraId="1A0C4359" w14:textId="065CD133" w:rsidR="00A275E6" w:rsidRPr="00902997" w:rsidRDefault="00B61172" w:rsidP="00D139D9">
      <w:pPr>
        <w:pStyle w:val="Title18"/>
        <w:rPr>
          <w:rtl/>
        </w:rPr>
      </w:pPr>
      <w:r>
        <w:rPr>
          <w:rFonts w:hint="cs"/>
          <w:rtl/>
        </w:rPr>
        <w:t>دکتر مهدی صدیقی</w:t>
      </w:r>
    </w:p>
    <w:p w14:paraId="067205E5" w14:textId="77777777" w:rsidR="001029F9" w:rsidRDefault="001029F9" w:rsidP="00A275E6">
      <w:pPr>
        <w:pStyle w:val="Title16"/>
        <w:rPr>
          <w:rtl/>
        </w:rPr>
      </w:pPr>
    </w:p>
    <w:p w14:paraId="68F07D14" w14:textId="77777777" w:rsidR="00B61172" w:rsidRDefault="00B61172" w:rsidP="00A275E6">
      <w:pPr>
        <w:pStyle w:val="Title16"/>
        <w:rPr>
          <w:rtl/>
        </w:rPr>
      </w:pPr>
    </w:p>
    <w:p w14:paraId="01CFCD32" w14:textId="77777777" w:rsidR="00B61172" w:rsidRDefault="00B61172" w:rsidP="00A275E6">
      <w:pPr>
        <w:pStyle w:val="Title16"/>
        <w:rPr>
          <w:rtl/>
        </w:rPr>
      </w:pPr>
    </w:p>
    <w:p w14:paraId="3978F04E" w14:textId="77777777" w:rsidR="00B61172" w:rsidRDefault="00B61172" w:rsidP="00A275E6">
      <w:pPr>
        <w:pStyle w:val="Title16"/>
        <w:rPr>
          <w:rtl/>
        </w:rPr>
      </w:pPr>
    </w:p>
    <w:p w14:paraId="113C3AE9" w14:textId="77777777" w:rsidR="00B61172" w:rsidRDefault="00B61172" w:rsidP="00A275E6">
      <w:pPr>
        <w:pStyle w:val="Title16"/>
        <w:rPr>
          <w:rtl/>
        </w:rPr>
      </w:pPr>
    </w:p>
    <w:p w14:paraId="12A13D54" w14:textId="27BBC809" w:rsidR="00754A43" w:rsidRPr="003716FD" w:rsidRDefault="00285BA5" w:rsidP="003716FD">
      <w:pPr>
        <w:pStyle w:val="Title16"/>
        <w:rPr>
          <w:sz w:val="28"/>
          <w:szCs w:val="28"/>
          <w:rtl/>
        </w:rPr>
        <w:sectPr w:rsidR="00754A43" w:rsidRPr="003716FD" w:rsidSect="005608D1"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  <w:r>
        <w:rPr>
          <w:sz w:val="28"/>
          <w:szCs w:val="28"/>
          <w:rtl/>
        </w:rPr>
        <w:br/>
      </w:r>
      <w:r w:rsidR="00B61172">
        <w:rPr>
          <w:rFonts w:hint="cs"/>
          <w:sz w:val="28"/>
          <w:szCs w:val="28"/>
          <w:rtl/>
        </w:rPr>
        <w:t>فروردین 02</w:t>
      </w:r>
    </w:p>
    <w:p w14:paraId="6DB8B0B9" w14:textId="77777777" w:rsidR="00D06062" w:rsidRPr="00D06062" w:rsidRDefault="00AF4D92" w:rsidP="00D06062">
      <w:pPr>
        <w:pStyle w:val="Heading1"/>
        <w:ind w:left="0"/>
        <w:rPr>
          <w:sz w:val="34"/>
          <w:rtl/>
          <w:lang w:bidi="ar-SA"/>
        </w:rPr>
      </w:pPr>
      <w:bookmarkStart w:id="0" w:name="_Toc28770794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0"/>
    </w:p>
    <w:p w14:paraId="6160939A" w14:textId="0202C91F" w:rsidR="0067695E" w:rsidRDefault="003716FD" w:rsidP="00C0682F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با پیشرفت روز افزون صنعت و تکنولوژی مخصوصا در حوزه کامپیوتر و هوش مصنوعی، قابل توجه است تا اشاره ای به شاخه های مختلف هوش مصنوعی بکنیم. از شاخه های پرکاربرد و </w:t>
      </w:r>
      <w:r w:rsidR="005F3708">
        <w:rPr>
          <w:rFonts w:hint="cs"/>
          <w:rtl/>
        </w:rPr>
        <w:t xml:space="preserve">پرطرفدار در این حوزه، شاخه های مرتبط با پردازش تصویر و تشخیص عکس می باشند. از کاربرد های آنان </w:t>
      </w:r>
      <w:r w:rsidR="005F3708">
        <w:rPr>
          <w:rFonts w:hint="cs"/>
          <w:rtl/>
          <w:lang w:bidi="fa-IR"/>
        </w:rPr>
        <w:t xml:space="preserve"> می توان در حوزه های پزشکی، امنیتی، و حمل و نقل نام برد. تشخیص چهره و هویت یکی از کار </w:t>
      </w:r>
      <w:proofErr w:type="spellStart"/>
      <w:r w:rsidR="005F3708">
        <w:rPr>
          <w:rFonts w:hint="cs"/>
          <w:rtl/>
          <w:lang w:bidi="fa-IR"/>
        </w:rPr>
        <w:t>هایی</w:t>
      </w:r>
      <w:proofErr w:type="spellEnd"/>
      <w:r w:rsidR="005F3708">
        <w:rPr>
          <w:rFonts w:hint="cs"/>
          <w:rtl/>
          <w:lang w:bidi="fa-IR"/>
        </w:rPr>
        <w:t xml:space="preserve"> است که در این شاخه ها انجام می گیرد و امروزه مورد توجه بسیاری بوده </w:t>
      </w:r>
      <w:proofErr w:type="spellStart"/>
      <w:r w:rsidR="005F3708">
        <w:rPr>
          <w:rFonts w:hint="cs"/>
          <w:rtl/>
          <w:lang w:bidi="fa-IR"/>
        </w:rPr>
        <w:t>بگونه</w:t>
      </w:r>
      <w:proofErr w:type="spellEnd"/>
      <w:r w:rsidR="005F3708">
        <w:rPr>
          <w:rFonts w:hint="cs"/>
          <w:rtl/>
          <w:lang w:bidi="fa-IR"/>
        </w:rPr>
        <w:t xml:space="preserve"> ای که مورد پژوهش و تحقیقات فراوانی قرار گرفته است.</w:t>
      </w:r>
    </w:p>
    <w:p w14:paraId="1C7CD473" w14:textId="5F308FE9" w:rsidR="005F3708" w:rsidRDefault="005F3708" w:rsidP="00C0682F">
      <w:pPr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در این گزارش قرار است تشخیص چهره و هویت مورد بررسی قرار گیرد. ابتدا</w:t>
      </w:r>
      <w:r w:rsidR="00656C42">
        <w:rPr>
          <w:rFonts w:hint="cs"/>
          <w:rtl/>
          <w:lang w:bidi="fa-IR"/>
        </w:rPr>
        <w:t xml:space="preserve"> به معرفی مفاهیم ابتدایی هوش مصنوعی و تشخیص چهره پرداخته می شود. سپس، </w:t>
      </w:r>
      <w:proofErr w:type="spellStart"/>
      <w:r w:rsidR="00656C42">
        <w:rPr>
          <w:rFonts w:hint="cs"/>
          <w:rtl/>
          <w:lang w:bidi="fa-IR"/>
        </w:rPr>
        <w:t>الگوریتم</w:t>
      </w:r>
      <w:proofErr w:type="spellEnd"/>
      <w:r w:rsidR="00656C42">
        <w:rPr>
          <w:rFonts w:hint="cs"/>
          <w:rtl/>
          <w:lang w:bidi="fa-IR"/>
        </w:rPr>
        <w:t xml:space="preserve"> های متفاوت یادگیری ماشین و شبکه های عصبی بکار رفته در متد های تشخیص چهره، معرفی می شوند. در ادامه، کاربرد های تشخیص چهره در حوزه های مختلف از جمله های حوزه های پزشکی و امنیتی و چالش های رو به رو شده در این حوزه ها، بیان شده و در نهایت، به آینده تشخیص چهره و پتانسیل آن برای تحول صنعت، پرداخته می</w:t>
      </w:r>
      <w:r w:rsidR="006A5B86">
        <w:rPr>
          <w:lang w:bidi="fa-IR"/>
        </w:rPr>
        <w:t xml:space="preserve"> </w:t>
      </w:r>
      <w:r w:rsidR="00656C42">
        <w:rPr>
          <w:rFonts w:hint="cs"/>
          <w:rtl/>
          <w:lang w:bidi="fa-IR"/>
        </w:rPr>
        <w:t>شود.</w:t>
      </w:r>
    </w:p>
    <w:p w14:paraId="510B7873" w14:textId="77777777" w:rsidR="009139E8" w:rsidRPr="001665E4" w:rsidRDefault="00AF4D92" w:rsidP="009139E8">
      <w:pPr>
        <w:pStyle w:val="AbsTitle"/>
        <w:jc w:val="both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0F3667A6" w14:textId="4CFAFE17" w:rsidR="009139E8" w:rsidRDefault="006A5B86" w:rsidP="009139E8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تشخیص چهره، تشخیص هویت، هوش مصنوعی، یادگیری ماشین، شبکه عصبی،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ها، چالش ها، امنیت</w:t>
      </w:r>
    </w:p>
    <w:p w14:paraId="429A01F1" w14:textId="77777777" w:rsidR="006D780F" w:rsidRPr="00D05702" w:rsidRDefault="006D780F" w:rsidP="00DB7C7E">
      <w:pPr>
        <w:jc w:val="both"/>
        <w:sectPr w:rsidR="006D780F" w:rsidRPr="00D05702" w:rsidSect="001D4300">
          <w:headerReference w:type="default" r:id="rId9"/>
          <w:footerReference w:type="default" r:id="rId10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A7DBD" w14:paraId="3E219A06" w14:textId="77777777" w:rsidTr="00981F76">
        <w:tc>
          <w:tcPr>
            <w:tcW w:w="8355" w:type="dxa"/>
            <w:vAlign w:val="center"/>
          </w:tcPr>
          <w:p w14:paraId="294965C6" w14:textId="77777777" w:rsidR="00435C3E" w:rsidRPr="001A31DB" w:rsidRDefault="00AF4D92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7FD233FE" w14:textId="77777777" w:rsidR="00435C3E" w:rsidRPr="001A31DB" w:rsidRDefault="00AF4D92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2A1EB0AC" w14:textId="77777777" w:rsidR="0036051B" w:rsidRPr="0065268B" w:rsidRDefault="006D780F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28770794" w:history="1">
        <w:r w:rsidR="00AF4D92" w:rsidRPr="001C318D">
          <w:rPr>
            <w:rStyle w:val="Hyperlink"/>
            <w:rFonts w:hint="eastAsia"/>
            <w:noProof/>
            <w:rtl/>
          </w:rPr>
          <w:t>چكيده</w:t>
        </w:r>
        <w:r w:rsidR="00AF4D92">
          <w:rPr>
            <w:noProof/>
            <w:webHidden/>
            <w:rtl/>
          </w:rPr>
          <w:tab/>
        </w:r>
        <w:r w:rsidR="00AF4D92">
          <w:rPr>
            <w:noProof/>
            <w:webHidden/>
            <w:rtl/>
          </w:rPr>
          <w:fldChar w:fldCharType="begin"/>
        </w:r>
        <w:r w:rsidR="00AF4D92">
          <w:rPr>
            <w:noProof/>
            <w:webHidden/>
            <w:rtl/>
          </w:rPr>
          <w:instrText xml:space="preserve"> </w:instrText>
        </w:r>
        <w:r w:rsidR="00AF4D92">
          <w:rPr>
            <w:noProof/>
            <w:webHidden/>
          </w:rPr>
          <w:instrText>PAGEREF</w:instrText>
        </w:r>
        <w:r w:rsidR="00AF4D92">
          <w:rPr>
            <w:noProof/>
            <w:webHidden/>
            <w:rtl/>
          </w:rPr>
          <w:instrText xml:space="preserve"> _</w:instrText>
        </w:r>
        <w:r w:rsidR="00AF4D92">
          <w:rPr>
            <w:noProof/>
            <w:webHidden/>
          </w:rPr>
          <w:instrText>Toc28770794 \h</w:instrText>
        </w:r>
        <w:r w:rsidR="00AF4D92">
          <w:rPr>
            <w:noProof/>
            <w:webHidden/>
            <w:rtl/>
          </w:rPr>
          <w:instrText xml:space="preserve"> </w:instrText>
        </w:r>
        <w:r w:rsidR="00AF4D92">
          <w:rPr>
            <w:noProof/>
            <w:webHidden/>
            <w:rtl/>
          </w:rPr>
        </w:r>
        <w:r w:rsidR="00AF4D92">
          <w:rPr>
            <w:noProof/>
            <w:webHidden/>
            <w:rtl/>
          </w:rPr>
          <w:fldChar w:fldCharType="separate"/>
        </w:r>
        <w:r w:rsidR="000243C9">
          <w:rPr>
            <w:rFonts w:hint="eastAsia"/>
            <w:noProof/>
            <w:webHidden/>
            <w:rtl/>
          </w:rPr>
          <w:t>‌أ</w:t>
        </w:r>
        <w:r w:rsidR="00AF4D92">
          <w:rPr>
            <w:noProof/>
            <w:webHidden/>
            <w:rtl/>
          </w:rPr>
          <w:fldChar w:fldCharType="end"/>
        </w:r>
      </w:hyperlink>
    </w:p>
    <w:p w14:paraId="766C7DD0" w14:textId="1C67065D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795" w:history="1">
        <w:r w:rsidR="00AF4D92" w:rsidRPr="001C318D">
          <w:rPr>
            <w:rStyle w:val="Hyperlink"/>
            <w:rFonts w:hint="eastAsia"/>
            <w:noProof/>
            <w:rtl/>
          </w:rPr>
          <w:t>فصل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اول</w:t>
        </w:r>
        <w:r w:rsidR="00AF4D92" w:rsidRPr="001C318D">
          <w:rPr>
            <w:rStyle w:val="Hyperlink"/>
            <w:noProof/>
            <w:rtl/>
          </w:rPr>
          <w:t xml:space="preserve">  </w:t>
        </w:r>
        <w:r w:rsidR="00AF4D92" w:rsidRPr="001C318D">
          <w:rPr>
            <w:rStyle w:val="Hyperlink"/>
            <w:rFonts w:hint="eastAsia"/>
            <w:noProof/>
            <w:rtl/>
          </w:rPr>
          <w:t>مقدمه</w:t>
        </w:r>
        <w:r w:rsidR="00AF4D92" w:rsidRPr="001C318D">
          <w:rPr>
            <w:rStyle w:val="Hyperlink"/>
            <w:noProof/>
            <w:rtl/>
          </w:rPr>
          <w:t xml:space="preserve"> (</w:t>
        </w:r>
        <w:r w:rsidR="00AF4D92" w:rsidRPr="001C318D">
          <w:rPr>
            <w:rStyle w:val="Hyperlink"/>
            <w:rFonts w:hint="eastAsia"/>
            <w:noProof/>
            <w:rtl/>
          </w:rPr>
          <w:t>دستور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العمل</w:t>
        </w:r>
        <w:r w:rsidR="00AF4D92" w:rsidRPr="001C318D">
          <w:rPr>
            <w:rStyle w:val="Hyperlink"/>
            <w:noProof/>
            <w:rtl/>
          </w:rPr>
          <w:t>)</w:t>
        </w:r>
        <w:r w:rsidR="00AF4D92" w:rsidRPr="001C318D">
          <w:rPr>
            <w:rStyle w:val="Hyperlink"/>
            <w:rFonts w:hint="eastAsia"/>
            <w:noProof/>
            <w:rtl/>
          </w:rPr>
          <w:t>مقدمه</w:t>
        </w:r>
        <w:r w:rsidR="00AF4D92">
          <w:rPr>
            <w:noProof/>
            <w:webHidden/>
            <w:rtl/>
          </w:rPr>
          <w:tab/>
        </w:r>
        <w:r w:rsidR="00372827">
          <w:rPr>
            <w:rFonts w:hint="cs"/>
            <w:noProof/>
            <w:webHidden/>
            <w:rtl/>
          </w:rPr>
          <w:t>6</w:t>
        </w:r>
      </w:hyperlink>
    </w:p>
    <w:p w14:paraId="5E9BFA1F" w14:textId="419D829A" w:rsidR="0036051B" w:rsidRPr="0065268B" w:rsidRDefault="00612231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r>
        <w:rPr>
          <w:rFonts w:hint="cs"/>
          <w:rtl/>
          <w:lang w:bidi="fa-IR"/>
        </w:rPr>
        <w:t>فصل دوم: معرفی برخی روش های پردازش تصویر و تشخیص چهره</w:t>
      </w:r>
      <w:r>
        <w:t xml:space="preserve"> </w:t>
      </w:r>
      <w:hyperlink w:anchor="_Toc28770797" w:history="1">
        <w:r w:rsidR="00AF4D92">
          <w:rPr>
            <w:noProof/>
            <w:webHidden/>
            <w:rtl/>
          </w:rPr>
          <w:tab/>
        </w:r>
        <w:r w:rsidR="00372827">
          <w:rPr>
            <w:rFonts w:hint="cs"/>
            <w:noProof/>
            <w:webHidden/>
            <w:rtl/>
          </w:rPr>
          <w:t>8</w:t>
        </w:r>
      </w:hyperlink>
    </w:p>
    <w:p w14:paraId="3CC77969" w14:textId="21079379" w:rsidR="0036051B" w:rsidRPr="0065268B" w:rsidRDefault="0036051B">
      <w:pPr>
        <w:pStyle w:val="TOC3"/>
        <w:jc w:val="both"/>
        <w:rPr>
          <w:rFonts w:ascii="Calibri" w:hAnsi="Calibri" w:cs="Arial"/>
          <w:szCs w:val="22"/>
          <w:rtl/>
          <w:lang w:bidi="ar-SA"/>
        </w:rPr>
      </w:pPr>
    </w:p>
    <w:p w14:paraId="4B8985BD" w14:textId="0305F7FE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806" w:history="1">
        <w:r w:rsidR="00372827">
          <w:rPr>
            <w:rFonts w:hint="cs"/>
            <w:rtl/>
            <w:lang w:bidi="fa-IR"/>
          </w:rPr>
          <w:t>فصل سوم: جایگاه تشخیص چهره در سیستم های نظارتی (امنیت)</w:t>
        </w:r>
        <w:r w:rsidR="00AF4D92">
          <w:rPr>
            <w:noProof/>
            <w:webHidden/>
            <w:rtl/>
          </w:rPr>
          <w:tab/>
        </w:r>
      </w:hyperlink>
      <w:r w:rsidR="00372827">
        <w:rPr>
          <w:rFonts w:hint="cs"/>
          <w:noProof/>
          <w:rtl/>
        </w:rPr>
        <w:t>11</w:t>
      </w:r>
    </w:p>
    <w:p w14:paraId="239FD6C4" w14:textId="49C33B85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816" w:history="1">
        <w:r w:rsidR="00372827">
          <w:rPr>
            <w:rFonts w:hint="cs"/>
            <w:rtl/>
            <w:lang w:bidi="fa-IR"/>
          </w:rPr>
          <w:t>فصل چهارم: جایگاه تشخیص چهره در جراحی زیبایی (پزشکی)</w:t>
        </w:r>
        <w:r w:rsidR="00AF4D92">
          <w:rPr>
            <w:noProof/>
            <w:webHidden/>
            <w:rtl/>
          </w:rPr>
          <w:tab/>
        </w:r>
        <w:r w:rsidR="00372827">
          <w:rPr>
            <w:rFonts w:hint="cs"/>
            <w:noProof/>
            <w:webHidden/>
            <w:rtl/>
          </w:rPr>
          <w:t>14</w:t>
        </w:r>
      </w:hyperlink>
    </w:p>
    <w:p w14:paraId="6F2EAEB8" w14:textId="6472B77D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830" w:history="1">
        <w:r w:rsidR="00372827">
          <w:rPr>
            <w:rFonts w:hint="cs"/>
            <w:rtl/>
            <w:lang w:bidi="fa-IR"/>
          </w:rPr>
          <w:t>فصل پنجم: بررسی و نتیجه گیری</w:t>
        </w:r>
        <w:r w:rsidR="00AF4D92">
          <w:rPr>
            <w:noProof/>
            <w:webHidden/>
            <w:rtl/>
          </w:rPr>
          <w:tab/>
        </w:r>
        <w:r w:rsidR="00372827">
          <w:rPr>
            <w:rFonts w:hint="cs"/>
            <w:noProof/>
            <w:webHidden/>
            <w:rtl/>
          </w:rPr>
          <w:t>17</w:t>
        </w:r>
      </w:hyperlink>
    </w:p>
    <w:p w14:paraId="7FD70D7F" w14:textId="1D01824D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848" w:history="1">
        <w:r w:rsidR="00AF4D92" w:rsidRPr="001C318D">
          <w:rPr>
            <w:rStyle w:val="Hyperlink"/>
            <w:rFonts w:hint="eastAsia"/>
            <w:noProof/>
            <w:kern w:val="32"/>
            <w:rtl/>
          </w:rPr>
          <w:t>منابع</w:t>
        </w:r>
        <w:r w:rsidR="00AF4D92" w:rsidRPr="001C318D">
          <w:rPr>
            <w:rStyle w:val="Hyperlink"/>
            <w:noProof/>
            <w:kern w:val="32"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kern w:val="32"/>
            <w:rtl/>
          </w:rPr>
          <w:t>و</w:t>
        </w:r>
        <w:r w:rsidR="00AF4D92" w:rsidRPr="001C318D">
          <w:rPr>
            <w:rStyle w:val="Hyperlink"/>
            <w:noProof/>
            <w:kern w:val="32"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kern w:val="32"/>
            <w:rtl/>
          </w:rPr>
          <w:t>مراجع</w:t>
        </w:r>
        <w:r w:rsidR="00AF4D92">
          <w:rPr>
            <w:noProof/>
            <w:webHidden/>
            <w:rtl/>
          </w:rPr>
          <w:tab/>
        </w:r>
        <w:r w:rsidR="00372827">
          <w:rPr>
            <w:rFonts w:hint="cs"/>
            <w:noProof/>
            <w:webHidden/>
            <w:rtl/>
          </w:rPr>
          <w:t>18</w:t>
        </w:r>
      </w:hyperlink>
    </w:p>
    <w:p w14:paraId="13AB697A" w14:textId="5DF090EC" w:rsidR="0036051B" w:rsidRPr="0065268B" w:rsidRDefault="0036051B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</w:p>
    <w:p w14:paraId="31FA3241" w14:textId="77777777" w:rsidR="0048459C" w:rsidRDefault="006D780F" w:rsidP="00A3479B">
      <w:pPr>
        <w:jc w:val="both"/>
        <w:rPr>
          <w:rtl/>
        </w:rPr>
      </w:pPr>
      <w:r w:rsidRPr="00D05702">
        <w:rPr>
          <w:rtl/>
        </w:rPr>
        <w:fldChar w:fldCharType="end"/>
      </w:r>
    </w:p>
    <w:p w14:paraId="6666C5A5" w14:textId="77777777" w:rsidR="0048459C" w:rsidRPr="0048459C" w:rsidRDefault="0048459C" w:rsidP="0048459C">
      <w:pPr>
        <w:jc w:val="both"/>
        <w:rPr>
          <w:rtl/>
        </w:rPr>
      </w:pPr>
    </w:p>
    <w:p w14:paraId="0FB94993" w14:textId="77777777" w:rsidR="006D780F" w:rsidRPr="0048459C" w:rsidRDefault="006D780F" w:rsidP="0048459C">
      <w:pPr>
        <w:jc w:val="both"/>
        <w:rPr>
          <w:rtl/>
        </w:rPr>
        <w:sectPr w:rsidR="006D780F" w:rsidRPr="0048459C" w:rsidSect="006B16B9">
          <w:headerReference w:type="default" r:id="rId11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4A7DBD" w14:paraId="4DBD0710" w14:textId="77777777" w:rsidTr="00981F76">
        <w:tc>
          <w:tcPr>
            <w:tcW w:w="8136" w:type="dxa"/>
            <w:vAlign w:val="center"/>
          </w:tcPr>
          <w:p w14:paraId="52483ED4" w14:textId="77777777" w:rsidR="00435C3E" w:rsidRPr="001A31DB" w:rsidRDefault="00AF4D92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389F2E39" w14:textId="77777777" w:rsidR="00435C3E" w:rsidRPr="001A31DB" w:rsidRDefault="00AF4D92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67C4E027" w14:textId="77777777" w:rsidR="00F379C2" w:rsidRDefault="00F379C2">
      <w:pPr>
        <w:pStyle w:val="TableofFigures"/>
        <w:tabs>
          <w:tab w:val="right" w:leader="dot" w:pos="8727"/>
        </w:tabs>
        <w:jc w:val="both"/>
        <w:rPr>
          <w:rtl/>
        </w:rPr>
      </w:pPr>
    </w:p>
    <w:p w14:paraId="2F7EAB9E" w14:textId="17FD6895" w:rsidR="006D780F" w:rsidRDefault="006D780F" w:rsidP="00DB7C7E">
      <w:pPr>
        <w:jc w:val="both"/>
        <w:rPr>
          <w:rtl/>
        </w:rPr>
      </w:pPr>
    </w:p>
    <w:p w14:paraId="298A930F" w14:textId="77777777" w:rsidR="00C1412E" w:rsidRPr="00D05702" w:rsidRDefault="00C1412E" w:rsidP="00DB7C7E">
      <w:pPr>
        <w:jc w:val="both"/>
        <w:rPr>
          <w:rtl/>
        </w:rPr>
        <w:sectPr w:rsidR="00C1412E" w:rsidRPr="00D05702" w:rsidSect="006B16B9">
          <w:headerReference w:type="default" r:id="rId12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4A7DBD" w14:paraId="0BB8EEE3" w14:textId="77777777" w:rsidTr="00981F76">
        <w:tc>
          <w:tcPr>
            <w:tcW w:w="8136" w:type="dxa"/>
            <w:vAlign w:val="center"/>
          </w:tcPr>
          <w:p w14:paraId="443864F1" w14:textId="77777777" w:rsidR="00EF6B78" w:rsidRPr="001A31DB" w:rsidRDefault="00AF4D92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جداول</w:t>
            </w:r>
          </w:p>
        </w:tc>
        <w:tc>
          <w:tcPr>
            <w:tcW w:w="817" w:type="dxa"/>
            <w:vAlign w:val="center"/>
          </w:tcPr>
          <w:p w14:paraId="428537C2" w14:textId="77777777" w:rsidR="00EF6B78" w:rsidRPr="001A31DB" w:rsidRDefault="00AF4D92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5BCFFC8B" w14:textId="073CA4A1" w:rsidR="008D042A" w:rsidRDefault="006D780F" w:rsidP="00612231">
      <w:pPr>
        <w:pStyle w:val="TableofFigures"/>
        <w:tabs>
          <w:tab w:val="right" w:leader="dot" w:pos="8727"/>
        </w:tabs>
        <w:jc w:val="both"/>
        <w:rPr>
          <w:rFonts w:ascii="Calibri" w:hAnsi="Calibri" w:cs="Arial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h \z \c "Table</w:instrText>
      </w:r>
      <w:r w:rsidRPr="00D05702">
        <w:rPr>
          <w:rtl/>
        </w:rPr>
        <w:instrText xml:space="preserve">" </w:instrText>
      </w:r>
      <w:r w:rsidRPr="00D05702">
        <w:rPr>
          <w:rtl/>
        </w:rPr>
        <w:fldChar w:fldCharType="separate"/>
      </w:r>
    </w:p>
    <w:p w14:paraId="55183EC1" w14:textId="77777777" w:rsidR="0066173C" w:rsidRDefault="006D780F" w:rsidP="00DB7C7E">
      <w:pPr>
        <w:jc w:val="both"/>
        <w:rPr>
          <w:rtl/>
        </w:rPr>
        <w:sectPr w:rsidR="0066173C" w:rsidSect="006B16B9">
          <w:headerReference w:type="default" r:id="rId13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953"/>
      </w:tblGrid>
      <w:tr w:rsidR="004A7DBD" w14:paraId="27503FF3" w14:textId="77777777" w:rsidTr="00981F76">
        <w:tc>
          <w:tcPr>
            <w:tcW w:w="8953" w:type="dxa"/>
            <w:vAlign w:val="center"/>
          </w:tcPr>
          <w:p w14:paraId="1E2C5F49" w14:textId="77777777" w:rsidR="00F95452" w:rsidRPr="001A31DB" w:rsidRDefault="00AF4D92" w:rsidP="00CC1B4C">
            <w:pPr>
              <w:pStyle w:val="Title16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lastRenderedPageBreak/>
              <w:t>فهرست علائم</w:t>
            </w:r>
          </w:p>
        </w:tc>
      </w:tr>
    </w:tbl>
    <w:p w14:paraId="162B14A0" w14:textId="4B736900" w:rsidR="0066173C" w:rsidRPr="00D05702" w:rsidRDefault="0066173C" w:rsidP="00DB7C7E">
      <w:pPr>
        <w:jc w:val="both"/>
        <w:rPr>
          <w:rtl/>
        </w:rPr>
        <w:sectPr w:rsidR="0066173C" w:rsidRPr="00D05702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77956973" w14:textId="77777777" w:rsidR="00CF1D81" w:rsidRDefault="008B528F" w:rsidP="00CF1D81">
      <w:pPr>
        <w:pStyle w:val="Heading1"/>
        <w:rPr>
          <w:rtl/>
          <w:lang w:bidi="ar-SA"/>
        </w:rPr>
      </w:pPr>
      <w:bookmarkStart w:id="1" w:name="_Toc115553011"/>
      <w:bookmarkStart w:id="2" w:name="_Toc118681153"/>
      <w:r w:rsidRPr="00981F76">
        <w:rPr>
          <w:rtl/>
          <w:lang w:bidi="ar-SA"/>
        </w:rPr>
        <w:lastRenderedPageBreak/>
        <w:br/>
      </w:r>
      <w:bookmarkStart w:id="3" w:name="_Toc28770795"/>
      <w:r w:rsidR="00681F07" w:rsidRPr="00981F76">
        <w:rPr>
          <w:rtl/>
          <w:lang w:bidi="ar-SA"/>
        </w:rPr>
        <w:br/>
      </w:r>
      <w:bookmarkEnd w:id="1"/>
      <w:bookmarkEnd w:id="2"/>
      <w:r w:rsidR="00CF1D81" w:rsidRPr="00981F76">
        <w:rPr>
          <w:rtl/>
          <w:lang w:bidi="ar-SA"/>
        </w:rPr>
        <w:t>فصل اول</w:t>
      </w:r>
      <w:r w:rsidR="00CF1D81" w:rsidRPr="00981F76">
        <w:rPr>
          <w:rtl/>
          <w:lang w:bidi="ar-SA"/>
        </w:rPr>
        <w:br/>
        <w:t xml:space="preserve"> مقدمه</w:t>
      </w:r>
    </w:p>
    <w:p w14:paraId="517F11C5" w14:textId="77777777" w:rsidR="00CF1D81" w:rsidRDefault="00CF1D81" w:rsidP="00CF1D81">
      <w:pPr>
        <w:pStyle w:val="Heading1"/>
        <w:rPr>
          <w:rtl/>
          <w:lang w:bidi="ar-SA"/>
        </w:rPr>
      </w:pPr>
    </w:p>
    <w:p w14:paraId="3DA3DA3F" w14:textId="77777777" w:rsidR="00CF1D81" w:rsidRDefault="00CF1D81" w:rsidP="00CF1D81">
      <w:pPr>
        <w:pStyle w:val="Heading1"/>
        <w:rPr>
          <w:rtl/>
          <w:lang w:bidi="ar-SA"/>
        </w:rPr>
      </w:pPr>
    </w:p>
    <w:p w14:paraId="469908F0" w14:textId="77777777" w:rsidR="00CF1D81" w:rsidRDefault="00CF1D81" w:rsidP="00CF1D81">
      <w:pPr>
        <w:pStyle w:val="Heading1"/>
        <w:rPr>
          <w:rtl/>
          <w:lang w:bidi="ar-SA"/>
        </w:rPr>
      </w:pPr>
    </w:p>
    <w:p w14:paraId="1C942B12" w14:textId="77777777" w:rsidR="00CF1D81" w:rsidRDefault="00CF1D81" w:rsidP="00CF1D81">
      <w:pPr>
        <w:pStyle w:val="Heading1"/>
        <w:rPr>
          <w:rtl/>
          <w:lang w:bidi="ar-SA"/>
        </w:rPr>
      </w:pPr>
    </w:p>
    <w:p w14:paraId="2325ED62" w14:textId="77777777" w:rsidR="00CF1D81" w:rsidRDefault="00CF1D81" w:rsidP="00CF1D81">
      <w:pPr>
        <w:pStyle w:val="Heading1"/>
        <w:rPr>
          <w:rtl/>
          <w:lang w:bidi="ar-SA"/>
        </w:rPr>
      </w:pPr>
    </w:p>
    <w:p w14:paraId="0563431D" w14:textId="7B450D8E" w:rsidR="00CF1D81" w:rsidRPr="00CF1D81" w:rsidRDefault="00CF1D81" w:rsidP="00CF1D81">
      <w:pPr>
        <w:pStyle w:val="Heading1"/>
        <w:rPr>
          <w:lang w:bidi="ar-SA"/>
        </w:rPr>
      </w:pPr>
      <w:r w:rsidRPr="00CF1D81">
        <w:rPr>
          <w:rtl/>
          <w:lang w:bidi="ar-SA"/>
        </w:rPr>
        <w:lastRenderedPageBreak/>
        <w:t xml:space="preserve"> </w:t>
      </w:r>
      <w:r w:rsidRPr="00981F76">
        <w:rPr>
          <w:rtl/>
          <w:lang w:bidi="ar-SA"/>
        </w:rPr>
        <w:t>مقدم</w:t>
      </w:r>
      <w:r>
        <w:rPr>
          <w:rFonts w:hint="cs"/>
          <w:rtl/>
          <w:lang w:bidi="ar-SA"/>
        </w:rPr>
        <w:t>ه</w:t>
      </w:r>
    </w:p>
    <w:p w14:paraId="41B22B00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سال های اخیر، با رشد علم و تکنولوژی، سیستم های نظارتی مبنی بر هوش مصنوعی نیز پیشرفت شگرفی داشته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و در حوزه های فراوانی از جمله امنیت، پزشکی، و آموزشی کاربرد داشته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6B287EFB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>امروزه تلاش بر این است که این سیستم ها بتوانند به دقت های بالا و خطای کمتری برسند.</w:t>
      </w:r>
    </w:p>
    <w:p w14:paraId="0B9C572D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گزینه های مورد بررسی راجع این امر، استفاده از سیستم های تشخیص هویتی مانند تشخیص هویت انسان بر اساس تصویر شبکه چشم او، یا استفاده از </w:t>
      </w:r>
      <w:r>
        <w:rPr>
          <w:lang w:bidi="fa-IR"/>
        </w:rPr>
        <w:t>DNA</w:t>
      </w:r>
      <w:r>
        <w:rPr>
          <w:rFonts w:hint="cs"/>
          <w:rtl/>
          <w:lang w:bidi="fa-IR"/>
        </w:rPr>
        <w:t xml:space="preserve">، تصاویر اثر انگشت، و یا دیگر ویژگی های </w:t>
      </w:r>
      <w:proofErr w:type="spellStart"/>
      <w:r>
        <w:rPr>
          <w:rFonts w:hint="cs"/>
          <w:rtl/>
          <w:lang w:bidi="fa-IR"/>
        </w:rPr>
        <w:t>بیومتریکی</w:t>
      </w:r>
      <w:proofErr w:type="spellEnd"/>
      <w:r>
        <w:rPr>
          <w:rFonts w:hint="cs"/>
          <w:rtl/>
          <w:lang w:bidi="fa-IR"/>
        </w:rPr>
        <w:t>.</w:t>
      </w:r>
    </w:p>
    <w:p w14:paraId="07C913B8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تشخیص هویت انسان ها در نگاه امنیتی از این جهت مهم است که بتوانیم در مواقع ضروری و حیاتی مانند وقوع یک اتفاق تروریستی، رخ دادن دزدی و </w:t>
      </w:r>
      <w:proofErr w:type="spellStart"/>
      <w:r>
        <w:rPr>
          <w:rFonts w:hint="cs"/>
          <w:rtl/>
          <w:lang w:bidi="fa-IR"/>
        </w:rPr>
        <w:t>مواردی</w:t>
      </w:r>
      <w:proofErr w:type="spellEnd"/>
      <w:r>
        <w:rPr>
          <w:rFonts w:hint="cs"/>
          <w:rtl/>
          <w:lang w:bidi="fa-IR"/>
        </w:rPr>
        <w:t xml:space="preserve"> از این قبیل، بتوانیم هویت افراد خاطی را </w:t>
      </w:r>
      <w:proofErr w:type="spellStart"/>
      <w:r>
        <w:rPr>
          <w:rFonts w:hint="cs"/>
          <w:rtl/>
          <w:lang w:bidi="fa-IR"/>
        </w:rPr>
        <w:t>بیابیم</w:t>
      </w:r>
      <w:proofErr w:type="spellEnd"/>
      <w:r>
        <w:rPr>
          <w:rFonts w:hint="cs"/>
          <w:rtl/>
          <w:lang w:bidi="fa-IR"/>
        </w:rPr>
        <w:t>.</w:t>
      </w:r>
    </w:p>
    <w:p w14:paraId="4806406D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اینحال، از نگاه دیگری مانند پزشکی، تشخیص هویت از این جهت مهم می شود که بتوانیم چهره افرادی را عمل جراحی های زیبایی انجام داده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را تشخیص دهیم.</w:t>
      </w:r>
    </w:p>
    <w:p w14:paraId="32E2737C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>از جنبه های دیگر، نیز تشخیص چهره و هویت کاربرد های فراوانی دارد. برای مثال می توان کاربرد آن در پارکینگ ها، و سیستم حضور و غیاب مدارس نام برد.</w:t>
      </w:r>
    </w:p>
    <w:p w14:paraId="34752660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مبنای تشخیص چهره، هوش مصنوعی و روش های ارائه شده در آن می باشد. </w:t>
      </w:r>
    </w:p>
    <w:p w14:paraId="0D4E11E9" w14:textId="77777777" w:rsidR="00CF1D81" w:rsidRDefault="00CF1D81" w:rsidP="00CF1D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یادگیری عمیق، شبکه های عصبی، شبکه های عصبی </w:t>
      </w:r>
      <w:proofErr w:type="spellStart"/>
      <w:r>
        <w:rPr>
          <w:rFonts w:hint="cs"/>
          <w:rtl/>
          <w:lang w:bidi="fa-IR"/>
        </w:rPr>
        <w:t>پیچشی</w:t>
      </w:r>
      <w:proofErr w:type="spellEnd"/>
      <w:r>
        <w:rPr>
          <w:rFonts w:hint="cs"/>
          <w:rtl/>
          <w:lang w:bidi="fa-IR"/>
        </w:rPr>
        <w:t xml:space="preserve"> از ابزار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هستند که برای یادگیری مدل های مربوط به تشخیص چهره استفاده می شوند.</w:t>
      </w:r>
    </w:p>
    <w:p w14:paraId="4B3C54B7" w14:textId="6B46069B" w:rsidR="008B602D" w:rsidRPr="008B602D" w:rsidRDefault="008A0D01" w:rsidP="00CF1D81">
      <w:pPr>
        <w:pStyle w:val="Heading1"/>
        <w:rPr>
          <w:sz w:val="30"/>
          <w:szCs w:val="32"/>
          <w:lang w:bidi="ar-SA"/>
        </w:rPr>
      </w:pPr>
      <w:r>
        <w:rPr>
          <w:rtl/>
          <w:lang w:bidi="ar-SA"/>
        </w:rPr>
        <w:br w:type="page"/>
      </w:r>
      <w:bookmarkStart w:id="4" w:name="_Toc28770796"/>
      <w:bookmarkEnd w:id="3"/>
      <w:r w:rsidR="00592EBE" w:rsidRPr="002C1004">
        <w:rPr>
          <w:rtl/>
          <w:lang w:bidi="ar-SA"/>
        </w:rPr>
        <w:lastRenderedPageBreak/>
        <w:t>فصل</w:t>
      </w:r>
      <w:r w:rsidR="00592EBE" w:rsidRPr="00981F76">
        <w:rPr>
          <w:rtl/>
          <w:lang w:bidi="ar-SA"/>
        </w:rPr>
        <w:t xml:space="preserve"> دوم</w:t>
      </w:r>
      <w:r w:rsidR="00592EBE" w:rsidRPr="00981F76">
        <w:rPr>
          <w:rtl/>
          <w:lang w:bidi="ar-SA"/>
        </w:rPr>
        <w:br/>
      </w:r>
      <w:bookmarkEnd w:id="4"/>
      <w:r w:rsidR="00A628BD">
        <w:rPr>
          <w:rFonts w:hint="cs"/>
          <w:rtl/>
        </w:rPr>
        <w:t>معرفی برخی روش های پردازش تصویر و تشخیص چهره</w:t>
      </w:r>
    </w:p>
    <w:p w14:paraId="71053FC3" w14:textId="344043E4" w:rsidR="00E479C1" w:rsidRDefault="00592EBE" w:rsidP="00A628BD">
      <w:pPr>
        <w:pStyle w:val="Heading1"/>
        <w:ind w:left="0"/>
        <w:rPr>
          <w:rtl/>
          <w:lang w:bidi="ar-SA"/>
        </w:rPr>
      </w:pPr>
      <w:r w:rsidRPr="00D70848">
        <w:rPr>
          <w:sz w:val="30"/>
          <w:szCs w:val="32"/>
          <w:rtl/>
          <w:lang w:bidi="ar-SA"/>
        </w:rPr>
        <w:br w:type="page"/>
      </w:r>
      <w:bookmarkStart w:id="5" w:name="_Toc149480160"/>
      <w:bookmarkStart w:id="6" w:name="_Toc149481841"/>
    </w:p>
    <w:p w14:paraId="686E5B6F" w14:textId="58C65F9C" w:rsidR="00A628BD" w:rsidRDefault="00A628BD" w:rsidP="00A628BD">
      <w:pPr>
        <w:rPr>
          <w:rtl/>
        </w:rPr>
      </w:pPr>
      <w:r>
        <w:rPr>
          <w:rFonts w:hint="cs"/>
          <w:rtl/>
        </w:rPr>
        <w:t xml:space="preserve">در این بخش برخی روش های مختلف برای تولید شبکه های عصبی و روش هایی برای بررسی عکس و تشخیص چهره عکس ها ارائه می شود. در ادامه به بررسی روش های زیر </w:t>
      </w:r>
      <w:r w:rsidR="00AD2CE7">
        <w:rPr>
          <w:rFonts w:hint="cs"/>
          <w:rtl/>
        </w:rPr>
        <w:t>پرداخته می شود</w:t>
      </w:r>
      <w:r>
        <w:rPr>
          <w:rFonts w:hint="cs"/>
          <w:rtl/>
        </w:rPr>
        <w:t>:</w:t>
      </w:r>
    </w:p>
    <w:bookmarkEnd w:id="5"/>
    <w:bookmarkEnd w:id="6"/>
    <w:p w14:paraId="72EFC438" w14:textId="77777777" w:rsidR="00C757CC" w:rsidRDefault="00C757CC" w:rsidP="00A628BD">
      <w:pPr>
        <w:rPr>
          <w:rtl/>
        </w:rPr>
      </w:pPr>
    </w:p>
    <w:p w14:paraId="2500C753" w14:textId="77777777" w:rsidR="00A628BD" w:rsidRDefault="00A628BD" w:rsidP="00A628BD">
      <w:pPr>
        <w:numPr>
          <w:ilvl w:val="0"/>
          <w:numId w:val="43"/>
        </w:numPr>
        <w:jc w:val="left"/>
      </w:pPr>
      <w:r>
        <w:rPr>
          <w:rFonts w:hint="cs"/>
          <w:rtl/>
        </w:rPr>
        <w:t xml:space="preserve">تشخیص چهره  با استفاده از مدل مبتنی بر </w:t>
      </w:r>
      <w:r>
        <w:t>Deep ID</w:t>
      </w:r>
    </w:p>
    <w:p w14:paraId="74819110" w14:textId="77777777" w:rsidR="00A628BD" w:rsidRDefault="00A628BD" w:rsidP="00A628BD">
      <w:pPr>
        <w:numPr>
          <w:ilvl w:val="0"/>
          <w:numId w:val="43"/>
        </w:numPr>
        <w:jc w:val="left"/>
      </w:pP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adaboost</w:t>
      </w:r>
      <w:proofErr w:type="spellEnd"/>
      <w:r>
        <w:rPr>
          <w:rFonts w:hint="cs"/>
          <w:rtl/>
          <w:lang w:bidi="fa-IR"/>
        </w:rPr>
        <w:t xml:space="preserve"> برای تشخیص چهره با استفاده از بخش بندی رنگ های </w:t>
      </w:r>
    </w:p>
    <w:p w14:paraId="63832D21" w14:textId="5CB2469D" w:rsidR="00A628BD" w:rsidRDefault="00AD2CE7" w:rsidP="00A628BD">
      <w:pPr>
        <w:numPr>
          <w:ilvl w:val="0"/>
          <w:numId w:val="43"/>
        </w:numPr>
        <w:jc w:val="left"/>
      </w:pPr>
      <w:r>
        <w:rPr>
          <w:rFonts w:hint="cs"/>
          <w:rtl/>
        </w:rPr>
        <w:t xml:space="preserve">الگوریتم </w:t>
      </w:r>
      <w:r w:rsidR="00A628BD">
        <w:rPr>
          <w:rFonts w:hint="cs"/>
          <w:rtl/>
        </w:rPr>
        <w:t xml:space="preserve">تشخیص چهره بر اساس زیرفضای </w:t>
      </w:r>
      <w:r>
        <w:rPr>
          <w:rFonts w:hint="cs"/>
          <w:rtl/>
        </w:rPr>
        <w:t>خطی</w:t>
      </w:r>
      <w:r w:rsidR="00A628BD">
        <w:rPr>
          <w:rFonts w:hint="cs"/>
          <w:rtl/>
        </w:rPr>
        <w:t xml:space="preserve"> </w:t>
      </w:r>
    </w:p>
    <w:p w14:paraId="7E3DAE2E" w14:textId="05E93F42" w:rsidR="00AD2CE7" w:rsidRDefault="00AD2CE7" w:rsidP="00A628BD">
      <w:pPr>
        <w:numPr>
          <w:ilvl w:val="0"/>
          <w:numId w:val="43"/>
        </w:numPr>
        <w:jc w:val="left"/>
      </w:pPr>
      <w:r>
        <w:rPr>
          <w:rFonts w:hint="cs"/>
          <w:rtl/>
        </w:rPr>
        <w:t>تشخیص چهره با استفاده از روش هسته ماتریس</w:t>
      </w:r>
    </w:p>
    <w:p w14:paraId="5FFA2592" w14:textId="3FE48DB8" w:rsidR="00AD2CE7" w:rsidRDefault="00AD2CE7" w:rsidP="00AD2CE7">
      <w:pPr>
        <w:ind w:left="360"/>
        <w:jc w:val="left"/>
        <w:rPr>
          <w:rtl/>
        </w:rPr>
      </w:pPr>
      <w:r>
        <w:rPr>
          <w:rFonts w:hint="cs"/>
          <w:rtl/>
        </w:rPr>
        <w:t>برخی از نکات ارائه شده به شکل زیر خواهند بود:</w:t>
      </w:r>
    </w:p>
    <w:p w14:paraId="2BD55251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ساختار شبکه در </w:t>
      </w:r>
      <w:r w:rsidRPr="00AD2CE7">
        <w:rPr>
          <w:rFonts w:ascii="Segoe UI" w:hAnsi="Segoe UI"/>
          <w:color w:val="000000"/>
          <w:sz w:val="28"/>
          <w:lang w:bidi="fa-IR"/>
        </w:rPr>
        <w:t>deep ID</w:t>
      </w: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، همانند بدیهی ترین شبکه عصبی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پیچشی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می باشد.</w:t>
      </w:r>
    </w:p>
    <w:p w14:paraId="264978F3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ar"/>
        </w:rPr>
        <w:t>از شبکه عصبی پیچشی استفاده می شود تا چهره ها را طبقه بندی کرد. 4 لایه پیچشی و 3 لایه ادغامی</w:t>
      </w:r>
    </w:p>
    <w:p w14:paraId="56D01190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>ویژگی های سطحی تر توسط لایه های اولیه شبکه عصبی استخراج می شوند و لایه به لایه، محاسبه می شوند. ساختار کلی شبکه به مرور منسجم تر می شود.</w:t>
      </w:r>
    </w:p>
    <w:p w14:paraId="2701F78C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ar"/>
        </w:rPr>
        <w:t>در نهایت یک بردار با 160 بعد تولید می شود که حاوی انبوهی از اطلاعات احراز هویت می باشند و می توانند به طور مستقیم برای تعیین هویت به کار گرفته شوند.</w:t>
      </w:r>
    </w:p>
    <w:p w14:paraId="1A54E86E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مدل مفصل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بیزی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>، در حوزه تشخیص چهره به کار می رود.  در ین مدل، تصویر چهره را دو نیم می کنیم.</w:t>
      </w:r>
    </w:p>
    <w:p w14:paraId="466575DD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>تفاوت بین این دو بخش، تفاوت خود فرد است . مثلا، احساسات مختلف یا تغییراتی بر مبنای عوامل خارجی.</w:t>
      </w:r>
    </w:p>
    <w:p w14:paraId="431B5194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محیط </w:t>
      </w:r>
      <w:r w:rsidRPr="00AD2CE7">
        <w:rPr>
          <w:rFonts w:ascii="Segoe UI" w:hAnsi="Segoe UI"/>
          <w:color w:val="000000"/>
          <w:sz w:val="28"/>
          <w:lang w:bidi="fa-IR"/>
        </w:rPr>
        <w:t>RGB</w:t>
      </w: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، بر اساس مختصات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کارتزینی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عمل می کند. سه محور از یک محیط سه بعدی که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هرکدام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به یک رنگ اصلی اشاره می کند.</w:t>
      </w:r>
    </w:p>
    <w:p w14:paraId="0202D869" w14:textId="77777777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با فرض داشتن </w:t>
      </w:r>
      <w:r w:rsidRPr="00AD2CE7">
        <w:rPr>
          <w:rFonts w:ascii="Segoe UI" w:hAnsi="Segoe UI"/>
          <w:color w:val="000000"/>
          <w:sz w:val="28"/>
          <w:lang w:bidi="fa-IR"/>
        </w:rPr>
        <w:t>M</w:t>
      </w: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 تصویر برای یادگیری مدل، تصاویر نرمال سازی شده را با ستون های </w:t>
      </w:r>
      <w:r w:rsidRPr="00AD2CE7">
        <w:rPr>
          <w:rFonts w:ascii="Segoe UI" w:hAnsi="Segoe UI"/>
          <w:color w:val="000000"/>
          <w:sz w:val="28"/>
          <w:lang w:bidi="fa-IR"/>
        </w:rPr>
        <w:t>n * n</w:t>
      </w: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که یک بردار ستونی با ابعاد </w:t>
      </w:r>
      <w:r w:rsidRPr="00AD2CE7">
        <w:rPr>
          <w:rFonts w:ascii="Segoe UI" w:hAnsi="Segoe UI"/>
          <w:color w:val="000000"/>
          <w:sz w:val="28"/>
          <w:lang w:bidi="fa-IR"/>
        </w:rPr>
        <w:t>2n</w:t>
      </w: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میدهد را به یکدیگر وصل می کنیم.</w:t>
      </w:r>
    </w:p>
    <w:p w14:paraId="48A196B1" w14:textId="24E5CDC5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lastRenderedPageBreak/>
        <w:t>تجزیه و تحلیل متمایز خطی مستقیم</w:t>
      </w:r>
      <w:r w:rsidRPr="00AD2CE7">
        <w:rPr>
          <w:rFonts w:ascii="Segoe UI" w:hAnsi="Segoe UI" w:hint="cs"/>
          <w:color w:val="000000"/>
          <w:sz w:val="28"/>
          <w:rtl/>
          <w:lang w:bidi="fa-IR"/>
        </w:rPr>
        <w:t xml:space="preserve"> </w:t>
      </w:r>
      <w:r w:rsidRPr="00AD2CE7">
        <w:rPr>
          <w:rFonts w:ascii="Segoe UI" w:hAnsi="Segoe UI"/>
          <w:color w:val="000000"/>
          <w:sz w:val="28"/>
          <w:rtl/>
          <w:lang w:bidi="fa-IR"/>
        </w:rPr>
        <w:t>(</w:t>
      </w:r>
      <w:r w:rsidRPr="00AD2CE7">
        <w:rPr>
          <w:rFonts w:ascii="Segoe UI" w:hAnsi="Segoe UI"/>
          <w:color w:val="000000"/>
          <w:sz w:val="28"/>
          <w:lang w:bidi="fa-IR"/>
        </w:rPr>
        <w:t>D-LDA</w:t>
      </w:r>
      <w:r w:rsidRPr="00AD2CE7">
        <w:rPr>
          <w:rFonts w:ascii="Segoe UI" w:hAnsi="Segoe UI"/>
          <w:color w:val="000000"/>
          <w:sz w:val="28"/>
          <w:rtl/>
          <w:lang w:bidi="fa-IR"/>
        </w:rPr>
        <w:t>) ابتدا فضای خالی بین کلاس را حذف می کند</w:t>
      </w:r>
      <w:r w:rsidRPr="00AD2CE7">
        <w:rPr>
          <w:rFonts w:ascii="Segoe UI" w:hAnsi="Segoe UI" w:hint="cs"/>
          <w:color w:val="000000"/>
          <w:sz w:val="28"/>
          <w:rtl/>
          <w:lang w:bidi="fa-IR"/>
        </w:rPr>
        <w:t xml:space="preserve"> و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ماتریس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پراکندگی </w:t>
      </w:r>
      <w:r w:rsidRPr="00AD2CE7">
        <w:rPr>
          <w:rFonts w:ascii="Segoe UI" w:hAnsi="Segoe UI"/>
          <w:color w:val="000000"/>
          <w:sz w:val="28"/>
          <w:lang w:bidi="fa-IR"/>
        </w:rPr>
        <w:t>Sb</w:t>
      </w:r>
      <w:r w:rsidRPr="00AD2CE7">
        <w:rPr>
          <w:rFonts w:ascii="Segoe UI" w:hAnsi="Segoe UI"/>
          <w:color w:val="000000"/>
          <w:sz w:val="28"/>
          <w:rtl/>
          <w:lang w:bidi="fa-IR"/>
        </w:rPr>
        <w:t>، و بردار پرتو را پیدا می کند</w:t>
      </w:r>
    </w:p>
    <w:p w14:paraId="1E18DA60" w14:textId="0EA8FBA0" w:rsidR="00AD2CE7" w:rsidRPr="00AD2CE7" w:rsidRDefault="00AD2CE7" w:rsidP="00AD2CE7">
      <w:pPr>
        <w:numPr>
          <w:ilvl w:val="0"/>
          <w:numId w:val="44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استفاده از بخش بندی رنگ پوست، باعث شده است تا محیط های پس زمینه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غیرچهره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حذف شوند، با اینحال برای تشخیص درست چهره، میزان بسیاری از نمونه های </w:t>
      </w:r>
      <w:proofErr w:type="spellStart"/>
      <w:r w:rsidRPr="00AD2CE7">
        <w:rPr>
          <w:rFonts w:ascii="Segoe UI" w:hAnsi="Segoe UI"/>
          <w:color w:val="000000"/>
          <w:sz w:val="28"/>
          <w:rtl/>
          <w:lang w:bidi="fa-IR"/>
        </w:rPr>
        <w:t>غیرچهره</w:t>
      </w:r>
      <w:proofErr w:type="spellEnd"/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برای یادگیری نیاز هستند. پس از متد </w:t>
      </w:r>
      <w:r w:rsidRPr="00AD2CE7">
        <w:rPr>
          <w:rFonts w:ascii="Segoe UI" w:hAnsi="Segoe UI"/>
          <w:color w:val="000000"/>
          <w:sz w:val="28"/>
          <w:lang w:bidi="fa-IR"/>
        </w:rPr>
        <w:t>bootstrap</w:t>
      </w:r>
      <w:r w:rsidRPr="00AD2CE7">
        <w:rPr>
          <w:rFonts w:ascii="Segoe UI" w:hAnsi="Segoe UI"/>
          <w:color w:val="000000"/>
          <w:sz w:val="28"/>
          <w:rtl/>
          <w:lang w:bidi="fa-IR"/>
        </w:rPr>
        <w:t xml:space="preserve">  </w:t>
      </w:r>
      <w:r w:rsidRPr="00AD2CE7">
        <w:rPr>
          <w:rFonts w:ascii="Segoe UI" w:hAnsi="Segoe UI"/>
          <w:color w:val="000000"/>
          <w:sz w:val="28"/>
          <w:rtl/>
          <w:lang w:bidi="ar"/>
        </w:rPr>
        <w:t>بهره میگیریم تا 5000 تصویر پس زمینه را جمع آوری کنیم.</w:t>
      </w:r>
    </w:p>
    <w:p w14:paraId="0A1565EC" w14:textId="77777777" w:rsidR="00AD2CE7" w:rsidRPr="00AD2CE7" w:rsidRDefault="00AD2CE7" w:rsidP="00AD2CE7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Segoe UI" w:hAnsi="Segoe UI"/>
          <w:sz w:val="28"/>
          <w:rtl/>
          <w:lang w:bidi="fa-IR"/>
        </w:rPr>
      </w:pPr>
    </w:p>
    <w:p w14:paraId="57001BF7" w14:textId="77777777" w:rsidR="00AD2CE7" w:rsidRPr="00AD2CE7" w:rsidRDefault="00AD2CE7" w:rsidP="00AD2CE7">
      <w:pPr>
        <w:autoSpaceDE w:val="0"/>
        <w:autoSpaceDN w:val="0"/>
        <w:adjustRightInd w:val="0"/>
        <w:spacing w:before="0" w:line="240" w:lineRule="auto"/>
        <w:ind w:left="1080"/>
        <w:jc w:val="left"/>
        <w:rPr>
          <w:rFonts w:ascii="Segoe UI" w:hAnsi="Segoe UI"/>
          <w:sz w:val="36"/>
          <w:szCs w:val="36"/>
          <w:rtl/>
          <w:lang w:bidi="fa-IR"/>
        </w:rPr>
      </w:pPr>
    </w:p>
    <w:p w14:paraId="0902D6E8" w14:textId="7A4C282A" w:rsidR="00AD2CE7" w:rsidRDefault="00AD2CE7" w:rsidP="00AD2CE7">
      <w:pPr>
        <w:ind w:left="360"/>
        <w:jc w:val="left"/>
      </w:pPr>
      <w:r>
        <w:rPr>
          <w:rFonts w:hint="cs"/>
          <w:rtl/>
        </w:rPr>
        <w:t>در آخر این فصل نیز به بررسی تفاوت ها و میزان دقت هر الگوریتم پرداخته می شود و کارایی یا عدم کارایی آنان ذکر خواهد شد</w:t>
      </w:r>
    </w:p>
    <w:p w14:paraId="221F2923" w14:textId="77777777" w:rsidR="00A628BD" w:rsidRDefault="00A628BD" w:rsidP="00A628BD">
      <w:pPr>
        <w:jc w:val="left"/>
        <w:rPr>
          <w:rtl/>
        </w:rPr>
      </w:pPr>
    </w:p>
    <w:p w14:paraId="716C0377" w14:textId="0146562E" w:rsidR="00A628BD" w:rsidRDefault="00A628BD" w:rsidP="00A628BD">
      <w:pPr>
        <w:jc w:val="left"/>
        <w:sectPr w:rsidR="00A628BD" w:rsidSect="003F7272">
          <w:headerReference w:type="default" r:id="rId15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24998100" w14:textId="6FB78C4F" w:rsidR="00240E05" w:rsidRDefault="00592EBE" w:rsidP="00DC6D5C">
      <w:pPr>
        <w:pStyle w:val="Heading1"/>
        <w:rPr>
          <w:sz w:val="34"/>
          <w:rtl/>
          <w:lang w:bidi="ar-SA"/>
        </w:rPr>
      </w:pPr>
      <w:r w:rsidRPr="00981F76">
        <w:rPr>
          <w:rtl/>
          <w:lang w:bidi="ar-SA"/>
        </w:rPr>
        <w:lastRenderedPageBreak/>
        <w:br/>
      </w:r>
      <w:bookmarkStart w:id="7" w:name="_Toc28770806"/>
      <w:r w:rsidRPr="00981F76">
        <w:rPr>
          <w:rtl/>
          <w:lang w:bidi="ar-SA"/>
        </w:rPr>
        <w:t>فصل سوم</w:t>
      </w:r>
      <w:r w:rsidRPr="00981F76">
        <w:rPr>
          <w:rtl/>
          <w:lang w:bidi="ar-SA"/>
        </w:rPr>
        <w:br/>
      </w:r>
      <w:r w:rsidR="00DC6D5C">
        <w:rPr>
          <w:rFonts w:hint="cs"/>
          <w:rtl/>
        </w:rPr>
        <w:t>جایگاه تشخیص چهره در سیستم های نظارتی (امنیت)</w:t>
      </w:r>
      <w:r w:rsidRPr="00311502">
        <w:rPr>
          <w:sz w:val="34"/>
          <w:rtl/>
          <w:lang w:bidi="ar-SA"/>
        </w:rPr>
        <w:br w:type="page"/>
      </w:r>
      <w:bookmarkEnd w:id="7"/>
    </w:p>
    <w:p w14:paraId="05614668" w14:textId="77777777" w:rsidR="00DC6D5C" w:rsidRDefault="00DC6D5C" w:rsidP="00DC6D5C">
      <w:pPr>
        <w:rPr>
          <w:rtl/>
        </w:rPr>
      </w:pPr>
    </w:p>
    <w:p w14:paraId="4FDCA064" w14:textId="230EAF21" w:rsidR="00DC6D5C" w:rsidRPr="00DC6D5C" w:rsidRDefault="00DC6D5C" w:rsidP="00DC6D5C">
      <w:pPr>
        <w:rPr>
          <w:rtl/>
        </w:rPr>
      </w:pPr>
      <w:r>
        <w:rPr>
          <w:rFonts w:hint="cs"/>
          <w:rtl/>
        </w:rPr>
        <w:t>در این بخش به کاربرد هوش مصنوعی و تشخیص چهره در سیستم های نظارتی و امنیتی</w:t>
      </w:r>
    </w:p>
    <w:p w14:paraId="3A326A7C" w14:textId="77777777" w:rsidR="00DC6D5C" w:rsidRDefault="00DC6D5C" w:rsidP="00DC6D5C">
      <w:pPr>
        <w:jc w:val="left"/>
        <w:rPr>
          <w:rtl/>
        </w:rPr>
      </w:pPr>
      <w:r>
        <w:rPr>
          <w:rFonts w:hint="cs"/>
          <w:rtl/>
        </w:rPr>
        <w:t>پرداخته می شود.</w:t>
      </w:r>
    </w:p>
    <w:p w14:paraId="1039879D" w14:textId="77777777" w:rsidR="00192385" w:rsidRDefault="00192385" w:rsidP="00DC6D5C">
      <w:pPr>
        <w:jc w:val="left"/>
        <w:rPr>
          <w:rtl/>
        </w:rPr>
      </w:pPr>
    </w:p>
    <w:p w14:paraId="3AB4003F" w14:textId="33B7F679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یکی از چالش های تشخیص هویت در عموم، محدودیت های فراوان آن است. مثلا، تشخیص نام افراد در جمعیت های عظیم</w:t>
      </w:r>
    </w:p>
    <w:p w14:paraId="62A67326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یادگیری عمیق مورد مطالعه گسترده ای قرار گرفته و دقت بالایی در عرصه های متفاوت حاصل شده است</w:t>
      </w:r>
    </w:p>
    <w:p w14:paraId="69C1F9DB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ایده کلیدی برای تشخیص اثر انگشت و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تشخیث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عنیه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، برداشت جزئی از اثر انگشت است </w:t>
      </w:r>
    </w:p>
    <w:p w14:paraId="425C8BD7" w14:textId="1CB4CA63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یک روش برای فشرده سازی تصویر قرنیه و تشخیص هویت وجود دارد.</w:t>
      </w:r>
    </w:p>
    <w:p w14:paraId="7A6AC76C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این روش تصور قرنیه را، به  فرم طیف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لاپلاس-بلترامی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تبدیل می کندو سپس این طیف را به فرم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ماتریکس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استراکوس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در می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اورد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. در نهایت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ماتریس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مقادیر ویژه محاسبه می شود تا هویت یک شخص تعیین شود.</w:t>
      </w:r>
    </w:p>
    <w:p w14:paraId="10161F21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این روش، روی صد تصویر قرنیه از پایگاه داده </w:t>
      </w:r>
      <w:proofErr w:type="spellStart"/>
      <w:r w:rsidRPr="00DC6D5C">
        <w:rPr>
          <w:rFonts w:ascii="Segoe UI" w:hAnsi="Segoe UI"/>
          <w:color w:val="000000"/>
          <w:sz w:val="28"/>
          <w:lang w:bidi="fa-IR"/>
        </w:rPr>
        <w:t>casia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 انجام گرفت که نتایج نهایی این آزمایش، نشان دهنده نیرومندی، کارآمدی، و به صرفه بودن آن بود</w:t>
      </w:r>
    </w:p>
    <w:p w14:paraId="21772153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ar"/>
        </w:rPr>
      </w:pPr>
      <w:r w:rsidRPr="00DC6D5C">
        <w:rPr>
          <w:rFonts w:ascii="Segoe UI" w:hAnsi="Segoe UI"/>
          <w:color w:val="000000"/>
          <w:sz w:val="28"/>
          <w:rtl/>
          <w:lang w:bidi="ar"/>
        </w:rPr>
        <w:t>الگوریتم دیگر ارائه شده،  از دوشاخه شدن رگ های شبکیه استفاده می کند تا هویت را تشخیص دهد.</w:t>
      </w:r>
    </w:p>
    <w:p w14:paraId="72463C33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ar"/>
        </w:rPr>
      </w:pPr>
      <w:r w:rsidRPr="00DC6D5C">
        <w:rPr>
          <w:rFonts w:ascii="Segoe UI" w:hAnsi="Segoe UI"/>
          <w:color w:val="000000"/>
          <w:sz w:val="28"/>
          <w:rtl/>
          <w:lang w:bidi="ar"/>
        </w:rPr>
        <w:t>این الگوریتم روی 300 تصویر بررسی شد، و به دقت بالایی دست یافت که برای کاربرد های واقعی مناسب است.</w:t>
      </w:r>
    </w:p>
    <w:p w14:paraId="05E26AC9" w14:textId="39ABF2B6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تشخیص هویت با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الگوریتم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های بسیاری و با به کار گیری عوامل جسمی مانند اثر انگشت، تصاویر قرنیه و ... ممکن می شود.</w:t>
      </w:r>
    </w:p>
    <w:p w14:paraId="5A2767D3" w14:textId="77777777" w:rsidR="00DC6D5C" w:rsidRPr="00DC6D5C" w:rsidRDefault="00DC6D5C" w:rsidP="00DC6D5C">
      <w:p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اما در برخی موارد نیاز به تشخیص هویت داریم اما دسترسی به عوامل جسمی نداریم و تنها داده موجود، داده دستگاه های نظارتی است که باید به طور فعال در حال گردآوری داده باشند</w:t>
      </w:r>
    </w:p>
    <w:p w14:paraId="02BC3368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ar"/>
        </w:rPr>
      </w:pPr>
      <w:r w:rsidRPr="00DC6D5C">
        <w:rPr>
          <w:rFonts w:ascii="Segoe UI" w:hAnsi="Segoe UI"/>
          <w:color w:val="000000"/>
          <w:sz w:val="28"/>
          <w:rtl/>
          <w:lang w:bidi="ar"/>
        </w:rPr>
        <w:t>دو وظیفه داریم:</w:t>
      </w:r>
    </w:p>
    <w:p w14:paraId="090CDDF9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ar"/>
        </w:rPr>
      </w:pPr>
      <w:r w:rsidRPr="00DC6D5C">
        <w:rPr>
          <w:rFonts w:ascii="Segoe UI" w:hAnsi="Segoe UI"/>
          <w:color w:val="000000"/>
          <w:sz w:val="28"/>
          <w:rtl/>
          <w:lang w:bidi="ar"/>
        </w:rPr>
        <w:t>1. تشخیص موقعیت چهره از عکس های ورودی دریافتی از دستگاه های نظارتی</w:t>
      </w:r>
    </w:p>
    <w:p w14:paraId="4DAC4DFC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ar"/>
        </w:rPr>
        <w:t>2. تشخیص هویت از چهره های دریافتی از وظیفه اول</w:t>
      </w:r>
    </w:p>
    <w:p w14:paraId="0D701545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راه حل تشخیص هویت، بر اساس استخراج ویژگی و با استفاده از یادگیری عمیق ارائه می شود.</w:t>
      </w:r>
    </w:p>
    <w:p w14:paraId="406742FE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lastRenderedPageBreak/>
        <w:t xml:space="preserve">از برخی مدل های از قبل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یادگیر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شده، می توان استفاده کرد با اینحال به علت قدیمی بودن و حجیم بودن داده ها، این مدل ها مناسب تصاویر جمع آوری شده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نمی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باشند</w:t>
      </w:r>
    </w:p>
    <w:p w14:paraId="6E5AD00B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روش جایگزین برای بهره گیری از یادگیری عمیق، استفاده از شبکه عصبی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پیچشی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می باشد</w:t>
      </w:r>
    </w:p>
    <w:p w14:paraId="2AC316BA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تقویت تصویر با انجام اعمالی مانند چرخاندن، گرداندن یا انواع دیگری از تغییر شکل انجام می شود.</w:t>
      </w:r>
    </w:p>
    <w:p w14:paraId="4AD40D74" w14:textId="09A0CFB9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تصویر ها را می توان با روش های متفاوتی و بدون از دست دادن کیفیت و ویژگی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هایشان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تقویت کرد</w:t>
      </w:r>
    </w:p>
    <w:p w14:paraId="37C823DB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تصاویر چهره از منابع متفاوتی با نور و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شرابط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متفاوتی تهیه می شوند. با نرمال سازی رنگ عکس ها، می توان کارایی سیستم طبقه بندی را بهبود بخشید</w:t>
      </w:r>
    </w:p>
    <w:p w14:paraId="529A02B5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>تغییرات هندسی نیز اعم از برش یا تغییر مقیاس، می توانند به بهبود آموزش مدل ها کمک کنند</w:t>
      </w:r>
    </w:p>
    <w:p w14:paraId="270E77AD" w14:textId="7F4B926D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تصاویر تقویت شده باعث شده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اند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تا یادگیری مدل دقت بالایی داشته باشد</w:t>
      </w:r>
    </w:p>
    <w:p w14:paraId="1176EA8A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بررسی نتایج مقایسه بین روش سنتی و روش یادگیری عمیق نشان داد که استفاده از شبکه عصبی </w:t>
      </w:r>
      <w:proofErr w:type="spellStart"/>
      <w:r w:rsidRPr="00DC6D5C">
        <w:rPr>
          <w:rFonts w:ascii="Segoe UI" w:hAnsi="Segoe UI"/>
          <w:color w:val="000000"/>
          <w:sz w:val="28"/>
          <w:rtl/>
          <w:lang w:bidi="fa-IR"/>
        </w:rPr>
        <w:t>پیچشی</w:t>
      </w:r>
      <w:proofErr w:type="spellEnd"/>
      <w:r w:rsidRPr="00DC6D5C">
        <w:rPr>
          <w:rFonts w:ascii="Segoe UI" w:hAnsi="Segoe UI"/>
          <w:color w:val="000000"/>
          <w:sz w:val="28"/>
          <w:rtl/>
          <w:lang w:bidi="fa-IR"/>
        </w:rPr>
        <w:t xml:space="preserve"> با داده های تقویت شده، نتایج بسیار دقیق تری ارائه می کند</w:t>
      </w:r>
    </w:p>
    <w:p w14:paraId="0450577D" w14:textId="77777777" w:rsidR="00DC6D5C" w:rsidRPr="00DC6D5C" w:rsidRDefault="00DC6D5C" w:rsidP="00DC6D5C">
      <w:pPr>
        <w:numPr>
          <w:ilvl w:val="0"/>
          <w:numId w:val="48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</w:p>
    <w:p w14:paraId="339717BD" w14:textId="34C6FC72" w:rsidR="00DC6D5C" w:rsidRPr="00DC6D5C" w:rsidRDefault="00DC6D5C" w:rsidP="00DC6D5C">
      <w:pPr>
        <w:autoSpaceDE w:val="0"/>
        <w:autoSpaceDN w:val="0"/>
        <w:adjustRightInd w:val="0"/>
        <w:spacing w:before="0" w:line="240" w:lineRule="auto"/>
        <w:ind w:left="792"/>
        <w:jc w:val="left"/>
        <w:rPr>
          <w:rFonts w:ascii="Segoe UI" w:hAnsi="Segoe UI" w:cs="Segoe UI"/>
          <w:sz w:val="20"/>
          <w:szCs w:val="20"/>
          <w:rtl/>
          <w:lang w:bidi="fa-IR"/>
        </w:rPr>
      </w:pPr>
    </w:p>
    <w:p w14:paraId="6660B9AE" w14:textId="77777777" w:rsidR="00DC6D5C" w:rsidRDefault="00DC6D5C" w:rsidP="00DC6D5C">
      <w:pPr>
        <w:jc w:val="left"/>
        <w:rPr>
          <w:rtl/>
        </w:rPr>
      </w:pPr>
    </w:p>
    <w:p w14:paraId="2FF69CB1" w14:textId="205151B7" w:rsidR="00DC6D5C" w:rsidRDefault="00DC6D5C" w:rsidP="00DC6D5C">
      <w:pPr>
        <w:ind w:left="72"/>
        <w:jc w:val="left"/>
        <w:rPr>
          <w:rtl/>
        </w:rPr>
        <w:sectPr w:rsidR="00DC6D5C" w:rsidSect="00A1797B">
          <w:headerReference w:type="default" r:id="rId16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22E5F4EA" w14:textId="77777777" w:rsidR="00A0534A" w:rsidRDefault="00A0534A" w:rsidP="00C0653E">
      <w:pPr>
        <w:pStyle w:val="Heading1"/>
        <w:rPr>
          <w:lang w:bidi="ar-SA"/>
        </w:rPr>
      </w:pPr>
    </w:p>
    <w:p w14:paraId="6AF17AD7" w14:textId="77777777" w:rsidR="00A0534A" w:rsidRDefault="00A0534A" w:rsidP="00C0653E">
      <w:pPr>
        <w:pStyle w:val="Heading1"/>
        <w:rPr>
          <w:lang w:bidi="ar-SA"/>
        </w:rPr>
      </w:pPr>
    </w:p>
    <w:p w14:paraId="49B2CF5B" w14:textId="77777777" w:rsidR="00212106" w:rsidRDefault="00592EBE" w:rsidP="00C0653E">
      <w:pPr>
        <w:pStyle w:val="Heading1"/>
        <w:rPr>
          <w:rtl/>
          <w:lang w:bidi="ar-SA"/>
        </w:rPr>
      </w:pPr>
      <w:bookmarkStart w:id="8" w:name="_Toc28770816"/>
      <w:r w:rsidRPr="00C0653E">
        <w:rPr>
          <w:rtl/>
          <w:lang w:bidi="ar-SA"/>
        </w:rPr>
        <w:t>فصل چهارم</w:t>
      </w:r>
    </w:p>
    <w:p w14:paraId="4D026F09" w14:textId="21F2E6C3" w:rsidR="006D780F" w:rsidRPr="00C0653E" w:rsidRDefault="00C0653E" w:rsidP="00C0653E">
      <w:pPr>
        <w:pStyle w:val="Heading1"/>
        <w:rPr>
          <w:rtl/>
          <w:lang w:bidi="ar-SA"/>
        </w:rPr>
      </w:pPr>
      <w:r w:rsidRPr="00C0653E">
        <w:rPr>
          <w:rtl/>
          <w:lang w:bidi="ar-SA"/>
        </w:rPr>
        <w:t xml:space="preserve"> </w:t>
      </w:r>
      <w:r w:rsidR="00212106">
        <w:rPr>
          <w:rFonts w:hint="cs"/>
          <w:rtl/>
        </w:rPr>
        <w:t>جایگاه تشخیص چهره در جراحی زیبایی (پزشکی)</w:t>
      </w:r>
      <w:r w:rsidR="00592EBE" w:rsidRPr="00C0653E">
        <w:rPr>
          <w:rtl/>
          <w:lang w:bidi="ar-SA"/>
        </w:rPr>
        <w:br w:type="page"/>
      </w:r>
      <w:bookmarkStart w:id="9" w:name="_Toc102815930"/>
      <w:bookmarkStart w:id="10" w:name="_Toc102981082"/>
      <w:bookmarkStart w:id="11" w:name="_Toc115553012"/>
      <w:bookmarkStart w:id="12" w:name="_Toc118681154"/>
      <w:r w:rsidR="00DA7299" w:rsidRPr="00C0653E">
        <w:rPr>
          <w:rtl/>
          <w:lang w:bidi="ar-SA"/>
        </w:rPr>
        <w:lastRenderedPageBreak/>
        <w:t xml:space="preserve"> </w:t>
      </w:r>
      <w:bookmarkEnd w:id="8"/>
      <w:bookmarkEnd w:id="9"/>
      <w:bookmarkEnd w:id="10"/>
      <w:bookmarkEnd w:id="11"/>
      <w:bookmarkEnd w:id="12"/>
      <w:r w:rsidR="00212106">
        <w:rPr>
          <w:rFonts w:hint="cs"/>
          <w:rtl/>
        </w:rPr>
        <w:t>جایگاه تشخیص چهره در جراحی زیبایی (پزشکی)</w:t>
      </w:r>
    </w:p>
    <w:p w14:paraId="0BCF8891" w14:textId="21826B75" w:rsidR="001555E1" w:rsidRDefault="00212106" w:rsidP="00C475D2">
      <w:pPr>
        <w:jc w:val="both"/>
        <w:rPr>
          <w:rtl/>
        </w:rPr>
      </w:pPr>
      <w:bookmarkStart w:id="13" w:name="_Toc115553029"/>
      <w:bookmarkStart w:id="14" w:name="_Toc118681169"/>
      <w:r>
        <w:rPr>
          <w:rFonts w:hint="cs"/>
          <w:rtl/>
        </w:rPr>
        <w:t>در این بخش به کاربرد تشخیص چهره در عکس های قبل و بعد از جراحی های زیبایی پرداخته می شود.</w:t>
      </w:r>
    </w:p>
    <w:p w14:paraId="64B25875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با عمل های جراحی زیبایی می توان ظاهر خارجی را تغییر داد</w:t>
      </w:r>
    </w:p>
    <w:p w14:paraId="6F3E1172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انحرافات غیر خطی معرفی شده توسط درمان های زیبایی، شناسایی انسان را پس از جراحی پیچیده می کند.</w:t>
      </w:r>
    </w:p>
    <w:p w14:paraId="5F85AB79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تطابق چهره قبل و بعد از جراحی برای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الگورتیم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های تشخیص چهره سخت می شود.</w:t>
      </w:r>
    </w:p>
    <w:p w14:paraId="0A7F2595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سرقت هویت پزشکی هر ساله منجر به زیان مالی زیادی از جمله از دست دادن حریم خصوصی شخصی می شود.</w:t>
      </w:r>
    </w:p>
    <w:p w14:paraId="689DF149" w14:textId="470A3531" w:rsidR="00212106" w:rsidRPr="00212106" w:rsidRDefault="00212106" w:rsidP="00212106">
      <w:pPr>
        <w:numPr>
          <w:ilvl w:val="0"/>
          <w:numId w:val="49"/>
        </w:numPr>
        <w:jc w:val="both"/>
        <w:rPr>
          <w:sz w:val="28"/>
        </w:rPr>
      </w:pPr>
      <w:proofErr w:type="spellStart"/>
      <w:r w:rsidRPr="00212106">
        <w:rPr>
          <w:rFonts w:ascii="Segoe UI" w:hAnsi="Segoe UI"/>
          <w:color w:val="000000"/>
          <w:sz w:val="28"/>
        </w:rPr>
        <w:t>Dermabraison</w:t>
      </w:r>
      <w:proofErr w:type="spellEnd"/>
      <w:r w:rsidRPr="00212106">
        <w:rPr>
          <w:rFonts w:ascii="Segoe UI" w:hAnsi="Segoe UI"/>
          <w:color w:val="000000"/>
          <w:sz w:val="28"/>
        </w:rPr>
        <w:t xml:space="preserve"> therapy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عملی است برای ترمیم نقص های پوست که در اثر نور مخرب خورشید بوده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اند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یا عوامل دیگر.</w:t>
      </w:r>
    </w:p>
    <w:p w14:paraId="5FAE8306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مجموعه عکس های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نامربوط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به جراحی شامل عکس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هایی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است با زاویه ها و حالت ها و احساسات متفاوت.</w:t>
      </w:r>
    </w:p>
    <w:p w14:paraId="2ECD7069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مجموعه عکس های مرتبط با جراحی، عکس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هایی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از افرادی است که عمل حراجی یا جایگذاری هورمون انجام داده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اند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>.</w:t>
      </w:r>
    </w:p>
    <w:p w14:paraId="521A967E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نتایج تشخیص چهره در مجموعه داده های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نامربوط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به جراحی نسبت به مجموع داده های مربوط به جراحی، میزان تشخیص چهره بالاتری دارند.</w:t>
      </w:r>
    </w:p>
    <w:p w14:paraId="306011D0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تشخیص چهره های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چندحالته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 از تشخیص چهره های تک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حالته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عملکرد بهتری دارند.</w:t>
      </w:r>
    </w:p>
    <w:p w14:paraId="33A82E9A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عملیات تشخیص چهره، روی برخی قسمت های چهره، بر اساس رویکرد تلفیقی سطح امتیاز اجزای صورت برای مقایسه چهره قبل و بعد از جراحی اعمال می شود.</w:t>
      </w:r>
    </w:p>
    <w:p w14:paraId="3ADCC5FF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ابتدا تصاویر قبل و بعد از جراحی،  نرمال سازی شده و اجزای چهره مشخص می شوند</w:t>
      </w:r>
    </w:p>
    <w:p w14:paraId="3C292ECE" w14:textId="3A9AF766" w:rsidR="00212106" w:rsidRPr="00212106" w:rsidRDefault="00212106" w:rsidP="00212106">
      <w:pPr>
        <w:numPr>
          <w:ilvl w:val="0"/>
          <w:numId w:val="49"/>
        </w:numPr>
        <w:jc w:val="both"/>
        <w:rPr>
          <w:sz w:val="28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در گام دوم، استخراج ویژگی ها توسط متد های </w:t>
      </w:r>
      <w:r w:rsidRPr="00212106">
        <w:rPr>
          <w:rFonts w:ascii="Segoe UI" w:hAnsi="Segoe UI"/>
          <w:color w:val="000000"/>
          <w:sz w:val="28"/>
          <w:lang w:bidi="fa-IR"/>
        </w:rPr>
        <w:t>SURF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انجام می شود</w:t>
      </w:r>
    </w:p>
    <w:p w14:paraId="0B3B91DE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در نهایت، محاسبه فاصله هندسی تمام رخ انجام می گیرد</w:t>
      </w:r>
    </w:p>
    <w:p w14:paraId="0F10B7FA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روش </w:t>
      </w:r>
      <w:r w:rsidRPr="00212106">
        <w:rPr>
          <w:rFonts w:ascii="Segoe UI" w:hAnsi="Segoe UI"/>
          <w:color w:val="000000"/>
          <w:sz w:val="28"/>
          <w:lang w:bidi="fa-IR"/>
        </w:rPr>
        <w:t>SURF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 از روش </w:t>
      </w:r>
      <w:r w:rsidRPr="00212106">
        <w:rPr>
          <w:rFonts w:ascii="Segoe UI" w:hAnsi="Segoe UI"/>
          <w:color w:val="000000"/>
          <w:sz w:val="28"/>
          <w:lang w:bidi="fa-IR"/>
        </w:rPr>
        <w:t>SIFT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اقتباس شده است. روش </w:t>
      </w:r>
      <w:r w:rsidRPr="00212106">
        <w:rPr>
          <w:rFonts w:ascii="Segoe UI" w:hAnsi="Segoe UI"/>
          <w:color w:val="000000"/>
          <w:sz w:val="28"/>
          <w:lang w:bidi="fa-IR"/>
        </w:rPr>
        <w:t>SIFT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داده ها را در اطراف موقعیت های کلیدی مجاور که نسبت به تغییرات مقیاس و جهت یک نمونه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تصوییر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تغییر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نمی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کنند، شناسایی و آموزش می دهد</w:t>
      </w:r>
    </w:p>
    <w:p w14:paraId="0C3ABC0B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در استخراج ویژگی ها به کمک </w:t>
      </w:r>
      <w:r w:rsidRPr="00212106">
        <w:rPr>
          <w:rFonts w:ascii="Segoe UI" w:hAnsi="Segoe UI"/>
          <w:color w:val="000000"/>
          <w:sz w:val="28"/>
          <w:lang w:bidi="fa-IR"/>
        </w:rPr>
        <w:t>SURF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، محاسبات بر اساس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موجک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های </w:t>
      </w:r>
      <w:proofErr w:type="spellStart"/>
      <w:r w:rsidRPr="00212106">
        <w:rPr>
          <w:rFonts w:ascii="Segoe UI" w:hAnsi="Segoe UI"/>
          <w:color w:val="000000"/>
          <w:sz w:val="28"/>
          <w:lang w:bidi="fa-IR"/>
        </w:rPr>
        <w:t>Haar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بنا شده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اند</w:t>
      </w:r>
      <w:proofErr w:type="spellEnd"/>
    </w:p>
    <w:p w14:paraId="5B16D642" w14:textId="189685D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lastRenderedPageBreak/>
        <w:t xml:space="preserve">استخراج به کمک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فیلترینگ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</w:t>
      </w:r>
      <w:proofErr w:type="spellStart"/>
      <w:r w:rsidRPr="00212106">
        <w:rPr>
          <w:rFonts w:ascii="Segoe UI" w:hAnsi="Segoe UI" w:hint="cs"/>
          <w:color w:val="000000"/>
          <w:sz w:val="28"/>
          <w:rtl/>
          <w:lang w:bidi="fa-IR"/>
        </w:rPr>
        <w:t>مجذوری</w:t>
      </w:r>
      <w:proofErr w:type="spellEnd"/>
      <w:r w:rsidRPr="00212106">
        <w:rPr>
          <w:rFonts w:ascii="Segoe UI" w:hAnsi="Segoe UI" w:hint="cs"/>
          <w:color w:val="000000"/>
          <w:sz w:val="28"/>
          <w:rtl/>
          <w:lang w:bidi="fa-IR"/>
        </w:rPr>
        <w:t>،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انجام می شود زیرا باعث می شود تا فیلتر تصویر سریع تر انجام شود</w:t>
      </w:r>
    </w:p>
    <w:p w14:paraId="449BDB15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از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ماتریکس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هسین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برای یافتن نواحی مورد توجه بهره می بریم</w:t>
      </w:r>
    </w:p>
    <w:p w14:paraId="62036261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فضای مقیاس به عنوان یک هرم تصویر می شود. یک فیلتر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گاوسی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برای صاف کردن مداوم تصاویر استفاده می شود</w:t>
      </w:r>
    </w:p>
    <w:p w14:paraId="529E44CB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رویکرد ترکیبی سطح امتیاز وزنی برای یکسان کردن نمرات تشخیص از اجزای مورد توجه بعدی استفاده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می‌شود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>. اجزایی مثل: نواحی صورت، نواحی چشم ها ، نواحی دهان، و نواحی بینی</w:t>
      </w:r>
    </w:p>
    <w:p w14:paraId="4918F309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امتیاز های از پیش پردازش شده توسط قانون اولیه جمع و با وزن های نا همسان، به دست آمده </w:t>
      </w: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اند</w:t>
      </w:r>
      <w:proofErr w:type="spellEnd"/>
    </w:p>
    <w:p w14:paraId="0E6AB96D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برای هر ناحیه مورد توجه، ویژگی ها توسط </w:t>
      </w:r>
      <w:r w:rsidRPr="00212106">
        <w:rPr>
          <w:rFonts w:ascii="Segoe UI" w:hAnsi="Segoe UI"/>
          <w:color w:val="000000"/>
          <w:sz w:val="28"/>
          <w:lang w:bidi="fa-IR"/>
        </w:rPr>
        <w:t>SURF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استخراج شده و نواحی مهم حول آن جزء، توسط </w:t>
      </w:r>
      <w:r w:rsidRPr="00212106">
        <w:rPr>
          <w:rFonts w:ascii="Segoe UI" w:hAnsi="Segoe UI"/>
          <w:color w:val="000000"/>
          <w:sz w:val="28"/>
          <w:lang w:bidi="fa-IR"/>
        </w:rPr>
        <w:t>KNN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حساب می شود. و هر دو در نهایت توسط </w:t>
      </w:r>
      <w:r w:rsidRPr="00212106">
        <w:rPr>
          <w:rFonts w:ascii="Segoe UI" w:hAnsi="Segoe UI"/>
          <w:color w:val="000000"/>
          <w:sz w:val="28"/>
          <w:lang w:bidi="fa-IR"/>
        </w:rPr>
        <w:t>KNN</w:t>
      </w:r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برگردانده می شود</w:t>
      </w:r>
    </w:p>
    <w:p w14:paraId="1797BCCF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color w:val="000000"/>
          <w:sz w:val="28"/>
          <w:rtl/>
          <w:lang w:bidi="fa-IR"/>
        </w:rPr>
      </w:pPr>
      <w:proofErr w:type="spellStart"/>
      <w:r w:rsidRPr="00212106">
        <w:rPr>
          <w:rFonts w:ascii="Segoe UI" w:hAnsi="Segoe UI"/>
          <w:color w:val="000000"/>
          <w:sz w:val="28"/>
          <w:rtl/>
          <w:lang w:bidi="fa-IR"/>
        </w:rPr>
        <w:t>نتایح</w:t>
      </w:r>
      <w:proofErr w:type="spellEnd"/>
      <w:r w:rsidRPr="00212106">
        <w:rPr>
          <w:rFonts w:ascii="Segoe UI" w:hAnsi="Segoe UI"/>
          <w:color w:val="000000"/>
          <w:sz w:val="28"/>
          <w:rtl/>
          <w:lang w:bidi="fa-IR"/>
        </w:rPr>
        <w:t xml:space="preserve"> تشخیص درمان های عمومی آن چنان دقیق نیست و هنوز نیاز به پژوهش های بیشتر در این زمینه هست با اینحال عمل های جراحی پلاستیک، نتایج قابل تشخیص تری ارائه می کنند.</w:t>
      </w:r>
    </w:p>
    <w:p w14:paraId="33330FC4" w14:textId="77777777" w:rsidR="00212106" w:rsidRPr="00212106" w:rsidRDefault="00212106" w:rsidP="00212106">
      <w:pPr>
        <w:numPr>
          <w:ilvl w:val="0"/>
          <w:numId w:val="49"/>
        </w:numPr>
        <w:autoSpaceDE w:val="0"/>
        <w:autoSpaceDN w:val="0"/>
        <w:adjustRightInd w:val="0"/>
        <w:spacing w:before="0" w:line="240" w:lineRule="auto"/>
        <w:jc w:val="left"/>
        <w:rPr>
          <w:rFonts w:ascii="Segoe UI" w:hAnsi="Segoe UI"/>
          <w:sz w:val="28"/>
          <w:rtl/>
          <w:lang w:bidi="fa-IR"/>
        </w:rPr>
      </w:pPr>
      <w:r w:rsidRPr="00212106">
        <w:rPr>
          <w:rFonts w:ascii="Segoe UI" w:hAnsi="Segoe UI"/>
          <w:color w:val="000000"/>
          <w:sz w:val="28"/>
          <w:rtl/>
          <w:lang w:bidi="fa-IR"/>
        </w:rPr>
        <w:t>علت آن هم این است که در مورد اول، جهت گیری هندسی صورت به کل تغییر می کند اما در مورد دوم تغییرات جزئی خواهیم داشت.</w:t>
      </w:r>
    </w:p>
    <w:p w14:paraId="64232981" w14:textId="77777777" w:rsidR="00212106" w:rsidRPr="00212106" w:rsidRDefault="00212106" w:rsidP="00C475D2">
      <w:pPr>
        <w:jc w:val="both"/>
        <w:rPr>
          <w:sz w:val="28"/>
          <w:rtl/>
        </w:rPr>
      </w:pPr>
    </w:p>
    <w:p w14:paraId="591EA328" w14:textId="77777777" w:rsidR="00212106" w:rsidRDefault="00212106" w:rsidP="00B57BFF">
      <w:pPr>
        <w:pStyle w:val="PicTitle"/>
        <w:rPr>
          <w:rtl/>
          <w:lang w:bidi="ar-SA"/>
        </w:rPr>
      </w:pPr>
      <w:bookmarkStart w:id="15" w:name="_Toc276969410"/>
    </w:p>
    <w:p w14:paraId="729C1358" w14:textId="77777777" w:rsidR="00212106" w:rsidRDefault="00212106" w:rsidP="00B57BFF">
      <w:pPr>
        <w:pStyle w:val="PicTitle"/>
        <w:rPr>
          <w:rtl/>
          <w:lang w:bidi="ar-SA"/>
        </w:rPr>
      </w:pPr>
    </w:p>
    <w:p w14:paraId="37604627" w14:textId="77777777" w:rsidR="00212106" w:rsidRDefault="00212106" w:rsidP="00B57BFF">
      <w:pPr>
        <w:pStyle w:val="PicTitle"/>
        <w:rPr>
          <w:rtl/>
          <w:lang w:bidi="ar-SA"/>
        </w:rPr>
      </w:pPr>
    </w:p>
    <w:p w14:paraId="7E71EAF1" w14:textId="77777777" w:rsidR="00212106" w:rsidRDefault="00212106" w:rsidP="00B57BFF">
      <w:pPr>
        <w:pStyle w:val="PicTitle"/>
        <w:rPr>
          <w:rtl/>
          <w:lang w:bidi="ar-SA"/>
        </w:rPr>
      </w:pPr>
    </w:p>
    <w:p w14:paraId="3A1B07F9" w14:textId="77777777" w:rsidR="00212106" w:rsidRDefault="00212106" w:rsidP="00B57BFF">
      <w:pPr>
        <w:pStyle w:val="PicTitle"/>
        <w:rPr>
          <w:rtl/>
          <w:lang w:bidi="ar-SA"/>
        </w:rPr>
      </w:pPr>
    </w:p>
    <w:p w14:paraId="384A94CE" w14:textId="77777777" w:rsidR="00212106" w:rsidRDefault="00212106" w:rsidP="00B57BFF">
      <w:pPr>
        <w:pStyle w:val="PicTitle"/>
        <w:rPr>
          <w:rtl/>
          <w:lang w:bidi="ar-SA"/>
        </w:rPr>
      </w:pPr>
    </w:p>
    <w:p w14:paraId="215F363C" w14:textId="77777777" w:rsidR="00212106" w:rsidRDefault="00212106" w:rsidP="00B57BFF">
      <w:pPr>
        <w:pStyle w:val="PicTitle"/>
        <w:rPr>
          <w:rtl/>
          <w:lang w:bidi="ar-SA"/>
        </w:rPr>
      </w:pPr>
    </w:p>
    <w:p w14:paraId="7492EE71" w14:textId="77777777" w:rsidR="00212106" w:rsidRDefault="00212106" w:rsidP="00B57BFF">
      <w:pPr>
        <w:pStyle w:val="PicTitle"/>
        <w:rPr>
          <w:rtl/>
          <w:lang w:bidi="ar-SA"/>
        </w:rPr>
      </w:pPr>
    </w:p>
    <w:p w14:paraId="778F16DC" w14:textId="77777777" w:rsidR="00212106" w:rsidRDefault="00212106" w:rsidP="00B57BFF">
      <w:pPr>
        <w:pStyle w:val="PicTitle"/>
        <w:rPr>
          <w:rtl/>
          <w:lang w:bidi="ar-SA"/>
        </w:rPr>
      </w:pPr>
    </w:p>
    <w:p w14:paraId="395EE47B" w14:textId="77777777" w:rsidR="00212106" w:rsidRDefault="00212106" w:rsidP="00B57BFF">
      <w:pPr>
        <w:pStyle w:val="PicTitle"/>
        <w:rPr>
          <w:rtl/>
          <w:lang w:bidi="ar-SA"/>
        </w:rPr>
      </w:pPr>
    </w:p>
    <w:p w14:paraId="74DCCA54" w14:textId="77777777" w:rsidR="00212106" w:rsidRDefault="00656E7A" w:rsidP="00212106">
      <w:pPr>
        <w:pStyle w:val="Heading1"/>
        <w:rPr>
          <w:rtl/>
        </w:rPr>
      </w:pPr>
      <w:bookmarkStart w:id="16" w:name="_Toc149480161"/>
      <w:bookmarkStart w:id="17" w:name="_Toc149481842"/>
      <w:bookmarkStart w:id="18" w:name="_Toc166932635"/>
      <w:bookmarkEnd w:id="13"/>
      <w:bookmarkEnd w:id="14"/>
      <w:bookmarkEnd w:id="15"/>
      <w:r>
        <w:rPr>
          <w:rtl/>
          <w:lang w:bidi="ar-SA"/>
        </w:rPr>
        <w:br/>
      </w:r>
      <w:bookmarkStart w:id="19" w:name="_Toc28770830"/>
      <w:r w:rsidR="007D0D6C">
        <w:rPr>
          <w:rtl/>
          <w:lang w:bidi="ar-SA"/>
        </w:rPr>
        <w:t xml:space="preserve">فصل </w:t>
      </w:r>
      <w:r>
        <w:rPr>
          <w:rtl/>
          <w:lang w:bidi="ar-SA"/>
        </w:rPr>
        <w:t>پنجم</w:t>
      </w:r>
      <w:r>
        <w:rPr>
          <w:rtl/>
          <w:lang w:bidi="ar-SA"/>
        </w:rPr>
        <w:br/>
      </w:r>
      <w:bookmarkEnd w:id="16"/>
      <w:bookmarkEnd w:id="17"/>
      <w:bookmarkEnd w:id="18"/>
      <w:r w:rsidR="00212106">
        <w:rPr>
          <w:rFonts w:hint="cs"/>
          <w:rtl/>
        </w:rPr>
        <w:t>بررسی و نتیجه گیری</w:t>
      </w:r>
      <w:r w:rsidR="00212106">
        <w:rPr>
          <w:rtl/>
          <w:lang w:bidi="ar-SA"/>
        </w:rPr>
        <w:t xml:space="preserve"> </w:t>
      </w:r>
      <w:r w:rsidR="007D0D6C">
        <w:rPr>
          <w:rtl/>
          <w:lang w:bidi="ar-SA"/>
        </w:rPr>
        <w:br w:type="page"/>
      </w:r>
      <w:bookmarkEnd w:id="19"/>
      <w:r w:rsidR="00212106">
        <w:rPr>
          <w:rFonts w:hint="cs"/>
          <w:rtl/>
        </w:rPr>
        <w:lastRenderedPageBreak/>
        <w:t>بررسی و نتیجه گیری</w:t>
      </w:r>
      <w:r w:rsidR="00212106">
        <w:rPr>
          <w:rtl/>
        </w:rPr>
        <w:t xml:space="preserve"> </w:t>
      </w:r>
    </w:p>
    <w:p w14:paraId="43640472" w14:textId="63F4FAAB" w:rsidR="00612231" w:rsidRDefault="00612231" w:rsidP="00612231">
      <w:pPr>
        <w:numPr>
          <w:ilvl w:val="0"/>
          <w:numId w:val="50"/>
        </w:numPr>
        <w:rPr>
          <w:lang w:bidi="fa-IR"/>
        </w:rPr>
      </w:pPr>
      <w:r>
        <w:rPr>
          <w:rFonts w:hint="cs"/>
          <w:rtl/>
          <w:lang w:bidi="fa-IR"/>
        </w:rPr>
        <w:t>نگاهی اجمالی و دوباره به شیوه های متفاوت تشخیص چهره</w:t>
      </w:r>
    </w:p>
    <w:p w14:paraId="0F396971" w14:textId="2A560F66" w:rsidR="00612231" w:rsidRDefault="00612231" w:rsidP="00612231">
      <w:pPr>
        <w:numPr>
          <w:ilvl w:val="0"/>
          <w:numId w:val="50"/>
        </w:numPr>
        <w:rPr>
          <w:lang w:bidi="fa-IR"/>
        </w:rPr>
      </w:pPr>
      <w:r>
        <w:rPr>
          <w:rFonts w:hint="cs"/>
          <w:rtl/>
          <w:lang w:bidi="fa-IR"/>
        </w:rPr>
        <w:t xml:space="preserve">بررسی چالش ها و پیشرفت های تشخیص چهره در سیستم های نظارتی امنیتی </w:t>
      </w:r>
    </w:p>
    <w:p w14:paraId="18466D4F" w14:textId="213CEB39" w:rsidR="00612231" w:rsidRDefault="00612231" w:rsidP="00612231">
      <w:pPr>
        <w:numPr>
          <w:ilvl w:val="0"/>
          <w:numId w:val="50"/>
        </w:numPr>
        <w:rPr>
          <w:lang w:bidi="fa-IR"/>
        </w:rPr>
      </w:pPr>
      <w:r>
        <w:rPr>
          <w:rFonts w:hint="cs"/>
          <w:rtl/>
          <w:lang w:bidi="fa-IR"/>
        </w:rPr>
        <w:t>نگاهی به چالش های تشخیص چهره در صنعت پزشکی و جراحی های زیبایی</w:t>
      </w:r>
    </w:p>
    <w:p w14:paraId="34B518F2" w14:textId="77777777" w:rsidR="00612231" w:rsidRPr="00612231" w:rsidRDefault="00612231" w:rsidP="00612231">
      <w:pPr>
        <w:ind w:left="720"/>
        <w:rPr>
          <w:rtl/>
          <w:lang w:bidi="fa-IR"/>
        </w:rPr>
      </w:pPr>
    </w:p>
    <w:p w14:paraId="16DC3069" w14:textId="77777777" w:rsidR="00D24B74" w:rsidRDefault="00D24B74" w:rsidP="00DB7C7E">
      <w:pPr>
        <w:jc w:val="both"/>
        <w:rPr>
          <w:rtl/>
        </w:rPr>
      </w:pPr>
    </w:p>
    <w:p w14:paraId="78CCAC6B" w14:textId="77777777" w:rsidR="00212106" w:rsidRDefault="00212106" w:rsidP="00612231">
      <w:pPr>
        <w:jc w:val="left"/>
        <w:rPr>
          <w:b/>
          <w:bCs/>
          <w:sz w:val="36"/>
          <w:szCs w:val="36"/>
          <w:rtl/>
          <w:lang w:bidi="fa-IR"/>
        </w:rPr>
      </w:pPr>
    </w:p>
    <w:p w14:paraId="2E11E96C" w14:textId="77777777" w:rsidR="00612231" w:rsidRDefault="00612231" w:rsidP="00612231">
      <w:pPr>
        <w:jc w:val="lef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پیشنهادات</w:t>
      </w:r>
    </w:p>
    <w:p w14:paraId="7E3AF543" w14:textId="77777777" w:rsidR="00612231" w:rsidRDefault="00612231" w:rsidP="00612231">
      <w:pPr>
        <w:jc w:val="left"/>
        <w:rPr>
          <w:b/>
          <w:bCs/>
          <w:sz w:val="36"/>
          <w:szCs w:val="36"/>
          <w:rtl/>
          <w:lang w:bidi="fa-IR"/>
        </w:rPr>
      </w:pPr>
    </w:p>
    <w:p w14:paraId="66F8071D" w14:textId="39C2926E" w:rsidR="00612231" w:rsidRPr="00612231" w:rsidRDefault="00612231" w:rsidP="00612231">
      <w:pPr>
        <w:jc w:val="left"/>
        <w:rPr>
          <w:rFonts w:hint="cs"/>
          <w:sz w:val="28"/>
          <w:rtl/>
        </w:rPr>
        <w:sectPr w:rsidR="00612231" w:rsidRPr="00612231" w:rsidSect="00A1797B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Fonts w:hint="cs"/>
          <w:sz w:val="28"/>
          <w:rtl/>
          <w:lang w:bidi="fa-IR"/>
        </w:rPr>
        <w:t xml:space="preserve">ارائه برخی پیشنهادات در صنایع و شاخه های مختلف  تشخیص چهره </w:t>
      </w:r>
    </w:p>
    <w:p w14:paraId="5435E47C" w14:textId="77777777" w:rsidR="00EE0986" w:rsidRPr="00EE0986" w:rsidRDefault="00AF4D92" w:rsidP="00EE0986">
      <w:pPr>
        <w:keepNext/>
        <w:spacing w:before="960"/>
        <w:ind w:left="-52"/>
        <w:jc w:val="left"/>
        <w:outlineLvl w:val="0"/>
        <w:rPr>
          <w:b/>
          <w:bCs/>
          <w:kern w:val="32"/>
          <w:sz w:val="36"/>
          <w:szCs w:val="36"/>
          <w:rtl/>
        </w:rPr>
      </w:pPr>
      <w:bookmarkStart w:id="20" w:name="_Toc115553031"/>
      <w:bookmarkStart w:id="21" w:name="_Toc118681176"/>
      <w:bookmarkStart w:id="22" w:name="_Toc28770848"/>
      <w:r w:rsidRPr="00EE0986">
        <w:rPr>
          <w:b/>
          <w:bCs/>
          <w:kern w:val="32"/>
          <w:sz w:val="36"/>
          <w:szCs w:val="36"/>
          <w:rtl/>
        </w:rPr>
        <w:lastRenderedPageBreak/>
        <w:t>منابع و مراجع</w:t>
      </w:r>
      <w:bookmarkEnd w:id="20"/>
      <w:bookmarkEnd w:id="21"/>
      <w:bookmarkEnd w:id="22"/>
    </w:p>
    <w:p w14:paraId="328B5A0A" w14:textId="77777777" w:rsidR="00EE0986" w:rsidRPr="00EE0986" w:rsidRDefault="00EE0986" w:rsidP="00EE0986">
      <w:pPr>
        <w:jc w:val="both"/>
        <w:rPr>
          <w:rtl/>
        </w:rPr>
      </w:pPr>
    </w:p>
    <w:tbl>
      <w:tblPr>
        <w:tblpPr w:leftFromText="180" w:rightFromText="180" w:vertAnchor="text" w:tblpY="1"/>
        <w:tblOverlap w:val="never"/>
        <w:bidiVisual/>
        <w:tblW w:w="0" w:type="auto"/>
        <w:tblLook w:val="01E0" w:firstRow="1" w:lastRow="1" w:firstColumn="1" w:lastColumn="1" w:noHBand="0" w:noVBand="0"/>
      </w:tblPr>
      <w:tblGrid>
        <w:gridCol w:w="1103"/>
      </w:tblGrid>
      <w:tr w:rsidR="00212106" w14:paraId="6A20573F" w14:textId="77777777" w:rsidTr="00612231">
        <w:tc>
          <w:tcPr>
            <w:tcW w:w="1103" w:type="dxa"/>
          </w:tcPr>
          <w:p w14:paraId="270A082D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  <w:bookmarkStart w:id="23" w:name="_Ref114123584"/>
            <w:r w:rsidRPr="00EE0986">
              <w:rPr>
                <w:sz w:val="24"/>
                <w:szCs w:val="26"/>
                <w:rtl/>
              </w:rPr>
              <w:t>[</w:t>
            </w:r>
            <w:r w:rsidRPr="00EE0986">
              <w:rPr>
                <w:sz w:val="24"/>
                <w:szCs w:val="26"/>
                <w:rtl/>
              </w:rPr>
              <w:fldChar w:fldCharType="begin"/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</w:rPr>
              <w:instrText>SEQ</w:instrText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</w:rPr>
              <w:instrText>Ref \* ARABIC</w:instrText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  <w:rtl/>
              </w:rPr>
              <w:fldChar w:fldCharType="separate"/>
            </w:r>
            <w:r>
              <w:rPr>
                <w:noProof/>
                <w:sz w:val="24"/>
                <w:szCs w:val="26"/>
                <w:rtl/>
              </w:rPr>
              <w:t>1</w:t>
            </w:r>
            <w:r w:rsidRPr="00EE0986">
              <w:rPr>
                <w:sz w:val="24"/>
                <w:szCs w:val="26"/>
                <w:rtl/>
              </w:rPr>
              <w:fldChar w:fldCharType="end"/>
            </w:r>
            <w:r w:rsidRPr="00EE0986">
              <w:rPr>
                <w:sz w:val="24"/>
                <w:szCs w:val="26"/>
                <w:rtl/>
              </w:rPr>
              <w:t>]</w:t>
            </w:r>
            <w:bookmarkEnd w:id="23"/>
          </w:p>
          <w:p w14:paraId="46E87852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</w:p>
          <w:p w14:paraId="5F5CB0B0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</w:p>
        </w:tc>
      </w:tr>
      <w:tr w:rsidR="00212106" w14:paraId="279490DA" w14:textId="77777777" w:rsidTr="00612231">
        <w:trPr>
          <w:trHeight w:val="2211"/>
        </w:trPr>
        <w:tc>
          <w:tcPr>
            <w:tcW w:w="1103" w:type="dxa"/>
          </w:tcPr>
          <w:p w14:paraId="75BFF024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  <w:r w:rsidRPr="00EE0986">
              <w:rPr>
                <w:sz w:val="24"/>
                <w:szCs w:val="26"/>
                <w:rtl/>
              </w:rPr>
              <w:t>[</w:t>
            </w:r>
            <w:r w:rsidRPr="00EE0986">
              <w:rPr>
                <w:sz w:val="24"/>
                <w:szCs w:val="26"/>
                <w:rtl/>
              </w:rPr>
              <w:fldChar w:fldCharType="begin"/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</w:rPr>
              <w:instrText>SEQ</w:instrText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</w:rPr>
              <w:instrText>Ref \* ARABIC</w:instrText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  <w:rtl/>
              </w:rPr>
              <w:fldChar w:fldCharType="separate"/>
            </w:r>
            <w:r>
              <w:rPr>
                <w:noProof/>
                <w:sz w:val="24"/>
                <w:szCs w:val="26"/>
                <w:rtl/>
              </w:rPr>
              <w:t>2</w:t>
            </w:r>
            <w:r w:rsidRPr="00EE0986">
              <w:rPr>
                <w:sz w:val="24"/>
                <w:szCs w:val="26"/>
                <w:rtl/>
              </w:rPr>
              <w:fldChar w:fldCharType="end"/>
            </w:r>
            <w:r w:rsidRPr="00EE0986">
              <w:rPr>
                <w:sz w:val="24"/>
                <w:szCs w:val="26"/>
                <w:rtl/>
              </w:rPr>
              <w:t>]</w:t>
            </w:r>
          </w:p>
          <w:p w14:paraId="5F6C8744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</w:p>
        </w:tc>
      </w:tr>
      <w:tr w:rsidR="00212106" w14:paraId="3CF7BF78" w14:textId="77777777" w:rsidTr="00612231">
        <w:tc>
          <w:tcPr>
            <w:tcW w:w="1103" w:type="dxa"/>
          </w:tcPr>
          <w:p w14:paraId="0985D018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  <w:r w:rsidRPr="00EE0986">
              <w:rPr>
                <w:sz w:val="24"/>
                <w:szCs w:val="26"/>
                <w:rtl/>
              </w:rPr>
              <w:t>[</w:t>
            </w:r>
            <w:r w:rsidRPr="00EE0986">
              <w:rPr>
                <w:sz w:val="24"/>
                <w:szCs w:val="26"/>
                <w:rtl/>
              </w:rPr>
              <w:fldChar w:fldCharType="begin"/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</w:rPr>
              <w:instrText>SEQ</w:instrText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</w:rPr>
              <w:instrText>Ref \* ARABIC</w:instrText>
            </w:r>
            <w:r w:rsidRPr="00EE0986">
              <w:rPr>
                <w:sz w:val="24"/>
                <w:szCs w:val="26"/>
                <w:rtl/>
              </w:rPr>
              <w:instrText xml:space="preserve"> </w:instrText>
            </w:r>
            <w:r w:rsidRPr="00EE0986">
              <w:rPr>
                <w:sz w:val="24"/>
                <w:szCs w:val="26"/>
                <w:rtl/>
              </w:rPr>
              <w:fldChar w:fldCharType="separate"/>
            </w:r>
            <w:r>
              <w:rPr>
                <w:noProof/>
                <w:sz w:val="24"/>
                <w:szCs w:val="26"/>
                <w:rtl/>
              </w:rPr>
              <w:t>3</w:t>
            </w:r>
            <w:r w:rsidRPr="00EE0986">
              <w:rPr>
                <w:sz w:val="24"/>
                <w:szCs w:val="26"/>
                <w:rtl/>
              </w:rPr>
              <w:fldChar w:fldCharType="end"/>
            </w:r>
            <w:r w:rsidRPr="00EE0986">
              <w:rPr>
                <w:sz w:val="24"/>
                <w:szCs w:val="26"/>
                <w:rtl/>
              </w:rPr>
              <w:t>]</w:t>
            </w:r>
          </w:p>
          <w:p w14:paraId="6D8CD479" w14:textId="77777777" w:rsidR="00212106" w:rsidRPr="00EE0986" w:rsidRDefault="00212106" w:rsidP="00612231">
            <w:pPr>
              <w:spacing w:before="0"/>
              <w:jc w:val="both"/>
              <w:rPr>
                <w:sz w:val="24"/>
                <w:szCs w:val="26"/>
                <w:rtl/>
              </w:rPr>
            </w:pPr>
          </w:p>
        </w:tc>
      </w:tr>
    </w:tbl>
    <w:p w14:paraId="203CC332" w14:textId="77777777" w:rsidR="00612231" w:rsidRDefault="00612231" w:rsidP="006122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Georgia" w:hAnsi="Georgia" w:cs="Georgia"/>
          <w:color w:val="002060"/>
          <w:sz w:val="32"/>
          <w:szCs w:val="32"/>
        </w:rPr>
      </w:pPr>
      <w:r>
        <w:rPr>
          <w:rFonts w:ascii="Georgia" w:hAnsi="Georgia" w:cs="Georgia"/>
          <w:color w:val="002060"/>
          <w:sz w:val="32"/>
          <w:szCs w:val="32"/>
        </w:rPr>
        <w:t xml:space="preserve">Yan Sun, </w:t>
      </w:r>
      <w:proofErr w:type="spellStart"/>
      <w:r>
        <w:rPr>
          <w:rFonts w:ascii="Georgia" w:hAnsi="Georgia" w:cs="Georgia"/>
          <w:color w:val="002060"/>
          <w:sz w:val="32"/>
          <w:szCs w:val="32"/>
        </w:rPr>
        <w:t>Zhenyun</w:t>
      </w:r>
      <w:proofErr w:type="spellEnd"/>
      <w:r>
        <w:rPr>
          <w:rFonts w:ascii="Georgia" w:hAnsi="Georgia" w:cs="Georgia"/>
          <w:color w:val="002060"/>
          <w:sz w:val="32"/>
          <w:szCs w:val="32"/>
        </w:rPr>
        <w:t xml:space="preserve"> Ren, and </w:t>
      </w:r>
      <w:proofErr w:type="spellStart"/>
      <w:r>
        <w:rPr>
          <w:rFonts w:ascii="Georgia" w:hAnsi="Georgia" w:cs="Georgia"/>
          <w:color w:val="002060"/>
          <w:sz w:val="32"/>
          <w:szCs w:val="32"/>
        </w:rPr>
        <w:t>Wenxi</w:t>
      </w:r>
      <w:proofErr w:type="spellEnd"/>
      <w:r>
        <w:rPr>
          <w:rFonts w:ascii="Georgia" w:hAnsi="Georgia" w:cs="Georgia"/>
          <w:color w:val="002060"/>
          <w:sz w:val="32"/>
          <w:szCs w:val="32"/>
        </w:rPr>
        <w:t xml:space="preserve"> Zheng </w:t>
      </w:r>
      <w:r>
        <w:rPr>
          <w:rFonts w:ascii="Georgia-Bold" w:hAnsi="Georgia-Bold" w:cs="Georgia-Bold"/>
          <w:b/>
          <w:bCs/>
          <w:color w:val="002060"/>
          <w:sz w:val="32"/>
          <w:szCs w:val="32"/>
        </w:rPr>
        <w:t>“</w:t>
      </w:r>
      <w:r>
        <w:rPr>
          <w:rFonts w:ascii="Georgia" w:hAnsi="Georgia" w:cs="Georgia"/>
          <w:color w:val="002060"/>
          <w:sz w:val="32"/>
          <w:szCs w:val="32"/>
        </w:rPr>
        <w:t>Research on Face Recognition Algorithm Based on Image Processing”</w:t>
      </w:r>
    </w:p>
    <w:p w14:paraId="1AE8BC2E" w14:textId="77777777" w:rsidR="00612231" w:rsidRDefault="00612231" w:rsidP="006122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Georgia" w:hAnsi="Georgia" w:cs="Georgia"/>
          <w:color w:val="002060"/>
          <w:sz w:val="32"/>
          <w:szCs w:val="32"/>
          <w:rtl/>
        </w:rPr>
      </w:pPr>
    </w:p>
    <w:p w14:paraId="2BD6BD85" w14:textId="77777777" w:rsidR="00612231" w:rsidRDefault="00612231" w:rsidP="006122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Georgia" w:hAnsi="Georgia" w:cs="Georgia"/>
          <w:color w:val="002060"/>
          <w:sz w:val="32"/>
          <w:szCs w:val="32"/>
        </w:rPr>
      </w:pPr>
      <w:r>
        <w:rPr>
          <w:rFonts w:ascii="Georgia" w:hAnsi="Georgia" w:cs="Georgia"/>
          <w:color w:val="002060"/>
          <w:sz w:val="32"/>
          <w:szCs w:val="32"/>
        </w:rPr>
        <w:t>Van-Huy Pham, Diem-Phuc Tran, and Van-Dung Hoang “Personal Identification Based on Deep Learning Technique Using Facial Images for Intelligent Surveillance Systems”</w:t>
      </w:r>
    </w:p>
    <w:p w14:paraId="49C9747B" w14:textId="77777777" w:rsidR="00612231" w:rsidRDefault="00612231" w:rsidP="006122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Georgia" w:hAnsi="Georgia" w:cs="Georgia"/>
          <w:color w:val="002060"/>
          <w:sz w:val="32"/>
          <w:szCs w:val="32"/>
          <w:rtl/>
        </w:rPr>
      </w:pPr>
    </w:p>
    <w:p w14:paraId="51DB4CE2" w14:textId="77777777" w:rsidR="00612231" w:rsidRDefault="00612231" w:rsidP="006122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Georgia" w:hAnsi="Georgia" w:cs="Georgia"/>
          <w:color w:val="002060"/>
          <w:sz w:val="32"/>
          <w:szCs w:val="32"/>
          <w:rtl/>
        </w:rPr>
      </w:pPr>
    </w:p>
    <w:p w14:paraId="0CA4D8C7" w14:textId="1707833F" w:rsidR="00832B29" w:rsidRPr="00372827" w:rsidRDefault="00612231" w:rsidP="0037282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BNazaninBold"/>
          <w:b/>
          <w:bCs/>
          <w:sz w:val="28"/>
        </w:rPr>
        <w:sectPr w:rsidR="00832B29" w:rsidRPr="00372827" w:rsidSect="00A1797B">
          <w:headerReference w:type="default" r:id="rId18"/>
          <w:footerReference w:type="default" r:id="rId1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proofErr w:type="spellStart"/>
      <w:r>
        <w:rPr>
          <w:rFonts w:ascii="Georgia" w:hAnsi="Georgia" w:cs="Georgia"/>
          <w:color w:val="002060"/>
          <w:sz w:val="32"/>
          <w:szCs w:val="32"/>
        </w:rPr>
        <w:t>Tanupreet</w:t>
      </w:r>
      <w:proofErr w:type="spellEnd"/>
      <w:r>
        <w:rPr>
          <w:rFonts w:ascii="Georgia" w:hAnsi="Georgia" w:cs="Georgia"/>
          <w:color w:val="002060"/>
          <w:sz w:val="32"/>
          <w:szCs w:val="32"/>
        </w:rPr>
        <w:t xml:space="preserve"> </w:t>
      </w:r>
      <w:proofErr w:type="gramStart"/>
      <w:r>
        <w:rPr>
          <w:rFonts w:ascii="Georgia" w:hAnsi="Georgia" w:cs="Georgia"/>
          <w:color w:val="002060"/>
          <w:sz w:val="32"/>
          <w:szCs w:val="32"/>
        </w:rPr>
        <w:t>Sabharwal ,</w:t>
      </w:r>
      <w:proofErr w:type="gramEnd"/>
      <w:r>
        <w:rPr>
          <w:rFonts w:ascii="Georgia" w:hAnsi="Georgia" w:cs="Georgia"/>
          <w:color w:val="002060"/>
          <w:sz w:val="32"/>
          <w:szCs w:val="32"/>
        </w:rPr>
        <w:t xml:space="preserve"> Rashmi Gupta “Human identification after plastic surgery using region based score level fusion of local facial features”</w:t>
      </w:r>
      <w:r>
        <w:rPr>
          <w:rFonts w:ascii="BNazaninBold"/>
          <w:b/>
          <w:bCs/>
          <w:sz w:val="28"/>
          <w:rtl/>
        </w:rPr>
        <w:br w:type="textWrapping" w:clear="all"/>
      </w:r>
    </w:p>
    <w:p w14:paraId="3E5667D7" w14:textId="652FAF5B" w:rsidR="00D647A7" w:rsidRPr="00502783" w:rsidRDefault="00D647A7" w:rsidP="00372827">
      <w:pPr>
        <w:pStyle w:val="Title16"/>
        <w:tabs>
          <w:tab w:val="left" w:pos="5064"/>
        </w:tabs>
        <w:bidi w:val="0"/>
        <w:jc w:val="right"/>
        <w:rPr>
          <w:szCs w:val="30"/>
        </w:rPr>
      </w:pPr>
    </w:p>
    <w:sectPr w:rsidR="00D647A7" w:rsidRPr="00502783" w:rsidSect="00A1797B">
      <w:headerReference w:type="default" r:id="rId20"/>
      <w:footerReference w:type="default" r:id="rId21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8F4F" w14:textId="77777777" w:rsidR="00A80E1C" w:rsidRDefault="00A80E1C">
      <w:pPr>
        <w:spacing w:before="0" w:line="240" w:lineRule="auto"/>
      </w:pPr>
      <w:r>
        <w:separator/>
      </w:r>
    </w:p>
  </w:endnote>
  <w:endnote w:type="continuationSeparator" w:id="0">
    <w:p w14:paraId="79CCBAFF" w14:textId="77777777" w:rsidR="00A80E1C" w:rsidRDefault="00A80E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1ECD" w14:textId="77777777" w:rsidR="00FF02F7" w:rsidRDefault="00AF4D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03EF">
      <w:rPr>
        <w:noProof/>
        <w:rtl/>
      </w:rPr>
      <w:t>1</w:t>
    </w:r>
    <w:r w:rsidR="008D03EF">
      <w:rPr>
        <w:noProof/>
        <w:rtl/>
      </w:rPr>
      <w:t>1</w:t>
    </w:r>
    <w:r>
      <w:fldChar w:fldCharType="end"/>
    </w:r>
  </w:p>
  <w:p w14:paraId="493F83ED" w14:textId="77777777" w:rsidR="00FF02F7" w:rsidRDefault="00FF02F7" w:rsidP="00381B6A">
    <w:pPr>
      <w:jc w:val="both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50B9" w14:textId="77777777" w:rsidR="00FF02F7" w:rsidRDefault="00FF02F7" w:rsidP="00381B6A">
    <w:pPr>
      <w:jc w:val="both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689A" w14:textId="77777777" w:rsidR="00FF02F7" w:rsidRDefault="00FF02F7" w:rsidP="00381B6A">
    <w:pPr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605A" w14:textId="77777777" w:rsidR="00A80E1C" w:rsidRDefault="00A80E1C" w:rsidP="00DB7C7E">
      <w:pPr>
        <w:bidi w:val="0"/>
      </w:pPr>
      <w:r>
        <w:separator/>
      </w:r>
    </w:p>
  </w:footnote>
  <w:footnote w:type="continuationSeparator" w:id="0">
    <w:p w14:paraId="6579EF5A" w14:textId="77777777" w:rsidR="00A80E1C" w:rsidRDefault="00A80E1C" w:rsidP="00DB7C7E">
      <w:pPr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A69D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4C590B2E" w14:textId="77777777" w:rsidTr="001A31DB">
      <w:tc>
        <w:tcPr>
          <w:tcW w:w="7866" w:type="dxa"/>
          <w:vAlign w:val="center"/>
        </w:tcPr>
        <w:p w14:paraId="4B5E8417" w14:textId="77777777" w:rsidR="00FF02F7" w:rsidRPr="00E74E46" w:rsidRDefault="00AF4D92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proofErr w:type="spellStart"/>
          <w:r w:rsidRPr="00E74E46">
            <w:rPr>
              <w:rFonts w:hint="cs"/>
              <w:rtl/>
              <w:lang w:val="en-US" w:eastAsia="en-US" w:bidi="fa-IR"/>
            </w:rPr>
            <w:t>چكيده</w:t>
          </w:r>
          <w:proofErr w:type="spellEnd"/>
        </w:p>
      </w:tc>
      <w:tc>
        <w:tcPr>
          <w:tcW w:w="900" w:type="dxa"/>
          <w:vAlign w:val="center"/>
        </w:tcPr>
        <w:p w14:paraId="03FE42E5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F0EC233" w14:textId="77777777" w:rsidR="00FF02F7" w:rsidRPr="006D30F6" w:rsidRDefault="00FF02F7" w:rsidP="00DB7C7E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79D0" w14:textId="77777777" w:rsidR="00FF02F7" w:rsidRDefault="00FF02F7" w:rsidP="007945A9">
    <w:pPr>
      <w:pStyle w:val="Header"/>
      <w:rPr>
        <w:rtl/>
      </w:rPr>
    </w:pPr>
  </w:p>
  <w:p w14:paraId="32E31F6B" w14:textId="77777777" w:rsidR="00FF02F7" w:rsidRPr="007945A9" w:rsidRDefault="00FF02F7" w:rsidP="00832B29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F07B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4305484E" w14:textId="77777777" w:rsidTr="001A31DB">
      <w:tc>
        <w:tcPr>
          <w:tcW w:w="7866" w:type="dxa"/>
          <w:vAlign w:val="center"/>
        </w:tcPr>
        <w:p w14:paraId="201A7860" w14:textId="77777777" w:rsidR="00FF02F7" w:rsidRPr="00E74E46" w:rsidRDefault="00AF4D92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3288BE9C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CB3A5D0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6B3F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643DD51A" w14:textId="77777777" w:rsidTr="001A31DB">
      <w:tc>
        <w:tcPr>
          <w:tcW w:w="7866" w:type="dxa"/>
          <w:vAlign w:val="center"/>
        </w:tcPr>
        <w:p w14:paraId="3FCA2D06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فهرست </w:t>
          </w:r>
          <w:proofErr w:type="spellStart"/>
          <w:r w:rsidRPr="00E74E46">
            <w:rPr>
              <w:rFonts w:hint="cs"/>
              <w:rtl/>
              <w:lang w:val="en-US" w:eastAsia="en-US" w:bidi="fa-IR"/>
            </w:rPr>
            <w:t>اشكال</w:t>
          </w:r>
          <w:proofErr w:type="spellEnd"/>
        </w:p>
      </w:tc>
      <w:tc>
        <w:tcPr>
          <w:tcW w:w="900" w:type="dxa"/>
          <w:vAlign w:val="center"/>
        </w:tcPr>
        <w:p w14:paraId="4A2E108D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3252528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AE15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57057181" w14:textId="77777777" w:rsidTr="001A31DB">
      <w:tc>
        <w:tcPr>
          <w:tcW w:w="7866" w:type="dxa"/>
          <w:vAlign w:val="center"/>
        </w:tcPr>
        <w:p w14:paraId="35AB4235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جداول</w:t>
          </w:r>
        </w:p>
      </w:tc>
      <w:tc>
        <w:tcPr>
          <w:tcW w:w="900" w:type="dxa"/>
          <w:vAlign w:val="center"/>
        </w:tcPr>
        <w:p w14:paraId="0617B849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6E0496B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0332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703D3E85" w14:textId="77777777" w:rsidTr="001A31DB">
      <w:tc>
        <w:tcPr>
          <w:tcW w:w="7866" w:type="dxa"/>
          <w:vAlign w:val="center"/>
        </w:tcPr>
        <w:p w14:paraId="281C5B39" w14:textId="77777777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علائم</w:t>
          </w:r>
        </w:p>
      </w:tc>
      <w:tc>
        <w:tcPr>
          <w:tcW w:w="900" w:type="dxa"/>
          <w:vAlign w:val="center"/>
        </w:tcPr>
        <w:p w14:paraId="62E46D2D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8947916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E02B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54DB391F" w14:textId="77777777" w:rsidTr="001A31DB">
      <w:tc>
        <w:tcPr>
          <w:tcW w:w="7866" w:type="dxa"/>
          <w:vAlign w:val="center"/>
        </w:tcPr>
        <w:p w14:paraId="502B9A9A" w14:textId="1F223105" w:rsidR="00FF02F7" w:rsidRPr="00E74E46" w:rsidRDefault="00612231" w:rsidP="0053158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bidi="fa-IR"/>
            </w:rPr>
            <w:t>فصل دوم: معرفی برخی روش های پردازش تصویر و تشخیص چهره</w:t>
          </w:r>
        </w:p>
      </w:tc>
      <w:tc>
        <w:tcPr>
          <w:tcW w:w="900" w:type="dxa"/>
          <w:vAlign w:val="center"/>
        </w:tcPr>
        <w:p w14:paraId="33D6DCA3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92B4747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B74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3525D188" w14:textId="77777777" w:rsidTr="001A31DB">
      <w:tc>
        <w:tcPr>
          <w:tcW w:w="7866" w:type="dxa"/>
          <w:vAlign w:val="center"/>
        </w:tcPr>
        <w:p w14:paraId="6A7D83C1" w14:textId="0BB8FE72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سوم: </w:t>
          </w:r>
          <w:r w:rsidR="00AD2CE7">
            <w:rPr>
              <w:rFonts w:hint="cs"/>
              <w:rtl/>
              <w:lang w:val="en-US" w:eastAsia="en-US" w:bidi="fa-IR"/>
            </w:rPr>
            <w:t>جایگاه تشخیص چهره در سیستم های نظارتی (امنیت)</w:t>
          </w:r>
        </w:p>
      </w:tc>
      <w:tc>
        <w:tcPr>
          <w:tcW w:w="900" w:type="dxa"/>
          <w:vAlign w:val="center"/>
        </w:tcPr>
        <w:p w14:paraId="6C34802B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6E41511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9A1F" w14:textId="77777777" w:rsidR="00FF02F7" w:rsidRDefault="00FF02F7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14B14F96" w14:textId="77777777" w:rsidTr="001A31DB">
      <w:tc>
        <w:tcPr>
          <w:tcW w:w="7866" w:type="dxa"/>
          <w:vAlign w:val="center"/>
        </w:tcPr>
        <w:p w14:paraId="05F7583A" w14:textId="70ACB666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612231">
            <w:rPr>
              <w:rFonts w:hint="cs"/>
              <w:rtl/>
              <w:lang w:val="en-US" w:eastAsia="en-US" w:bidi="fa-IR"/>
            </w:rPr>
            <w:t>پنجم: بررسی و نتیجه گیری</w:t>
          </w:r>
        </w:p>
      </w:tc>
      <w:tc>
        <w:tcPr>
          <w:tcW w:w="900" w:type="dxa"/>
          <w:vAlign w:val="center"/>
        </w:tcPr>
        <w:p w14:paraId="7D006F0D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146DA39" w14:textId="77777777" w:rsidR="00FF02F7" w:rsidRPr="007945A9" w:rsidRDefault="00FF02F7" w:rsidP="007945A9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ABD8" w14:textId="77777777" w:rsidR="00FF02F7" w:rsidRDefault="00FF02F7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4A7DBD" w14:paraId="3153F071" w14:textId="77777777" w:rsidTr="001A31DB">
      <w:tc>
        <w:tcPr>
          <w:tcW w:w="7866" w:type="dxa"/>
          <w:vAlign w:val="center"/>
        </w:tcPr>
        <w:p w14:paraId="39E4488C" w14:textId="77777777" w:rsidR="00FF02F7" w:rsidRPr="00E74E46" w:rsidRDefault="00AF4D92" w:rsidP="00347D04">
          <w:pPr>
            <w:pStyle w:val="HeaderRight"/>
            <w:jc w:val="right"/>
            <w:rPr>
              <w:b/>
              <w:bCs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b/>
              <w:bCs/>
              <w:sz w:val="24"/>
              <w:szCs w:val="26"/>
              <w:lang w:val="en-US" w:eastAsia="en-US" w:bidi="fa-IR"/>
            </w:rPr>
            <w:t>Abstract</w:t>
          </w:r>
        </w:p>
      </w:tc>
      <w:tc>
        <w:tcPr>
          <w:tcW w:w="900" w:type="dxa"/>
          <w:vAlign w:val="center"/>
        </w:tcPr>
        <w:p w14:paraId="05BFFCDA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C3BF032" w14:textId="77777777" w:rsidR="00FF02F7" w:rsidRPr="007945A9" w:rsidRDefault="00FF02F7" w:rsidP="00794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11.4pt;height:11.4pt" o:bullet="t">
        <v:imagedata r:id="rId1" o:title="mso9C03"/>
      </v:shape>
    </w:pict>
  </w:numPicBullet>
  <w:abstractNum w:abstractNumId="0" w15:restartNumberingAfterBreak="0">
    <w:nsid w:val="065932BC"/>
    <w:multiLevelType w:val="hybridMultilevel"/>
    <w:tmpl w:val="9206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68B7"/>
    <w:multiLevelType w:val="hybridMultilevel"/>
    <w:tmpl w:val="FE9EAA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E87087B"/>
    <w:multiLevelType w:val="multilevel"/>
    <w:tmpl w:val="44387566"/>
    <w:numStyleLink w:val="Num"/>
  </w:abstractNum>
  <w:abstractNum w:abstractNumId="3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5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8D3DCF"/>
    <w:multiLevelType w:val="hybridMultilevel"/>
    <w:tmpl w:val="CFAA4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1BC17AAF"/>
    <w:multiLevelType w:val="hybridMultilevel"/>
    <w:tmpl w:val="D25EE5E2"/>
    <w:lvl w:ilvl="0" w:tplc="6584D404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3E8012BE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75041A6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E62BCA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C8E6FA6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A22CE816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756D764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9E64E35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EACE8E6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1EE03476"/>
    <w:multiLevelType w:val="hybridMultilevel"/>
    <w:tmpl w:val="BEA2E626"/>
    <w:lvl w:ilvl="0" w:tplc="E39C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1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8C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6A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2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21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C4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6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0222B"/>
    <w:multiLevelType w:val="hybridMultilevel"/>
    <w:tmpl w:val="0AAEF878"/>
    <w:lvl w:ilvl="0" w:tplc="E5B8688A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FFB8F5AC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5FACDC66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C3B0AA2C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D3EA6E80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94C4D000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EDA5CDE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286269C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8318CDD4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1" w15:restartNumberingAfterBreak="0">
    <w:nsid w:val="22351334"/>
    <w:multiLevelType w:val="hybridMultilevel"/>
    <w:tmpl w:val="C8F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5461AB0"/>
    <w:multiLevelType w:val="hybridMultilevel"/>
    <w:tmpl w:val="F604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BD11335"/>
    <w:multiLevelType w:val="hybridMultilevel"/>
    <w:tmpl w:val="F52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3D6F"/>
    <w:multiLevelType w:val="hybridMultilevel"/>
    <w:tmpl w:val="2AF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20" w15:restartNumberingAfterBreak="0">
    <w:nsid w:val="40647DA7"/>
    <w:multiLevelType w:val="hybridMultilevel"/>
    <w:tmpl w:val="A58C6A5E"/>
    <w:lvl w:ilvl="0" w:tplc="A992E726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4B66F36C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3A6AF44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E04796A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EA6BE2E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7FBA8436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886863C0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14CB4FC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D1D6A93C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22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24" w15:restartNumberingAfterBreak="0">
    <w:nsid w:val="531D3392"/>
    <w:multiLevelType w:val="hybridMultilevel"/>
    <w:tmpl w:val="C5CA8374"/>
    <w:lvl w:ilvl="0" w:tplc="C0BA54A8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22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1E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CD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56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42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10D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07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F6F05"/>
    <w:multiLevelType w:val="hybridMultilevel"/>
    <w:tmpl w:val="B434E6D8"/>
    <w:lvl w:ilvl="0" w:tplc="8892B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632A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3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F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504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5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7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93C8D"/>
    <w:multiLevelType w:val="hybridMultilevel"/>
    <w:tmpl w:val="6B1ECE02"/>
    <w:lvl w:ilvl="0" w:tplc="65B2E536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C92E6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C4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E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AE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C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4E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A33C7"/>
    <w:multiLevelType w:val="hybridMultilevel"/>
    <w:tmpl w:val="2F287AE2"/>
    <w:lvl w:ilvl="0" w:tplc="5950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C2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3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0C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5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09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A5BA1"/>
    <w:multiLevelType w:val="hybridMultilevel"/>
    <w:tmpl w:val="C97E89FA"/>
    <w:lvl w:ilvl="0" w:tplc="9564C26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6F942276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8CE6F90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58229858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E8A82232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599C3874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7A0183C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B70B564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1644BA0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9" w15:restartNumberingAfterBreak="0">
    <w:nsid w:val="5C9C1C5C"/>
    <w:multiLevelType w:val="hybridMultilevel"/>
    <w:tmpl w:val="AAF89D68"/>
    <w:lvl w:ilvl="0" w:tplc="EF66CA56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E82C7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C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6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8A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8C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43C06"/>
    <w:multiLevelType w:val="hybridMultilevel"/>
    <w:tmpl w:val="45C64D76"/>
    <w:lvl w:ilvl="0" w:tplc="4F7A5C9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CE08B1DC" w:tentative="1">
      <w:start w:val="1"/>
      <w:numFmt w:val="lowerLetter"/>
      <w:lvlText w:val="%2."/>
      <w:lvlJc w:val="left"/>
      <w:pPr>
        <w:ind w:left="1866" w:hanging="360"/>
      </w:pPr>
    </w:lvl>
    <w:lvl w:ilvl="2" w:tplc="BC1E50E2" w:tentative="1">
      <w:start w:val="1"/>
      <w:numFmt w:val="lowerRoman"/>
      <w:lvlText w:val="%3."/>
      <w:lvlJc w:val="right"/>
      <w:pPr>
        <w:ind w:left="2586" w:hanging="180"/>
      </w:pPr>
    </w:lvl>
    <w:lvl w:ilvl="3" w:tplc="801887DC" w:tentative="1">
      <w:start w:val="1"/>
      <w:numFmt w:val="decimal"/>
      <w:lvlText w:val="%4."/>
      <w:lvlJc w:val="left"/>
      <w:pPr>
        <w:ind w:left="3306" w:hanging="360"/>
      </w:pPr>
    </w:lvl>
    <w:lvl w:ilvl="4" w:tplc="9C9466AA" w:tentative="1">
      <w:start w:val="1"/>
      <w:numFmt w:val="lowerLetter"/>
      <w:lvlText w:val="%5."/>
      <w:lvlJc w:val="left"/>
      <w:pPr>
        <w:ind w:left="4026" w:hanging="360"/>
      </w:pPr>
    </w:lvl>
    <w:lvl w:ilvl="5" w:tplc="1826DB42" w:tentative="1">
      <w:start w:val="1"/>
      <w:numFmt w:val="lowerRoman"/>
      <w:lvlText w:val="%6."/>
      <w:lvlJc w:val="right"/>
      <w:pPr>
        <w:ind w:left="4746" w:hanging="180"/>
      </w:pPr>
    </w:lvl>
    <w:lvl w:ilvl="6" w:tplc="21E471C6" w:tentative="1">
      <w:start w:val="1"/>
      <w:numFmt w:val="decimal"/>
      <w:lvlText w:val="%7."/>
      <w:lvlJc w:val="left"/>
      <w:pPr>
        <w:ind w:left="5466" w:hanging="360"/>
      </w:pPr>
    </w:lvl>
    <w:lvl w:ilvl="7" w:tplc="288E4258" w:tentative="1">
      <w:start w:val="1"/>
      <w:numFmt w:val="lowerLetter"/>
      <w:lvlText w:val="%8."/>
      <w:lvlJc w:val="left"/>
      <w:pPr>
        <w:ind w:left="6186" w:hanging="360"/>
      </w:pPr>
    </w:lvl>
    <w:lvl w:ilvl="8" w:tplc="A2CCDA8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32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3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34" w15:restartNumberingAfterBreak="0">
    <w:nsid w:val="68F01A86"/>
    <w:multiLevelType w:val="hybridMultilevel"/>
    <w:tmpl w:val="7126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71ADA"/>
    <w:multiLevelType w:val="hybridMultilevel"/>
    <w:tmpl w:val="CCC4F1EA"/>
    <w:lvl w:ilvl="0" w:tplc="3E20E18C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7AA2297E" w:tentative="1">
      <w:start w:val="1"/>
      <w:numFmt w:val="lowerLetter"/>
      <w:lvlText w:val="%2."/>
      <w:lvlJc w:val="left"/>
      <w:pPr>
        <w:ind w:left="1725" w:hanging="360"/>
      </w:pPr>
    </w:lvl>
    <w:lvl w:ilvl="2" w:tplc="1DDE1B9A" w:tentative="1">
      <w:start w:val="1"/>
      <w:numFmt w:val="lowerRoman"/>
      <w:lvlText w:val="%3."/>
      <w:lvlJc w:val="right"/>
      <w:pPr>
        <w:ind w:left="2445" w:hanging="180"/>
      </w:pPr>
    </w:lvl>
    <w:lvl w:ilvl="3" w:tplc="58308444" w:tentative="1">
      <w:start w:val="1"/>
      <w:numFmt w:val="decimal"/>
      <w:lvlText w:val="%4."/>
      <w:lvlJc w:val="left"/>
      <w:pPr>
        <w:ind w:left="3165" w:hanging="360"/>
      </w:pPr>
    </w:lvl>
    <w:lvl w:ilvl="4" w:tplc="8E0269EA" w:tentative="1">
      <w:start w:val="1"/>
      <w:numFmt w:val="lowerLetter"/>
      <w:lvlText w:val="%5."/>
      <w:lvlJc w:val="left"/>
      <w:pPr>
        <w:ind w:left="3885" w:hanging="360"/>
      </w:pPr>
    </w:lvl>
    <w:lvl w:ilvl="5" w:tplc="A4E8FFE4" w:tentative="1">
      <w:start w:val="1"/>
      <w:numFmt w:val="lowerRoman"/>
      <w:lvlText w:val="%6."/>
      <w:lvlJc w:val="right"/>
      <w:pPr>
        <w:ind w:left="4605" w:hanging="180"/>
      </w:pPr>
    </w:lvl>
    <w:lvl w:ilvl="6" w:tplc="99667528" w:tentative="1">
      <w:start w:val="1"/>
      <w:numFmt w:val="decimal"/>
      <w:lvlText w:val="%7."/>
      <w:lvlJc w:val="left"/>
      <w:pPr>
        <w:ind w:left="5325" w:hanging="360"/>
      </w:pPr>
    </w:lvl>
    <w:lvl w:ilvl="7" w:tplc="1A6E6826" w:tentative="1">
      <w:start w:val="1"/>
      <w:numFmt w:val="lowerLetter"/>
      <w:lvlText w:val="%8."/>
      <w:lvlJc w:val="left"/>
      <w:pPr>
        <w:ind w:left="6045" w:hanging="360"/>
      </w:pPr>
    </w:lvl>
    <w:lvl w:ilvl="8" w:tplc="CFB6037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6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B4D3991"/>
    <w:multiLevelType w:val="hybridMultilevel"/>
    <w:tmpl w:val="47F8656A"/>
    <w:lvl w:ilvl="0" w:tplc="F7ECA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CB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4A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F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7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C7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7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E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28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4E12751"/>
    <w:multiLevelType w:val="multilevel"/>
    <w:tmpl w:val="44387566"/>
    <w:numStyleLink w:val="Num"/>
  </w:abstractNum>
  <w:abstractNum w:abstractNumId="40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B147944"/>
    <w:multiLevelType w:val="hybridMultilevel"/>
    <w:tmpl w:val="E424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908883328">
    <w:abstractNumId w:val="7"/>
  </w:num>
  <w:num w:numId="2" w16cid:durableId="13655452">
    <w:abstractNumId w:val="38"/>
  </w:num>
  <w:num w:numId="3" w16cid:durableId="1164399127">
    <w:abstractNumId w:val="29"/>
  </w:num>
  <w:num w:numId="4" w16cid:durableId="274944773">
    <w:abstractNumId w:val="26"/>
  </w:num>
  <w:num w:numId="5" w16cid:durableId="996229094">
    <w:abstractNumId w:val="24"/>
  </w:num>
  <w:num w:numId="6" w16cid:durableId="1727948774">
    <w:abstractNumId w:val="39"/>
  </w:num>
  <w:num w:numId="7" w16cid:durableId="152069427">
    <w:abstractNumId w:val="2"/>
  </w:num>
  <w:num w:numId="8" w16cid:durableId="1940483120">
    <w:abstractNumId w:val="28"/>
  </w:num>
  <w:num w:numId="9" w16cid:durableId="1625768268">
    <w:abstractNumId w:val="36"/>
  </w:num>
  <w:num w:numId="10" w16cid:durableId="1015688981">
    <w:abstractNumId w:val="16"/>
  </w:num>
  <w:num w:numId="11" w16cid:durableId="1090809812">
    <w:abstractNumId w:val="32"/>
  </w:num>
  <w:num w:numId="12" w16cid:durableId="777483724">
    <w:abstractNumId w:val="40"/>
  </w:num>
  <w:num w:numId="13" w16cid:durableId="180507686">
    <w:abstractNumId w:val="22"/>
  </w:num>
  <w:num w:numId="14" w16cid:durableId="649099193">
    <w:abstractNumId w:val="12"/>
  </w:num>
  <w:num w:numId="15" w16cid:durableId="666205106">
    <w:abstractNumId w:val="23"/>
  </w:num>
  <w:num w:numId="16" w16cid:durableId="1310331181">
    <w:abstractNumId w:val="38"/>
  </w:num>
  <w:num w:numId="17" w16cid:durableId="434207564">
    <w:abstractNumId w:val="38"/>
  </w:num>
  <w:num w:numId="18" w16cid:durableId="1411582587">
    <w:abstractNumId w:val="21"/>
  </w:num>
  <w:num w:numId="19" w16cid:durableId="1854101366">
    <w:abstractNumId w:val="38"/>
  </w:num>
  <w:num w:numId="20" w16cid:durableId="1191265376">
    <w:abstractNumId w:val="38"/>
  </w:num>
  <w:num w:numId="21" w16cid:durableId="1055353872">
    <w:abstractNumId w:val="14"/>
  </w:num>
  <w:num w:numId="22" w16cid:durableId="703140650">
    <w:abstractNumId w:val="38"/>
  </w:num>
  <w:num w:numId="23" w16cid:durableId="118304180">
    <w:abstractNumId w:val="15"/>
  </w:num>
  <w:num w:numId="24" w16cid:durableId="943541173">
    <w:abstractNumId w:val="38"/>
  </w:num>
  <w:num w:numId="25" w16cid:durableId="124394051">
    <w:abstractNumId w:val="38"/>
  </w:num>
  <w:num w:numId="26" w16cid:durableId="1353654296">
    <w:abstractNumId w:val="19"/>
  </w:num>
  <w:num w:numId="27" w16cid:durableId="1463235209">
    <w:abstractNumId w:val="27"/>
  </w:num>
  <w:num w:numId="28" w16cid:durableId="1621720131">
    <w:abstractNumId w:val="25"/>
  </w:num>
  <w:num w:numId="29" w16cid:durableId="1693610023">
    <w:abstractNumId w:val="8"/>
  </w:num>
  <w:num w:numId="30" w16cid:durableId="1134563114">
    <w:abstractNumId w:val="42"/>
  </w:num>
  <w:num w:numId="31" w16cid:durableId="1043560402">
    <w:abstractNumId w:val="35"/>
  </w:num>
  <w:num w:numId="32" w16cid:durableId="1715275882">
    <w:abstractNumId w:val="20"/>
  </w:num>
  <w:num w:numId="33" w16cid:durableId="57019173">
    <w:abstractNumId w:val="37"/>
  </w:num>
  <w:num w:numId="34" w16cid:durableId="517433380">
    <w:abstractNumId w:val="30"/>
  </w:num>
  <w:num w:numId="35" w16cid:durableId="1746147119">
    <w:abstractNumId w:val="3"/>
  </w:num>
  <w:num w:numId="36" w16cid:durableId="62680981">
    <w:abstractNumId w:val="4"/>
  </w:num>
  <w:num w:numId="37" w16cid:durableId="39940650">
    <w:abstractNumId w:val="5"/>
  </w:num>
  <w:num w:numId="38" w16cid:durableId="1532451061">
    <w:abstractNumId w:val="33"/>
  </w:num>
  <w:num w:numId="39" w16cid:durableId="612058645">
    <w:abstractNumId w:val="31"/>
  </w:num>
  <w:num w:numId="40" w16cid:durableId="1731658393">
    <w:abstractNumId w:val="9"/>
  </w:num>
  <w:num w:numId="41" w16cid:durableId="1877348671">
    <w:abstractNumId w:val="10"/>
  </w:num>
  <w:num w:numId="42" w16cid:durableId="1955091125">
    <w:abstractNumId w:val="13"/>
  </w:num>
  <w:num w:numId="43" w16cid:durableId="1443183039">
    <w:abstractNumId w:val="0"/>
  </w:num>
  <w:num w:numId="44" w16cid:durableId="379985171">
    <w:abstractNumId w:val="6"/>
  </w:num>
  <w:num w:numId="45" w16cid:durableId="2132429346">
    <w:abstractNumId w:val="17"/>
  </w:num>
  <w:num w:numId="46" w16cid:durableId="523061130">
    <w:abstractNumId w:val="18"/>
  </w:num>
  <w:num w:numId="47" w16cid:durableId="870801638">
    <w:abstractNumId w:val="11"/>
  </w:num>
  <w:num w:numId="48" w16cid:durableId="917665626">
    <w:abstractNumId w:val="1"/>
  </w:num>
  <w:num w:numId="49" w16cid:durableId="866017919">
    <w:abstractNumId w:val="41"/>
  </w:num>
  <w:num w:numId="50" w16cid:durableId="10908527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80F"/>
    <w:rsid w:val="00003239"/>
    <w:rsid w:val="0000407D"/>
    <w:rsid w:val="000048BE"/>
    <w:rsid w:val="00007CFF"/>
    <w:rsid w:val="00013E97"/>
    <w:rsid w:val="000163FD"/>
    <w:rsid w:val="00020E83"/>
    <w:rsid w:val="000236AF"/>
    <w:rsid w:val="000243C9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2356"/>
    <w:rsid w:val="0007528A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31C8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4DF"/>
    <w:rsid w:val="000E453D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7CF2"/>
    <w:rsid w:val="00197DF4"/>
    <w:rsid w:val="001A28F4"/>
    <w:rsid w:val="001A2CDE"/>
    <w:rsid w:val="001A31DB"/>
    <w:rsid w:val="001A4AA8"/>
    <w:rsid w:val="001A5504"/>
    <w:rsid w:val="001A63F0"/>
    <w:rsid w:val="001A6F11"/>
    <w:rsid w:val="001A7BD0"/>
    <w:rsid w:val="001B0F3F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318D"/>
    <w:rsid w:val="001C42E1"/>
    <w:rsid w:val="001D0A47"/>
    <w:rsid w:val="001D13EF"/>
    <w:rsid w:val="001D144C"/>
    <w:rsid w:val="001D3168"/>
    <w:rsid w:val="001D4300"/>
    <w:rsid w:val="001D4685"/>
    <w:rsid w:val="001D54A6"/>
    <w:rsid w:val="001D7EEB"/>
    <w:rsid w:val="001E0881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1F757B"/>
    <w:rsid w:val="00200C16"/>
    <w:rsid w:val="00202BFE"/>
    <w:rsid w:val="002034F4"/>
    <w:rsid w:val="0020373B"/>
    <w:rsid w:val="00211144"/>
    <w:rsid w:val="00211565"/>
    <w:rsid w:val="00212106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543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BB6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2107"/>
    <w:rsid w:val="002C21D3"/>
    <w:rsid w:val="002C33F5"/>
    <w:rsid w:val="002C4C80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6DCA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6FD"/>
    <w:rsid w:val="003718DB"/>
    <w:rsid w:val="00372827"/>
    <w:rsid w:val="003746DA"/>
    <w:rsid w:val="003763F7"/>
    <w:rsid w:val="00376A07"/>
    <w:rsid w:val="00381490"/>
    <w:rsid w:val="00381B6A"/>
    <w:rsid w:val="00384304"/>
    <w:rsid w:val="00385514"/>
    <w:rsid w:val="00385660"/>
    <w:rsid w:val="00390D33"/>
    <w:rsid w:val="0039243C"/>
    <w:rsid w:val="0039385B"/>
    <w:rsid w:val="003944A5"/>
    <w:rsid w:val="003956C7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C5BC4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209C"/>
    <w:rsid w:val="0048459C"/>
    <w:rsid w:val="00484881"/>
    <w:rsid w:val="00485A9E"/>
    <w:rsid w:val="00490E26"/>
    <w:rsid w:val="00495ED4"/>
    <w:rsid w:val="00497A13"/>
    <w:rsid w:val="004A4347"/>
    <w:rsid w:val="004A4894"/>
    <w:rsid w:val="004A55E4"/>
    <w:rsid w:val="004A561D"/>
    <w:rsid w:val="004A79C2"/>
    <w:rsid w:val="004A7DBA"/>
    <w:rsid w:val="004A7DBD"/>
    <w:rsid w:val="004B1475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2BC0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2F62"/>
    <w:rsid w:val="00563A22"/>
    <w:rsid w:val="005649C2"/>
    <w:rsid w:val="00564C33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142C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E0A02"/>
    <w:rsid w:val="005E5D12"/>
    <w:rsid w:val="005E5F4C"/>
    <w:rsid w:val="005F1758"/>
    <w:rsid w:val="005F3708"/>
    <w:rsid w:val="005F5C30"/>
    <w:rsid w:val="00602FED"/>
    <w:rsid w:val="00607751"/>
    <w:rsid w:val="0060788D"/>
    <w:rsid w:val="00610543"/>
    <w:rsid w:val="00612231"/>
    <w:rsid w:val="006138B6"/>
    <w:rsid w:val="0061464E"/>
    <w:rsid w:val="006170F8"/>
    <w:rsid w:val="006211B7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56"/>
    <w:rsid w:val="006560BB"/>
    <w:rsid w:val="00656C42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695E"/>
    <w:rsid w:val="00676970"/>
    <w:rsid w:val="00677226"/>
    <w:rsid w:val="00680C06"/>
    <w:rsid w:val="00681F07"/>
    <w:rsid w:val="0068252D"/>
    <w:rsid w:val="0068584E"/>
    <w:rsid w:val="006860A9"/>
    <w:rsid w:val="0068628E"/>
    <w:rsid w:val="00687FED"/>
    <w:rsid w:val="00690353"/>
    <w:rsid w:val="00690A3E"/>
    <w:rsid w:val="00694C70"/>
    <w:rsid w:val="00695A0A"/>
    <w:rsid w:val="006A0D8D"/>
    <w:rsid w:val="006A1A2F"/>
    <w:rsid w:val="006A5B86"/>
    <w:rsid w:val="006B16B9"/>
    <w:rsid w:val="006B30CB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228D"/>
    <w:rsid w:val="006F385E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239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41BE"/>
    <w:rsid w:val="00783D0D"/>
    <w:rsid w:val="007843C6"/>
    <w:rsid w:val="00784631"/>
    <w:rsid w:val="00784DD5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623F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7B81"/>
    <w:rsid w:val="008D03EF"/>
    <w:rsid w:val="008D042A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139E8"/>
    <w:rsid w:val="00920B38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57B5"/>
    <w:rsid w:val="00A15D78"/>
    <w:rsid w:val="00A1797B"/>
    <w:rsid w:val="00A21ABB"/>
    <w:rsid w:val="00A22011"/>
    <w:rsid w:val="00A22360"/>
    <w:rsid w:val="00A25C21"/>
    <w:rsid w:val="00A2710E"/>
    <w:rsid w:val="00A275E6"/>
    <w:rsid w:val="00A27FE0"/>
    <w:rsid w:val="00A3156E"/>
    <w:rsid w:val="00A33212"/>
    <w:rsid w:val="00A34098"/>
    <w:rsid w:val="00A340AA"/>
    <w:rsid w:val="00A3479B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79B9"/>
    <w:rsid w:val="00A60884"/>
    <w:rsid w:val="00A62174"/>
    <w:rsid w:val="00A628BD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0E1C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2CE7"/>
    <w:rsid w:val="00AD3948"/>
    <w:rsid w:val="00AD3EB1"/>
    <w:rsid w:val="00AD4DE5"/>
    <w:rsid w:val="00AE0DC8"/>
    <w:rsid w:val="00AE2152"/>
    <w:rsid w:val="00AE4D76"/>
    <w:rsid w:val="00AE52DC"/>
    <w:rsid w:val="00AE6F89"/>
    <w:rsid w:val="00AE72B1"/>
    <w:rsid w:val="00AF2917"/>
    <w:rsid w:val="00AF2D97"/>
    <w:rsid w:val="00AF4120"/>
    <w:rsid w:val="00AF4CA9"/>
    <w:rsid w:val="00AF4D92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11EE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EB5"/>
    <w:rsid w:val="00B61172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379C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8C0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1D81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52F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C6D5C"/>
    <w:rsid w:val="00DD38BA"/>
    <w:rsid w:val="00DD3C06"/>
    <w:rsid w:val="00DD3CF7"/>
    <w:rsid w:val="00DD565F"/>
    <w:rsid w:val="00DD61E6"/>
    <w:rsid w:val="00DD67C2"/>
    <w:rsid w:val="00DE10B3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033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5C02"/>
    <w:rsid w:val="00ED73E1"/>
    <w:rsid w:val="00EE0986"/>
    <w:rsid w:val="00EE4342"/>
    <w:rsid w:val="00EE436D"/>
    <w:rsid w:val="00EE4959"/>
    <w:rsid w:val="00EE4DD9"/>
    <w:rsid w:val="00EF05F3"/>
    <w:rsid w:val="00EF06A7"/>
    <w:rsid w:val="00EF10C1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3536"/>
    <w:rsid w:val="00F34F04"/>
    <w:rsid w:val="00F379C2"/>
    <w:rsid w:val="00F401C9"/>
    <w:rsid w:val="00F403FB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56B1"/>
    <w:rsid w:val="00F67037"/>
    <w:rsid w:val="00F6708C"/>
    <w:rsid w:val="00F72086"/>
    <w:rsid w:val="00F7365B"/>
    <w:rsid w:val="00F73E55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F3ACB"/>
  <w15:docId w15:val="{47103643-CD58-4BD4-8AC3-E36776A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customStyle="1" w:styleId="Heading1Char">
    <w:name w:val="Heading 1 Char"/>
    <w:link w:val="Heading1"/>
    <w:rsid w:val="00CF1D81"/>
    <w:rPr>
      <w:rFonts w:cs="B Nazanin"/>
      <w:b/>
      <w:bCs/>
      <w:kern w:val="32"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FE09-41B1-43C6-8D9B-1AD8F30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amirfazel koozegar</cp:lastModifiedBy>
  <cp:revision>4</cp:revision>
  <cp:lastPrinted>2021-10-10T05:48:00Z</cp:lastPrinted>
  <dcterms:created xsi:type="dcterms:W3CDTF">2021-10-10T05:49:00Z</dcterms:created>
  <dcterms:modified xsi:type="dcterms:W3CDTF">2023-04-11T09:13:00Z</dcterms:modified>
</cp:coreProperties>
</file>