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E4804CC" w:rsidR="00705D42" w:rsidRPr="000B05B1" w:rsidRDefault="00B77D3F" w:rsidP="004609FD">
            <w:pPr>
              <w:suppressAutoHyphens/>
              <w:spacing w:after="0" w:line="240" w:lineRule="auto"/>
              <w:contextualSpacing/>
              <w:jc w:val="center"/>
              <w:rPr>
                <w:rFonts w:eastAsia="Times New Roman" w:cstheme="minorHAnsi"/>
                <w:b/>
                <w:bCs/>
              </w:rPr>
            </w:pPr>
            <w:r>
              <w:rPr>
                <w:rFonts w:eastAsia="Times New Roman" w:cstheme="minorHAnsi"/>
                <w:b/>
                <w:bCs/>
              </w:rPr>
              <w:t>09/22/2024</w:t>
            </w:r>
          </w:p>
        </w:tc>
        <w:tc>
          <w:tcPr>
            <w:tcW w:w="2338" w:type="dxa"/>
            <w:tcMar>
              <w:left w:w="115" w:type="dxa"/>
              <w:right w:w="115" w:type="dxa"/>
            </w:tcMar>
          </w:tcPr>
          <w:p w14:paraId="3389EEA3" w14:textId="6BAE657B" w:rsidR="00705D42" w:rsidRPr="000B05B1" w:rsidRDefault="00B77D3F" w:rsidP="004609FD">
            <w:pPr>
              <w:suppressAutoHyphens/>
              <w:spacing w:after="0" w:line="240" w:lineRule="auto"/>
              <w:contextualSpacing/>
              <w:jc w:val="center"/>
              <w:rPr>
                <w:rFonts w:eastAsia="Times New Roman" w:cstheme="minorHAnsi"/>
                <w:b/>
                <w:bCs/>
              </w:rPr>
            </w:pPr>
            <w:r>
              <w:rPr>
                <w:rFonts w:eastAsia="Times New Roman" w:cstheme="minorHAnsi"/>
                <w:b/>
                <w:bCs/>
              </w:rPr>
              <w:t>Corbin Badenhorst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6FB6210" w:rsidR="531DB269" w:rsidRDefault="00B0383F" w:rsidP="000B05B1">
      <w:pPr>
        <w:suppressAutoHyphens/>
        <w:spacing w:after="0" w:line="240" w:lineRule="auto"/>
        <w:contextualSpacing/>
        <w:rPr>
          <w:rFonts w:cstheme="minorHAnsi"/>
          <w:color w:val="000000" w:themeColor="text1"/>
        </w:rPr>
      </w:pPr>
      <w:r>
        <w:rPr>
          <w:rFonts w:cstheme="minorHAnsi"/>
          <w:color w:val="000000" w:themeColor="text1"/>
        </w:rPr>
        <w:t>Corbin Badenhorst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5359977" w:rsidR="531DB269" w:rsidRPr="000B05B1" w:rsidRDefault="00286224"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specializes in creating financial plans for its customers. Secure communications within the company and externally are key areas Artemis Financial needs to adhere to. Without secure communication, the customers’ information could get leaked and compromise their information, as they can deal with sensitive information such as social security numbers and addresses, among others. There isn’t any confirmation that Artemis Financial produces any international transactions, but it is a good idea to have the necessary security in place if they do now or will sometime in the future, so it will be an easy transition. There are currently no known governmental restrictions, but it is a good idea to keep that in mind in case a restriction does need to be implemented in the future. </w:t>
      </w:r>
      <w:r w:rsidR="00FD3747">
        <w:rPr>
          <w:rFonts w:cstheme="minorHAnsi"/>
          <w:color w:val="000000" w:themeColor="text1"/>
        </w:rPr>
        <w:t>External treats could be from having financial and personal information stolen and sold off, causing identity theft or other crimes associated with data leaks. Other factors could be login credentials stolen and used to make false transactions or withdrawals from accounts. For Artemis to continue to be secure for both themselves and their customers, they need to evolve with the current technological landscape, keeping their apps and websites up to date with the latest security protocols and learning about new ways to stop their platform from being compromised.</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2D57059C" w:rsidR="531DB269" w:rsidRDefault="00563413" w:rsidP="000B05B1">
      <w:pPr>
        <w:suppressAutoHyphens/>
        <w:spacing w:after="0" w:line="240" w:lineRule="auto"/>
        <w:contextualSpacing/>
        <w:rPr>
          <w:rFonts w:cstheme="minorHAnsi"/>
          <w:color w:val="000000" w:themeColor="text1"/>
        </w:rPr>
      </w:pPr>
      <w:r>
        <w:rPr>
          <w:rFonts w:cstheme="minorHAnsi"/>
          <w:color w:val="000000" w:themeColor="text1"/>
        </w:rPr>
        <w:t>Using the vulnerability assessment process flow diagram, I have come chosen that these areas apply to Artemis Financials’ software application:</w:t>
      </w:r>
    </w:p>
    <w:p w14:paraId="0C711061" w14:textId="03DA1C21" w:rsidR="00563413" w:rsidRDefault="00563413" w:rsidP="005634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w:t>
      </w:r>
      <w:r w:rsidR="00EF2AAB">
        <w:rPr>
          <w:rFonts w:cstheme="minorHAnsi"/>
          <w:color w:val="000000" w:themeColor="text1"/>
        </w:rPr>
        <w:t>–</w:t>
      </w:r>
      <w:r>
        <w:rPr>
          <w:rFonts w:cstheme="minorHAnsi"/>
          <w:color w:val="000000" w:themeColor="text1"/>
        </w:rPr>
        <w:t xml:space="preserve"> </w:t>
      </w:r>
      <w:r w:rsidR="00EF2AAB">
        <w:rPr>
          <w:rFonts w:cstheme="minorHAnsi"/>
          <w:color w:val="000000" w:themeColor="text1"/>
        </w:rPr>
        <w:t>Since this program allows users to input data, having proper input validation is important to protect against SQL injection or other forms of potential vulnerabilities using data input.</w:t>
      </w:r>
    </w:p>
    <w:p w14:paraId="7DEC2B2D" w14:textId="24FEF9D1" w:rsidR="00EF2AAB" w:rsidRDefault="00C74F30" w:rsidP="005634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 The application will run both internally and for users externally, correct usage of the API’s is important so the users can properly talk to and interact with the program and be able to use the data it hosts. </w:t>
      </w:r>
    </w:p>
    <w:p w14:paraId="6C6DD651" w14:textId="56974FFC" w:rsidR="00AB2ACA" w:rsidRDefault="00AB2ACA" w:rsidP="005634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 – Being able to send the customers’ data without worry of it being intercepted is crucial for the type of data Artemis Financial will be dealing with. They have access to personal information, along with financial records, so making sure all of that data is encrypted end-to-end is very important for both the company and end users.</w:t>
      </w:r>
    </w:p>
    <w:p w14:paraId="2511BEF0" w14:textId="09C53902" w:rsidR="00AB2ACA" w:rsidRDefault="00AB2ACA" w:rsidP="005634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Code Error – Making sure that when the program encounters an error, whether it be on the client or system side, that it is still secure and not vulnerable to any attacks. That way the problem can be fixed without worrying if any data was leaked or malicious data was received.</w:t>
      </w:r>
    </w:p>
    <w:p w14:paraId="286C3835" w14:textId="18F2D905" w:rsidR="00AB2ACA" w:rsidRPr="00563413" w:rsidRDefault="00B34D11" w:rsidP="005634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 Having quality code benefits both the user and the developers. It benefits the user by having a friendly user interface to interact with, along with knowing their data is secure. It benefits developers with having more manageable and easier to work with code, streamlining updates that will get pushed out faster and more securely.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67AF678" w:rsidR="531DB269" w:rsidRDefault="005D7769" w:rsidP="0024112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customer.java, it looks like the </w:t>
      </w:r>
      <w:proofErr w:type="spellStart"/>
      <w:r>
        <w:rPr>
          <w:rFonts w:cstheme="minorHAnsi"/>
          <w:color w:val="000000" w:themeColor="text1"/>
        </w:rPr>
        <w:t>account_number</w:t>
      </w:r>
      <w:proofErr w:type="spellEnd"/>
      <w:r>
        <w:rPr>
          <w:rFonts w:cstheme="minorHAnsi"/>
          <w:color w:val="000000" w:themeColor="text1"/>
        </w:rPr>
        <w:t xml:space="preserve"> and </w:t>
      </w:r>
      <w:proofErr w:type="spellStart"/>
      <w:r>
        <w:rPr>
          <w:rFonts w:cstheme="minorHAnsi"/>
          <w:color w:val="000000" w:themeColor="text1"/>
        </w:rPr>
        <w:t>account_balance</w:t>
      </w:r>
      <w:proofErr w:type="spellEnd"/>
      <w:r>
        <w:rPr>
          <w:rFonts w:cstheme="minorHAnsi"/>
          <w:color w:val="000000" w:themeColor="text1"/>
        </w:rPr>
        <w:t xml:space="preserve"> variables do not appear to use any validation or security protocols.</w:t>
      </w:r>
    </w:p>
    <w:p w14:paraId="2E761509" w14:textId="4980E58C" w:rsidR="005D7769" w:rsidRDefault="005D7769" w:rsidP="0024112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 DocData.java, the only error handling are try and catch methods, which is not a very robust error handling scenario.</w:t>
      </w:r>
    </w:p>
    <w:p w14:paraId="29039DC6" w14:textId="5A28B30C" w:rsidR="005D7769" w:rsidRDefault="005D7769" w:rsidP="005D7769">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There doesn’t seem to be any use of API’s in the program.</w:t>
      </w:r>
    </w:p>
    <w:p w14:paraId="51DCA273" w14:textId="07939561" w:rsidR="005D7769" w:rsidRPr="004A62C2" w:rsidRDefault="005D7769" w:rsidP="004A62C2">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There does not seem to be any</w:t>
      </w:r>
      <w:r w:rsidR="00E47C48">
        <w:rPr>
          <w:rFonts w:cstheme="minorHAnsi"/>
          <w:color w:val="000000" w:themeColor="text1"/>
        </w:rPr>
        <w:t xml:space="preserve"> robust</w:t>
      </w:r>
      <w:r>
        <w:rPr>
          <w:rFonts w:cstheme="minorHAnsi"/>
          <w:color w:val="000000" w:themeColor="text1"/>
        </w:rPr>
        <w:t xml:space="preserve"> encryption in the program.</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AC16C2" w:rsidRPr="00AC16C2" w14:paraId="3CC5741F" w14:textId="77777777" w:rsidTr="005B6214">
        <w:tc>
          <w:tcPr>
            <w:tcW w:w="1373" w:type="dxa"/>
          </w:tcPr>
          <w:p w14:paraId="5CA20BD3" w14:textId="77777777" w:rsidR="00AC16C2" w:rsidRPr="00AC16C2" w:rsidRDefault="00AC16C2" w:rsidP="00AC16C2">
            <w:pPr>
              <w:suppressAutoHyphens/>
              <w:spacing w:after="0" w:line="240" w:lineRule="auto"/>
              <w:contextualSpacing/>
              <w:rPr>
                <w:rFonts w:cstheme="minorHAnsi"/>
                <w:color w:val="000000" w:themeColor="text1"/>
              </w:rPr>
            </w:pPr>
            <w:r w:rsidRPr="00AC16C2">
              <w:rPr>
                <w:rFonts w:cstheme="minorHAnsi"/>
                <w:color w:val="000000" w:themeColor="text1"/>
              </w:rPr>
              <w:t>Dependency</w:t>
            </w:r>
          </w:p>
        </w:tc>
        <w:tc>
          <w:tcPr>
            <w:tcW w:w="2677" w:type="dxa"/>
          </w:tcPr>
          <w:p w14:paraId="4FAC7E89" w14:textId="77777777" w:rsidR="00AC16C2" w:rsidRPr="00AC16C2" w:rsidRDefault="00AC16C2" w:rsidP="00AC16C2">
            <w:pPr>
              <w:suppressAutoHyphens/>
              <w:spacing w:after="0" w:line="240" w:lineRule="auto"/>
              <w:contextualSpacing/>
              <w:rPr>
                <w:rFonts w:cstheme="minorHAnsi"/>
                <w:color w:val="000000" w:themeColor="text1"/>
              </w:rPr>
            </w:pPr>
            <w:r w:rsidRPr="00AC16C2">
              <w:rPr>
                <w:rFonts w:cstheme="minorHAnsi"/>
                <w:color w:val="000000" w:themeColor="text1"/>
              </w:rPr>
              <w:t>Vulnerability</w:t>
            </w:r>
          </w:p>
        </w:tc>
        <w:tc>
          <w:tcPr>
            <w:tcW w:w="3344" w:type="dxa"/>
          </w:tcPr>
          <w:p w14:paraId="277F224A" w14:textId="77777777" w:rsidR="00AC16C2" w:rsidRPr="00AC16C2" w:rsidRDefault="00AC16C2" w:rsidP="00AC16C2">
            <w:pPr>
              <w:suppressAutoHyphens/>
              <w:spacing w:after="0" w:line="240" w:lineRule="auto"/>
              <w:contextualSpacing/>
              <w:rPr>
                <w:rFonts w:cstheme="minorHAnsi"/>
                <w:color w:val="000000" w:themeColor="text1"/>
              </w:rPr>
            </w:pPr>
            <w:r w:rsidRPr="00AC16C2">
              <w:rPr>
                <w:rFonts w:cstheme="minorHAnsi"/>
                <w:color w:val="000000" w:themeColor="text1"/>
              </w:rPr>
              <w:t>Description</w:t>
            </w:r>
          </w:p>
        </w:tc>
        <w:tc>
          <w:tcPr>
            <w:tcW w:w="3496" w:type="dxa"/>
          </w:tcPr>
          <w:p w14:paraId="53534686" w14:textId="77777777" w:rsidR="00AC16C2" w:rsidRPr="00AC16C2" w:rsidRDefault="00AC16C2" w:rsidP="00AC16C2">
            <w:pPr>
              <w:suppressAutoHyphens/>
              <w:spacing w:after="0" w:line="240" w:lineRule="auto"/>
              <w:contextualSpacing/>
              <w:rPr>
                <w:rFonts w:cstheme="minorHAnsi"/>
                <w:color w:val="000000" w:themeColor="text1"/>
              </w:rPr>
            </w:pPr>
            <w:r w:rsidRPr="00AC16C2">
              <w:rPr>
                <w:rFonts w:cstheme="minorHAnsi"/>
                <w:color w:val="000000" w:themeColor="text1"/>
              </w:rPr>
              <w:t>Solution</w:t>
            </w:r>
          </w:p>
        </w:tc>
      </w:tr>
      <w:tr w:rsidR="00AC16C2" w:rsidRPr="00AC16C2" w14:paraId="6BC5EE75" w14:textId="77777777" w:rsidTr="005B6214">
        <w:tc>
          <w:tcPr>
            <w:tcW w:w="1373" w:type="dxa"/>
          </w:tcPr>
          <w:p w14:paraId="7E04A33F" w14:textId="279AD1BA" w:rsidR="00AC16C2" w:rsidRPr="00AC16C2" w:rsidRDefault="00AC16C2" w:rsidP="00AC16C2">
            <w:pPr>
              <w:suppressAutoHyphens/>
              <w:spacing w:after="0" w:line="240" w:lineRule="auto"/>
              <w:contextualSpacing/>
              <w:rPr>
                <w:rFonts w:cstheme="minorHAnsi"/>
                <w:color w:val="000000" w:themeColor="text1"/>
              </w:rPr>
            </w:pPr>
            <w:hyperlink r:id="rId12" w:anchor="l1_991c96a4e31e6c19e2b9136c8955bd423f2dc4c7" w:history="1">
              <w:r w:rsidRPr="00AC16C2">
                <w:rPr>
                  <w:rStyle w:val="Hyperlink"/>
                  <w:rFonts w:cstheme="minorHAnsi"/>
                </w:rPr>
                <w:t>bcprov-jdk15on-1.46.jar</w:t>
              </w:r>
            </w:hyperlink>
          </w:p>
        </w:tc>
        <w:tc>
          <w:tcPr>
            <w:tcW w:w="2677" w:type="dxa"/>
          </w:tcPr>
          <w:p w14:paraId="58233253" w14:textId="77777777" w:rsidR="00AC16C2" w:rsidRDefault="00AC16C2" w:rsidP="00AC16C2">
            <w:pPr>
              <w:rPr>
                <w:rFonts w:ascii="Arial" w:hAnsi="Arial" w:cs="Arial"/>
                <w:color w:val="000000"/>
                <w:sz w:val="20"/>
                <w:szCs w:val="20"/>
              </w:rPr>
            </w:pPr>
            <w:r>
              <w:rPr>
                <w:rFonts w:ascii="Arial" w:hAnsi="Arial" w:cs="Arial"/>
                <w:color w:val="000000"/>
                <w:sz w:val="20"/>
                <w:szCs w:val="20"/>
              </w:rPr>
              <w:br/>
              <w:t>cpe:2.3:a:bouncycastle:bouncy-castle-crypto-package:1.46:*:*:*:*:*:*:*</w:t>
            </w:r>
            <w:r>
              <w:rPr>
                <w:rFonts w:ascii="Arial" w:hAnsi="Arial" w:cs="Arial"/>
                <w:color w:val="000000"/>
                <w:sz w:val="20"/>
                <w:szCs w:val="20"/>
              </w:rPr>
              <w:br/>
              <w:t>cpe:2.3:a:bouncycastle:bouncy_castle_crypto_package:1.46:*:*:*:*:*:*:*</w:t>
            </w:r>
            <w:r>
              <w:rPr>
                <w:rFonts w:ascii="Arial" w:hAnsi="Arial" w:cs="Arial"/>
                <w:color w:val="000000"/>
                <w:sz w:val="20"/>
                <w:szCs w:val="20"/>
              </w:rPr>
              <w:br/>
            </w:r>
            <w:hyperlink r:id="rId13" w:tgtFrame="_blank" w:history="1">
              <w:r>
                <w:rPr>
                  <w:rStyle w:val="Hyperlink"/>
                  <w:rFonts w:ascii="Arial" w:hAnsi="Arial" w:cs="Arial"/>
                  <w:sz w:val="20"/>
                  <w:szCs w:val="20"/>
                </w:rPr>
                <w:t>cpe:2.3:a:bouncycastle:bouncy_castle_for_java:1.46:*:*:*:*:*:*:*</w:t>
              </w:r>
            </w:hyperlink>
            <w:r>
              <w:rPr>
                <w:rFonts w:ascii="Arial" w:hAnsi="Arial" w:cs="Arial"/>
                <w:color w:val="000000"/>
                <w:sz w:val="20"/>
                <w:szCs w:val="20"/>
              </w:rPr>
              <w:br/>
            </w:r>
            <w:hyperlink r:id="rId14" w:tgtFrame="_blank" w:history="1">
              <w:r>
                <w:rPr>
                  <w:rStyle w:val="Hyperlink"/>
                  <w:rFonts w:ascii="Arial" w:hAnsi="Arial" w:cs="Arial"/>
                  <w:sz w:val="20"/>
                  <w:szCs w:val="20"/>
                </w:rPr>
                <w:t>cpe:2.3:a:bouncycastle:legion-of-the-bouncy-castle-java-crytography-api:1.46:*:*:*:*:*:*:*</w:t>
              </w:r>
            </w:hyperlink>
            <w:r>
              <w:rPr>
                <w:rFonts w:ascii="Arial" w:hAnsi="Arial" w:cs="Arial"/>
                <w:color w:val="000000"/>
                <w:sz w:val="20"/>
                <w:szCs w:val="20"/>
              </w:rPr>
              <w:br/>
              <w:t>cpe:2.3:a:bouncycastle:the_bouncy_castle_crypto_pa</w:t>
            </w:r>
            <w:r>
              <w:rPr>
                <w:rFonts w:ascii="Arial" w:hAnsi="Arial" w:cs="Arial"/>
                <w:color w:val="000000"/>
                <w:sz w:val="20"/>
                <w:szCs w:val="20"/>
              </w:rPr>
              <w:lastRenderedPageBreak/>
              <w:t>ckage_for_java:1.46:*:*:*:*:*:*:*</w:t>
            </w:r>
          </w:p>
          <w:p w14:paraId="4D3E9BA9" w14:textId="5D0E51B8" w:rsidR="00AC16C2" w:rsidRPr="00AC16C2" w:rsidRDefault="00AC16C2" w:rsidP="00AC16C2">
            <w:pPr>
              <w:suppressAutoHyphens/>
              <w:spacing w:after="0" w:line="240" w:lineRule="auto"/>
              <w:contextualSpacing/>
              <w:rPr>
                <w:rFonts w:cstheme="minorHAnsi"/>
                <w:color w:val="000000" w:themeColor="text1"/>
              </w:rPr>
            </w:pPr>
          </w:p>
        </w:tc>
        <w:tc>
          <w:tcPr>
            <w:tcW w:w="3344" w:type="dxa"/>
          </w:tcPr>
          <w:p w14:paraId="1F319C56" w14:textId="77777777" w:rsidR="00AC16C2" w:rsidRPr="00AC16C2" w:rsidRDefault="00AC16C2" w:rsidP="00AC16C2">
            <w:pPr>
              <w:suppressAutoHyphens/>
              <w:spacing w:after="0" w:line="240" w:lineRule="auto"/>
              <w:contextualSpacing/>
              <w:rPr>
                <w:rFonts w:cstheme="minorHAnsi"/>
                <w:color w:val="000000" w:themeColor="text1"/>
              </w:rPr>
            </w:pPr>
            <w:r w:rsidRPr="00AC16C2">
              <w:rPr>
                <w:rFonts w:cstheme="minorHAnsi"/>
                <w:color w:val="000000" w:themeColor="text1"/>
              </w:rPr>
              <w:lastRenderedPageBreak/>
              <w:t>The Bouncy Castle Crypto package is a Java implementation of cryptographic algorithms. This jar contains JCE provider and lightweight API for the Bouncy Castle Cryptography APIs for JDK 1.5 to JDK 1.7.</w:t>
            </w:r>
          </w:p>
          <w:p w14:paraId="75E691E3" w14:textId="2622C6CE" w:rsidR="00AC16C2" w:rsidRPr="00AC16C2" w:rsidRDefault="00AC16C2" w:rsidP="00AC16C2">
            <w:pPr>
              <w:suppressAutoHyphens/>
              <w:spacing w:after="0" w:line="240" w:lineRule="auto"/>
              <w:contextualSpacing/>
              <w:rPr>
                <w:rFonts w:cstheme="minorHAnsi"/>
                <w:color w:val="000000" w:themeColor="text1"/>
              </w:rPr>
            </w:pPr>
          </w:p>
        </w:tc>
        <w:tc>
          <w:tcPr>
            <w:tcW w:w="3496" w:type="dxa"/>
          </w:tcPr>
          <w:p w14:paraId="29779618" w14:textId="1A80D3D9" w:rsidR="00AC16C2" w:rsidRPr="00AC16C2" w:rsidRDefault="00AC16C2" w:rsidP="00AC16C2">
            <w:pPr>
              <w:suppressAutoHyphens/>
              <w:spacing w:after="0" w:line="240" w:lineRule="auto"/>
              <w:contextualSpacing/>
              <w:rPr>
                <w:rFonts w:cstheme="minorHAnsi"/>
                <w:color w:val="000000" w:themeColor="text1"/>
              </w:rPr>
            </w:pPr>
            <w:r>
              <w:rPr>
                <w:rFonts w:cstheme="minorHAnsi"/>
                <w:color w:val="000000" w:themeColor="text1"/>
              </w:rPr>
              <w:t>Update to newest version</w:t>
            </w:r>
          </w:p>
        </w:tc>
      </w:tr>
      <w:tr w:rsidR="00AC16C2" w:rsidRPr="00AC16C2" w14:paraId="5F27C505" w14:textId="77777777" w:rsidTr="005B6214">
        <w:tc>
          <w:tcPr>
            <w:tcW w:w="1373" w:type="dxa"/>
          </w:tcPr>
          <w:p w14:paraId="32A00DF4" w14:textId="4B5E9F1E" w:rsidR="00AC16C2" w:rsidRPr="00AC16C2" w:rsidRDefault="00AC16C2" w:rsidP="00AC16C2">
            <w:pPr>
              <w:suppressAutoHyphens/>
              <w:spacing w:after="0" w:line="240" w:lineRule="auto"/>
              <w:contextualSpacing/>
              <w:rPr>
                <w:rFonts w:cstheme="minorHAnsi"/>
                <w:color w:val="000000" w:themeColor="text1"/>
              </w:rPr>
            </w:pPr>
            <w:r w:rsidRPr="00AC16C2">
              <w:rPr>
                <w:rFonts w:cstheme="minorHAnsi"/>
                <w:color w:val="000000" w:themeColor="text1"/>
              </w:rPr>
              <w:t>hibernate-validator-6.0.18.Final.jar</w:t>
            </w:r>
          </w:p>
        </w:tc>
        <w:tc>
          <w:tcPr>
            <w:tcW w:w="2677" w:type="dxa"/>
          </w:tcPr>
          <w:p w14:paraId="41442966" w14:textId="0AD66A4D" w:rsidR="00AC16C2" w:rsidRDefault="00AC16C2" w:rsidP="00AC16C2">
            <w:pPr>
              <w:rPr>
                <w:rFonts w:ascii="Arial" w:hAnsi="Arial" w:cs="Arial"/>
                <w:color w:val="000000"/>
                <w:sz w:val="20"/>
                <w:szCs w:val="20"/>
              </w:rPr>
            </w:pPr>
            <w:hyperlink r:id="rId15" w:tgtFrame="_blank" w:history="1">
              <w:r w:rsidRPr="00AC16C2">
                <w:rPr>
                  <w:rStyle w:val="Hyperlink"/>
                  <w:rFonts w:ascii="Arial" w:hAnsi="Arial" w:cs="Arial"/>
                  <w:sz w:val="20"/>
                  <w:szCs w:val="20"/>
                </w:rPr>
                <w:t>cpe:2.3:a:redhat:hibernate_validator:6.0.18:*:*:*:*:*:*:*</w:t>
              </w:r>
            </w:hyperlink>
          </w:p>
        </w:tc>
        <w:tc>
          <w:tcPr>
            <w:tcW w:w="3344" w:type="dxa"/>
          </w:tcPr>
          <w:p w14:paraId="6EF50D23" w14:textId="3A3F4026" w:rsidR="00AC16C2" w:rsidRPr="00AC16C2" w:rsidRDefault="004A0736" w:rsidP="00AC16C2">
            <w:pPr>
              <w:suppressAutoHyphens/>
              <w:spacing w:after="0" w:line="240" w:lineRule="auto"/>
              <w:contextualSpacing/>
              <w:rPr>
                <w:rFonts w:cstheme="minorHAnsi"/>
                <w:color w:val="000000" w:themeColor="text1"/>
              </w:rPr>
            </w:pPr>
            <w:r w:rsidRPr="004A0736">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496" w:type="dxa"/>
          </w:tcPr>
          <w:p w14:paraId="4A05E4CF" w14:textId="4953C9E4" w:rsidR="00AC16C2" w:rsidRDefault="004A0736" w:rsidP="00AC16C2">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4A0736" w:rsidRPr="00AC16C2" w14:paraId="392ADBC5" w14:textId="77777777" w:rsidTr="005B6214">
        <w:tc>
          <w:tcPr>
            <w:tcW w:w="1373" w:type="dxa"/>
          </w:tcPr>
          <w:p w14:paraId="55D79A5B" w14:textId="17EA2D5D" w:rsidR="004A0736" w:rsidRPr="00AC16C2" w:rsidRDefault="004A0736" w:rsidP="004A0736">
            <w:pPr>
              <w:suppressAutoHyphens/>
              <w:spacing w:after="0" w:line="240" w:lineRule="auto"/>
              <w:contextualSpacing/>
              <w:rPr>
                <w:rFonts w:cstheme="minorHAnsi"/>
                <w:color w:val="000000" w:themeColor="text1"/>
              </w:rPr>
            </w:pPr>
            <w:r w:rsidRPr="004A0736">
              <w:rPr>
                <w:rFonts w:cstheme="minorHAnsi"/>
                <w:color w:val="000000" w:themeColor="text1"/>
              </w:rPr>
              <w:t>jackson-databind-2.10.2.jar</w:t>
            </w:r>
          </w:p>
        </w:tc>
        <w:tc>
          <w:tcPr>
            <w:tcW w:w="2677" w:type="dxa"/>
          </w:tcPr>
          <w:p w14:paraId="4B4970FF" w14:textId="142C490B" w:rsidR="004A0736" w:rsidRPr="00AC16C2" w:rsidRDefault="004A0736" w:rsidP="004A0736">
            <w:pPr>
              <w:rPr>
                <w:rFonts w:ascii="Arial" w:hAnsi="Arial" w:cs="Arial"/>
                <w:color w:val="000000"/>
                <w:sz w:val="20"/>
                <w:szCs w:val="20"/>
              </w:rPr>
            </w:pPr>
            <w:hyperlink r:id="rId16" w:tgtFrame="_blank" w:history="1">
              <w:r>
                <w:rPr>
                  <w:rFonts w:ascii="Arial" w:hAnsi="Arial" w:cs="Arial"/>
                  <w:color w:val="0000FF"/>
                  <w:sz w:val="20"/>
                  <w:szCs w:val="20"/>
                  <w:u w:val="single"/>
                </w:rPr>
                <w:br/>
              </w:r>
              <w:r>
                <w:rPr>
                  <w:rStyle w:val="Hyperlink"/>
                  <w:rFonts w:ascii="Arial" w:hAnsi="Arial" w:cs="Arial"/>
                  <w:sz w:val="20"/>
                  <w:szCs w:val="20"/>
                </w:rPr>
                <w:t>cpe:2.3:a:fasterxml:jackson-databind:2.10.2:*:*:*:*:*:*:*</w:t>
              </w:r>
            </w:hyperlink>
            <w:r>
              <w:rPr>
                <w:rFonts w:ascii="Arial" w:hAnsi="Arial" w:cs="Arial"/>
                <w:color w:val="000000"/>
                <w:sz w:val="20"/>
                <w:szCs w:val="20"/>
              </w:rPr>
              <w:br/>
              <w:t>cpe:2.3:a:fasterxml:jackson-modules-java8:2.10.2:*:*:*:*:*:*:*</w:t>
            </w:r>
          </w:p>
        </w:tc>
        <w:tc>
          <w:tcPr>
            <w:tcW w:w="3344" w:type="dxa"/>
          </w:tcPr>
          <w:p w14:paraId="5B80BB9B" w14:textId="11FFFBD4" w:rsidR="004A0736" w:rsidRPr="004A0736" w:rsidRDefault="004A0736" w:rsidP="004A0736">
            <w:pPr>
              <w:suppressAutoHyphens/>
              <w:spacing w:after="0" w:line="240" w:lineRule="auto"/>
              <w:contextualSpacing/>
              <w:rPr>
                <w:rFonts w:cstheme="minorHAnsi"/>
                <w:color w:val="000000" w:themeColor="text1"/>
              </w:rPr>
            </w:pPr>
            <w:r w:rsidRPr="004A0736">
              <w:rPr>
                <w:rFonts w:cstheme="minorHAnsi"/>
                <w:color w:val="000000" w:themeColor="text1"/>
              </w:rPr>
              <w:t xml:space="preserve">A flaw was found in </w:t>
            </w:r>
            <w:proofErr w:type="spellStart"/>
            <w:r w:rsidRPr="004A0736">
              <w:rPr>
                <w:rFonts w:cstheme="minorHAnsi"/>
                <w:color w:val="000000" w:themeColor="text1"/>
              </w:rPr>
              <w:t>FasterXML</w:t>
            </w:r>
            <w:proofErr w:type="spellEnd"/>
            <w:r w:rsidRPr="004A0736">
              <w:rPr>
                <w:rFonts w:cstheme="minorHAnsi"/>
                <w:color w:val="000000" w:themeColor="text1"/>
              </w:rPr>
              <w:t xml:space="preserve"> Jackson </w:t>
            </w:r>
            <w:proofErr w:type="spellStart"/>
            <w:r w:rsidRPr="004A0736">
              <w:rPr>
                <w:rFonts w:cstheme="minorHAnsi"/>
                <w:color w:val="000000" w:themeColor="text1"/>
              </w:rPr>
              <w:t>Databind</w:t>
            </w:r>
            <w:proofErr w:type="spellEnd"/>
            <w:r w:rsidRPr="004A0736">
              <w:rPr>
                <w:rFonts w:cstheme="minorHAnsi"/>
                <w:color w:val="000000" w:themeColor="text1"/>
              </w:rPr>
              <w:t>, where it did not have entity expansion secured properly. This flaw allows vulnerability to XML external entity (XXE) attacks. The highest threat from this vulnerability is data integrity.</w:t>
            </w:r>
          </w:p>
        </w:tc>
        <w:tc>
          <w:tcPr>
            <w:tcW w:w="3496" w:type="dxa"/>
          </w:tcPr>
          <w:p w14:paraId="74AA0265" w14:textId="32A59A1B" w:rsidR="004A0736" w:rsidRDefault="004A0736"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6B434169" w14:textId="77777777" w:rsidTr="005B6214">
        <w:tc>
          <w:tcPr>
            <w:tcW w:w="1373" w:type="dxa"/>
          </w:tcPr>
          <w:p w14:paraId="4DD9EDFB" w14:textId="72A46610" w:rsidR="00D712B5" w:rsidRPr="004A0736" w:rsidRDefault="00D712B5" w:rsidP="004A0736">
            <w:pPr>
              <w:suppressAutoHyphens/>
              <w:spacing w:after="0" w:line="240" w:lineRule="auto"/>
              <w:contextualSpacing/>
              <w:rPr>
                <w:rFonts w:cstheme="minorHAnsi"/>
                <w:color w:val="000000" w:themeColor="text1"/>
              </w:rPr>
            </w:pPr>
            <w:hyperlink r:id="rId17" w:anchor="l10_a55e6d987f50a515c9260b0451b4fa217dc539cb" w:history="1">
              <w:r w:rsidRPr="00D712B5">
                <w:rPr>
                  <w:rStyle w:val="Hyperlink"/>
                  <w:rFonts w:cstheme="minorHAnsi"/>
                </w:rPr>
                <w:t>log4j-api-2.12.1.jar</w:t>
              </w:r>
            </w:hyperlink>
          </w:p>
        </w:tc>
        <w:tc>
          <w:tcPr>
            <w:tcW w:w="2677" w:type="dxa"/>
          </w:tcPr>
          <w:p w14:paraId="3C8B980A" w14:textId="6C85A076" w:rsidR="00D712B5" w:rsidRDefault="00D712B5" w:rsidP="004A0736">
            <w:pPr>
              <w:rPr>
                <w:rFonts w:ascii="Arial" w:hAnsi="Arial" w:cs="Arial"/>
                <w:color w:val="000000"/>
                <w:sz w:val="20"/>
                <w:szCs w:val="20"/>
              </w:rPr>
            </w:pPr>
            <w:hyperlink r:id="rId18" w:tgtFrame="_blank" w:history="1">
              <w:r>
                <w:rPr>
                  <w:rFonts w:ascii="Arial" w:hAnsi="Arial" w:cs="Arial"/>
                  <w:color w:val="0000FF"/>
                  <w:sz w:val="20"/>
                  <w:szCs w:val="20"/>
                  <w:u w:val="single"/>
                </w:rPr>
                <w:br/>
              </w:r>
              <w:r>
                <w:rPr>
                  <w:rStyle w:val="Hyperlink"/>
                  <w:rFonts w:ascii="Arial" w:hAnsi="Arial" w:cs="Arial"/>
                  <w:sz w:val="20"/>
                  <w:szCs w:val="20"/>
                </w:rPr>
                <w:t>cpe:2.3:a:apache:log4j:2.12.1:*:*:*:*:*:*:*</w:t>
              </w:r>
            </w:hyperlink>
          </w:p>
        </w:tc>
        <w:tc>
          <w:tcPr>
            <w:tcW w:w="3344" w:type="dxa"/>
          </w:tcPr>
          <w:p w14:paraId="52549A03" w14:textId="712C3B80" w:rsidR="00D712B5" w:rsidRPr="004A0736" w:rsidRDefault="00D712B5" w:rsidP="004A0736">
            <w:pPr>
              <w:suppressAutoHyphens/>
              <w:spacing w:after="0" w:line="240" w:lineRule="auto"/>
              <w:contextualSpacing/>
              <w:rPr>
                <w:rFonts w:cstheme="minorHAnsi"/>
                <w:color w:val="000000" w:themeColor="text1"/>
              </w:rPr>
            </w:pPr>
            <w:r w:rsidRPr="00D712B5">
              <w:rPr>
                <w:rFonts w:cstheme="minorHAnsi"/>
                <w:color w:val="000000" w:themeColor="text1"/>
              </w:rPr>
              <w:t xml:space="preserve">Improper validation of certificate with host mismatch in Apache Log4j SMTP </w:t>
            </w:r>
            <w:proofErr w:type="spellStart"/>
            <w:r w:rsidRPr="00D712B5">
              <w:rPr>
                <w:rFonts w:cstheme="minorHAnsi"/>
                <w:color w:val="000000" w:themeColor="text1"/>
              </w:rPr>
              <w:t>appender</w:t>
            </w:r>
            <w:proofErr w:type="spellEnd"/>
            <w:r w:rsidRPr="00D712B5">
              <w:rPr>
                <w:rFonts w:cstheme="minorHAnsi"/>
                <w:color w:val="000000" w:themeColor="text1"/>
              </w:rPr>
              <w:t xml:space="preserve">. This could allow an SMTPS connection to be intercepted by a man-in-the-middle attack which could leak any log messages sent through that </w:t>
            </w:r>
            <w:proofErr w:type="spellStart"/>
            <w:r w:rsidRPr="00D712B5">
              <w:rPr>
                <w:rFonts w:cstheme="minorHAnsi"/>
                <w:color w:val="000000" w:themeColor="text1"/>
              </w:rPr>
              <w:t>appender</w:t>
            </w:r>
            <w:proofErr w:type="spellEnd"/>
            <w:r w:rsidRPr="00D712B5">
              <w:rPr>
                <w:rFonts w:cstheme="minorHAnsi"/>
                <w:color w:val="000000" w:themeColor="text1"/>
              </w:rPr>
              <w:t>. Fixed in Apache Log4j 2.12.3 and 2.13.1</w:t>
            </w:r>
          </w:p>
        </w:tc>
        <w:tc>
          <w:tcPr>
            <w:tcW w:w="3496" w:type="dxa"/>
          </w:tcPr>
          <w:p w14:paraId="12A551E4" w14:textId="1FB02EE8"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5C56B30C" w14:textId="77777777" w:rsidTr="005B6214">
        <w:tc>
          <w:tcPr>
            <w:tcW w:w="1373" w:type="dxa"/>
          </w:tcPr>
          <w:p w14:paraId="67690657" w14:textId="01BE6BD9" w:rsidR="00D712B5" w:rsidRPr="00D712B5" w:rsidRDefault="00D712B5" w:rsidP="004A0736">
            <w:pPr>
              <w:suppressAutoHyphens/>
              <w:spacing w:after="0" w:line="240" w:lineRule="auto"/>
              <w:contextualSpacing/>
              <w:rPr>
                <w:rFonts w:cstheme="minorHAnsi"/>
                <w:color w:val="000000" w:themeColor="text1"/>
              </w:rPr>
            </w:pPr>
            <w:hyperlink r:id="rId19" w:anchor="l12_864344400c3d4d92dfeb0a305dc87d953677c03c" w:history="1">
              <w:r w:rsidRPr="00D712B5">
                <w:rPr>
                  <w:rStyle w:val="Hyperlink"/>
                  <w:rFonts w:cstheme="minorHAnsi"/>
                </w:rPr>
                <w:t>logback-core-1.2.3.jar</w:t>
              </w:r>
            </w:hyperlink>
          </w:p>
        </w:tc>
        <w:tc>
          <w:tcPr>
            <w:tcW w:w="2677" w:type="dxa"/>
          </w:tcPr>
          <w:p w14:paraId="0E560336" w14:textId="77777777" w:rsidR="00D712B5" w:rsidRDefault="00D712B5" w:rsidP="00D712B5">
            <w:pPr>
              <w:rPr>
                <w:rFonts w:ascii="Arial" w:hAnsi="Arial" w:cs="Arial"/>
                <w:color w:val="000000"/>
                <w:sz w:val="20"/>
                <w:szCs w:val="20"/>
              </w:rPr>
            </w:pPr>
            <w:hyperlink r:id="rId20" w:tgtFrame="_blank" w:history="1">
              <w:r>
                <w:rPr>
                  <w:rFonts w:ascii="Arial" w:hAnsi="Arial" w:cs="Arial"/>
                  <w:color w:val="0000FF"/>
                  <w:sz w:val="20"/>
                  <w:szCs w:val="20"/>
                  <w:u w:val="single"/>
                </w:rPr>
                <w:br/>
              </w:r>
              <w:r>
                <w:rPr>
                  <w:rStyle w:val="Hyperlink"/>
                  <w:rFonts w:ascii="Arial" w:hAnsi="Arial" w:cs="Arial"/>
                  <w:sz w:val="20"/>
                  <w:szCs w:val="20"/>
                </w:rPr>
                <w:t>cpe:2.3:a:qos:logback:1.2.3:*:*:*:*:*:*:*</w:t>
              </w:r>
            </w:hyperlink>
          </w:p>
          <w:p w14:paraId="43251770" w14:textId="77777777" w:rsidR="00D712B5" w:rsidRDefault="00D712B5" w:rsidP="004A0736">
            <w:pPr>
              <w:rPr>
                <w:rFonts w:ascii="Arial" w:hAnsi="Arial" w:cs="Arial"/>
                <w:color w:val="000000"/>
                <w:sz w:val="20"/>
                <w:szCs w:val="20"/>
              </w:rPr>
            </w:pPr>
          </w:p>
        </w:tc>
        <w:tc>
          <w:tcPr>
            <w:tcW w:w="3344" w:type="dxa"/>
          </w:tcPr>
          <w:p w14:paraId="4AEB1303"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 xml:space="preserve">A serialization vulnerability in </w:t>
            </w:r>
            <w:proofErr w:type="spellStart"/>
            <w:r w:rsidRPr="00D712B5">
              <w:rPr>
                <w:rFonts w:cstheme="minorHAnsi"/>
                <w:color w:val="000000" w:themeColor="text1"/>
              </w:rPr>
              <w:t>logback</w:t>
            </w:r>
            <w:proofErr w:type="spellEnd"/>
            <w:r w:rsidRPr="00D712B5">
              <w:rPr>
                <w:rFonts w:cstheme="minorHAnsi"/>
                <w:color w:val="000000" w:themeColor="text1"/>
              </w:rPr>
              <w:t xml:space="preserve"> receiver component part of </w:t>
            </w:r>
          </w:p>
          <w:p w14:paraId="374524A5" w14:textId="77777777" w:rsidR="00D712B5" w:rsidRPr="00D712B5" w:rsidRDefault="00D712B5" w:rsidP="00D712B5">
            <w:pPr>
              <w:suppressAutoHyphens/>
              <w:spacing w:after="0" w:line="240" w:lineRule="auto"/>
              <w:contextualSpacing/>
              <w:rPr>
                <w:rFonts w:cstheme="minorHAnsi"/>
                <w:color w:val="000000" w:themeColor="text1"/>
              </w:rPr>
            </w:pPr>
            <w:proofErr w:type="spellStart"/>
            <w:r w:rsidRPr="00D712B5">
              <w:rPr>
                <w:rFonts w:cstheme="minorHAnsi"/>
                <w:color w:val="000000" w:themeColor="text1"/>
              </w:rPr>
              <w:t>logback</w:t>
            </w:r>
            <w:proofErr w:type="spellEnd"/>
            <w:r w:rsidRPr="00D712B5">
              <w:rPr>
                <w:rFonts w:cstheme="minorHAnsi"/>
                <w:color w:val="000000" w:themeColor="text1"/>
              </w:rPr>
              <w:t xml:space="preserve"> version 1.4.11 allows an attacker to mount a Denial-Of-Service </w:t>
            </w:r>
          </w:p>
          <w:p w14:paraId="729B9D83"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attack by sending poisoned data.</w:t>
            </w:r>
          </w:p>
          <w:p w14:paraId="010109BE" w14:textId="77777777" w:rsidR="00D712B5" w:rsidRPr="00D712B5" w:rsidRDefault="00D712B5" w:rsidP="004A0736">
            <w:pPr>
              <w:suppressAutoHyphens/>
              <w:spacing w:after="0" w:line="240" w:lineRule="auto"/>
              <w:contextualSpacing/>
              <w:rPr>
                <w:rFonts w:cstheme="minorHAnsi"/>
                <w:color w:val="000000" w:themeColor="text1"/>
              </w:rPr>
            </w:pPr>
          </w:p>
        </w:tc>
        <w:tc>
          <w:tcPr>
            <w:tcW w:w="3496" w:type="dxa"/>
          </w:tcPr>
          <w:p w14:paraId="1FDF80A3" w14:textId="5F90EDAC"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35A2F368" w14:textId="77777777" w:rsidTr="005B6214">
        <w:tc>
          <w:tcPr>
            <w:tcW w:w="1373" w:type="dxa"/>
          </w:tcPr>
          <w:p w14:paraId="35450531" w14:textId="100D7412" w:rsidR="00D712B5" w:rsidRPr="00D712B5" w:rsidRDefault="00D712B5" w:rsidP="004A0736">
            <w:pPr>
              <w:suppressAutoHyphens/>
              <w:spacing w:after="0" w:line="240" w:lineRule="auto"/>
              <w:contextualSpacing/>
              <w:rPr>
                <w:rFonts w:cstheme="minorHAnsi"/>
                <w:color w:val="000000" w:themeColor="text1"/>
              </w:rPr>
            </w:pPr>
            <w:hyperlink r:id="rId21" w:anchor="l14_8b6e01ef661d8378ae6dd7b511a7f2a33fae1421" w:history="1">
              <w:r w:rsidRPr="00D712B5">
                <w:rPr>
                  <w:rStyle w:val="Hyperlink"/>
                  <w:rFonts w:cstheme="minorHAnsi"/>
                </w:rPr>
                <w:t>snakeyaml-1.25.jar</w:t>
              </w:r>
            </w:hyperlink>
          </w:p>
        </w:tc>
        <w:tc>
          <w:tcPr>
            <w:tcW w:w="2677" w:type="dxa"/>
          </w:tcPr>
          <w:p w14:paraId="33E4E8F1" w14:textId="50A9F0CF" w:rsidR="00D712B5" w:rsidRDefault="00D712B5" w:rsidP="00D712B5">
            <w:pPr>
              <w:rPr>
                <w:rFonts w:ascii="Arial" w:hAnsi="Arial" w:cs="Arial"/>
                <w:color w:val="000000"/>
                <w:sz w:val="20"/>
                <w:szCs w:val="20"/>
              </w:rPr>
            </w:pPr>
            <w:hyperlink r:id="rId22" w:tgtFrame="_blank" w:history="1">
              <w:r>
                <w:rPr>
                  <w:rFonts w:ascii="Arial" w:hAnsi="Arial" w:cs="Arial"/>
                  <w:color w:val="0000FF"/>
                  <w:sz w:val="20"/>
                  <w:szCs w:val="20"/>
                  <w:u w:val="single"/>
                </w:rPr>
                <w:br/>
              </w:r>
              <w:r>
                <w:rPr>
                  <w:rStyle w:val="Hyperlink"/>
                  <w:rFonts w:ascii="Arial" w:hAnsi="Arial" w:cs="Arial"/>
                  <w:sz w:val="20"/>
                  <w:szCs w:val="20"/>
                </w:rPr>
                <w:t>cpe:2.3:a:snakeyaml_project:snakeyaml:1.25:*:*:*:*:*:*:*</w:t>
              </w:r>
            </w:hyperlink>
          </w:p>
        </w:tc>
        <w:tc>
          <w:tcPr>
            <w:tcW w:w="3344" w:type="dxa"/>
          </w:tcPr>
          <w:p w14:paraId="39A14BD2" w14:textId="77777777" w:rsidR="00D712B5" w:rsidRPr="00D712B5" w:rsidRDefault="00D712B5" w:rsidP="00D712B5">
            <w:pPr>
              <w:suppressAutoHyphens/>
              <w:spacing w:after="0" w:line="240" w:lineRule="auto"/>
              <w:contextualSpacing/>
              <w:rPr>
                <w:rFonts w:cstheme="minorHAnsi"/>
                <w:color w:val="000000" w:themeColor="text1"/>
              </w:rPr>
            </w:pPr>
            <w:proofErr w:type="spellStart"/>
            <w:r w:rsidRPr="00D712B5">
              <w:rPr>
                <w:rFonts w:cstheme="minorHAnsi"/>
                <w:color w:val="000000" w:themeColor="text1"/>
              </w:rPr>
              <w:t>SnakeYaml's</w:t>
            </w:r>
            <w:proofErr w:type="spellEnd"/>
            <w:r w:rsidRPr="00D712B5">
              <w:rPr>
                <w:rFonts w:cstheme="minorHAnsi"/>
                <w:color w:val="000000" w:themeColor="text1"/>
              </w:rPr>
              <w:t xml:space="preserve"> Constructor() class does not restrict types which can be instantiated during deserialization. Deserializing </w:t>
            </w:r>
            <w:proofErr w:type="spellStart"/>
            <w:r w:rsidRPr="00D712B5">
              <w:rPr>
                <w:rFonts w:cstheme="minorHAnsi"/>
                <w:color w:val="000000" w:themeColor="text1"/>
              </w:rPr>
              <w:t>yaml</w:t>
            </w:r>
            <w:proofErr w:type="spellEnd"/>
            <w:r w:rsidRPr="00D712B5">
              <w:rPr>
                <w:rFonts w:cstheme="minorHAnsi"/>
                <w:color w:val="000000" w:themeColor="text1"/>
              </w:rPr>
              <w:t xml:space="preserve"> content provided by an attacker can lead to remote code execution. We recommend using </w:t>
            </w:r>
            <w:proofErr w:type="spellStart"/>
            <w:r w:rsidRPr="00D712B5">
              <w:rPr>
                <w:rFonts w:cstheme="minorHAnsi"/>
                <w:color w:val="000000" w:themeColor="text1"/>
              </w:rPr>
              <w:lastRenderedPageBreak/>
              <w:t>SnakeYaml's</w:t>
            </w:r>
            <w:proofErr w:type="spellEnd"/>
            <w:r w:rsidRPr="00D712B5">
              <w:rPr>
                <w:rFonts w:cstheme="minorHAnsi"/>
                <w:color w:val="000000" w:themeColor="text1"/>
              </w:rPr>
              <w:t xml:space="preserve"> </w:t>
            </w:r>
            <w:proofErr w:type="spellStart"/>
            <w:r w:rsidRPr="00D712B5">
              <w:rPr>
                <w:rFonts w:cstheme="minorHAnsi"/>
                <w:color w:val="000000" w:themeColor="text1"/>
              </w:rPr>
              <w:t>SafeConsturctor</w:t>
            </w:r>
            <w:proofErr w:type="spellEnd"/>
            <w:r w:rsidRPr="00D712B5">
              <w:rPr>
                <w:rFonts w:cstheme="minorHAnsi"/>
                <w:color w:val="000000" w:themeColor="text1"/>
              </w:rPr>
              <w:t xml:space="preserve"> when parsing untrusted content to restrict deserialization. We recommend upgrading to version 2.0 and beyond.</w:t>
            </w:r>
          </w:p>
          <w:p w14:paraId="6FC92B9B"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139AD325" w14:textId="26E13D2F"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lastRenderedPageBreak/>
              <w:t>Update to latest version</w:t>
            </w:r>
            <w:r w:rsidR="00BE7164">
              <w:rPr>
                <w:rFonts w:cstheme="minorHAnsi"/>
                <w:color w:val="000000" w:themeColor="text1"/>
              </w:rPr>
              <w:t xml:space="preserve"> and use </w:t>
            </w:r>
            <w:proofErr w:type="spellStart"/>
            <w:r w:rsidR="00BE7164">
              <w:rPr>
                <w:rFonts w:cstheme="minorHAnsi"/>
                <w:color w:val="000000" w:themeColor="text1"/>
              </w:rPr>
              <w:t>SnakeYaml’s</w:t>
            </w:r>
            <w:proofErr w:type="spellEnd"/>
            <w:r w:rsidR="00BE7164">
              <w:rPr>
                <w:rFonts w:cstheme="minorHAnsi"/>
                <w:color w:val="000000" w:themeColor="text1"/>
              </w:rPr>
              <w:t xml:space="preserve"> </w:t>
            </w:r>
            <w:proofErr w:type="spellStart"/>
            <w:r w:rsidR="00BE7164">
              <w:rPr>
                <w:rFonts w:cstheme="minorHAnsi"/>
                <w:color w:val="000000" w:themeColor="text1"/>
              </w:rPr>
              <w:t>SafeConstructor</w:t>
            </w:r>
            <w:proofErr w:type="spellEnd"/>
          </w:p>
        </w:tc>
      </w:tr>
      <w:tr w:rsidR="00D712B5" w:rsidRPr="00AC16C2" w14:paraId="6CFA1543" w14:textId="77777777" w:rsidTr="005B6214">
        <w:tc>
          <w:tcPr>
            <w:tcW w:w="1373" w:type="dxa"/>
          </w:tcPr>
          <w:p w14:paraId="5157286A" w14:textId="2227AE3A" w:rsidR="00D712B5" w:rsidRPr="00D712B5" w:rsidRDefault="00D712B5" w:rsidP="004A0736">
            <w:pPr>
              <w:suppressAutoHyphens/>
              <w:spacing w:after="0" w:line="240" w:lineRule="auto"/>
              <w:contextualSpacing/>
              <w:rPr>
                <w:rFonts w:cstheme="minorHAnsi"/>
                <w:color w:val="000000" w:themeColor="text1"/>
              </w:rPr>
            </w:pPr>
            <w:hyperlink r:id="rId23" w:anchor="l15_225a4fd31156c254e3bb92adb42ee8c6de812714" w:history="1">
              <w:r w:rsidRPr="00D712B5">
                <w:rPr>
                  <w:rStyle w:val="Hyperlink"/>
                  <w:rFonts w:cstheme="minorHAnsi"/>
                </w:rPr>
                <w:t>spring-boot-2.2.4.RELEASE.jar</w:t>
              </w:r>
            </w:hyperlink>
          </w:p>
        </w:tc>
        <w:tc>
          <w:tcPr>
            <w:tcW w:w="2677" w:type="dxa"/>
          </w:tcPr>
          <w:p w14:paraId="17B63CEF" w14:textId="0327020C" w:rsidR="00D712B5" w:rsidRDefault="00D712B5" w:rsidP="00D712B5">
            <w:pPr>
              <w:rPr>
                <w:rFonts w:ascii="Arial" w:hAnsi="Arial" w:cs="Arial"/>
                <w:color w:val="000000"/>
                <w:sz w:val="20"/>
                <w:szCs w:val="20"/>
              </w:rPr>
            </w:pPr>
            <w:hyperlink r:id="rId24" w:tgtFrame="_blank" w:history="1">
              <w:r>
                <w:rPr>
                  <w:rFonts w:ascii="Arial" w:hAnsi="Arial" w:cs="Arial"/>
                  <w:color w:val="0000FF"/>
                  <w:sz w:val="20"/>
                  <w:szCs w:val="20"/>
                  <w:u w:val="single"/>
                </w:rPr>
                <w:br/>
              </w:r>
              <w:r>
                <w:rPr>
                  <w:rStyle w:val="Hyperlink"/>
                  <w:rFonts w:ascii="Arial" w:hAnsi="Arial" w:cs="Arial"/>
                  <w:sz w:val="20"/>
                  <w:szCs w:val="20"/>
                </w:rPr>
                <w:t>cpe:2.3:a:vmware:spring_boot:2.2.4:release:*:*:*:*:*:*</w:t>
              </w:r>
            </w:hyperlink>
          </w:p>
        </w:tc>
        <w:tc>
          <w:tcPr>
            <w:tcW w:w="3344" w:type="dxa"/>
          </w:tcPr>
          <w:p w14:paraId="3A4B0845"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54C48CF"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1A91F894" w14:textId="61782843"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21CC9CE2" w14:textId="77777777" w:rsidTr="005B6214">
        <w:tc>
          <w:tcPr>
            <w:tcW w:w="1373" w:type="dxa"/>
          </w:tcPr>
          <w:p w14:paraId="3E2F44E9" w14:textId="1927EF43" w:rsidR="00D712B5" w:rsidRPr="00D712B5" w:rsidRDefault="00D712B5" w:rsidP="004A0736">
            <w:pPr>
              <w:suppressAutoHyphens/>
              <w:spacing w:after="0" w:line="240" w:lineRule="auto"/>
              <w:contextualSpacing/>
              <w:rPr>
                <w:rFonts w:cstheme="minorHAnsi"/>
                <w:color w:val="000000" w:themeColor="text1"/>
              </w:rPr>
            </w:pPr>
            <w:hyperlink r:id="rId25" w:anchor="l16_ec75d01d212b5229c16d872fb127744c0ed46ed8" w:history="1">
              <w:r w:rsidRPr="00D712B5">
                <w:rPr>
                  <w:rStyle w:val="Hyperlink"/>
                  <w:rFonts w:cstheme="minorHAnsi"/>
                </w:rPr>
                <w:t>spring-boot-starter-web-2.2.4.RELEASE.jar</w:t>
              </w:r>
            </w:hyperlink>
          </w:p>
        </w:tc>
        <w:tc>
          <w:tcPr>
            <w:tcW w:w="2677" w:type="dxa"/>
          </w:tcPr>
          <w:p w14:paraId="36736F31" w14:textId="39AD1764" w:rsidR="00D712B5" w:rsidRDefault="00D712B5" w:rsidP="00D712B5">
            <w:pPr>
              <w:rPr>
                <w:rFonts w:ascii="Arial" w:hAnsi="Arial" w:cs="Arial"/>
                <w:color w:val="000000"/>
                <w:sz w:val="20"/>
                <w:szCs w:val="20"/>
              </w:rPr>
            </w:pPr>
            <w:hyperlink r:id="rId26" w:tgtFrame="_blank" w:history="1">
              <w:r w:rsidRPr="00D712B5">
                <w:rPr>
                  <w:rStyle w:val="Hyperlink"/>
                  <w:rFonts w:ascii="Arial" w:hAnsi="Arial" w:cs="Arial"/>
                  <w:sz w:val="20"/>
                  <w:szCs w:val="20"/>
                </w:rPr>
                <w:t>cpe:2.3:a:vmware:spring_boot:2.2.4:release:*:*:*:*:*:*</w:t>
              </w:r>
            </w:hyperlink>
            <w:r w:rsidRPr="00D712B5">
              <w:rPr>
                <w:rFonts w:ascii="Arial" w:hAnsi="Arial" w:cs="Arial"/>
                <w:color w:val="000000"/>
                <w:sz w:val="20"/>
                <w:szCs w:val="20"/>
              </w:rPr>
              <w:br/>
            </w:r>
            <w:hyperlink r:id="rId27" w:tgtFrame="_blank" w:history="1">
              <w:r w:rsidRPr="00D712B5">
                <w:rPr>
                  <w:rStyle w:val="Hyperlink"/>
                  <w:rFonts w:ascii="Arial" w:hAnsi="Arial" w:cs="Arial"/>
                  <w:sz w:val="20"/>
                  <w:szCs w:val="20"/>
                </w:rPr>
                <w:t>cpe:2.3:a:web_project:web:2.2.4:release:*:*:*:*:*:*</w:t>
              </w:r>
            </w:hyperlink>
          </w:p>
        </w:tc>
        <w:tc>
          <w:tcPr>
            <w:tcW w:w="3344" w:type="dxa"/>
          </w:tcPr>
          <w:p w14:paraId="1D082E87"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057D8EC2"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3CDA67CB" w14:textId="60568D43"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6E50A3DD" w14:textId="77777777" w:rsidTr="005B6214">
        <w:tc>
          <w:tcPr>
            <w:tcW w:w="1373" w:type="dxa"/>
          </w:tcPr>
          <w:p w14:paraId="7041E3F8" w14:textId="5B3411EF" w:rsidR="00D712B5" w:rsidRPr="00D712B5" w:rsidRDefault="00D712B5" w:rsidP="004A0736">
            <w:pPr>
              <w:suppressAutoHyphens/>
              <w:spacing w:after="0" w:line="240" w:lineRule="auto"/>
              <w:contextualSpacing/>
              <w:rPr>
                <w:rFonts w:cstheme="minorHAnsi"/>
                <w:color w:val="000000" w:themeColor="text1"/>
              </w:rPr>
            </w:pPr>
            <w:hyperlink r:id="rId28" w:anchor="l17_3734223040040e8c3fecd5faa3ae8a1ed6da146b" w:history="1">
              <w:r w:rsidRPr="00D712B5">
                <w:rPr>
                  <w:rStyle w:val="Hyperlink"/>
                  <w:rFonts w:cstheme="minorHAnsi"/>
                </w:rPr>
                <w:t>spring-core-5.2.3.RELEASE.jar</w:t>
              </w:r>
            </w:hyperlink>
          </w:p>
        </w:tc>
        <w:tc>
          <w:tcPr>
            <w:tcW w:w="2677" w:type="dxa"/>
          </w:tcPr>
          <w:p w14:paraId="2AD39E4D" w14:textId="5604285E" w:rsidR="00D712B5" w:rsidRPr="00D712B5" w:rsidRDefault="00D712B5" w:rsidP="00D712B5">
            <w:pPr>
              <w:rPr>
                <w:rFonts w:ascii="Arial" w:hAnsi="Arial" w:cs="Arial"/>
                <w:color w:val="000000"/>
                <w:sz w:val="20"/>
                <w:szCs w:val="20"/>
              </w:rPr>
            </w:pPr>
            <w:hyperlink r:id="rId29" w:tgtFrame="_blank" w:history="1">
              <w:r w:rsidRPr="00D712B5">
                <w:rPr>
                  <w:rStyle w:val="Hyperlink"/>
                  <w:rFonts w:ascii="Arial" w:hAnsi="Arial" w:cs="Arial"/>
                  <w:sz w:val="20"/>
                  <w:szCs w:val="20"/>
                </w:rPr>
                <w:t>cpe:2.3:a:pivotal_software:spring_framework:5.2.3:release:*:*:*:*:*:*</w:t>
              </w:r>
            </w:hyperlink>
            <w:r w:rsidRPr="00D712B5">
              <w:rPr>
                <w:rFonts w:ascii="Arial" w:hAnsi="Arial" w:cs="Arial"/>
                <w:color w:val="000000"/>
                <w:sz w:val="20"/>
                <w:szCs w:val="20"/>
              </w:rPr>
              <w:br/>
            </w:r>
            <w:hyperlink r:id="rId30" w:tgtFrame="_blank" w:history="1">
              <w:r w:rsidRPr="00D712B5">
                <w:rPr>
                  <w:rStyle w:val="Hyperlink"/>
                  <w:rFonts w:ascii="Arial" w:hAnsi="Arial" w:cs="Arial"/>
                  <w:sz w:val="20"/>
                  <w:szCs w:val="20"/>
                </w:rPr>
                <w:t>cpe:2.3:a:springsource:spring_framework:5.2.3:release:*:*:*:*:*:*</w:t>
              </w:r>
            </w:hyperlink>
            <w:r w:rsidRPr="00D712B5">
              <w:rPr>
                <w:rFonts w:ascii="Arial" w:hAnsi="Arial" w:cs="Arial"/>
                <w:color w:val="000000"/>
                <w:sz w:val="20"/>
                <w:szCs w:val="20"/>
              </w:rPr>
              <w:br/>
            </w:r>
            <w:hyperlink r:id="rId31" w:tgtFrame="_blank" w:history="1">
              <w:r w:rsidRPr="00D712B5">
                <w:rPr>
                  <w:rStyle w:val="Hyperlink"/>
                  <w:rFonts w:ascii="Arial" w:hAnsi="Arial" w:cs="Arial"/>
                  <w:sz w:val="20"/>
                  <w:szCs w:val="20"/>
                </w:rPr>
                <w:t>cpe:2.3:a:vmware:spring_framework:5.2.3:release:*:*:*:*:*:*</w:t>
              </w:r>
            </w:hyperlink>
          </w:p>
        </w:tc>
        <w:tc>
          <w:tcPr>
            <w:tcW w:w="3344" w:type="dxa"/>
          </w:tcPr>
          <w:p w14:paraId="7DF0D0AE"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 xml:space="preserve">A Spring MVC or Spring </w:t>
            </w:r>
            <w:proofErr w:type="spellStart"/>
            <w:r w:rsidRPr="00D712B5">
              <w:rPr>
                <w:rFonts w:cstheme="minorHAnsi"/>
                <w:color w:val="000000" w:themeColor="text1"/>
              </w:rPr>
              <w:t>WebFlux</w:t>
            </w:r>
            <w:proofErr w:type="spellEnd"/>
            <w:r w:rsidRPr="00D712B5">
              <w:rPr>
                <w:rFonts w:cstheme="minorHAnsi"/>
                <w:color w:val="000000" w:themeColor="text1"/>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w:t>
            </w:r>
            <w:r w:rsidRPr="00D712B5">
              <w:rPr>
                <w:rFonts w:cstheme="minorHAnsi"/>
                <w:color w:val="000000" w:themeColor="text1"/>
              </w:rPr>
              <w:lastRenderedPageBreak/>
              <w:t>and there may be other ways to exploit it.</w:t>
            </w:r>
          </w:p>
          <w:p w14:paraId="136CB788"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4CC9A1CA" w14:textId="389931C0"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lastRenderedPageBreak/>
              <w:t>Update to latest version</w:t>
            </w:r>
          </w:p>
        </w:tc>
      </w:tr>
      <w:tr w:rsidR="00D712B5" w:rsidRPr="00AC16C2" w14:paraId="7EC76F70" w14:textId="77777777" w:rsidTr="005B6214">
        <w:tc>
          <w:tcPr>
            <w:tcW w:w="1373" w:type="dxa"/>
          </w:tcPr>
          <w:p w14:paraId="54A8CF28" w14:textId="5F9A7E6C" w:rsidR="00D712B5" w:rsidRPr="00D712B5" w:rsidRDefault="00D712B5" w:rsidP="004A0736">
            <w:pPr>
              <w:suppressAutoHyphens/>
              <w:spacing w:after="0" w:line="240" w:lineRule="auto"/>
              <w:contextualSpacing/>
              <w:rPr>
                <w:rFonts w:cstheme="minorHAnsi"/>
                <w:color w:val="000000" w:themeColor="text1"/>
              </w:rPr>
            </w:pPr>
            <w:hyperlink r:id="rId32" w:anchor="l18_d0c6bb10758805b2153c589686b8045554bfac2d" w:history="1">
              <w:r w:rsidRPr="00D712B5">
                <w:rPr>
                  <w:rStyle w:val="Hyperlink"/>
                  <w:rFonts w:cstheme="minorHAnsi"/>
                </w:rPr>
                <w:t>spring-expression-5.2.3.RELEASE.jar</w:t>
              </w:r>
            </w:hyperlink>
          </w:p>
        </w:tc>
        <w:tc>
          <w:tcPr>
            <w:tcW w:w="2677" w:type="dxa"/>
          </w:tcPr>
          <w:p w14:paraId="6B200C91" w14:textId="2932D149" w:rsidR="00D712B5" w:rsidRPr="00D712B5" w:rsidRDefault="00D712B5" w:rsidP="00D712B5">
            <w:pPr>
              <w:rPr>
                <w:rFonts w:ascii="Arial" w:hAnsi="Arial" w:cs="Arial"/>
                <w:color w:val="000000"/>
                <w:sz w:val="20"/>
                <w:szCs w:val="20"/>
              </w:rPr>
            </w:pPr>
            <w:hyperlink r:id="rId33" w:tgtFrame="_blank" w:history="1">
              <w:r w:rsidRPr="00D712B5">
                <w:rPr>
                  <w:rStyle w:val="Hyperlink"/>
                  <w:rFonts w:ascii="Arial" w:hAnsi="Arial" w:cs="Arial"/>
                  <w:sz w:val="20"/>
                  <w:szCs w:val="20"/>
                </w:rPr>
                <w:t>cpe:2.3:a:pivotal_software:spring_framework:5.2.3:release:*:*:*:*:*:*</w:t>
              </w:r>
            </w:hyperlink>
            <w:r w:rsidRPr="00D712B5">
              <w:rPr>
                <w:rFonts w:ascii="Arial" w:hAnsi="Arial" w:cs="Arial"/>
                <w:color w:val="000000"/>
                <w:sz w:val="20"/>
                <w:szCs w:val="20"/>
              </w:rPr>
              <w:br/>
            </w:r>
            <w:hyperlink r:id="rId34" w:tgtFrame="_blank" w:history="1">
              <w:r w:rsidRPr="00D712B5">
                <w:rPr>
                  <w:rStyle w:val="Hyperlink"/>
                  <w:rFonts w:ascii="Arial" w:hAnsi="Arial" w:cs="Arial"/>
                  <w:sz w:val="20"/>
                  <w:szCs w:val="20"/>
                </w:rPr>
                <w:t>cpe:2.3:a:springsource:spring_framework:5.2.3:release:*:*:*:*:*:*</w:t>
              </w:r>
            </w:hyperlink>
            <w:r w:rsidRPr="00D712B5">
              <w:rPr>
                <w:rFonts w:ascii="Arial" w:hAnsi="Arial" w:cs="Arial"/>
                <w:color w:val="000000"/>
                <w:sz w:val="20"/>
                <w:szCs w:val="20"/>
              </w:rPr>
              <w:br/>
            </w:r>
            <w:hyperlink r:id="rId35" w:tgtFrame="_blank" w:history="1">
              <w:r w:rsidRPr="00D712B5">
                <w:rPr>
                  <w:rStyle w:val="Hyperlink"/>
                  <w:rFonts w:ascii="Arial" w:hAnsi="Arial" w:cs="Arial"/>
                  <w:sz w:val="20"/>
                  <w:szCs w:val="20"/>
                </w:rPr>
                <w:t>cpe:2.3:a:vmware:spring_framework:5.2.3:release:*:*:*:*:*:*</w:t>
              </w:r>
            </w:hyperlink>
          </w:p>
        </w:tc>
        <w:tc>
          <w:tcPr>
            <w:tcW w:w="3344" w:type="dxa"/>
          </w:tcPr>
          <w:p w14:paraId="2DE56E72"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 xml:space="preserve">In Spring Framework, versions 5.2.x prior to 5.2.15 and versions 5.3.x prior to 5.3.7, a </w:t>
            </w:r>
            <w:proofErr w:type="spellStart"/>
            <w:r w:rsidRPr="00D712B5">
              <w:rPr>
                <w:rFonts w:cstheme="minorHAnsi"/>
                <w:color w:val="000000" w:themeColor="text1"/>
              </w:rPr>
              <w:t>WebFlux</w:t>
            </w:r>
            <w:proofErr w:type="spellEnd"/>
            <w:r w:rsidRPr="00D712B5">
              <w:rPr>
                <w:rFonts w:cstheme="minorHAnsi"/>
                <w:color w:val="000000" w:themeColor="text1"/>
              </w:rPr>
              <w:t xml:space="preserve"> application is vulnerable to a privilege escalation: by (re)creating the temporary storage directory, a locally authenticated malicious user can read or modify files that have been uploaded to the </w:t>
            </w:r>
            <w:proofErr w:type="spellStart"/>
            <w:r w:rsidRPr="00D712B5">
              <w:rPr>
                <w:rFonts w:cstheme="minorHAnsi"/>
                <w:color w:val="000000" w:themeColor="text1"/>
              </w:rPr>
              <w:t>WebFlux</w:t>
            </w:r>
            <w:proofErr w:type="spellEnd"/>
            <w:r w:rsidRPr="00D712B5">
              <w:rPr>
                <w:rFonts w:cstheme="minorHAnsi"/>
                <w:color w:val="000000" w:themeColor="text1"/>
              </w:rPr>
              <w:t xml:space="preserve"> application, or overwrite arbitrary files with multipart request data.</w:t>
            </w:r>
          </w:p>
          <w:p w14:paraId="478F0B1D"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55AA3BDD" w14:textId="0F9B5CB3"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1B6A27A6" w14:textId="77777777" w:rsidTr="005B6214">
        <w:tc>
          <w:tcPr>
            <w:tcW w:w="1373" w:type="dxa"/>
          </w:tcPr>
          <w:p w14:paraId="412304B9" w14:textId="79866545" w:rsidR="00D712B5" w:rsidRPr="00D712B5" w:rsidRDefault="00D712B5" w:rsidP="004A0736">
            <w:pPr>
              <w:suppressAutoHyphens/>
              <w:spacing w:after="0" w:line="240" w:lineRule="auto"/>
              <w:contextualSpacing/>
              <w:rPr>
                <w:rFonts w:cstheme="minorHAnsi"/>
                <w:color w:val="000000" w:themeColor="text1"/>
              </w:rPr>
            </w:pPr>
            <w:hyperlink r:id="rId36" w:anchor="l19_dd386a02e40b915ab400a3bf9f586d2dc4c0852c" w:history="1">
              <w:r w:rsidRPr="00D712B5">
                <w:rPr>
                  <w:rStyle w:val="Hyperlink"/>
                  <w:rFonts w:cstheme="minorHAnsi"/>
                </w:rPr>
                <w:t>spring-web-5.2.3.RELEASE.jar</w:t>
              </w:r>
            </w:hyperlink>
          </w:p>
        </w:tc>
        <w:tc>
          <w:tcPr>
            <w:tcW w:w="2677" w:type="dxa"/>
          </w:tcPr>
          <w:p w14:paraId="7778F895" w14:textId="5BA4D8DD" w:rsidR="00D712B5" w:rsidRPr="00D712B5" w:rsidRDefault="00D712B5" w:rsidP="00D712B5">
            <w:pPr>
              <w:rPr>
                <w:rFonts w:ascii="Arial" w:hAnsi="Arial" w:cs="Arial"/>
                <w:color w:val="000000"/>
                <w:sz w:val="20"/>
                <w:szCs w:val="20"/>
              </w:rPr>
            </w:pPr>
            <w:hyperlink r:id="rId37" w:tgtFrame="_blank" w:history="1">
              <w:r>
                <w:rPr>
                  <w:rFonts w:ascii="Arial" w:hAnsi="Arial" w:cs="Arial"/>
                  <w:color w:val="0000FF"/>
                  <w:sz w:val="20"/>
                  <w:szCs w:val="20"/>
                  <w:u w:val="single"/>
                </w:rPr>
                <w:br/>
              </w:r>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38"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39"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hyperlink r:id="rId40" w:tgtFrame="_blank" w:history="1">
              <w:r>
                <w:rPr>
                  <w:rStyle w:val="Hyperlink"/>
                  <w:rFonts w:ascii="Arial" w:hAnsi="Arial" w:cs="Arial"/>
                  <w:sz w:val="20"/>
                  <w:szCs w:val="20"/>
                </w:rPr>
                <w:t>cpe:2.3:a:web_project:web:5.2.3:release:*:*:*:*:*:*</w:t>
              </w:r>
            </w:hyperlink>
          </w:p>
        </w:tc>
        <w:tc>
          <w:tcPr>
            <w:tcW w:w="3344" w:type="dxa"/>
          </w:tcPr>
          <w:p w14:paraId="4E250C07"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6E561FD"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58ED1C79" w14:textId="6B07AF17"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77C969A8" w14:textId="77777777" w:rsidTr="005B6214">
        <w:tc>
          <w:tcPr>
            <w:tcW w:w="1373" w:type="dxa"/>
          </w:tcPr>
          <w:p w14:paraId="254913E0" w14:textId="799A7289" w:rsidR="00D712B5" w:rsidRPr="00D712B5" w:rsidRDefault="00D712B5" w:rsidP="004A0736">
            <w:pPr>
              <w:suppressAutoHyphens/>
              <w:spacing w:after="0" w:line="240" w:lineRule="auto"/>
              <w:contextualSpacing/>
              <w:rPr>
                <w:rFonts w:cstheme="minorHAnsi"/>
                <w:color w:val="000000" w:themeColor="text1"/>
              </w:rPr>
            </w:pPr>
            <w:r w:rsidRPr="00D712B5">
              <w:rPr>
                <w:rFonts w:cstheme="minorHAnsi"/>
                <w:color w:val="000000" w:themeColor="text1"/>
              </w:rPr>
              <w:t>spring-webmvc-5.2.3.RELEASE.jar</w:t>
            </w:r>
          </w:p>
        </w:tc>
        <w:tc>
          <w:tcPr>
            <w:tcW w:w="2677" w:type="dxa"/>
          </w:tcPr>
          <w:p w14:paraId="7F8C4A7E" w14:textId="05BF0D95" w:rsidR="00D712B5" w:rsidRDefault="00D712B5" w:rsidP="00D712B5">
            <w:pPr>
              <w:rPr>
                <w:rFonts w:ascii="Arial" w:hAnsi="Arial" w:cs="Arial"/>
                <w:color w:val="000000"/>
                <w:sz w:val="20"/>
                <w:szCs w:val="20"/>
              </w:rPr>
            </w:pPr>
            <w:hyperlink r:id="rId41" w:tgtFrame="_blank" w:history="1">
              <w:r w:rsidRPr="00D712B5">
                <w:rPr>
                  <w:rStyle w:val="Hyperlink"/>
                  <w:rFonts w:ascii="Arial" w:hAnsi="Arial" w:cs="Arial"/>
                  <w:sz w:val="20"/>
                  <w:szCs w:val="20"/>
                </w:rPr>
                <w:t>cpe:2.3:a:pivotal_software:spring_framework:5.2.3:release:*:*:*:*:*:*</w:t>
              </w:r>
            </w:hyperlink>
            <w:r w:rsidRPr="00D712B5">
              <w:rPr>
                <w:rFonts w:ascii="Arial" w:hAnsi="Arial" w:cs="Arial"/>
                <w:color w:val="000000"/>
                <w:sz w:val="20"/>
                <w:szCs w:val="20"/>
              </w:rPr>
              <w:br/>
            </w:r>
            <w:hyperlink r:id="rId42" w:tgtFrame="_blank" w:history="1">
              <w:r w:rsidRPr="00D712B5">
                <w:rPr>
                  <w:rStyle w:val="Hyperlink"/>
                  <w:rFonts w:ascii="Arial" w:hAnsi="Arial" w:cs="Arial"/>
                  <w:sz w:val="20"/>
                  <w:szCs w:val="20"/>
                </w:rPr>
                <w:t>cpe:2.3:a:springsource:spring_framework:5.2.3:release:*:*:*:*:*:*</w:t>
              </w:r>
            </w:hyperlink>
            <w:r w:rsidRPr="00D712B5">
              <w:rPr>
                <w:rFonts w:ascii="Arial" w:hAnsi="Arial" w:cs="Arial"/>
                <w:color w:val="000000"/>
                <w:sz w:val="20"/>
                <w:szCs w:val="20"/>
              </w:rPr>
              <w:br/>
            </w:r>
            <w:hyperlink r:id="rId43" w:tgtFrame="_blank" w:history="1">
              <w:r w:rsidRPr="00D712B5">
                <w:rPr>
                  <w:rStyle w:val="Hyperlink"/>
                  <w:rFonts w:ascii="Arial" w:hAnsi="Arial" w:cs="Arial"/>
                  <w:sz w:val="20"/>
                  <w:szCs w:val="20"/>
                </w:rPr>
                <w:t>cpe:2.3:a:vmware:spring_framework:5.2.3:release:*:*:*:*:*:*</w:t>
              </w:r>
            </w:hyperlink>
            <w:r w:rsidRPr="00D712B5">
              <w:rPr>
                <w:rFonts w:ascii="Arial" w:hAnsi="Arial" w:cs="Arial"/>
                <w:color w:val="000000"/>
                <w:sz w:val="20"/>
                <w:szCs w:val="20"/>
              </w:rPr>
              <w:br/>
            </w:r>
            <w:hyperlink r:id="rId44" w:tgtFrame="_blank" w:history="1">
              <w:r w:rsidRPr="00D712B5">
                <w:rPr>
                  <w:rStyle w:val="Hyperlink"/>
                  <w:rFonts w:ascii="Arial" w:hAnsi="Arial" w:cs="Arial"/>
                  <w:sz w:val="20"/>
                  <w:szCs w:val="20"/>
                </w:rPr>
                <w:t>cpe:2.3:a:web_project:web:5.2.3:release:*:*:*:*:*:*</w:t>
              </w:r>
            </w:hyperlink>
          </w:p>
        </w:tc>
        <w:tc>
          <w:tcPr>
            <w:tcW w:w="3344" w:type="dxa"/>
          </w:tcPr>
          <w:p w14:paraId="6FD9B7B0"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 xml:space="preserve">Applications serving static resources through the functional web frameworks </w:t>
            </w:r>
            <w:proofErr w:type="spellStart"/>
            <w:r w:rsidRPr="00D712B5">
              <w:rPr>
                <w:rFonts w:cstheme="minorHAnsi"/>
                <w:color w:val="000000" w:themeColor="text1"/>
              </w:rPr>
              <w:t>WebMvc.fn</w:t>
            </w:r>
            <w:proofErr w:type="spellEnd"/>
            <w:r w:rsidRPr="00D712B5">
              <w:rPr>
                <w:rFonts w:cstheme="minorHAnsi"/>
                <w:color w:val="000000" w:themeColor="text1"/>
              </w:rPr>
              <w:t xml:space="preserve"> or </w:t>
            </w:r>
            <w:proofErr w:type="spellStart"/>
            <w:r w:rsidRPr="00D712B5">
              <w:rPr>
                <w:rFonts w:cstheme="minorHAnsi"/>
                <w:color w:val="000000" w:themeColor="text1"/>
              </w:rPr>
              <w:t>WebFlux.fn</w:t>
            </w:r>
            <w:proofErr w:type="spellEnd"/>
            <w:r w:rsidRPr="00D712B5">
              <w:rPr>
                <w:rFonts w:cstheme="minorHAnsi"/>
                <w:color w:val="000000" w:themeColor="text1"/>
              </w:rPr>
              <w:t xml:space="preserve"> are vulnerable to path traversal attacks. An attacker can craft malicious HTTP requests and obtain any file on the file system that is also accessible to the process in which the Spring application is running.</w:t>
            </w:r>
          </w:p>
          <w:p w14:paraId="4412C6F9"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1F681A65" w14:textId="1F275762"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r w:rsidR="00D712B5" w:rsidRPr="00AC16C2" w14:paraId="423D232E" w14:textId="77777777" w:rsidTr="005B6214">
        <w:tc>
          <w:tcPr>
            <w:tcW w:w="1373" w:type="dxa"/>
          </w:tcPr>
          <w:p w14:paraId="5FDF88FB" w14:textId="0F25ABDC" w:rsidR="00D712B5" w:rsidRPr="00D712B5" w:rsidRDefault="00D712B5" w:rsidP="004A0736">
            <w:pPr>
              <w:suppressAutoHyphens/>
              <w:spacing w:after="0" w:line="240" w:lineRule="auto"/>
              <w:contextualSpacing/>
              <w:rPr>
                <w:rFonts w:cstheme="minorHAnsi"/>
                <w:color w:val="000000" w:themeColor="text1"/>
              </w:rPr>
            </w:pPr>
            <w:r w:rsidRPr="00D712B5">
              <w:rPr>
                <w:rFonts w:cstheme="minorHAnsi"/>
                <w:color w:val="000000" w:themeColor="text1"/>
              </w:rPr>
              <w:t>tomcat-embed-core-9.0.30.jar</w:t>
            </w:r>
          </w:p>
        </w:tc>
        <w:tc>
          <w:tcPr>
            <w:tcW w:w="2677" w:type="dxa"/>
          </w:tcPr>
          <w:p w14:paraId="1D970131" w14:textId="543D65A9" w:rsidR="00D712B5" w:rsidRPr="00D712B5" w:rsidRDefault="00D712B5" w:rsidP="00D712B5">
            <w:pPr>
              <w:rPr>
                <w:rFonts w:ascii="Arial" w:hAnsi="Arial" w:cs="Arial"/>
                <w:color w:val="000000"/>
                <w:sz w:val="20"/>
                <w:szCs w:val="20"/>
              </w:rPr>
            </w:pPr>
            <w:hyperlink r:id="rId45" w:tgtFrame="_blank" w:history="1">
              <w:r w:rsidRPr="00D712B5">
                <w:rPr>
                  <w:rStyle w:val="Hyperlink"/>
                  <w:rFonts w:ascii="Arial" w:hAnsi="Arial" w:cs="Arial"/>
                  <w:sz w:val="20"/>
                  <w:szCs w:val="20"/>
                </w:rPr>
                <w:t>cpe:2.3:a:apache:tomcat:9.0.30:*:*:*:*:*:*:*</w:t>
              </w:r>
            </w:hyperlink>
            <w:r w:rsidRPr="00D712B5">
              <w:rPr>
                <w:rFonts w:ascii="Arial" w:hAnsi="Arial" w:cs="Arial"/>
                <w:color w:val="000000"/>
                <w:sz w:val="20"/>
                <w:szCs w:val="20"/>
              </w:rPr>
              <w:br/>
            </w:r>
            <w:hyperlink r:id="rId46" w:tgtFrame="_blank" w:history="1">
              <w:r w:rsidRPr="00D712B5">
                <w:rPr>
                  <w:rStyle w:val="Hyperlink"/>
                  <w:rFonts w:ascii="Arial" w:hAnsi="Arial" w:cs="Arial"/>
                  <w:sz w:val="20"/>
                  <w:szCs w:val="20"/>
                </w:rPr>
                <w:t>cpe:2.3:a:apache_tomcat:a</w:t>
              </w:r>
              <w:r w:rsidRPr="00D712B5">
                <w:rPr>
                  <w:rStyle w:val="Hyperlink"/>
                  <w:rFonts w:ascii="Arial" w:hAnsi="Arial" w:cs="Arial"/>
                  <w:sz w:val="20"/>
                  <w:szCs w:val="20"/>
                </w:rPr>
                <w:lastRenderedPageBreak/>
                <w:t>pache_tomcat:9.0.30:*:*:*:*:*:*:*</w:t>
              </w:r>
            </w:hyperlink>
          </w:p>
        </w:tc>
        <w:tc>
          <w:tcPr>
            <w:tcW w:w="3344" w:type="dxa"/>
          </w:tcPr>
          <w:p w14:paraId="097DA8EA"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lastRenderedPageBreak/>
              <w:t xml:space="preserve">A specially crafted sequence of HTTP/2 requests sent to Apache Tomcat 10.0.0-M1 to 10.0.0-M5, 9.0.0.M1 to 9.0.35 and 8.5.0 to </w:t>
            </w:r>
            <w:r w:rsidRPr="00D712B5">
              <w:rPr>
                <w:rFonts w:cstheme="minorHAnsi"/>
                <w:color w:val="000000" w:themeColor="text1"/>
              </w:rPr>
              <w:lastRenderedPageBreak/>
              <w:t>8.5.55 could trigger high CPU usage for several seconds. If a sufficient number of such requests were made on concurrent HTTP/2 connections, the server could become unresponsive.</w:t>
            </w:r>
          </w:p>
          <w:p w14:paraId="45157FE1"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64D7B4BA" w14:textId="20062951"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lastRenderedPageBreak/>
              <w:t>Update to latest version</w:t>
            </w:r>
          </w:p>
        </w:tc>
      </w:tr>
      <w:tr w:rsidR="00D712B5" w:rsidRPr="00AC16C2" w14:paraId="700CBBA3" w14:textId="77777777" w:rsidTr="005B6214">
        <w:tc>
          <w:tcPr>
            <w:tcW w:w="1373" w:type="dxa"/>
          </w:tcPr>
          <w:p w14:paraId="690D3F53" w14:textId="1EE65687" w:rsidR="00D712B5" w:rsidRPr="00D712B5" w:rsidRDefault="00D712B5" w:rsidP="004A0736">
            <w:pPr>
              <w:suppressAutoHyphens/>
              <w:spacing w:after="0" w:line="240" w:lineRule="auto"/>
              <w:contextualSpacing/>
              <w:rPr>
                <w:rFonts w:cstheme="minorHAnsi"/>
                <w:color w:val="000000" w:themeColor="text1"/>
              </w:rPr>
            </w:pPr>
            <w:r w:rsidRPr="00D712B5">
              <w:rPr>
                <w:rFonts w:cstheme="minorHAnsi"/>
                <w:color w:val="000000" w:themeColor="text1"/>
              </w:rPr>
              <w:t>tomcat-embed-websocket-9.0.30.jar</w:t>
            </w:r>
          </w:p>
        </w:tc>
        <w:tc>
          <w:tcPr>
            <w:tcW w:w="2677" w:type="dxa"/>
          </w:tcPr>
          <w:p w14:paraId="3C433289" w14:textId="09688951" w:rsidR="00D712B5" w:rsidRPr="00D712B5" w:rsidRDefault="00D712B5" w:rsidP="00D712B5">
            <w:pPr>
              <w:rPr>
                <w:rFonts w:ascii="Arial" w:hAnsi="Arial" w:cs="Arial"/>
                <w:color w:val="000000"/>
                <w:sz w:val="20"/>
                <w:szCs w:val="20"/>
              </w:rPr>
            </w:pPr>
            <w:hyperlink r:id="rId47" w:tgtFrame="_blank" w:history="1">
              <w:r w:rsidRPr="00D712B5">
                <w:rPr>
                  <w:rStyle w:val="Hyperlink"/>
                  <w:rFonts w:ascii="Arial" w:hAnsi="Arial" w:cs="Arial"/>
                  <w:sz w:val="20"/>
                  <w:szCs w:val="20"/>
                </w:rPr>
                <w:t>cpe:2.3:a:apache:tomcat:9.0.30:*:*:*:*:*:*:*</w:t>
              </w:r>
            </w:hyperlink>
            <w:r w:rsidRPr="00D712B5">
              <w:rPr>
                <w:rFonts w:ascii="Arial" w:hAnsi="Arial" w:cs="Arial"/>
                <w:color w:val="000000"/>
                <w:sz w:val="20"/>
                <w:szCs w:val="20"/>
              </w:rPr>
              <w:br/>
            </w:r>
            <w:hyperlink r:id="rId48" w:tgtFrame="_blank" w:history="1">
              <w:r w:rsidRPr="00D712B5">
                <w:rPr>
                  <w:rStyle w:val="Hyperlink"/>
                  <w:rFonts w:ascii="Arial" w:hAnsi="Arial" w:cs="Arial"/>
                  <w:sz w:val="20"/>
                  <w:szCs w:val="20"/>
                </w:rPr>
                <w:t>cpe:2.3:a:apache_tomcat:apache_tomcat:9.0.30:*:*:*:*:*:*:*</w:t>
              </w:r>
            </w:hyperlink>
          </w:p>
        </w:tc>
        <w:tc>
          <w:tcPr>
            <w:tcW w:w="3344" w:type="dxa"/>
          </w:tcPr>
          <w:p w14:paraId="2D18A235" w14:textId="77777777" w:rsidR="00D712B5" w:rsidRPr="00D712B5" w:rsidRDefault="00D712B5" w:rsidP="00D712B5">
            <w:pPr>
              <w:suppressAutoHyphens/>
              <w:spacing w:after="0" w:line="240" w:lineRule="auto"/>
              <w:contextualSpacing/>
              <w:rPr>
                <w:rFonts w:cstheme="minorHAnsi"/>
                <w:color w:val="000000" w:themeColor="text1"/>
              </w:rPr>
            </w:pPr>
            <w:r w:rsidRPr="00D712B5">
              <w:rPr>
                <w:rFonts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78F6945F" w14:textId="77777777" w:rsidR="00D712B5" w:rsidRPr="00D712B5" w:rsidRDefault="00D712B5" w:rsidP="00D712B5">
            <w:pPr>
              <w:suppressAutoHyphens/>
              <w:spacing w:after="0" w:line="240" w:lineRule="auto"/>
              <w:contextualSpacing/>
              <w:rPr>
                <w:rFonts w:cstheme="minorHAnsi"/>
                <w:color w:val="000000" w:themeColor="text1"/>
              </w:rPr>
            </w:pPr>
          </w:p>
        </w:tc>
        <w:tc>
          <w:tcPr>
            <w:tcW w:w="3496" w:type="dxa"/>
          </w:tcPr>
          <w:p w14:paraId="26A70237" w14:textId="6CF3250D" w:rsidR="00D712B5" w:rsidRDefault="00D712B5" w:rsidP="004A0736">
            <w:pPr>
              <w:suppressAutoHyphens/>
              <w:spacing w:after="0" w:line="240" w:lineRule="auto"/>
              <w:contextualSpacing/>
              <w:rPr>
                <w:rFonts w:cstheme="minorHAnsi"/>
                <w:color w:val="000000" w:themeColor="text1"/>
              </w:rPr>
            </w:pPr>
            <w:r>
              <w:rPr>
                <w:rFonts w:cstheme="minorHAnsi"/>
                <w:color w:val="000000" w:themeColor="text1"/>
              </w:rPr>
              <w:t>Update to latest version</w:t>
            </w:r>
          </w:p>
        </w:tc>
      </w:tr>
    </w:tbl>
    <w:p w14:paraId="1E32240A" w14:textId="6431276A"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A41ED88" w:rsidR="322AA2CB" w:rsidRPr="000B05B1" w:rsidRDefault="009E47BC" w:rsidP="00DC5AB3">
      <w:pPr>
        <w:suppressAutoHyphens/>
        <w:spacing w:after="0" w:line="240" w:lineRule="auto"/>
        <w:contextualSpacing/>
        <w:rPr>
          <w:rFonts w:cstheme="minorHAnsi"/>
        </w:rPr>
      </w:pPr>
      <w:r>
        <w:rPr>
          <w:rFonts w:cstheme="minorHAnsi"/>
          <w:color w:val="000000" w:themeColor="text1"/>
        </w:rPr>
        <w:t xml:space="preserve">Most if not all vulnerabilities listed in the static testing report can be fixed just by updating the dependencies to their latest versions. </w:t>
      </w:r>
      <w:r w:rsidR="00AA5475">
        <w:rPr>
          <w:rFonts w:cstheme="minorHAnsi"/>
          <w:color w:val="000000" w:themeColor="text1"/>
        </w:rPr>
        <w:t xml:space="preserve">Once they are updated, those specific vulnerabilities should </w:t>
      </w:r>
      <w:r w:rsidR="0091170F">
        <w:rPr>
          <w:rFonts w:cstheme="minorHAnsi"/>
          <w:color w:val="000000" w:themeColor="text1"/>
        </w:rPr>
        <w:t>be fixed.</w:t>
      </w:r>
      <w:r w:rsidR="00075D61">
        <w:rPr>
          <w:rFonts w:cstheme="minorHAnsi"/>
          <w:color w:val="000000" w:themeColor="text1"/>
        </w:rPr>
        <w:t xml:space="preserve"> In regards to the vulnerabilities in the manual review, those can be mitigated with updated code, for instance adding proper input validations for any input submitted by the user. </w:t>
      </w:r>
    </w:p>
    <w:sectPr w:rsidR="322AA2CB" w:rsidRPr="000B05B1" w:rsidSect="00F20525">
      <w:headerReference w:type="default" r:id="rId49"/>
      <w:footerReference w:type="even"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6BEA4" w14:textId="77777777" w:rsidR="00CF4B6B" w:rsidRDefault="00CF4B6B" w:rsidP="002F3F84">
      <w:r>
        <w:separator/>
      </w:r>
    </w:p>
  </w:endnote>
  <w:endnote w:type="continuationSeparator" w:id="0">
    <w:p w14:paraId="45C16040" w14:textId="77777777" w:rsidR="00CF4B6B" w:rsidRDefault="00CF4B6B" w:rsidP="002F3F84">
      <w:r>
        <w:continuationSeparator/>
      </w:r>
    </w:p>
  </w:endnote>
  <w:endnote w:type="continuationNotice" w:id="1">
    <w:p w14:paraId="6F3336B7" w14:textId="77777777" w:rsidR="00CF4B6B" w:rsidRDefault="00CF4B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2DA5A" w14:textId="77777777" w:rsidR="00CF4B6B" w:rsidRDefault="00CF4B6B" w:rsidP="002F3F84">
      <w:r>
        <w:separator/>
      </w:r>
    </w:p>
  </w:footnote>
  <w:footnote w:type="continuationSeparator" w:id="0">
    <w:p w14:paraId="22F8718D" w14:textId="77777777" w:rsidR="00CF4B6B" w:rsidRDefault="00CF4B6B" w:rsidP="002F3F84">
      <w:r>
        <w:continuationSeparator/>
      </w:r>
    </w:p>
  </w:footnote>
  <w:footnote w:type="continuationNotice" w:id="1">
    <w:p w14:paraId="30DC62D9" w14:textId="77777777" w:rsidR="00CF4B6B" w:rsidRDefault="00CF4B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780482B"/>
    <w:multiLevelType w:val="hybridMultilevel"/>
    <w:tmpl w:val="A61E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9D50C97"/>
    <w:multiLevelType w:val="hybridMultilevel"/>
    <w:tmpl w:val="617C6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D60AAD"/>
    <w:multiLevelType w:val="hybridMultilevel"/>
    <w:tmpl w:val="A680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249265006">
    <w:abstractNumId w:val="15"/>
  </w:num>
  <w:num w:numId="27" w16cid:durableId="1807625651">
    <w:abstractNumId w:val="19"/>
  </w:num>
  <w:num w:numId="28" w16cid:durableId="12411383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5D61"/>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4112E"/>
    <w:rsid w:val="00250101"/>
    <w:rsid w:val="00262D50"/>
    <w:rsid w:val="00266758"/>
    <w:rsid w:val="002712C7"/>
    <w:rsid w:val="00271E26"/>
    <w:rsid w:val="002778D5"/>
    <w:rsid w:val="00281DF1"/>
    <w:rsid w:val="00283077"/>
    <w:rsid w:val="00283B7F"/>
    <w:rsid w:val="00286224"/>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A0736"/>
    <w:rsid w:val="004A62C2"/>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3413"/>
    <w:rsid w:val="0058064D"/>
    <w:rsid w:val="0058528C"/>
    <w:rsid w:val="005A0DB2"/>
    <w:rsid w:val="005A6070"/>
    <w:rsid w:val="005A7C7F"/>
    <w:rsid w:val="005C593C"/>
    <w:rsid w:val="005D7769"/>
    <w:rsid w:val="005F574E"/>
    <w:rsid w:val="00633225"/>
    <w:rsid w:val="006955A1"/>
    <w:rsid w:val="006B66FE"/>
    <w:rsid w:val="006B75EE"/>
    <w:rsid w:val="006C197D"/>
    <w:rsid w:val="006C3269"/>
    <w:rsid w:val="006F2F77"/>
    <w:rsid w:val="00700D10"/>
    <w:rsid w:val="00701A84"/>
    <w:rsid w:val="007033DB"/>
    <w:rsid w:val="00705D42"/>
    <w:rsid w:val="007205AF"/>
    <w:rsid w:val="00740158"/>
    <w:rsid w:val="007415E6"/>
    <w:rsid w:val="00760100"/>
    <w:rsid w:val="007617B2"/>
    <w:rsid w:val="00761B04"/>
    <w:rsid w:val="00764121"/>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1170F"/>
    <w:rsid w:val="00921C2E"/>
    <w:rsid w:val="009279EB"/>
    <w:rsid w:val="00940B1A"/>
    <w:rsid w:val="00940DE0"/>
    <w:rsid w:val="00944D65"/>
    <w:rsid w:val="00966538"/>
    <w:rsid w:val="009714E8"/>
    <w:rsid w:val="00974AE3"/>
    <w:rsid w:val="009774F3"/>
    <w:rsid w:val="00985428"/>
    <w:rsid w:val="009B0AA5"/>
    <w:rsid w:val="009B1496"/>
    <w:rsid w:val="009C11B9"/>
    <w:rsid w:val="009C6202"/>
    <w:rsid w:val="009E47BC"/>
    <w:rsid w:val="00A12BCB"/>
    <w:rsid w:val="00A36CDD"/>
    <w:rsid w:val="00A45B2C"/>
    <w:rsid w:val="00A472D7"/>
    <w:rsid w:val="00A57A92"/>
    <w:rsid w:val="00A71C4B"/>
    <w:rsid w:val="00A728D4"/>
    <w:rsid w:val="00A9068B"/>
    <w:rsid w:val="00AA5475"/>
    <w:rsid w:val="00AB2ACA"/>
    <w:rsid w:val="00AC16C2"/>
    <w:rsid w:val="00AE28C6"/>
    <w:rsid w:val="00AE5B33"/>
    <w:rsid w:val="00AF1198"/>
    <w:rsid w:val="00AF4C03"/>
    <w:rsid w:val="00B0383F"/>
    <w:rsid w:val="00B03C25"/>
    <w:rsid w:val="00B1117F"/>
    <w:rsid w:val="00B1598A"/>
    <w:rsid w:val="00B1648E"/>
    <w:rsid w:val="00B17C03"/>
    <w:rsid w:val="00B20F52"/>
    <w:rsid w:val="00B30A42"/>
    <w:rsid w:val="00B31D4B"/>
    <w:rsid w:val="00B34D11"/>
    <w:rsid w:val="00B35185"/>
    <w:rsid w:val="00B46BAB"/>
    <w:rsid w:val="00B50C83"/>
    <w:rsid w:val="00B66A6E"/>
    <w:rsid w:val="00B70EF1"/>
    <w:rsid w:val="00B77D3F"/>
    <w:rsid w:val="00BB1033"/>
    <w:rsid w:val="00BD4019"/>
    <w:rsid w:val="00BE22B6"/>
    <w:rsid w:val="00BE5AC6"/>
    <w:rsid w:val="00BE7164"/>
    <w:rsid w:val="00BF2E4C"/>
    <w:rsid w:val="00BF4E7E"/>
    <w:rsid w:val="00C06A29"/>
    <w:rsid w:val="00C40227"/>
    <w:rsid w:val="00C41B36"/>
    <w:rsid w:val="00C56FC2"/>
    <w:rsid w:val="00C74F30"/>
    <w:rsid w:val="00C8056A"/>
    <w:rsid w:val="00C94751"/>
    <w:rsid w:val="00CB16D1"/>
    <w:rsid w:val="00CB2008"/>
    <w:rsid w:val="00CD3D98"/>
    <w:rsid w:val="00CD774B"/>
    <w:rsid w:val="00CE44E9"/>
    <w:rsid w:val="00CF0E92"/>
    <w:rsid w:val="00CF4B6B"/>
    <w:rsid w:val="00D000D3"/>
    <w:rsid w:val="00D1075E"/>
    <w:rsid w:val="00D11EFC"/>
    <w:rsid w:val="00D247D6"/>
    <w:rsid w:val="00D27FB4"/>
    <w:rsid w:val="00D41CD5"/>
    <w:rsid w:val="00D712B5"/>
    <w:rsid w:val="00D8455A"/>
    <w:rsid w:val="00DA28C0"/>
    <w:rsid w:val="00DB63D9"/>
    <w:rsid w:val="00DC2970"/>
    <w:rsid w:val="00DC5AB3"/>
    <w:rsid w:val="00DD3256"/>
    <w:rsid w:val="00E02BD0"/>
    <w:rsid w:val="00E2188F"/>
    <w:rsid w:val="00E2280C"/>
    <w:rsid w:val="00E47C48"/>
    <w:rsid w:val="00E51AA6"/>
    <w:rsid w:val="00E66FC0"/>
    <w:rsid w:val="00E81328"/>
    <w:rsid w:val="00E83958"/>
    <w:rsid w:val="00EE3EAE"/>
    <w:rsid w:val="00EF2AAB"/>
    <w:rsid w:val="00F053DB"/>
    <w:rsid w:val="00F143F0"/>
    <w:rsid w:val="00F20525"/>
    <w:rsid w:val="00F22275"/>
    <w:rsid w:val="00F41864"/>
    <w:rsid w:val="00F66C9E"/>
    <w:rsid w:val="00F67F76"/>
    <w:rsid w:val="00F908A6"/>
    <w:rsid w:val="00FA29B4"/>
    <w:rsid w:val="00FA58FA"/>
    <w:rsid w:val="00FB619A"/>
    <w:rsid w:val="00FD26AD"/>
    <w:rsid w:val="00FD3747"/>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AC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2396">
      <w:bodyDiv w:val="1"/>
      <w:marLeft w:val="0"/>
      <w:marRight w:val="0"/>
      <w:marTop w:val="0"/>
      <w:marBottom w:val="0"/>
      <w:divBdr>
        <w:top w:val="none" w:sz="0" w:space="0" w:color="auto"/>
        <w:left w:val="none" w:sz="0" w:space="0" w:color="auto"/>
        <w:bottom w:val="none" w:sz="0" w:space="0" w:color="auto"/>
        <w:right w:val="none" w:sz="0" w:space="0" w:color="auto"/>
      </w:divBdr>
    </w:div>
    <w:div w:id="190655034">
      <w:bodyDiv w:val="1"/>
      <w:marLeft w:val="0"/>
      <w:marRight w:val="0"/>
      <w:marTop w:val="0"/>
      <w:marBottom w:val="0"/>
      <w:divBdr>
        <w:top w:val="none" w:sz="0" w:space="0" w:color="auto"/>
        <w:left w:val="none" w:sz="0" w:space="0" w:color="auto"/>
        <w:bottom w:val="none" w:sz="0" w:space="0" w:color="auto"/>
        <w:right w:val="none" w:sz="0" w:space="0" w:color="auto"/>
      </w:divBdr>
    </w:div>
    <w:div w:id="249195103">
      <w:bodyDiv w:val="1"/>
      <w:marLeft w:val="0"/>
      <w:marRight w:val="0"/>
      <w:marTop w:val="0"/>
      <w:marBottom w:val="0"/>
      <w:divBdr>
        <w:top w:val="none" w:sz="0" w:space="0" w:color="auto"/>
        <w:left w:val="none" w:sz="0" w:space="0" w:color="auto"/>
        <w:bottom w:val="none" w:sz="0" w:space="0" w:color="auto"/>
        <w:right w:val="none" w:sz="0" w:space="0" w:color="auto"/>
      </w:divBdr>
    </w:div>
    <w:div w:id="257255094">
      <w:bodyDiv w:val="1"/>
      <w:marLeft w:val="0"/>
      <w:marRight w:val="0"/>
      <w:marTop w:val="0"/>
      <w:marBottom w:val="0"/>
      <w:divBdr>
        <w:top w:val="none" w:sz="0" w:space="0" w:color="auto"/>
        <w:left w:val="none" w:sz="0" w:space="0" w:color="auto"/>
        <w:bottom w:val="none" w:sz="0" w:space="0" w:color="auto"/>
        <w:right w:val="none" w:sz="0" w:space="0" w:color="auto"/>
      </w:divBdr>
    </w:div>
    <w:div w:id="302849348">
      <w:bodyDiv w:val="1"/>
      <w:marLeft w:val="0"/>
      <w:marRight w:val="0"/>
      <w:marTop w:val="0"/>
      <w:marBottom w:val="0"/>
      <w:divBdr>
        <w:top w:val="none" w:sz="0" w:space="0" w:color="auto"/>
        <w:left w:val="none" w:sz="0" w:space="0" w:color="auto"/>
        <w:bottom w:val="none" w:sz="0" w:space="0" w:color="auto"/>
        <w:right w:val="none" w:sz="0" w:space="0" w:color="auto"/>
      </w:divBdr>
    </w:div>
    <w:div w:id="377901249">
      <w:bodyDiv w:val="1"/>
      <w:marLeft w:val="0"/>
      <w:marRight w:val="0"/>
      <w:marTop w:val="0"/>
      <w:marBottom w:val="0"/>
      <w:divBdr>
        <w:top w:val="none" w:sz="0" w:space="0" w:color="auto"/>
        <w:left w:val="none" w:sz="0" w:space="0" w:color="auto"/>
        <w:bottom w:val="none" w:sz="0" w:space="0" w:color="auto"/>
        <w:right w:val="none" w:sz="0" w:space="0" w:color="auto"/>
      </w:divBdr>
    </w:div>
    <w:div w:id="388918352">
      <w:bodyDiv w:val="1"/>
      <w:marLeft w:val="0"/>
      <w:marRight w:val="0"/>
      <w:marTop w:val="0"/>
      <w:marBottom w:val="0"/>
      <w:divBdr>
        <w:top w:val="none" w:sz="0" w:space="0" w:color="auto"/>
        <w:left w:val="none" w:sz="0" w:space="0" w:color="auto"/>
        <w:bottom w:val="none" w:sz="0" w:space="0" w:color="auto"/>
        <w:right w:val="none" w:sz="0" w:space="0" w:color="auto"/>
      </w:divBdr>
    </w:div>
    <w:div w:id="422725962">
      <w:bodyDiv w:val="1"/>
      <w:marLeft w:val="0"/>
      <w:marRight w:val="0"/>
      <w:marTop w:val="0"/>
      <w:marBottom w:val="0"/>
      <w:divBdr>
        <w:top w:val="none" w:sz="0" w:space="0" w:color="auto"/>
        <w:left w:val="none" w:sz="0" w:space="0" w:color="auto"/>
        <w:bottom w:val="none" w:sz="0" w:space="0" w:color="auto"/>
        <w:right w:val="none" w:sz="0" w:space="0" w:color="auto"/>
      </w:divBdr>
    </w:div>
    <w:div w:id="42588374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6353726">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222625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3633424">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0823316">
      <w:bodyDiv w:val="1"/>
      <w:marLeft w:val="0"/>
      <w:marRight w:val="0"/>
      <w:marTop w:val="0"/>
      <w:marBottom w:val="0"/>
      <w:divBdr>
        <w:top w:val="none" w:sz="0" w:space="0" w:color="auto"/>
        <w:left w:val="none" w:sz="0" w:space="0" w:color="auto"/>
        <w:bottom w:val="none" w:sz="0" w:space="0" w:color="auto"/>
        <w:right w:val="none" w:sz="0" w:space="0" w:color="auto"/>
      </w:divBdr>
    </w:div>
    <w:div w:id="92303118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8273971">
      <w:bodyDiv w:val="1"/>
      <w:marLeft w:val="0"/>
      <w:marRight w:val="0"/>
      <w:marTop w:val="0"/>
      <w:marBottom w:val="0"/>
      <w:divBdr>
        <w:top w:val="none" w:sz="0" w:space="0" w:color="auto"/>
        <w:left w:val="none" w:sz="0" w:space="0" w:color="auto"/>
        <w:bottom w:val="none" w:sz="0" w:space="0" w:color="auto"/>
        <w:right w:val="none" w:sz="0" w:space="0" w:color="auto"/>
      </w:divBdr>
    </w:div>
    <w:div w:id="1225946728">
      <w:bodyDiv w:val="1"/>
      <w:marLeft w:val="0"/>
      <w:marRight w:val="0"/>
      <w:marTop w:val="0"/>
      <w:marBottom w:val="0"/>
      <w:divBdr>
        <w:top w:val="none" w:sz="0" w:space="0" w:color="auto"/>
        <w:left w:val="none" w:sz="0" w:space="0" w:color="auto"/>
        <w:bottom w:val="none" w:sz="0" w:space="0" w:color="auto"/>
        <w:right w:val="none" w:sz="0" w:space="0" w:color="auto"/>
      </w:divBdr>
    </w:div>
    <w:div w:id="1283347774">
      <w:bodyDiv w:val="1"/>
      <w:marLeft w:val="0"/>
      <w:marRight w:val="0"/>
      <w:marTop w:val="0"/>
      <w:marBottom w:val="0"/>
      <w:divBdr>
        <w:top w:val="none" w:sz="0" w:space="0" w:color="auto"/>
        <w:left w:val="none" w:sz="0" w:space="0" w:color="auto"/>
        <w:bottom w:val="none" w:sz="0" w:space="0" w:color="auto"/>
        <w:right w:val="none" w:sz="0" w:space="0" w:color="auto"/>
      </w:divBdr>
    </w:div>
    <w:div w:id="1289431442">
      <w:bodyDiv w:val="1"/>
      <w:marLeft w:val="0"/>
      <w:marRight w:val="0"/>
      <w:marTop w:val="0"/>
      <w:marBottom w:val="0"/>
      <w:divBdr>
        <w:top w:val="none" w:sz="0" w:space="0" w:color="auto"/>
        <w:left w:val="none" w:sz="0" w:space="0" w:color="auto"/>
        <w:bottom w:val="none" w:sz="0" w:space="0" w:color="auto"/>
        <w:right w:val="none" w:sz="0" w:space="0" w:color="auto"/>
      </w:divBdr>
    </w:div>
    <w:div w:id="1368799048">
      <w:bodyDiv w:val="1"/>
      <w:marLeft w:val="0"/>
      <w:marRight w:val="0"/>
      <w:marTop w:val="0"/>
      <w:marBottom w:val="0"/>
      <w:divBdr>
        <w:top w:val="none" w:sz="0" w:space="0" w:color="auto"/>
        <w:left w:val="none" w:sz="0" w:space="0" w:color="auto"/>
        <w:bottom w:val="none" w:sz="0" w:space="0" w:color="auto"/>
        <w:right w:val="none" w:sz="0" w:space="0" w:color="auto"/>
      </w:divBdr>
    </w:div>
    <w:div w:id="1375928746">
      <w:bodyDiv w:val="1"/>
      <w:marLeft w:val="0"/>
      <w:marRight w:val="0"/>
      <w:marTop w:val="0"/>
      <w:marBottom w:val="0"/>
      <w:divBdr>
        <w:top w:val="none" w:sz="0" w:space="0" w:color="auto"/>
        <w:left w:val="none" w:sz="0" w:space="0" w:color="auto"/>
        <w:bottom w:val="none" w:sz="0" w:space="0" w:color="auto"/>
        <w:right w:val="none" w:sz="0" w:space="0" w:color="auto"/>
      </w:divBdr>
    </w:div>
    <w:div w:id="1394039619">
      <w:bodyDiv w:val="1"/>
      <w:marLeft w:val="0"/>
      <w:marRight w:val="0"/>
      <w:marTop w:val="0"/>
      <w:marBottom w:val="0"/>
      <w:divBdr>
        <w:top w:val="none" w:sz="0" w:space="0" w:color="auto"/>
        <w:left w:val="none" w:sz="0" w:space="0" w:color="auto"/>
        <w:bottom w:val="none" w:sz="0" w:space="0" w:color="auto"/>
        <w:right w:val="none" w:sz="0" w:space="0" w:color="auto"/>
      </w:divBdr>
    </w:div>
    <w:div w:id="1427575383">
      <w:bodyDiv w:val="1"/>
      <w:marLeft w:val="0"/>
      <w:marRight w:val="0"/>
      <w:marTop w:val="0"/>
      <w:marBottom w:val="0"/>
      <w:divBdr>
        <w:top w:val="none" w:sz="0" w:space="0" w:color="auto"/>
        <w:left w:val="none" w:sz="0" w:space="0" w:color="auto"/>
        <w:bottom w:val="none" w:sz="0" w:space="0" w:color="auto"/>
        <w:right w:val="none" w:sz="0" w:space="0" w:color="auto"/>
      </w:divBdr>
    </w:div>
    <w:div w:id="145308616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885476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3308926">
      <w:bodyDiv w:val="1"/>
      <w:marLeft w:val="0"/>
      <w:marRight w:val="0"/>
      <w:marTop w:val="0"/>
      <w:marBottom w:val="0"/>
      <w:divBdr>
        <w:top w:val="none" w:sz="0" w:space="0" w:color="auto"/>
        <w:left w:val="none" w:sz="0" w:space="0" w:color="auto"/>
        <w:bottom w:val="none" w:sz="0" w:space="0" w:color="auto"/>
        <w:right w:val="none" w:sz="0" w:space="0" w:color="auto"/>
      </w:divBdr>
    </w:div>
    <w:div w:id="1754012752">
      <w:bodyDiv w:val="1"/>
      <w:marLeft w:val="0"/>
      <w:marRight w:val="0"/>
      <w:marTop w:val="0"/>
      <w:marBottom w:val="0"/>
      <w:divBdr>
        <w:top w:val="none" w:sz="0" w:space="0" w:color="auto"/>
        <w:left w:val="none" w:sz="0" w:space="0" w:color="auto"/>
        <w:bottom w:val="none" w:sz="0" w:space="0" w:color="auto"/>
        <w:right w:val="none" w:sz="0" w:space="0" w:color="auto"/>
      </w:divBdr>
    </w:div>
    <w:div w:id="1773210065">
      <w:bodyDiv w:val="1"/>
      <w:marLeft w:val="0"/>
      <w:marRight w:val="0"/>
      <w:marTop w:val="0"/>
      <w:marBottom w:val="0"/>
      <w:divBdr>
        <w:top w:val="none" w:sz="0" w:space="0" w:color="auto"/>
        <w:left w:val="none" w:sz="0" w:space="0" w:color="auto"/>
        <w:bottom w:val="none" w:sz="0" w:space="0" w:color="auto"/>
        <w:right w:val="none" w:sz="0" w:space="0" w:color="auto"/>
      </w:divBdr>
    </w:div>
    <w:div w:id="1802306442">
      <w:bodyDiv w:val="1"/>
      <w:marLeft w:val="0"/>
      <w:marRight w:val="0"/>
      <w:marTop w:val="0"/>
      <w:marBottom w:val="0"/>
      <w:divBdr>
        <w:top w:val="none" w:sz="0" w:space="0" w:color="auto"/>
        <w:left w:val="none" w:sz="0" w:space="0" w:color="auto"/>
        <w:bottom w:val="none" w:sz="0" w:space="0" w:color="auto"/>
        <w:right w:val="none" w:sz="0" w:space="0" w:color="auto"/>
      </w:divBdr>
    </w:div>
    <w:div w:id="1813597072">
      <w:bodyDiv w:val="1"/>
      <w:marLeft w:val="0"/>
      <w:marRight w:val="0"/>
      <w:marTop w:val="0"/>
      <w:marBottom w:val="0"/>
      <w:divBdr>
        <w:top w:val="none" w:sz="0" w:space="0" w:color="auto"/>
        <w:left w:val="none" w:sz="0" w:space="0" w:color="auto"/>
        <w:bottom w:val="none" w:sz="0" w:space="0" w:color="auto"/>
        <w:right w:val="none" w:sz="0" w:space="0" w:color="auto"/>
      </w:divBdr>
    </w:div>
    <w:div w:id="1903908918">
      <w:bodyDiv w:val="1"/>
      <w:marLeft w:val="0"/>
      <w:marRight w:val="0"/>
      <w:marTop w:val="0"/>
      <w:marBottom w:val="0"/>
      <w:divBdr>
        <w:top w:val="none" w:sz="0" w:space="0" w:color="auto"/>
        <w:left w:val="none" w:sz="0" w:space="0" w:color="auto"/>
        <w:bottom w:val="none" w:sz="0" w:space="0" w:color="auto"/>
        <w:right w:val="none" w:sz="0" w:space="0" w:color="auto"/>
      </w:divBdr>
    </w:div>
    <w:div w:id="192210600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8392375">
      <w:bodyDiv w:val="1"/>
      <w:marLeft w:val="0"/>
      <w:marRight w:val="0"/>
      <w:marTop w:val="0"/>
      <w:marBottom w:val="0"/>
      <w:divBdr>
        <w:top w:val="none" w:sz="0" w:space="0" w:color="auto"/>
        <w:left w:val="none" w:sz="0" w:space="0" w:color="auto"/>
        <w:bottom w:val="none" w:sz="0" w:space="0" w:color="auto"/>
        <w:right w:val="none" w:sz="0" w:space="0" w:color="auto"/>
      </w:divBdr>
    </w:div>
    <w:div w:id="199337030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2380482">
      <w:bodyDiv w:val="1"/>
      <w:marLeft w:val="0"/>
      <w:marRight w:val="0"/>
      <w:marTop w:val="0"/>
      <w:marBottom w:val="0"/>
      <w:divBdr>
        <w:top w:val="none" w:sz="0" w:space="0" w:color="auto"/>
        <w:left w:val="none" w:sz="0" w:space="0" w:color="auto"/>
        <w:bottom w:val="none" w:sz="0" w:space="0" w:color="auto"/>
        <w:right w:val="none" w:sz="0" w:space="0" w:color="auto"/>
      </w:divBdr>
    </w:div>
    <w:div w:id="2075884871">
      <w:bodyDiv w:val="1"/>
      <w:marLeft w:val="0"/>
      <w:marRight w:val="0"/>
      <w:marTop w:val="0"/>
      <w:marBottom w:val="0"/>
      <w:divBdr>
        <w:top w:val="none" w:sz="0" w:space="0" w:color="auto"/>
        <w:left w:val="none" w:sz="0" w:space="0" w:color="auto"/>
        <w:bottom w:val="none" w:sz="0" w:space="0" w:color="auto"/>
        <w:right w:val="none" w:sz="0" w:space="0" w:color="auto"/>
      </w:divBdr>
    </w:div>
    <w:div w:id="21093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1" Type="http://schemas.openxmlformats.org/officeDocument/2006/relationships/hyperlink" Target="file:///C:\Users\corbi\eclipse-workspace\CS%20305%20Project%20One%20Code%20Base.zip_expanded\target\dependency-check-report.html" TargetMode="External"/><Relationship Id="rId3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2" Type="http://schemas.openxmlformats.org/officeDocument/2006/relationships/hyperlink" Target="file:///C:\Users\corbi\eclipse-workspace\CS%20305%20Project%20One%20Code%20Base.zip_expanded\target\dependency-check-report.html" TargetMode="External"/><Relationship Id="rId3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C:\Users\corbi\eclipse-workspace\CS%20305%20Project%20One%20Code%20Base.zip_expanded\target\dependency-check-report.html" TargetMode="External"/><Relationship Id="rId3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file:///C:\Users\corbi\eclipse-workspace\CS%20305%20Project%20One%20Code%20Base.zip_expanded\target\dependency-check-report.html" TargetMode="External"/><Relationship Id="rId17" Type="http://schemas.openxmlformats.org/officeDocument/2006/relationships/hyperlink" Target="file:///C:\Users\corbi\eclipse-workspace\CS%20305%20Project%20One%20Code%20Base.zip_expanded\target\dependency-check-report.html" TargetMode="External"/><Relationship Id="rId25" Type="http://schemas.openxmlformats.org/officeDocument/2006/relationships/hyperlink" Target="file:///C:\Users\corbi\eclipse-workspace\CS%20305%20Project%20One%20Code%20Base.zip_expanded\target\dependency-check-report.html"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0"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4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file:///C:\Users\corbi\eclipse-workspace\CS%20305%20Project%20One%20Code%20Base.zip_expanded\target\dependency-check-report.html" TargetMode="External"/><Relationship Id="rId28" Type="http://schemas.openxmlformats.org/officeDocument/2006/relationships/hyperlink" Target="file:///C:\Users\corbi\eclipse-workspace\CS%20305%20Project%20One%20Code%20Base.zip_expanded\target\dependency-check-report.html" TargetMode="External"/><Relationship Id="rId36" Type="http://schemas.openxmlformats.org/officeDocument/2006/relationships/hyperlink" Target="file:///C:\Users\corbi\eclipse-workspace\CS%20305%20Project%20One%20Code%20Base.zip_expanded\target\dependency-check-report.html"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7</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Corbin Badenhorst</cp:lastModifiedBy>
  <cp:revision>17</cp:revision>
  <dcterms:created xsi:type="dcterms:W3CDTF">2024-02-07T05:59:00Z</dcterms:created>
  <dcterms:modified xsi:type="dcterms:W3CDTF">2024-09-27T00:16:00Z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