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6FE7" w14:textId="1413D748" w:rsidR="00B9677B" w:rsidRDefault="00B9677B" w:rsidP="00B9677B">
      <w:pPr>
        <w:pStyle w:val="Heading1"/>
        <w:jc w:val="center"/>
      </w:pPr>
      <w:r>
        <w:t>Broadcloth Data Warehouse Information package</w:t>
      </w:r>
      <w:bookmarkStart w:id="0" w:name="_GoBack"/>
      <w:bookmarkEnd w:id="0"/>
    </w:p>
    <w:p w14:paraId="56FDA477" w14:textId="77777777" w:rsidR="00B9677B" w:rsidRDefault="00B9677B" w:rsidP="00B9677B">
      <w:pPr>
        <w:pStyle w:val="Heading1"/>
      </w:pPr>
    </w:p>
    <w:p w14:paraId="2C774CD9" w14:textId="4A7DCBBB" w:rsidR="00B9677B" w:rsidRDefault="00B9677B" w:rsidP="00B9677B">
      <w:pPr>
        <w:pStyle w:val="Heading1"/>
      </w:pPr>
      <w:r>
        <w:t>Business Requirements</w:t>
      </w:r>
    </w:p>
    <w:p w14:paraId="77CBFB1E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Where does Broadcloth send most of its merchandise, and from where does it earn the most money?</w:t>
      </w:r>
    </w:p>
    <w:p w14:paraId="676DA961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What is the distribution of labor across Broadcloth’s factories? </w:t>
      </w:r>
    </w:p>
    <w:p w14:paraId="7507D543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Is there a reasonable level productivity across factories? </w:t>
      </w:r>
    </w:p>
    <w:p w14:paraId="488D622D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quality of conditions for workers on each production batch?</w:t>
      </w:r>
    </w:p>
    <w:p w14:paraId="72FC357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Is a consistent level of quality being reach across the various factories?</w:t>
      </w:r>
    </w:p>
    <w:p w14:paraId="509CA76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portrait of our customers? From where do they come from, what currencies do they mind? Are they satisfied with our products?</w:t>
      </w:r>
    </w:p>
    <w:p w14:paraId="24CF97E7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our most popular item? Which item brings in the most revenue?</w:t>
      </w:r>
    </w:p>
    <w:p w14:paraId="4409D622" w14:textId="4868B297" w:rsidR="00B9677B" w:rsidRDefault="00B9677B"/>
    <w:p w14:paraId="73981555" w14:textId="77777777" w:rsidR="00B9677B" w:rsidRDefault="00B9677B"/>
    <w:tbl>
      <w:tblPr>
        <w:tblW w:w="12590" w:type="dxa"/>
        <w:tblLook w:val="04A0" w:firstRow="1" w:lastRow="0" w:firstColumn="1" w:lastColumn="0" w:noHBand="0" w:noVBand="1"/>
      </w:tblPr>
      <w:tblGrid>
        <w:gridCol w:w="1528"/>
        <w:gridCol w:w="1266"/>
        <w:gridCol w:w="2066"/>
        <w:gridCol w:w="2041"/>
        <w:gridCol w:w="1552"/>
        <w:gridCol w:w="2173"/>
        <w:gridCol w:w="1964"/>
      </w:tblGrid>
      <w:tr w:rsidR="00955E02" w:rsidRPr="00955E02" w14:paraId="037EA7C6" w14:textId="77777777" w:rsidTr="00B9677B">
        <w:trPr>
          <w:trHeight w:val="320"/>
        </w:trPr>
        <w:tc>
          <w:tcPr>
            <w:tcW w:w="4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FFFFFF"/>
            </w:tcBorders>
            <w:shd w:val="clear" w:color="000000" w:fill="8EA9DB"/>
            <w:noWrap/>
            <w:vAlign w:val="bottom"/>
            <w:hideMark/>
          </w:tcPr>
          <w:p w14:paraId="6E18C4A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Information Subject: ProductionBatch</w:t>
            </w:r>
          </w:p>
        </w:tc>
        <w:tc>
          <w:tcPr>
            <w:tcW w:w="2041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73D072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0B47781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FD71B4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4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A3DE4C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5E7EE4DB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2CF7059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1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1B9F11BC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078078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7C5A2A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single" w:sz="4" w:space="0" w:color="8EA9DB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3FDCDF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AD43D4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B3F8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67C1E4A1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1E9CC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710B0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Shipment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5C1071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Factory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3A381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Compliance 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86239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1141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231495C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</w:t>
            </w:r>
          </w:p>
        </w:tc>
      </w:tr>
      <w:tr w:rsidR="00955E02" w:rsidRPr="00955E02" w14:paraId="2D74CFE3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6CD45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E1A33D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43A81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93F37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ConditionCategory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EFDAC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A9914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DeliveryNation</w:t>
            </w:r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A377AF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ModelDescription</w:t>
            </w:r>
          </w:p>
        </w:tc>
      </w:tr>
      <w:tr w:rsidR="00955E02" w:rsidRPr="00955E02" w14:paraId="153C937F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580AD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A57A2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4B26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1190B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OverallRating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E877A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B42C84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PriceAdjustment</w:t>
            </w:r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7C098B9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ListPrice</w:t>
            </w:r>
          </w:p>
        </w:tc>
      </w:tr>
      <w:tr w:rsidR="00955E02" w:rsidRPr="00955E02" w14:paraId="03548FD2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F323D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B1B0A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D2416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GMT Difference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2393E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EE31C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BaseCurrency </w:t>
            </w: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F87AE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OrderCurrency</w:t>
            </w:r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F90DBF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</w:tr>
      <w:tr w:rsidR="00955E02" w:rsidRPr="00955E02" w14:paraId="1652F0E3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1E180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8C6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AC459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MaxWorkers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F73B7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WorkerHealth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B18E0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A1E8F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OrderExchangeDate</w:t>
            </w:r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1D746BA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ItemSize</w:t>
            </w:r>
          </w:p>
        </w:tc>
      </w:tr>
      <w:tr w:rsidR="00955E02" w:rsidRPr="00955E02" w14:paraId="530071F4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EFFAA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7079E4" w14:textId="79056A26" w:rsidR="00955E02" w:rsidRPr="00955E02" w:rsidRDefault="006C3FC9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00FE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3A5E0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34F3B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7601BB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42D2566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E02" w:rsidRPr="00955E02" w14:paraId="65173677" w14:textId="77777777" w:rsidTr="00B9677B">
        <w:trPr>
          <w:trHeight w:val="320"/>
        </w:trPr>
        <w:tc>
          <w:tcPr>
            <w:tcW w:w="106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B7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Facts: QuantityProduced, QualityRating, EstEndTime, ActualEndTime, ProductionCost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787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46915204" w14:textId="3AA30133" w:rsidR="00B262E2" w:rsidRDefault="00B262E2"/>
    <w:p w14:paraId="49C668C9" w14:textId="5BAEC4E7" w:rsidR="000A3952" w:rsidRDefault="006C3FC9">
      <w:r>
        <w:rPr>
          <w:noProof/>
        </w:rPr>
        <w:lastRenderedPageBreak/>
        <mc:AlternateContent>
          <mc:Choice Requires="wpg">
            <w:drawing>
              <wp:inline distT="0" distB="0" distL="0" distR="0" wp14:anchorId="5AC4C29C" wp14:editId="15432613">
                <wp:extent cx="4028304" cy="2820872"/>
                <wp:effectExtent l="0" t="0" r="1079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304" cy="2820872"/>
                          <a:chOff x="0" y="0"/>
                          <a:chExt cx="4028304" cy="282087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3106" y="324807"/>
                            <a:ext cx="2570205" cy="2139484"/>
                            <a:chOff x="0" y="0"/>
                            <a:chExt cx="2570205" cy="2139484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383957" y="363641"/>
                              <a:ext cx="550758" cy="762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988541" y="0"/>
                              <a:ext cx="367172" cy="111916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73365" y="977949"/>
                              <a:ext cx="1196840" cy="13768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254196" y="603715"/>
                              <a:ext cx="1126299" cy="52603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140352"/>
                              <a:ext cx="1373549" cy="30404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013254" y="1090925"/>
                              <a:ext cx="371174" cy="104855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59243" y="1122699"/>
                              <a:ext cx="734345" cy="54722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28304" cy="2820872"/>
                            <a:chOff x="0" y="0"/>
                            <a:chExt cx="4028304" cy="282087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60389" y="0"/>
                              <a:ext cx="854382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AC6126" w14:textId="7C301FB8" w:rsidR="00C02957" w:rsidRDefault="00C02957" w:rsidP="00C02957">
                                <w:r>
                                  <w:t>Shipment</w:t>
                                </w:r>
                              </w:p>
                              <w:p w14:paraId="3A17D3F5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00093" y="653143"/>
                              <a:ext cx="699039" cy="236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C25B1" w14:textId="07268DB8" w:rsidR="00C02957" w:rsidRDefault="00C02957" w:rsidP="00C02957">
                                <w:r>
                                  <w:t>Factory</w:t>
                                </w:r>
                              </w:p>
                              <w:p w14:paraId="6D177713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23071" y="420130"/>
                              <a:ext cx="1705233" cy="1747599"/>
                              <a:chOff x="0" y="0"/>
                              <a:chExt cx="1705233" cy="1747599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0"/>
                                <a:ext cx="490739" cy="2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4E201" w14:textId="4F8B253A" w:rsidR="00C02957" w:rsidRDefault="00C02957">
                                  <w:r>
                                    <w:t>Date</w:t>
                                  </w:r>
                                </w:p>
                                <w:p w14:paraId="281FF864" w14:textId="77777777" w:rsidR="00C02957" w:rsidRDefault="00C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01424" y="744936"/>
                                <a:ext cx="903809" cy="282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F78A4" w14:textId="228F064A" w:rsidR="006C3FC9" w:rsidRDefault="006C3FC9" w:rsidP="006C3FC9">
                                  <w:r>
                                    <w:t>Compliance</w:t>
                                  </w:r>
                                </w:p>
                                <w:p w14:paraId="63F10B8A" w14:textId="77777777" w:rsidR="006C3FC9" w:rsidRDefault="006C3FC9" w:rsidP="006C3FC9"/>
                                <w:p w14:paraId="419404BE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67172" y="1475750"/>
                                <a:ext cx="833198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62440" w14:textId="04E22AE5" w:rsidR="006C3FC9" w:rsidRDefault="006C3FC9" w:rsidP="006C3FC9">
                                  <w:r>
                                    <w:t>Customer</w:t>
                                  </w:r>
                                </w:p>
                                <w:p w14:paraId="5E499679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327469" y="2513718"/>
                              <a:ext cx="786995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B8C30" w14:textId="0EFDA90A" w:rsidR="006C3FC9" w:rsidRDefault="006C3FC9" w:rsidP="006C3FC9"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1687580"/>
                              <a:ext cx="490739" cy="239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878CA" w14:textId="4BC2DE25" w:rsidR="006C3FC9" w:rsidRDefault="006C3FC9" w:rsidP="006C3FC9">
                                <w:r>
                                  <w:t>Item</w:t>
                                </w:r>
                              </w:p>
                              <w:p w14:paraId="45EEB653" w14:textId="77777777" w:rsidR="006C3FC9" w:rsidRDefault="006C3FC9" w:rsidP="006C3F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5AC4C29C" id="Group 19" o:spid="_x0000_s1026" style="width:317.2pt;height:222.1pt;mso-position-horizontal-relative:char;mso-position-vertical-relative:line" coordsize="4028304,28208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">
                <v:group id="Group 8" o:spid="_x0000_s1027" style="position:absolute;left:533106;top:324807;width:2570205;height:2139484" coordsize="2570205,21394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383957;top:363641;width:550758;height:76242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g/BMUAAADaAAAADwAAAGRycy9kb3ducmV2LnhtbESPQWvCQBCF7wX/wzKCt7qxB2ljNiK1&#10;Quihphp6HrLTJDU7G7Orpv/eDRR6Gob35n1vkvVgWnGl3jWWFSzmEQji0uqGKwXFcff4DMJ5ZI2t&#10;ZVLwSw7W6eQhwVjbG3/S9eArEULYxaig9r6LpXRlTQbd3HbEQfu2vUEf1r6SusdbCDetfIqipTTY&#10;cCDU2NFrTeXpcDGB+1Vs3/ZF1Py8nIf84/KeZ9lpo9RsOmxWIDwN/t/8d53pUB/GV8Yp0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cg/BMUAAADaAAAADwAAAAAAAAAA&#10;AAAAAAChAgAAZHJzL2Rvd25yZXYueG1sUEsFBgAAAAAEAAQA+QAAAJMDAAAAAA==&#10;" strokecolor="#4472c4 [3204]" strokeweight="3pt">
                    <v:stroke endarrow="block" joinstyle="miter"/>
                  </v:shape>
                  <v:shape id="Straight Arrow Connector 2" o:spid="_x0000_s1029" type="#_x0000_t32" style="position:absolute;left:988541;width:367172;height:1119169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TZ0sMAAADaAAAADwAAAGRycy9kb3ducmV2LnhtbESP3YrCMBCF7xd8hzCCN6LpiohUo4is&#10;sgvKsiqCd0MzttVmUppo69sbQdjLw/n5ONN5Ywpxp8rllhV89iMQxInVOacKDvtVbwzCeWSNhWVS&#10;8CAH81nrY4qxtjX/0X3nUxFG2MWoIPO+jKV0SUYGXd+WxME728qgD7JKpa6wDuOmkIMoGkmDOQdC&#10;hiUtM0quu5sJ3J/fHIdlN6q7p408bL+O++KyVqrTbhYTEJ4a/x9+t7+1ggG8roQbIG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U2dL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3" o:spid="_x0000_s1030" type="#_x0000_t32" style="position:absolute;left:1373365;top:977949;width:1196840;height:1376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E6MMAAADaAAAADwAAAGRycy9kb3ducmV2LnhtbESPzWrCQBSF9wXfYbhCdzqxQtHoJIhV&#10;CF20VoPrS+aaRDN3YmbU9O07hUKXh/PzcZZpbxpxp87VlhVMxhEI4sLqmksF+WE7moFwHlljY5kU&#10;fJODNBk8LTHW9sFfdN/7UoQRdjEqqLxvYyldUZFBN7YtcfBOtjPog+xKqTt8hHHTyJcoepUGaw6E&#10;CltaV1Rc9jcTuMf8bfOZR/V5fu13H7f3XZZdVko9D/vVAoSn3v+H/9qZVjCF3yvhBsjk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5WBOj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4" o:spid="_x0000_s1031" type="#_x0000_t32" style="position:absolute;left:254196;top:603715;width:1126299;height:52603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HkPcMAAADaAAAADwAAAGRycy9kb3ducmV2LnhtbESPW4vCMBCF3wX/QxjBF9FUEZGuUURU&#10;XHARLyzs29DMttVmUppou//eLAg+Hs7l48wWjSnEgyqXW1YwHEQgiBOrc04VXM6b/hSE88gaC8uk&#10;4I8cLObt1gxjbWs+0uPkUxFG2MWoIPO+jKV0SUYG3cCWxMH7tZVBH2SVSl1hHcZNIUdRNJEGcw6E&#10;DEtaZZTcTncTuJ+HHMdlL6p7P3t5+Vp/n4vrVqlup1l+gPDU+Hf41d5pBW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ox5D3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5" o:spid="_x0000_s1032" type="#_x0000_t32" style="position:absolute;top:1140352;width:1373549;height:3040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5B8MAAADaAAAADwAAAGRycy9kb3ducmV2LnhtbESPzWrCQBSF9wXfYbhCdzqxYNHoJIhV&#10;CF20VoPrS+aaRDN3YmbU9O07hUKXh/PzcZZpbxpxp87VlhVMxhEI4sLqmksF+WE7moFwHlljY5kU&#10;fJODNBk8LTHW9sFfdN/7UoQRdjEqqLxvYyldUZFBN7YtcfBOtjPog+xKqTt8hHHTyJcoepUGaw6E&#10;CltaV1Rc9jcTuMf8bfOZR/V5fu13H7f3XZZdVko9D/vVAoSn3v+H/9qZVjCF3yvhBsjk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7zOQf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6" o:spid="_x0000_s1033" type="#_x0000_t32" style="position:absolute;left:1013254;top:1090925;width:371174;height:10485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GncMMAAADaAAAADwAAAGRycy9kb3ducmV2LnhtbESPS4vCMBSF9wP+h3AFd2OqC5mpRhEf&#10;UFzM+CiuL821rTY3tYla/70ZGHB5OI+PM5m1phJ3alxpWcGgH4EgzqwuOVeQHtafXyCcR9ZYWSYF&#10;T3Iwm3Y+Jhhr++Ad3fc+F2GEXYwKCu/rWEqXFWTQ9W1NHLyTbQz6IJtc6gYfYdxUchhFI2mw5EAo&#10;sKZFQdllfzOBe0yXq980Ks/f13b7c9tsk+QyV6rXbedjEJ5a/w7/txOtYAR/V8INkNM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4hp3D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7" o:spid="_x0000_s1034" type="#_x0000_t32" style="position:absolute;left:1359243;top:1122699;width:734345;height:54722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EUTsQAAADaAAAADwAAAGRycy9kb3ducmV2LnhtbESP3WrCQBSE74W+w3IK3kjd2AsNqauI&#10;II2UIqZ5gEP2NAlmz4bsmp+37woFL4eZ+YbZ7kfTiJ46V1tWsFpGIIgLq2suFeQ/p7cYhPPIGhvL&#10;pGAiB/vdy2yLibYDX6nPfCkChF2CCirv20RKV1Rk0C1tSxy8X9sZ9EF2pdQdDgFuGvkeRWtpsOaw&#10;UGFLx4qKW3Y3Cr4/p8XlK5rKdJCH0/lyvMVuyJWav46HDxCeRv8M/7dTrWADjyvhBsjd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kRROxAAAANoAAAAPAAAAAAAAAAAA&#10;AAAAAKECAABkcnMvZG93bnJldi54bWxQSwUGAAAAAAQABAD5AAAAkgMAAAAA&#10;" strokecolor="#4472c4 [3204]" strokeweight="3pt">
                    <v:stroke endarrow="block" joinstyle="miter"/>
                  </v:shape>
                </v:group>
                <v:group id="Group 18" o:spid="_x0000_s1035" style="position:absolute;width:4028304;height:2820872" coordsize="4028304,2820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" o:spid="_x0000_s1036" type="#_x0000_t202" style="position:absolute;left:1260389;width:854382;height:307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+JDwwAA&#10;ANsAAAAPAAAAZHJzL2Rvd25yZXYueG1sRE9La8JAEL4X/A/LFLwU3VjxQeoqpdQH3jTa0tuQnSbB&#10;7GzIrkn8965Q6G0+vucsVp0pRUO1KywrGA0jEMSp1QVnCk7JejAH4TyyxtIyKbiRg9Wy97TAWNuW&#10;D9QcfSZCCLsYFeTeV7GULs3JoBvaijhwv7Y26AOsM6lrbEO4KeVrFE2lwYJDQ44VfeSUXo5Xo+Dn&#10;Jfveu25zbseTcfW5bZLZl06U6j93728gPHX+X/zn3ukwfwSPX8I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r+JDwwAAANsAAAAPAAAAAAAAAAAAAAAAAJcCAABkcnMvZG93&#10;bnJldi54bWxQSwUGAAAAAAQABAD1AAAAhwMAAAAA&#10;" fillcolor="white [3201]" stroked="f" strokeweight=".5pt">
                    <v:textbox>
                      <w:txbxContent>
                        <w:p w14:paraId="52AC6126" w14:textId="7C301FB8" w:rsidR="00C02957" w:rsidRDefault="00C02957" w:rsidP="00C02957">
                          <w:r>
                            <w:t>Shipment</w:t>
                          </w:r>
                        </w:p>
                        <w:p w14:paraId="3A17D3F5" w14:textId="77777777" w:rsidR="00C02957" w:rsidRDefault="00C02957" w:rsidP="00C02957"/>
                      </w:txbxContent>
                    </v:textbox>
                  </v:shape>
                  <v:shape id="Text Box 12" o:spid="_x0000_s1037" type="#_x0000_t202" style="position:absolute;left:300093;top:653143;width:699039;height:2365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Xw0wwAA&#10;ANsAAAAPAAAAZHJzL2Rvd25yZXYueG1sRE9La8JAEL4L/odlhF6kblSqJbqKiH3QW5NW8TZkxySY&#10;nQ3ZbZL++25B8DYf33PW295UoqXGlZYVTCcRCOLM6pJzBV/py+MzCOeRNVaWScEvOdhuhoM1xtp2&#10;/Elt4nMRQtjFqKDwvo6ldFlBBt3E1sSBu9jGoA+wyaVusAvhppKzKFpIgyWHhgJr2heUXZMfo+A8&#10;zk8frn/97uZP8/rw1qbLo06Vehj1uxUIT72/i2/udx3mz+D/l3C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fXw0wwAAANsAAAAPAAAAAAAAAAAAAAAAAJcCAABkcnMvZG93&#10;bnJldi54bWxQSwUGAAAAAAQABAD1AAAAhwMAAAAA&#10;" fillcolor="white [3201]" stroked="f" strokeweight=".5pt">
                    <v:textbox>
                      <w:txbxContent>
                        <w:p w14:paraId="4C9C25B1" w14:textId="07268DB8" w:rsidR="00C02957" w:rsidRDefault="00C02957" w:rsidP="00C02957">
                          <w:r>
                            <w:t>Factory</w:t>
                          </w:r>
                        </w:p>
                        <w:p w14:paraId="6D177713" w14:textId="77777777" w:rsidR="00C02957" w:rsidRDefault="00C02957" w:rsidP="00C02957"/>
                      </w:txbxContent>
                    </v:textbox>
                  </v:shape>
                  <v:group id="Group 17" o:spid="_x0000_s1038" style="position:absolute;left:2323071;top:420130;width:1705233;height:1747599" coordsize="1705233,17475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shape id="Text Box 9" o:spid="_x0000_s1039" type="#_x0000_t202" style="position:absolute;width:490739;height:2394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Kh/xQAA&#10;ANoAAAAPAAAAZHJzL2Rvd25yZXYueG1sRI9Ba8JAFITvBf/D8oReSt1Uqa3RVYq0Kt40VfH2yD6T&#10;YPZtyG6T+O/dQqHHYWa+YWaLzpSiodoVlhW8DCIQxKnVBWcKvpOv53cQziNrLC2Tghs5WMx7DzOM&#10;tW15R83eZyJA2MWoIPe+iqV0aU4G3cBWxMG72NqgD7LOpK6xDXBTymEUjaXBgsNCjhUtc0qv+x+j&#10;4PyUnbauWx3a0euo+lw3ydtRJ0o99ruPKQhPnf8P/7U3WsEEfq+EG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QqH/FAAAA2gAAAA8AAAAAAAAAAAAAAAAAlwIAAGRycy9k&#10;b3ducmV2LnhtbFBLBQYAAAAABAAEAPUAAACJAwAAAAA=&#10;" fillcolor="white [3201]" stroked="f" strokeweight=".5pt">
                      <v:textbox>
                        <w:txbxContent>
                          <w:p w14:paraId="79F4E201" w14:textId="4F8B253A" w:rsidR="00C02957" w:rsidRDefault="00C02957">
                            <w:r>
                              <w:t>Date</w:t>
                            </w:r>
                          </w:p>
                          <w:p w14:paraId="281FF864" w14:textId="77777777" w:rsidR="00C02957" w:rsidRDefault="00C02957"/>
                        </w:txbxContent>
                      </v:textbox>
                    </v:shape>
                    <v:shape id="Text Box 13" o:spid="_x0000_s1040" type="#_x0000_t202" style="position:absolute;left:801424;top:744936;width:903809;height:2824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dmvwwAA&#10;ANsAAAAPAAAAZHJzL2Rvd25yZXYueG1sRE9La8JAEL4L/Q/LFLxI3Wjog9RVRNSKtxpt6W3ITpNg&#10;djZk1yT9925B8DYf33Nmi95UoqXGlZYVTMYRCOLM6pJzBcd08/QGwnlkjZVlUvBHDhbzh8EME207&#10;/qT24HMRQtglqKDwvk6kdFlBBt3Y1sSB+7WNQR9gk0vdYBfCTSWnUfQiDZYcGgqsaVVQdj5cjIKf&#10;Uf69d/321MXPcb3+aNPXL50qNXzsl+8gPPX+Lr65dzrMj+H/l3CAn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MdmvwwAAANsAAAAPAAAAAAAAAAAAAAAAAJcCAABkcnMvZG93&#10;bnJldi54bWxQSwUGAAAAAAQABAD1AAAAhwMAAAAA&#10;" fillcolor="white [3201]" stroked="f" strokeweight=".5pt">
                      <v:textbox>
                        <w:txbxContent>
                          <w:p w14:paraId="590F78A4" w14:textId="228F064A" w:rsidR="006C3FC9" w:rsidRDefault="006C3FC9" w:rsidP="006C3FC9">
                            <w:r>
                              <w:t>Compliance</w:t>
                            </w:r>
                          </w:p>
                          <w:p w14:paraId="63F10B8A" w14:textId="77777777" w:rsidR="006C3FC9" w:rsidRDefault="006C3FC9" w:rsidP="006C3FC9"/>
                          <w:p w14:paraId="419404BE" w14:textId="77777777" w:rsidR="006C3FC9" w:rsidRDefault="006C3FC9" w:rsidP="006C3FC9"/>
                        </w:txbxContent>
                      </v:textbox>
                    </v:shape>
                    <v:shape id="Text Box 14" o:spid="_x0000_s1041" type="#_x0000_t202" style="position:absolute;left:367172;top:1475750;width:833198;height:271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2EHbwwAA&#10;ANsAAAAPAAAAZHJzL2Rvd25yZXYueG1sRE9La8JAEL4L/Q/LFHqRuvHVSnQVkT7Em6Yq3obsNAnN&#10;zobsNkn/fVcQvM3H95zFqjOlaKh2hWUFw0EEgji1uuBMwVfy/jwD4TyyxtIyKfgjB6vlQ2+BsbYt&#10;76k5+EyEEHYxKsi9r2IpXZqTQTewFXHgvm1t0AdYZ1LX2IZwU8pRFL1IgwWHhhwr2uSU/hx+jYJL&#10;PzvvXPdxbMfTcfX22SSvJ50o9fTYrecgPHX+Lr65tzrMn8D1l3C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2EHbwwAAANsAAAAPAAAAAAAAAAAAAAAAAJcCAABkcnMvZG93&#10;bnJldi54bWxQSwUGAAAAAAQABAD1AAAAhwMAAAAA&#10;" fillcolor="white [3201]" stroked="f" strokeweight=".5pt">
                      <v:textbox>
                        <w:txbxContent>
                          <w:p w14:paraId="7C262440" w14:textId="04E22AE5" w:rsidR="006C3FC9" w:rsidRDefault="006C3FC9" w:rsidP="006C3FC9">
                            <w:r>
                              <w:t>Customer</w:t>
                            </w:r>
                          </w:p>
                          <w:p w14:paraId="5E499679" w14:textId="77777777" w:rsidR="006C3FC9" w:rsidRDefault="006C3FC9" w:rsidP="006C3FC9"/>
                        </w:txbxContent>
                      </v:textbox>
                    </v:shape>
                  </v:group>
                  <v:shape id="Text Box 15" o:spid="_x0000_s1042" type="#_x0000_t202" style="position:absolute;left:1327469;top:2513718;width:786995;height:307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RAwwAA&#10;ANsAAAAPAAAAZHJzL2Rvd25yZXYueG1sRE9La8JAEL4X/A/LCL1I3VhRS3QVEfvAm0mreBuyYxLM&#10;zobsNkn/fbcg9DYf33NWm95UoqXGlZYVTMYRCOLM6pJzBZ/p69MLCOeRNVaWScEPOdisBw8rjLXt&#10;+Eht4nMRQtjFqKDwvo6ldFlBBt3Y1sSBu9rGoA+wyaVusAvhppLPUTSXBksODQXWtCsouyXfRsFl&#10;lJ8Prn/76qazab1/b9PFSadKPQ777RKEp97/i+/uDx3mz+Dvl3CAX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lORAwwAAANsAAAAPAAAAAAAAAAAAAAAAAJcCAABkcnMvZG93&#10;bnJldi54bWxQSwUGAAAAAAQABAD1AAAAhwMAAAAA&#10;" fillcolor="white [3201]" stroked="f" strokeweight=".5pt">
                    <v:textbox>
                      <w:txbxContent>
                        <w:p w14:paraId="5DBB8C30" w14:textId="0EFDA90A" w:rsidR="006C3FC9" w:rsidRDefault="006C3FC9" w:rsidP="006C3FC9">
                          <w:r>
                            <w:t>Order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top:1687580;width:490739;height:2394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Rno3wwAA&#10;ANsAAAAPAAAAZHJzL2Rvd25yZXYueG1sRE9Na8JAEL0X/A/LCF5K3VSplugqRbQt3kxaxduQHZNg&#10;djZk1yT9991Cwds83ucs172pREuNKy0reB5HIIgzq0vOFXylu6dXEM4ja6wsk4IfcrBeDR6WGGvb&#10;8YHaxOcihLCLUUHhfR1L6bKCDLqxrYkDd7GNQR9gk0vdYBfCTSUnUTSTBksODQXWtCkouyY3o+D8&#10;mJ/2rn//7qYv03r70abzo06VGg37twUIT72/i//dnzrMn8HfL+E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Rno3wwAAANsAAAAPAAAAAAAAAAAAAAAAAJcCAABkcnMvZG93&#10;bnJldi54bWxQSwUGAAAAAAQABAD1AAAAhwMAAAAA&#10;" fillcolor="white [3201]" stroked="f" strokeweight=".5pt">
                    <v:textbox>
                      <w:txbxContent>
                        <w:p w14:paraId="5F6878CA" w14:textId="4BC2DE25" w:rsidR="006C3FC9" w:rsidRDefault="006C3FC9" w:rsidP="006C3FC9">
                          <w:r>
                            <w:t>Item</w:t>
                          </w:r>
                        </w:p>
                        <w:p w14:paraId="45EEB653" w14:textId="77777777" w:rsidR="006C3FC9" w:rsidRDefault="006C3FC9" w:rsidP="006C3FC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A3952" w:rsidSect="00955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6251"/>
    <w:multiLevelType w:val="hybridMultilevel"/>
    <w:tmpl w:val="FC1C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02"/>
    <w:rsid w:val="000A3952"/>
    <w:rsid w:val="004D254C"/>
    <w:rsid w:val="006C3FC9"/>
    <w:rsid w:val="007A45CF"/>
    <w:rsid w:val="007C6185"/>
    <w:rsid w:val="00955E02"/>
    <w:rsid w:val="00A16939"/>
    <w:rsid w:val="00AA3FAF"/>
    <w:rsid w:val="00B262E2"/>
    <w:rsid w:val="00B9677B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2C6"/>
  <w15:chartTrackingRefBased/>
  <w15:docId w15:val="{1E3DA780-3A97-42E5-80D6-772A048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8C93-F2F9-4B2C-9E4D-343CF4CF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Bratic</dc:creator>
  <cp:keywords/>
  <dc:description/>
  <cp:lastModifiedBy>Cornel Amler</cp:lastModifiedBy>
  <cp:revision>7</cp:revision>
  <dcterms:created xsi:type="dcterms:W3CDTF">2017-09-24T16:42:00Z</dcterms:created>
  <dcterms:modified xsi:type="dcterms:W3CDTF">2017-09-26T16:19:00Z</dcterms:modified>
</cp:coreProperties>
</file>