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317" w:type="dxa"/>
        <w:tblLook w:val="04A0" w:firstRow="1" w:lastRow="0" w:firstColumn="1" w:lastColumn="0" w:noHBand="0" w:noVBand="1"/>
      </w:tblPr>
      <w:tblGrid>
        <w:gridCol w:w="2489"/>
        <w:gridCol w:w="2490"/>
        <w:gridCol w:w="3338"/>
      </w:tblGrid>
      <w:tr w:rsidR="002B3F85" w:rsidTr="003D2C3D">
        <w:trPr>
          <w:trHeight w:val="503"/>
        </w:trPr>
        <w:tc>
          <w:tcPr>
            <w:tcW w:w="2489" w:type="dxa"/>
            <w:vMerge w:val="restart"/>
          </w:tcPr>
          <w:p w:rsidR="002B3F85" w:rsidRDefault="003D2C3D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86.25pt;height:36pt">
                  <v:imagedata r:id="rId4" o:title="Usarb_logo1"/>
                </v:shape>
              </w:pict>
            </w:r>
          </w:p>
        </w:tc>
        <w:tc>
          <w:tcPr>
            <w:tcW w:w="5828" w:type="dxa"/>
            <w:gridSpan w:val="2"/>
            <w:shd w:val="clear" w:color="auto" w:fill="538135" w:themeFill="accent6" w:themeFillShade="BF"/>
            <w:vAlign w:val="center"/>
          </w:tcPr>
          <w:p w:rsidR="002B3F85" w:rsidRPr="002B3F85" w:rsidRDefault="002B3F85" w:rsidP="003D2C3D">
            <w:pPr>
              <w:jc w:val="center"/>
              <w:rPr>
                <w:lang w:val="en-US"/>
              </w:rPr>
            </w:pPr>
            <w:proofErr w:type="spellStart"/>
            <w:r w:rsidRPr="003D2C3D">
              <w:rPr>
                <w:color w:val="FFFFFF" w:themeColor="background1"/>
                <w:lang w:val="en-US"/>
              </w:rPr>
              <w:t>Formular</w:t>
            </w:r>
            <w:proofErr w:type="spellEnd"/>
            <w:r w:rsidRPr="003D2C3D">
              <w:rPr>
                <w:color w:val="FFFFFF" w:themeColor="background1"/>
                <w:lang w:val="en-US"/>
              </w:rPr>
              <w:t xml:space="preserve"> de </w:t>
            </w:r>
            <w:proofErr w:type="spellStart"/>
            <w:r w:rsidRPr="003D2C3D">
              <w:rPr>
                <w:color w:val="FFFFFF" w:themeColor="background1"/>
                <w:lang w:val="en-US"/>
              </w:rPr>
              <w:t>înregistrare</w:t>
            </w:r>
            <w:proofErr w:type="spellEnd"/>
          </w:p>
        </w:tc>
      </w:tr>
      <w:tr w:rsidR="002B3F85" w:rsidTr="003D2C3D">
        <w:trPr>
          <w:trHeight w:val="318"/>
        </w:trPr>
        <w:tc>
          <w:tcPr>
            <w:tcW w:w="2489" w:type="dxa"/>
            <w:vMerge/>
          </w:tcPr>
          <w:p w:rsidR="002B3F85" w:rsidRDefault="002B3F85"/>
        </w:tc>
        <w:tc>
          <w:tcPr>
            <w:tcW w:w="5828" w:type="dxa"/>
            <w:gridSpan w:val="2"/>
            <w:vAlign w:val="center"/>
          </w:tcPr>
          <w:p w:rsidR="002B3F85" w:rsidRPr="00D202DD" w:rsidRDefault="00D202DD" w:rsidP="00D202DD">
            <w:pPr>
              <w:jc w:val="center"/>
              <w:rPr>
                <w:rFonts w:ascii="Century Schoolbook" w:hAnsi="Century Schoolbook"/>
                <w:color w:val="AAD28C"/>
                <w:sz w:val="24"/>
                <w:szCs w:val="24"/>
              </w:rPr>
            </w:pPr>
            <w:r w:rsidRPr="00D202DD">
              <w:rPr>
                <w:rFonts w:ascii="Century Schoolbook" w:hAnsi="Century Schoolbook"/>
                <w:color w:val="AAD28C"/>
                <w:sz w:val="24"/>
                <w:szCs w:val="24"/>
              </w:rPr>
              <w:t>INTERUNIVERSITARIA 2017</w:t>
            </w:r>
          </w:p>
        </w:tc>
      </w:tr>
      <w:tr w:rsidR="002B3F85" w:rsidTr="00D202DD">
        <w:trPr>
          <w:trHeight w:val="70"/>
        </w:trPr>
        <w:tc>
          <w:tcPr>
            <w:tcW w:w="8317" w:type="dxa"/>
            <w:gridSpan w:val="3"/>
            <w:shd w:val="clear" w:color="auto" w:fill="AAD28C"/>
          </w:tcPr>
          <w:p w:rsidR="002B3F85" w:rsidRDefault="002B3F85"/>
        </w:tc>
      </w:tr>
      <w:tr w:rsidR="002B3F85" w:rsidRPr="002B3F85" w:rsidTr="00D202DD">
        <w:trPr>
          <w:trHeight w:val="436"/>
        </w:trPr>
        <w:tc>
          <w:tcPr>
            <w:tcW w:w="2489" w:type="dxa"/>
            <w:vMerge w:val="restart"/>
          </w:tcPr>
          <w:p w:rsidR="002B3F85" w:rsidRDefault="002B3F85"/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2050480850"/>
              <w:lock w:val="sdtContentLocked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Nume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-774092125"/>
            <w:placeholder>
              <w:docPart w:val="733113581845488ABCFD657540F8C09A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  <w:bookmarkStart w:id="0" w:name="_GoBack"/>
        <w:bookmarkEnd w:id="0"/>
      </w:tr>
      <w:tr w:rsidR="002B3F85" w:rsidRPr="002B3F85" w:rsidTr="002B3F85">
        <w:trPr>
          <w:trHeight w:val="232"/>
        </w:trPr>
        <w:tc>
          <w:tcPr>
            <w:tcW w:w="2489" w:type="dxa"/>
            <w:vMerge/>
          </w:tcPr>
          <w:p w:rsidR="002B3F85" w:rsidRPr="002B3F85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67303753"/>
              <w:lock w:val="sdtContentLocked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Prenume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812996080"/>
            <w:placeholder>
              <w:docPart w:val="7CFC8093B1A0445A9F03D18C2899408E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RPr="002B3F85" w:rsidTr="002B3F85">
        <w:trPr>
          <w:trHeight w:val="214"/>
        </w:trPr>
        <w:tc>
          <w:tcPr>
            <w:tcW w:w="2489" w:type="dxa"/>
            <w:vMerge/>
          </w:tcPr>
          <w:p w:rsidR="002B3F85" w:rsidRPr="002B3F85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-724916751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Data înregistrării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641462941"/>
            <w:placeholder>
              <w:docPart w:val="5B7ECFCFBA3A4CEF92116562C9F05B56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RPr="002B3F85" w:rsidTr="00D202DD">
        <w:trPr>
          <w:trHeight w:val="426"/>
        </w:trPr>
        <w:tc>
          <w:tcPr>
            <w:tcW w:w="2489" w:type="dxa"/>
            <w:vMerge/>
          </w:tcPr>
          <w:p w:rsidR="002B3F85" w:rsidRPr="002B3F85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1785301856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Universitatea de studiu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-646513078"/>
            <w:placeholder>
              <w:docPart w:val="C295A9E95AF64B149A4213669BF17ABE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RPr="003D2C3D" w:rsidTr="002B3F85">
        <w:trPr>
          <w:trHeight w:val="365"/>
        </w:trPr>
        <w:tc>
          <w:tcPr>
            <w:tcW w:w="2489" w:type="dxa"/>
            <w:vMerge/>
          </w:tcPr>
          <w:p w:rsidR="002B3F85" w:rsidRPr="002B3F85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1344666363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Facultate</w:t>
                </w:r>
              </w:p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(în cadrul USARB)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  <w:lang w:val="en-US"/>
            </w:rPr>
            <w:id w:val="-1116981936"/>
            <w:placeholder>
              <w:docPart w:val="98C3B730784B46179EB50BD8A5E4FB59"/>
            </w:placeholder>
            <w:showingPlcHdr/>
            <w:comboBox>
              <w:listItem w:displayText="Facultatea de Litere" w:value="Facultatea de Litere"/>
              <w:listItem w:displayText="Facultatea de Științe Economice, Reale și ale Mediului" w:value="Facultatea de Științe Economice, Reale și ale Mediului"/>
              <w:listItem w:displayText="Facultatea de Științe ale Educației, Psihologie și Arte" w:value="Facultatea de Științe ale Educației, Psihologie și Arte"/>
              <w:listItem w:displayText="Facultatea de Drept și Științe Sociale." w:value="Facultatea de Drept și Științe Sociale."/>
            </w:comboBox>
          </w:sdtPr>
          <w:sdtContent>
            <w:tc>
              <w:tcPr>
                <w:tcW w:w="3337" w:type="dxa"/>
              </w:tcPr>
              <w:p w:rsidR="002B3F85" w:rsidRPr="003D2C3D" w:rsidRDefault="003D2C3D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proofErr w:type="spellStart"/>
                <w:r w:rsidRPr="00B80D51">
                  <w:rPr>
                    <w:rStyle w:val="PlaceholderText"/>
                  </w:rPr>
                  <w:t>Choose</w:t>
                </w:r>
                <w:proofErr w:type="spellEnd"/>
                <w:r w:rsidRPr="00B80D51">
                  <w:rPr>
                    <w:rStyle w:val="PlaceholderText"/>
                  </w:rPr>
                  <w:t xml:space="preserve"> </w:t>
                </w:r>
                <w:proofErr w:type="spellStart"/>
                <w:r w:rsidRPr="00B80D51">
                  <w:rPr>
                    <w:rStyle w:val="PlaceholderText"/>
                  </w:rPr>
                  <w:t>an</w:t>
                </w:r>
                <w:proofErr w:type="spellEnd"/>
                <w:r w:rsidRPr="00B80D51">
                  <w:rPr>
                    <w:rStyle w:val="PlaceholderText"/>
                  </w:rPr>
                  <w:t xml:space="preserve"> </w:t>
                </w:r>
                <w:proofErr w:type="spellStart"/>
                <w:r w:rsidRPr="00B80D51">
                  <w:rPr>
                    <w:rStyle w:val="PlaceholderText"/>
                  </w:rPr>
                  <w:t>item</w:t>
                </w:r>
                <w:proofErr w:type="spellEnd"/>
                <w:r w:rsidRPr="00B80D5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2B3F85" w:rsidRPr="003D2C3D" w:rsidTr="00D202DD">
        <w:trPr>
          <w:trHeight w:val="261"/>
        </w:trPr>
        <w:tc>
          <w:tcPr>
            <w:tcW w:w="2489" w:type="dxa"/>
            <w:vMerge/>
          </w:tcPr>
          <w:p w:rsidR="002B3F85" w:rsidRPr="003D2C3D" w:rsidRDefault="002B3F85">
            <w:pPr>
              <w:rPr>
                <w:lang w:val="fr-FR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-540747033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Facultate</w:t>
                </w:r>
              </w:p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(altă universitate)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-524868179"/>
            <w:placeholder>
              <w:docPart w:val="34DE596A34724E3DB0DAA9400AF46393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3D2C3D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Tr="00D202DD">
        <w:trPr>
          <w:trHeight w:val="283"/>
        </w:trPr>
        <w:tc>
          <w:tcPr>
            <w:tcW w:w="2489" w:type="dxa"/>
            <w:vMerge/>
          </w:tcPr>
          <w:p w:rsidR="002B3F85" w:rsidRPr="003D2C3D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811146287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Ciclu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328103115"/>
            <w:placeholder>
              <w:docPart w:val="6CCA56BDA93B45CBA07EA7554D187C7C"/>
            </w:placeholder>
            <w:showingPlcHdr/>
            <w:comboBox>
              <w:listItem w:displayText="Ciclul I, Licență" w:value="Ciclul I, Licență"/>
              <w:listItem w:displayText="Ciclul II, Masterat" w:value="Ciclul II, Masterat"/>
            </w:comboBox>
          </w:sdtPr>
          <w:sdtContent>
            <w:tc>
              <w:tcPr>
                <w:tcW w:w="3337" w:type="dxa"/>
              </w:tcPr>
              <w:p w:rsidR="002B3F85" w:rsidRPr="003D2C3D" w:rsidRDefault="004F5299">
                <w:pPr>
                  <w:rPr>
                    <w:rFonts w:ascii="Century" w:hAnsi="Century"/>
                    <w:i/>
                    <w:sz w:val="24"/>
                    <w:szCs w:val="24"/>
                  </w:rPr>
                </w:pPr>
                <w:proofErr w:type="spellStart"/>
                <w:r w:rsidRPr="00B80D51">
                  <w:rPr>
                    <w:rStyle w:val="PlaceholderText"/>
                  </w:rPr>
                  <w:t>Choose</w:t>
                </w:r>
                <w:proofErr w:type="spellEnd"/>
                <w:r w:rsidRPr="00B80D51">
                  <w:rPr>
                    <w:rStyle w:val="PlaceholderText"/>
                  </w:rPr>
                  <w:t xml:space="preserve"> </w:t>
                </w:r>
                <w:proofErr w:type="spellStart"/>
                <w:r w:rsidRPr="00B80D51">
                  <w:rPr>
                    <w:rStyle w:val="PlaceholderText"/>
                  </w:rPr>
                  <w:t>an</w:t>
                </w:r>
                <w:proofErr w:type="spellEnd"/>
                <w:r w:rsidRPr="00B80D51">
                  <w:rPr>
                    <w:rStyle w:val="PlaceholderText"/>
                  </w:rPr>
                  <w:t xml:space="preserve"> </w:t>
                </w:r>
                <w:proofErr w:type="spellStart"/>
                <w:r w:rsidRPr="00B80D51">
                  <w:rPr>
                    <w:rStyle w:val="PlaceholderText"/>
                  </w:rPr>
                  <w:t>item</w:t>
                </w:r>
                <w:proofErr w:type="spellEnd"/>
                <w:r w:rsidRPr="00B80D5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2B3F85" w:rsidRPr="002B3F85" w:rsidTr="002B3F85">
        <w:trPr>
          <w:trHeight w:val="427"/>
        </w:trPr>
        <w:tc>
          <w:tcPr>
            <w:tcW w:w="2489" w:type="dxa"/>
            <w:vMerge/>
          </w:tcPr>
          <w:p w:rsidR="002B3F85" w:rsidRDefault="002B3F85"/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-1875998721"/>
              <w:placeholder>
                <w:docPart w:val="DefaultPlaceholder_-1854013440"/>
              </w:placeholder>
            </w:sdtPr>
            <w:sdtContent>
              <w:p w:rsidR="002B3F85" w:rsidRPr="003D2C3D" w:rsidRDefault="002B3F85" w:rsidP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Specialitate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885371790"/>
            <w:placeholder>
              <w:docPart w:val="FD2A3C4CE43F40CF90033F8FD21D88F0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RPr="002B3F85" w:rsidTr="00D202DD">
        <w:trPr>
          <w:trHeight w:val="387"/>
        </w:trPr>
        <w:tc>
          <w:tcPr>
            <w:tcW w:w="2489" w:type="dxa"/>
            <w:vMerge/>
          </w:tcPr>
          <w:p w:rsidR="002B3F85" w:rsidRPr="002B3F85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-1308779825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Tema comunicării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-1112825705"/>
            <w:placeholder>
              <w:docPart w:val="5CC025857651415596154B5DE0582714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RPr="002B3F85" w:rsidTr="002B3F85">
        <w:trPr>
          <w:trHeight w:val="247"/>
        </w:trPr>
        <w:tc>
          <w:tcPr>
            <w:tcW w:w="2489" w:type="dxa"/>
            <w:vMerge/>
          </w:tcPr>
          <w:p w:rsidR="002B3F85" w:rsidRPr="002B3F85" w:rsidRDefault="002B3F85">
            <w:pPr>
              <w:rPr>
                <w:lang w:val="en-US"/>
              </w:rPr>
            </w:pPr>
          </w:p>
        </w:tc>
        <w:tc>
          <w:tcPr>
            <w:tcW w:w="2490" w:type="dxa"/>
          </w:tcPr>
          <w:sdt>
            <w:sdtPr>
              <w:rPr>
                <w:rFonts w:ascii="Arial" w:hAnsi="Arial" w:cs="Arial"/>
                <w:sz w:val="24"/>
                <w:szCs w:val="24"/>
                <w:lang w:val="ro-MD"/>
              </w:rPr>
              <w:id w:val="1321926039"/>
              <w:placeholder>
                <w:docPart w:val="DefaultPlaceholder_-1854013440"/>
              </w:placeholder>
            </w:sdtPr>
            <w:sdtContent>
              <w:p w:rsidR="002B3F85" w:rsidRPr="003D2C3D" w:rsidRDefault="002B3F85">
                <w:pPr>
                  <w:rPr>
                    <w:rFonts w:ascii="Arial" w:hAnsi="Arial" w:cs="Arial"/>
                    <w:sz w:val="24"/>
                    <w:szCs w:val="24"/>
                    <w:lang w:val="ro-MD"/>
                  </w:rPr>
                </w:pPr>
                <w:r w:rsidRPr="003D2C3D">
                  <w:rPr>
                    <w:rFonts w:ascii="Arial" w:hAnsi="Arial" w:cs="Arial"/>
                    <w:sz w:val="24"/>
                    <w:szCs w:val="24"/>
                    <w:lang w:val="ro-MD"/>
                  </w:rPr>
                  <w:t>Conducător științific</w:t>
                </w:r>
              </w:p>
            </w:sdtContent>
          </w:sdt>
        </w:tc>
        <w:sdt>
          <w:sdtPr>
            <w:rPr>
              <w:rFonts w:ascii="Century" w:hAnsi="Century"/>
              <w:i/>
              <w:sz w:val="24"/>
              <w:szCs w:val="24"/>
            </w:rPr>
            <w:id w:val="576021230"/>
            <w:placeholder>
              <w:docPart w:val="888C0975C25942AA8DAED5891576FB7A"/>
            </w:placeholder>
            <w:showingPlcHdr/>
          </w:sdtPr>
          <w:sdtContent>
            <w:tc>
              <w:tcPr>
                <w:tcW w:w="3337" w:type="dxa"/>
              </w:tcPr>
              <w:p w:rsidR="002B3F85" w:rsidRPr="003D2C3D" w:rsidRDefault="002B3F85">
                <w:pPr>
                  <w:rPr>
                    <w:rFonts w:ascii="Century" w:hAnsi="Century"/>
                    <w:i/>
                    <w:sz w:val="24"/>
                    <w:szCs w:val="24"/>
                    <w:lang w:val="en-US"/>
                  </w:rPr>
                </w:pPr>
                <w:r w:rsidRPr="003D2C3D">
                  <w:rPr>
                    <w:rStyle w:val="PlaceholderText"/>
                    <w:rFonts w:ascii="Century" w:hAnsi="Century"/>
                    <w:i/>
                    <w:sz w:val="24"/>
                    <w:szCs w:val="24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2B3F85" w:rsidRPr="002B3F85" w:rsidTr="00D202DD">
        <w:trPr>
          <w:trHeight w:val="275"/>
        </w:trPr>
        <w:tc>
          <w:tcPr>
            <w:tcW w:w="8317" w:type="dxa"/>
            <w:gridSpan w:val="3"/>
            <w:shd w:val="clear" w:color="auto" w:fill="AAD28C"/>
          </w:tcPr>
          <w:p w:rsidR="002B3F85" w:rsidRPr="002B3F85" w:rsidRDefault="002B3F85">
            <w:pPr>
              <w:rPr>
                <w:lang w:val="en-US"/>
              </w:rPr>
            </w:pPr>
          </w:p>
        </w:tc>
      </w:tr>
    </w:tbl>
    <w:p w:rsidR="004C634F" w:rsidRPr="002B3F85" w:rsidRDefault="004C634F">
      <w:pPr>
        <w:rPr>
          <w:lang w:val="en-US"/>
        </w:rPr>
      </w:pPr>
    </w:p>
    <w:sectPr w:rsidR="004C634F" w:rsidRPr="002B3F85" w:rsidSect="002B3F85">
      <w:pgSz w:w="11907" w:h="11907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F8"/>
    <w:rsid w:val="002B3F85"/>
    <w:rsid w:val="003D2C3D"/>
    <w:rsid w:val="004C634F"/>
    <w:rsid w:val="004F5299"/>
    <w:rsid w:val="007F1BF8"/>
    <w:rsid w:val="00D2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3BD0"/>
  <w15:chartTrackingRefBased/>
  <w15:docId w15:val="{9EC538C4-AF20-44C9-B377-E9994AFF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3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C123F-E39D-44BF-B0F9-A569A0E609D8}"/>
      </w:docPartPr>
      <w:docPartBody>
        <w:p w:rsidR="00EC0B31" w:rsidRDefault="00EC0B31">
          <w:r w:rsidRPr="00B80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113581845488ABCFD657540F8C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699FD-6D42-45A4-BBE8-20B5BAB12E4E}"/>
      </w:docPartPr>
      <w:docPartBody>
        <w:p w:rsidR="00EC0B31" w:rsidRDefault="00EC0B31" w:rsidP="00EC0B31">
          <w:pPr>
            <w:pStyle w:val="733113581845488ABCFD657540F8C09A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7CFC8093B1A0445A9F03D18C28994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FF1BC-762F-4C32-A57B-376E07E13AFF}"/>
      </w:docPartPr>
      <w:docPartBody>
        <w:p w:rsidR="00EC0B31" w:rsidRDefault="00EC0B31" w:rsidP="00EC0B31">
          <w:pPr>
            <w:pStyle w:val="7CFC8093B1A0445A9F03D18C2899408E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5B7ECFCFBA3A4CEF92116562C9F05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C38C-2C69-4816-BC38-2B971C1B57EB}"/>
      </w:docPartPr>
      <w:docPartBody>
        <w:p w:rsidR="00EC0B31" w:rsidRDefault="00EC0B31" w:rsidP="00EC0B31">
          <w:pPr>
            <w:pStyle w:val="5B7ECFCFBA3A4CEF92116562C9F05B56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C295A9E95AF64B149A4213669BF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569D0-0EC8-4106-94B7-3624D4AC6294}"/>
      </w:docPartPr>
      <w:docPartBody>
        <w:p w:rsidR="00EC0B31" w:rsidRDefault="00EC0B31" w:rsidP="00EC0B31">
          <w:pPr>
            <w:pStyle w:val="C295A9E95AF64B149A4213669BF17ABE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98C3B730784B46179EB50BD8A5E4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5349-BF4D-4B8F-819D-213DE1F17D1D}"/>
      </w:docPartPr>
      <w:docPartBody>
        <w:p w:rsidR="00EC0B31" w:rsidRDefault="00EC0B31" w:rsidP="00EC0B31">
          <w:pPr>
            <w:pStyle w:val="98C3B730784B46179EB50BD8A5E4FB591"/>
          </w:pPr>
          <w:r w:rsidRPr="00B80D51">
            <w:rPr>
              <w:rStyle w:val="PlaceholderText"/>
            </w:rPr>
            <w:t>Choose an item.</w:t>
          </w:r>
        </w:p>
      </w:docPartBody>
    </w:docPart>
    <w:docPart>
      <w:docPartPr>
        <w:name w:val="34DE596A34724E3DB0DAA9400AF46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7150-A7C6-46FA-AB94-A987A6335CDD}"/>
      </w:docPartPr>
      <w:docPartBody>
        <w:p w:rsidR="00EC0B31" w:rsidRDefault="00EC0B31" w:rsidP="00EC0B31">
          <w:pPr>
            <w:pStyle w:val="34DE596A34724E3DB0DAA9400AF463931"/>
          </w:pPr>
          <w:r w:rsidRPr="003D2C3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D2A3C4CE43F40CF90033F8FD21D8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ABF64-B09E-4F5D-AB90-DE16B2706A7C}"/>
      </w:docPartPr>
      <w:docPartBody>
        <w:p w:rsidR="00EC0B31" w:rsidRDefault="00EC0B31" w:rsidP="00EC0B31">
          <w:pPr>
            <w:pStyle w:val="FD2A3C4CE43F40CF90033F8FD21D88F0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5CC025857651415596154B5DE0582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FCF8-0EEB-4D92-886E-A71381D4714A}"/>
      </w:docPartPr>
      <w:docPartBody>
        <w:p w:rsidR="00EC0B31" w:rsidRDefault="00EC0B31" w:rsidP="00EC0B31">
          <w:pPr>
            <w:pStyle w:val="5CC025857651415596154B5DE0582714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888C0975C25942AA8DAED5891576F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8158-CA77-4686-A2E4-8BDC35006CA6}"/>
      </w:docPartPr>
      <w:docPartBody>
        <w:p w:rsidR="00EC0B31" w:rsidRDefault="00EC0B31" w:rsidP="00EC0B31">
          <w:pPr>
            <w:pStyle w:val="888C0975C25942AA8DAED5891576FB7A1"/>
          </w:pPr>
          <w:r w:rsidRPr="003D2C3D">
            <w:rPr>
              <w:rStyle w:val="PlaceholderText"/>
              <w:rFonts w:ascii="Century" w:hAnsi="Century"/>
              <w:i/>
              <w:sz w:val="24"/>
              <w:szCs w:val="24"/>
              <w:lang w:val="en-US"/>
            </w:rPr>
            <w:t>Click or tap here to enter text.</w:t>
          </w:r>
        </w:p>
      </w:docPartBody>
    </w:docPart>
    <w:docPart>
      <w:docPartPr>
        <w:name w:val="6CCA56BDA93B45CBA07EA7554D187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1119-5825-48E0-8335-38B826AD635B}"/>
      </w:docPartPr>
      <w:docPartBody>
        <w:p w:rsidR="00000000" w:rsidRDefault="00EC0B31" w:rsidP="00EC0B31">
          <w:pPr>
            <w:pStyle w:val="6CCA56BDA93B45CBA07EA7554D187C7C"/>
          </w:pPr>
          <w:r w:rsidRPr="00B80D5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31"/>
    <w:rsid w:val="00E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B31"/>
    <w:rPr>
      <w:color w:val="808080"/>
    </w:rPr>
  </w:style>
  <w:style w:type="paragraph" w:customStyle="1" w:styleId="733113581845488ABCFD657540F8C09A">
    <w:name w:val="733113581845488ABCFD657540F8C09A"/>
    <w:rsid w:val="00EC0B31"/>
    <w:rPr>
      <w:rFonts w:eastAsiaTheme="minorHAnsi"/>
      <w:lang w:eastAsia="en-US"/>
    </w:rPr>
  </w:style>
  <w:style w:type="paragraph" w:customStyle="1" w:styleId="7CFC8093B1A0445A9F03D18C2899408E">
    <w:name w:val="7CFC8093B1A0445A9F03D18C2899408E"/>
    <w:rsid w:val="00EC0B31"/>
    <w:rPr>
      <w:rFonts w:eastAsiaTheme="minorHAnsi"/>
      <w:lang w:eastAsia="en-US"/>
    </w:rPr>
  </w:style>
  <w:style w:type="paragraph" w:customStyle="1" w:styleId="5B7ECFCFBA3A4CEF92116562C9F05B56">
    <w:name w:val="5B7ECFCFBA3A4CEF92116562C9F05B56"/>
    <w:rsid w:val="00EC0B31"/>
    <w:rPr>
      <w:rFonts w:eastAsiaTheme="minorHAnsi"/>
      <w:lang w:eastAsia="en-US"/>
    </w:rPr>
  </w:style>
  <w:style w:type="paragraph" w:customStyle="1" w:styleId="C295A9E95AF64B149A4213669BF17ABE">
    <w:name w:val="C295A9E95AF64B149A4213669BF17ABE"/>
    <w:rsid w:val="00EC0B31"/>
    <w:rPr>
      <w:rFonts w:eastAsiaTheme="minorHAnsi"/>
      <w:lang w:eastAsia="en-US"/>
    </w:rPr>
  </w:style>
  <w:style w:type="paragraph" w:customStyle="1" w:styleId="98C3B730784B46179EB50BD8A5E4FB59">
    <w:name w:val="98C3B730784B46179EB50BD8A5E4FB59"/>
    <w:rsid w:val="00EC0B31"/>
    <w:rPr>
      <w:rFonts w:eastAsiaTheme="minorHAnsi"/>
      <w:lang w:eastAsia="en-US"/>
    </w:rPr>
  </w:style>
  <w:style w:type="paragraph" w:customStyle="1" w:styleId="34DE596A34724E3DB0DAA9400AF46393">
    <w:name w:val="34DE596A34724E3DB0DAA9400AF46393"/>
    <w:rsid w:val="00EC0B31"/>
    <w:rPr>
      <w:rFonts w:eastAsiaTheme="minorHAnsi"/>
      <w:lang w:eastAsia="en-US"/>
    </w:rPr>
  </w:style>
  <w:style w:type="paragraph" w:customStyle="1" w:styleId="FD2A3C4CE43F40CF90033F8FD21D88F0">
    <w:name w:val="FD2A3C4CE43F40CF90033F8FD21D88F0"/>
    <w:rsid w:val="00EC0B31"/>
    <w:rPr>
      <w:rFonts w:eastAsiaTheme="minorHAnsi"/>
      <w:lang w:eastAsia="en-US"/>
    </w:rPr>
  </w:style>
  <w:style w:type="paragraph" w:customStyle="1" w:styleId="5CC025857651415596154B5DE0582714">
    <w:name w:val="5CC025857651415596154B5DE0582714"/>
    <w:rsid w:val="00EC0B31"/>
    <w:rPr>
      <w:rFonts w:eastAsiaTheme="minorHAnsi"/>
      <w:lang w:eastAsia="en-US"/>
    </w:rPr>
  </w:style>
  <w:style w:type="paragraph" w:customStyle="1" w:styleId="888C0975C25942AA8DAED5891576FB7A">
    <w:name w:val="888C0975C25942AA8DAED5891576FB7A"/>
    <w:rsid w:val="00EC0B31"/>
    <w:rPr>
      <w:rFonts w:eastAsiaTheme="minorHAnsi"/>
      <w:lang w:eastAsia="en-US"/>
    </w:rPr>
  </w:style>
  <w:style w:type="paragraph" w:customStyle="1" w:styleId="733113581845488ABCFD657540F8C09A1">
    <w:name w:val="733113581845488ABCFD657540F8C09A1"/>
    <w:rsid w:val="00EC0B31"/>
    <w:rPr>
      <w:rFonts w:eastAsiaTheme="minorHAnsi"/>
      <w:lang w:eastAsia="en-US"/>
    </w:rPr>
  </w:style>
  <w:style w:type="paragraph" w:customStyle="1" w:styleId="7CFC8093B1A0445A9F03D18C2899408E1">
    <w:name w:val="7CFC8093B1A0445A9F03D18C2899408E1"/>
    <w:rsid w:val="00EC0B31"/>
    <w:rPr>
      <w:rFonts w:eastAsiaTheme="minorHAnsi"/>
      <w:lang w:eastAsia="en-US"/>
    </w:rPr>
  </w:style>
  <w:style w:type="paragraph" w:customStyle="1" w:styleId="5B7ECFCFBA3A4CEF92116562C9F05B561">
    <w:name w:val="5B7ECFCFBA3A4CEF92116562C9F05B561"/>
    <w:rsid w:val="00EC0B31"/>
    <w:rPr>
      <w:rFonts w:eastAsiaTheme="minorHAnsi"/>
      <w:lang w:eastAsia="en-US"/>
    </w:rPr>
  </w:style>
  <w:style w:type="paragraph" w:customStyle="1" w:styleId="C295A9E95AF64B149A4213669BF17ABE1">
    <w:name w:val="C295A9E95AF64B149A4213669BF17ABE1"/>
    <w:rsid w:val="00EC0B31"/>
    <w:rPr>
      <w:rFonts w:eastAsiaTheme="minorHAnsi"/>
      <w:lang w:eastAsia="en-US"/>
    </w:rPr>
  </w:style>
  <w:style w:type="paragraph" w:customStyle="1" w:styleId="98C3B730784B46179EB50BD8A5E4FB591">
    <w:name w:val="98C3B730784B46179EB50BD8A5E4FB591"/>
    <w:rsid w:val="00EC0B31"/>
    <w:rPr>
      <w:rFonts w:eastAsiaTheme="minorHAnsi"/>
      <w:lang w:eastAsia="en-US"/>
    </w:rPr>
  </w:style>
  <w:style w:type="paragraph" w:customStyle="1" w:styleId="34DE596A34724E3DB0DAA9400AF463931">
    <w:name w:val="34DE596A34724E3DB0DAA9400AF463931"/>
    <w:rsid w:val="00EC0B31"/>
    <w:rPr>
      <w:rFonts w:eastAsiaTheme="minorHAnsi"/>
      <w:lang w:eastAsia="en-US"/>
    </w:rPr>
  </w:style>
  <w:style w:type="paragraph" w:customStyle="1" w:styleId="6CCA56BDA93B45CBA07EA7554D187C7C">
    <w:name w:val="6CCA56BDA93B45CBA07EA7554D187C7C"/>
    <w:rsid w:val="00EC0B31"/>
    <w:rPr>
      <w:rFonts w:eastAsiaTheme="minorHAnsi"/>
      <w:lang w:eastAsia="en-US"/>
    </w:rPr>
  </w:style>
  <w:style w:type="paragraph" w:customStyle="1" w:styleId="FD2A3C4CE43F40CF90033F8FD21D88F01">
    <w:name w:val="FD2A3C4CE43F40CF90033F8FD21D88F01"/>
    <w:rsid w:val="00EC0B31"/>
    <w:rPr>
      <w:rFonts w:eastAsiaTheme="minorHAnsi"/>
      <w:lang w:eastAsia="en-US"/>
    </w:rPr>
  </w:style>
  <w:style w:type="paragraph" w:customStyle="1" w:styleId="5CC025857651415596154B5DE05827141">
    <w:name w:val="5CC025857651415596154B5DE05827141"/>
    <w:rsid w:val="00EC0B31"/>
    <w:rPr>
      <w:rFonts w:eastAsiaTheme="minorHAnsi"/>
      <w:lang w:eastAsia="en-US"/>
    </w:rPr>
  </w:style>
  <w:style w:type="paragraph" w:customStyle="1" w:styleId="888C0975C25942AA8DAED5891576FB7A1">
    <w:name w:val="888C0975C25942AA8DAED5891576FB7A1"/>
    <w:rsid w:val="00EC0B3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2023-10-30T06:51:00Z</dcterms:created>
  <dcterms:modified xsi:type="dcterms:W3CDTF">2023-10-30T07:24:00Z</dcterms:modified>
</cp:coreProperties>
</file>