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307BC" w14:textId="7ACDD877" w:rsidR="0004100A" w:rsidRPr="0004100A" w:rsidRDefault="0004100A">
      <w:pPr>
        <w:rPr>
          <w:b/>
          <w:bCs/>
          <w:color w:val="000000" w:themeColor="text1"/>
          <w:sz w:val="52"/>
          <w:szCs w:val="52"/>
          <w:u w:val="single"/>
        </w:rPr>
      </w:pPr>
      <w:r w:rsidRPr="0004100A">
        <w:rPr>
          <w:b/>
          <w:bCs/>
          <w:color w:val="000000" w:themeColor="text1"/>
          <w:sz w:val="52"/>
          <w:szCs w:val="52"/>
          <w:u w:val="single"/>
        </w:rPr>
        <w:t>ABSTRACT</w:t>
      </w:r>
    </w:p>
    <w:p w14:paraId="70585938" w14:textId="1BB960E0" w:rsidR="0004100A" w:rsidRDefault="0004100A">
      <w:r w:rsidRPr="0004100A">
        <w:t>The Student Attendance Management System is a simple web-based application designed to help teachers and administrators manage student attendance efficiently. The system allows teachers to mark student attendance, view attendance records, and generate reports. It eliminates the need for manua</w:t>
      </w:r>
      <w:r w:rsidR="00941851">
        <w:t xml:space="preserve">l </w:t>
      </w:r>
      <w:r w:rsidRPr="0004100A">
        <w:t>record-keeping and reduces errors in tracking attendance.</w:t>
      </w:r>
    </w:p>
    <w:p w14:paraId="266C1603" w14:textId="77777777" w:rsidR="0004100A" w:rsidRDefault="0004100A" w:rsidP="001142EB">
      <w:pPr>
        <w:pStyle w:val="Title"/>
      </w:pPr>
    </w:p>
    <w:p w14:paraId="44523548" w14:textId="77777777" w:rsidR="0004100A" w:rsidRPr="0004100A" w:rsidRDefault="0004100A" w:rsidP="0004100A">
      <w:pPr>
        <w:rPr>
          <w:b/>
          <w:bCs/>
          <w:sz w:val="32"/>
          <w:szCs w:val="32"/>
          <w:u w:val="single"/>
        </w:rPr>
      </w:pPr>
      <w:r w:rsidRPr="0004100A">
        <w:rPr>
          <w:b/>
          <w:bCs/>
          <w:sz w:val="32"/>
          <w:szCs w:val="32"/>
          <w:u w:val="single"/>
        </w:rPr>
        <w:t>Features:</w:t>
      </w:r>
    </w:p>
    <w:p w14:paraId="20D2D21E" w14:textId="77777777" w:rsidR="0004100A" w:rsidRPr="0004100A" w:rsidRDefault="0004100A" w:rsidP="0004100A">
      <w:pPr>
        <w:numPr>
          <w:ilvl w:val="0"/>
          <w:numId w:val="1"/>
        </w:numPr>
      </w:pPr>
      <w:r w:rsidRPr="0004100A">
        <w:rPr>
          <w:b/>
          <w:bCs/>
        </w:rPr>
        <w:t>User Authentication:</w:t>
      </w:r>
      <w:r w:rsidRPr="0004100A">
        <w:t xml:space="preserve"> Admin (teacher) and student login system.</w:t>
      </w:r>
    </w:p>
    <w:p w14:paraId="52D37CE6" w14:textId="77777777" w:rsidR="0004100A" w:rsidRPr="0004100A" w:rsidRDefault="0004100A" w:rsidP="0004100A">
      <w:pPr>
        <w:numPr>
          <w:ilvl w:val="0"/>
          <w:numId w:val="1"/>
        </w:numPr>
      </w:pPr>
      <w:r w:rsidRPr="0004100A">
        <w:rPr>
          <w:b/>
          <w:bCs/>
        </w:rPr>
        <w:t>Dashboard:</w:t>
      </w:r>
      <w:r w:rsidRPr="0004100A">
        <w:t xml:space="preserve"> A simple interface to manage attendance records.</w:t>
      </w:r>
    </w:p>
    <w:p w14:paraId="166B5FA5" w14:textId="77777777" w:rsidR="0004100A" w:rsidRPr="0004100A" w:rsidRDefault="0004100A" w:rsidP="0004100A">
      <w:pPr>
        <w:numPr>
          <w:ilvl w:val="0"/>
          <w:numId w:val="1"/>
        </w:numPr>
      </w:pPr>
      <w:r w:rsidRPr="0004100A">
        <w:rPr>
          <w:b/>
          <w:bCs/>
        </w:rPr>
        <w:t>Mark Attendance:</w:t>
      </w:r>
      <w:r w:rsidRPr="0004100A">
        <w:t xml:space="preserve"> Teachers can select a date, choose a class, and mark students as "Present" or "Absent."</w:t>
      </w:r>
    </w:p>
    <w:p w14:paraId="3040F97C" w14:textId="77777777" w:rsidR="0004100A" w:rsidRPr="0004100A" w:rsidRDefault="0004100A" w:rsidP="0004100A">
      <w:pPr>
        <w:numPr>
          <w:ilvl w:val="0"/>
          <w:numId w:val="1"/>
        </w:numPr>
      </w:pPr>
      <w:r w:rsidRPr="0004100A">
        <w:rPr>
          <w:b/>
          <w:bCs/>
        </w:rPr>
        <w:t>View Attendance:</w:t>
      </w:r>
      <w:r w:rsidRPr="0004100A">
        <w:t xml:space="preserve"> Students and teachers can check attendance history.</w:t>
      </w:r>
    </w:p>
    <w:p w14:paraId="47AFDAE5" w14:textId="77777777" w:rsidR="0004100A" w:rsidRPr="0004100A" w:rsidRDefault="0004100A" w:rsidP="0004100A">
      <w:pPr>
        <w:numPr>
          <w:ilvl w:val="0"/>
          <w:numId w:val="1"/>
        </w:numPr>
      </w:pPr>
      <w:r w:rsidRPr="0004100A">
        <w:rPr>
          <w:b/>
          <w:bCs/>
        </w:rPr>
        <w:t>Generate Reports:</w:t>
      </w:r>
      <w:r w:rsidRPr="0004100A">
        <w:t xml:space="preserve"> Teachers can download attendance reports in PDF or Excel format.</w:t>
      </w:r>
    </w:p>
    <w:p w14:paraId="406D5CA8" w14:textId="77777777" w:rsidR="0004100A" w:rsidRDefault="0004100A" w:rsidP="0004100A">
      <w:pPr>
        <w:numPr>
          <w:ilvl w:val="0"/>
          <w:numId w:val="1"/>
        </w:numPr>
      </w:pPr>
      <w:r w:rsidRPr="0004100A">
        <w:rPr>
          <w:b/>
          <w:bCs/>
        </w:rPr>
        <w:t>Search &amp; Filter:</w:t>
      </w:r>
      <w:r w:rsidRPr="0004100A">
        <w:t xml:space="preserve"> Search attendance records by student name, date, or class.</w:t>
      </w:r>
    </w:p>
    <w:p w14:paraId="20637371" w14:textId="77777777" w:rsidR="0004100A" w:rsidRPr="0004100A" w:rsidRDefault="0004100A" w:rsidP="0004100A">
      <w:pPr>
        <w:rPr>
          <w:b/>
          <w:bCs/>
          <w:sz w:val="32"/>
          <w:szCs w:val="32"/>
          <w:u w:val="single"/>
        </w:rPr>
      </w:pPr>
      <w:r w:rsidRPr="0004100A">
        <w:rPr>
          <w:b/>
          <w:bCs/>
          <w:sz w:val="32"/>
          <w:szCs w:val="32"/>
          <w:u w:val="single"/>
        </w:rPr>
        <w:t>Technology Stack:</w:t>
      </w:r>
    </w:p>
    <w:p w14:paraId="2250718C" w14:textId="77777777" w:rsidR="0004100A" w:rsidRPr="0004100A" w:rsidRDefault="0004100A" w:rsidP="0004100A">
      <w:pPr>
        <w:numPr>
          <w:ilvl w:val="0"/>
          <w:numId w:val="2"/>
        </w:numPr>
      </w:pPr>
      <w:r w:rsidRPr="0004100A">
        <w:rPr>
          <w:b/>
          <w:bCs/>
        </w:rPr>
        <w:t>Frontend:</w:t>
      </w:r>
      <w:r w:rsidRPr="0004100A">
        <w:t xml:space="preserve"> HTML, CSS, JavaScript</w:t>
      </w:r>
    </w:p>
    <w:p w14:paraId="0320C3E2" w14:textId="5E3E9A13" w:rsidR="0004100A" w:rsidRPr="0004100A" w:rsidRDefault="0004100A" w:rsidP="0004100A">
      <w:pPr>
        <w:numPr>
          <w:ilvl w:val="0"/>
          <w:numId w:val="2"/>
        </w:numPr>
      </w:pPr>
      <w:r w:rsidRPr="0004100A">
        <w:rPr>
          <w:b/>
          <w:bCs/>
        </w:rPr>
        <w:t>Backend:</w:t>
      </w:r>
      <w:r w:rsidRPr="0004100A">
        <w:t xml:space="preserve"> Python (Flask)</w:t>
      </w:r>
    </w:p>
    <w:p w14:paraId="1B07552C" w14:textId="77777777" w:rsidR="0004100A" w:rsidRPr="0004100A" w:rsidRDefault="0004100A" w:rsidP="0004100A">
      <w:pPr>
        <w:numPr>
          <w:ilvl w:val="0"/>
          <w:numId w:val="2"/>
        </w:numPr>
      </w:pPr>
      <w:r w:rsidRPr="0004100A">
        <w:rPr>
          <w:b/>
          <w:bCs/>
        </w:rPr>
        <w:t>Database:</w:t>
      </w:r>
      <w:r w:rsidRPr="0004100A">
        <w:t xml:space="preserve"> SQLite/MySQL</w:t>
      </w:r>
    </w:p>
    <w:p w14:paraId="035B48F0" w14:textId="78AD9D29" w:rsidR="0004100A" w:rsidRDefault="0004100A" w:rsidP="0004100A">
      <w:pPr>
        <w:numPr>
          <w:ilvl w:val="0"/>
          <w:numId w:val="2"/>
        </w:numPr>
      </w:pPr>
      <w:r>
        <w:rPr>
          <w:b/>
          <w:bCs/>
        </w:rPr>
        <w:t>UI</w:t>
      </w:r>
      <w:r w:rsidRPr="0004100A">
        <w:rPr>
          <w:b/>
          <w:bCs/>
        </w:rPr>
        <w:t>:</w:t>
      </w:r>
      <w:r w:rsidRPr="0004100A">
        <w:t xml:space="preserve"> Bootstrap for UI design</w:t>
      </w:r>
    </w:p>
    <w:p w14:paraId="27187B57" w14:textId="77777777" w:rsidR="004C18C3" w:rsidRDefault="004C18C3" w:rsidP="004C18C3"/>
    <w:p w14:paraId="335D6EB1" w14:textId="77777777" w:rsidR="004C18C3" w:rsidRPr="004C18C3" w:rsidRDefault="004C18C3" w:rsidP="004C18C3">
      <w:r w:rsidRPr="004C18C3">
        <w:t xml:space="preserve">With its efficiency-driven approach, the </w:t>
      </w:r>
      <w:r w:rsidRPr="004C18C3">
        <w:rPr>
          <w:b/>
          <w:bCs/>
        </w:rPr>
        <w:t>Student Attendance Management System</w:t>
      </w:r>
      <w:r w:rsidRPr="004C18C3">
        <w:t xml:space="preserve"> enhances educational institutions' ability to manage student records effortlessly, reducing administrative workload while ensuring precise tracking and reporting.</w:t>
      </w:r>
    </w:p>
    <w:p w14:paraId="53564712" w14:textId="77777777" w:rsidR="004C18C3" w:rsidRPr="0004100A" w:rsidRDefault="004C18C3" w:rsidP="004C18C3"/>
    <w:p w14:paraId="206AAA87" w14:textId="77777777" w:rsidR="0004100A" w:rsidRPr="0004100A" w:rsidRDefault="0004100A" w:rsidP="0004100A"/>
    <w:p w14:paraId="44D0B307" w14:textId="1B7A63CE" w:rsidR="0004100A" w:rsidRDefault="0004100A"/>
    <w:sectPr w:rsidR="0004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80EB4"/>
    <w:multiLevelType w:val="multilevel"/>
    <w:tmpl w:val="9C16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616F5"/>
    <w:multiLevelType w:val="multilevel"/>
    <w:tmpl w:val="C97E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871">
    <w:abstractNumId w:val="1"/>
  </w:num>
  <w:num w:numId="2" w16cid:durableId="777065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0A"/>
    <w:rsid w:val="0004100A"/>
    <w:rsid w:val="001142EB"/>
    <w:rsid w:val="004C18C3"/>
    <w:rsid w:val="00566F07"/>
    <w:rsid w:val="00817FF2"/>
    <w:rsid w:val="00941851"/>
    <w:rsid w:val="009B5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065D"/>
  <w15:chartTrackingRefBased/>
  <w15:docId w15:val="{6F7EA6B8-9669-461D-B7FA-F77110B53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0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0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0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0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0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0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0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0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0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0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00A"/>
    <w:rPr>
      <w:rFonts w:eastAsiaTheme="majorEastAsia" w:cstheme="majorBidi"/>
      <w:color w:val="272727" w:themeColor="text1" w:themeTint="D8"/>
    </w:rPr>
  </w:style>
  <w:style w:type="paragraph" w:styleId="Title">
    <w:name w:val="Title"/>
    <w:basedOn w:val="Normal"/>
    <w:next w:val="Normal"/>
    <w:link w:val="TitleChar"/>
    <w:uiPriority w:val="10"/>
    <w:qFormat/>
    <w:rsid w:val="00041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00A"/>
    <w:pPr>
      <w:spacing w:before="160"/>
      <w:jc w:val="center"/>
    </w:pPr>
    <w:rPr>
      <w:i/>
      <w:iCs/>
      <w:color w:val="404040" w:themeColor="text1" w:themeTint="BF"/>
    </w:rPr>
  </w:style>
  <w:style w:type="character" w:customStyle="1" w:styleId="QuoteChar">
    <w:name w:val="Quote Char"/>
    <w:basedOn w:val="DefaultParagraphFont"/>
    <w:link w:val="Quote"/>
    <w:uiPriority w:val="29"/>
    <w:rsid w:val="0004100A"/>
    <w:rPr>
      <w:i/>
      <w:iCs/>
      <w:color w:val="404040" w:themeColor="text1" w:themeTint="BF"/>
    </w:rPr>
  </w:style>
  <w:style w:type="paragraph" w:styleId="ListParagraph">
    <w:name w:val="List Paragraph"/>
    <w:basedOn w:val="Normal"/>
    <w:uiPriority w:val="34"/>
    <w:qFormat/>
    <w:rsid w:val="0004100A"/>
    <w:pPr>
      <w:ind w:left="720"/>
      <w:contextualSpacing/>
    </w:pPr>
  </w:style>
  <w:style w:type="character" w:styleId="IntenseEmphasis">
    <w:name w:val="Intense Emphasis"/>
    <w:basedOn w:val="DefaultParagraphFont"/>
    <w:uiPriority w:val="21"/>
    <w:qFormat/>
    <w:rsid w:val="0004100A"/>
    <w:rPr>
      <w:i/>
      <w:iCs/>
      <w:color w:val="2F5496" w:themeColor="accent1" w:themeShade="BF"/>
    </w:rPr>
  </w:style>
  <w:style w:type="paragraph" w:styleId="IntenseQuote">
    <w:name w:val="Intense Quote"/>
    <w:basedOn w:val="Normal"/>
    <w:next w:val="Normal"/>
    <w:link w:val="IntenseQuoteChar"/>
    <w:uiPriority w:val="30"/>
    <w:qFormat/>
    <w:rsid w:val="000410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00A"/>
    <w:rPr>
      <w:i/>
      <w:iCs/>
      <w:color w:val="2F5496" w:themeColor="accent1" w:themeShade="BF"/>
    </w:rPr>
  </w:style>
  <w:style w:type="character" w:styleId="IntenseReference">
    <w:name w:val="Intense Reference"/>
    <w:basedOn w:val="DefaultParagraphFont"/>
    <w:uiPriority w:val="32"/>
    <w:qFormat/>
    <w:rsid w:val="000410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46705">
      <w:bodyDiv w:val="1"/>
      <w:marLeft w:val="0"/>
      <w:marRight w:val="0"/>
      <w:marTop w:val="0"/>
      <w:marBottom w:val="0"/>
      <w:divBdr>
        <w:top w:val="none" w:sz="0" w:space="0" w:color="auto"/>
        <w:left w:val="none" w:sz="0" w:space="0" w:color="auto"/>
        <w:bottom w:val="none" w:sz="0" w:space="0" w:color="auto"/>
        <w:right w:val="none" w:sz="0" w:space="0" w:color="auto"/>
      </w:divBdr>
    </w:div>
    <w:div w:id="243148103">
      <w:bodyDiv w:val="1"/>
      <w:marLeft w:val="0"/>
      <w:marRight w:val="0"/>
      <w:marTop w:val="0"/>
      <w:marBottom w:val="0"/>
      <w:divBdr>
        <w:top w:val="none" w:sz="0" w:space="0" w:color="auto"/>
        <w:left w:val="none" w:sz="0" w:space="0" w:color="auto"/>
        <w:bottom w:val="none" w:sz="0" w:space="0" w:color="auto"/>
        <w:right w:val="none" w:sz="0" w:space="0" w:color="auto"/>
      </w:divBdr>
    </w:div>
    <w:div w:id="283734256">
      <w:bodyDiv w:val="1"/>
      <w:marLeft w:val="0"/>
      <w:marRight w:val="0"/>
      <w:marTop w:val="0"/>
      <w:marBottom w:val="0"/>
      <w:divBdr>
        <w:top w:val="none" w:sz="0" w:space="0" w:color="auto"/>
        <w:left w:val="none" w:sz="0" w:space="0" w:color="auto"/>
        <w:bottom w:val="none" w:sz="0" w:space="0" w:color="auto"/>
        <w:right w:val="none" w:sz="0" w:space="0" w:color="auto"/>
      </w:divBdr>
    </w:div>
    <w:div w:id="679165593">
      <w:bodyDiv w:val="1"/>
      <w:marLeft w:val="0"/>
      <w:marRight w:val="0"/>
      <w:marTop w:val="0"/>
      <w:marBottom w:val="0"/>
      <w:divBdr>
        <w:top w:val="none" w:sz="0" w:space="0" w:color="auto"/>
        <w:left w:val="none" w:sz="0" w:space="0" w:color="auto"/>
        <w:bottom w:val="none" w:sz="0" w:space="0" w:color="auto"/>
        <w:right w:val="none" w:sz="0" w:space="0" w:color="auto"/>
      </w:divBdr>
    </w:div>
    <w:div w:id="1134757793">
      <w:bodyDiv w:val="1"/>
      <w:marLeft w:val="0"/>
      <w:marRight w:val="0"/>
      <w:marTop w:val="0"/>
      <w:marBottom w:val="0"/>
      <w:divBdr>
        <w:top w:val="none" w:sz="0" w:space="0" w:color="auto"/>
        <w:left w:val="none" w:sz="0" w:space="0" w:color="auto"/>
        <w:bottom w:val="none" w:sz="0" w:space="0" w:color="auto"/>
        <w:right w:val="none" w:sz="0" w:space="0" w:color="auto"/>
      </w:divBdr>
    </w:div>
    <w:div w:id="1188443501">
      <w:bodyDiv w:val="1"/>
      <w:marLeft w:val="0"/>
      <w:marRight w:val="0"/>
      <w:marTop w:val="0"/>
      <w:marBottom w:val="0"/>
      <w:divBdr>
        <w:top w:val="none" w:sz="0" w:space="0" w:color="auto"/>
        <w:left w:val="none" w:sz="0" w:space="0" w:color="auto"/>
        <w:bottom w:val="none" w:sz="0" w:space="0" w:color="auto"/>
        <w:right w:val="none" w:sz="0" w:space="0" w:color="auto"/>
      </w:divBdr>
    </w:div>
    <w:div w:id="1631865710">
      <w:bodyDiv w:val="1"/>
      <w:marLeft w:val="0"/>
      <w:marRight w:val="0"/>
      <w:marTop w:val="0"/>
      <w:marBottom w:val="0"/>
      <w:divBdr>
        <w:top w:val="none" w:sz="0" w:space="0" w:color="auto"/>
        <w:left w:val="none" w:sz="0" w:space="0" w:color="auto"/>
        <w:bottom w:val="none" w:sz="0" w:space="0" w:color="auto"/>
        <w:right w:val="none" w:sz="0" w:space="0" w:color="auto"/>
      </w:divBdr>
    </w:div>
    <w:div w:id="163414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K</dc:creator>
  <cp:keywords/>
  <dc:description/>
  <cp:lastModifiedBy>Murugan K</cp:lastModifiedBy>
  <cp:revision>4</cp:revision>
  <dcterms:created xsi:type="dcterms:W3CDTF">2025-03-05T06:31:00Z</dcterms:created>
  <dcterms:modified xsi:type="dcterms:W3CDTF">2025-03-05T06:48:00Z</dcterms:modified>
</cp:coreProperties>
</file>