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9AE" w:rsidRPr="00FE09AE" w:rsidRDefault="00FE09AE" w:rsidP="00FE09A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714375" cy="714375"/>
            <wp:effectExtent l="0" t="0" r="9525" b="0"/>
            <wp:docPr id="2" name="Рисунок 2" descr="лого пнг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 пнг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9AE" w:rsidRPr="00FE09AE" w:rsidRDefault="00FE09AE" w:rsidP="00FE0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 – Петербургское государственное бюджетное </w:t>
      </w:r>
    </w:p>
    <w:p w:rsidR="00FE09AE" w:rsidRPr="00FE09AE" w:rsidRDefault="00FE09AE" w:rsidP="00FE0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профессиональное образовательное учреждение</w:t>
      </w:r>
    </w:p>
    <w:p w:rsidR="00FE09AE" w:rsidRPr="00FE09AE" w:rsidRDefault="00FE09AE" w:rsidP="00FE0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«Радиотехнический колледж»</w:t>
      </w:r>
    </w:p>
    <w:p w:rsidR="00FE09AE" w:rsidRPr="00FE09AE" w:rsidRDefault="00FE09AE" w:rsidP="00FE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9AE" w:rsidRPr="00FE09AE" w:rsidRDefault="00FE09AE" w:rsidP="00FE0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ПРИКАЗ</w:t>
      </w:r>
    </w:p>
    <w:p w:rsidR="00FE09AE" w:rsidRPr="00FE09AE" w:rsidRDefault="00AB084E" w:rsidP="00FE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02.06.2024</w:t>
      </w:r>
      <w:r w:rsidR="00FE09AE" w:rsidRPr="00FE09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                                                                              </w:t>
      </w:r>
      <w:r w:rsidR="00F3163B" w:rsidRPr="0080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</w:t>
      </w:r>
      <w:r w:rsidR="00F316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№ </w:t>
      </w:r>
      <w:r w:rsidR="00D86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</w:t>
      </w:r>
      <w:r w:rsidR="004A37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="00FE09AE" w:rsidRPr="00FE09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</w:p>
    <w:p w:rsidR="00FE09AE" w:rsidRPr="00FE09AE" w:rsidRDefault="00FE09AE" w:rsidP="00FE0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 Санкт – Петербург</w:t>
      </w:r>
    </w:p>
    <w:p w:rsidR="00FE09AE" w:rsidRPr="00FE09AE" w:rsidRDefault="00FE09AE" w:rsidP="00FE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9AE" w:rsidRPr="00F3163B" w:rsidRDefault="00F3163B" w:rsidP="00FE09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«Об освобождении обучающихся</w:t>
      </w:r>
      <w:r w:rsidR="00FE09AE" w:rsidRPr="00FE09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FE09AE" w:rsidRPr="00FE09AE" w:rsidRDefault="00FE09AE" w:rsidP="00FE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9AE" w:rsidRPr="00AB084E" w:rsidRDefault="00FE09AE" w:rsidP="00FE09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</w:t>
      </w:r>
      <w:r w:rsidR="00866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связи с проведением мероприятия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Собрание актива</w:t>
      </w:r>
      <w:r w:rsidR="008E0E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37A2D" w:rsidRPr="00F37A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F37A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место проведения: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Актовый зал</w:t>
      </w:r>
      <w:r w:rsidR="00F37A2D" w:rsidRPr="00F37A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 w:rsidR="008073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пери</w:t>
      </w:r>
      <w:r w:rsidR="009B65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8073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="009B65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8073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31.05.2024 14:30:00</w:t>
      </w:r>
    </w:p>
    <w:p w:rsidR="00FE09AE" w:rsidRPr="00FE09AE" w:rsidRDefault="00FE09AE" w:rsidP="00FE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9AE" w:rsidRDefault="00FE09AE" w:rsidP="00FE09AE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ПРИКАЗЫВАЮ:</w:t>
      </w:r>
    </w:p>
    <w:p w:rsidR="00857AC5" w:rsidRPr="00FE09AE" w:rsidRDefault="00857AC5" w:rsidP="00FE09A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9AE" w:rsidRPr="00866F5D" w:rsidRDefault="00866F5D" w:rsidP="00857AC5">
      <w:pPr>
        <w:pStyle w:val="a4"/>
        <w:numPr>
          <w:ilvl w:val="0"/>
          <w:numId w:val="1"/>
        </w:numPr>
        <w:ind w:left="357" w:hanging="357"/>
        <w:jc w:val="both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</w:rPr>
        <w:t>Освободить о</w:t>
      </w:r>
      <w:r w:rsidR="004A37DF">
        <w:rPr>
          <w:rFonts w:ascii="Times New Roman" w:hAnsi="Times New Roman" w:cs="Times New Roman"/>
          <w:color w:val="000000"/>
          <w:sz w:val="24"/>
        </w:rPr>
        <w:t>т</w:t>
      </w:r>
      <w:r>
        <w:rPr>
          <w:rFonts w:ascii="Times New Roman" w:hAnsi="Times New Roman" w:cs="Times New Roman"/>
          <w:color w:val="000000"/>
          <w:sz w:val="24"/>
        </w:rPr>
        <w:t xml:space="preserve"> учебных занятий</w:t>
      </w:r>
      <w:r w:rsidR="008E0E63" w:rsidRPr="008E0E63">
        <w:rPr>
          <w:rFonts w:ascii="Times New Roman" w:hAnsi="Times New Roman" w:cs="Times New Roman"/>
          <w:color w:val="000000"/>
          <w:sz w:val="24"/>
        </w:rPr>
        <w:t>:</w:t>
      </w:r>
      <w:bookmarkStart w:id="0" w:name="_GoBack"/>
      <w:bookmarkEnd w:id="0"/>
    </w:p>
    <w:p w:rsidR="00866F5D" w:rsidRPr="00866F5D" w:rsidRDefault="00123067" w:rsidP="00B532D3">
      <w:pPr>
        <w:pStyle w:val="a4"/>
        <w:ind w:left="357"/>
        <w:textAlignment w:val="baseline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24"/>
          <w:lang w:val="en-US"/>
        </w:rPr>
        <w:t>1. Сотников Роман Алексеевич – группа ИП1-22</w:t>
      </w:r>
      <w:r>
        <w:rPr>
          <w:rFonts w:ascii="Times New Roman" w:hAnsi="Times New Roman" w:cs="Times New Roman"/>
          <w:color w:val="000000"/>
          <w:sz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lang w:val="en-US"/>
        </w:rPr>
        <w:t>2. Волков Андрей Антонович – группа ИП2-23</w:t>
      </w:r>
      <w:r>
        <w:rPr>
          <w:rFonts w:ascii="Times New Roman" w:hAnsi="Times New Roman" w:cs="Times New Roman"/>
          <w:color w:val="000000"/>
          <w:sz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lang w:val="en-US"/>
        </w:rPr>
        <w:t>3. Соколова Анна Ярославна – группа ИП1-23</w:t>
      </w:r>
      <w:r>
        <w:rPr>
          <w:rFonts w:ascii="Times New Roman" w:hAnsi="Times New Roman" w:cs="Times New Roman"/>
          <w:color w:val="000000"/>
          <w:sz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lang w:val="en-US"/>
        </w:rPr>
        <w:t>4. Сенечкин Денис Александрович – группа М2-23</w:t>
      </w:r>
      <w:r>
        <w:rPr>
          <w:rFonts w:ascii="Times New Roman" w:hAnsi="Times New Roman" w:cs="Times New Roman"/>
          <w:color w:val="000000"/>
          <w:sz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lang w:val="en-US"/>
        </w:rPr>
        <w:t>5. Хорунжий Дмитрий Борисович – группа 409</w:t>
      </w:r>
      <w:r>
        <w:rPr>
          <w:rFonts w:ascii="Times New Roman" w:hAnsi="Times New Roman" w:cs="Times New Roman"/>
          <w:color w:val="000000"/>
          <w:sz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lang w:val="en-US"/>
        </w:rPr>
        <w:t>6. Ежовский Георгий Вячеславович – группа Ив1-23-1</w:t>
      </w:r>
      <w:r>
        <w:rPr>
          <w:rFonts w:ascii="Times New Roman" w:hAnsi="Times New Roman" w:cs="Times New Roman"/>
          <w:color w:val="000000"/>
          <w:sz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lang w:val="en-US"/>
        </w:rPr>
        <w:t>7. Курнакова Елизавета Константиновна – группа ИП2-23</w:t>
      </w:r>
      <w:r>
        <w:rPr>
          <w:rFonts w:ascii="Times New Roman" w:hAnsi="Times New Roman" w:cs="Times New Roman"/>
          <w:color w:val="000000"/>
          <w:sz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lang w:val="en-US"/>
        </w:rPr>
        <w:t>8. Каракулова Полина Сергеевна – группа ИП2-23</w:t>
      </w:r>
      <w:r>
        <w:rPr>
          <w:rFonts w:ascii="Times New Roman" w:hAnsi="Times New Roman" w:cs="Times New Roman"/>
          <w:color w:val="000000"/>
          <w:sz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lang w:val="en-US"/>
        </w:rPr>
        <w:t>9. Пичуева Александра Александровна – группа ИП2-23</w:t>
      </w:r>
      <w:r>
        <w:rPr>
          <w:rFonts w:ascii="Times New Roman" w:hAnsi="Times New Roman" w:cs="Times New Roman"/>
          <w:color w:val="000000"/>
          <w:sz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lang w:val="en-US"/>
        </w:rPr>
        <w:t>10. Горбачёва Анна Александровна – группа ИВ1-23-2</w:t>
      </w:r>
      <w:r>
        <w:rPr>
          <w:rFonts w:ascii="Times New Roman" w:hAnsi="Times New Roman" w:cs="Times New Roman"/>
          <w:color w:val="000000"/>
          <w:sz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lang w:val="en-US"/>
        </w:rPr>
        <w:t>11. Богданова Елизавета Сергеевна – группа ИП-2 23</w:t>
      </w:r>
      <w:r>
        <w:rPr>
          <w:rFonts w:ascii="Times New Roman" w:hAnsi="Times New Roman" w:cs="Times New Roman"/>
          <w:color w:val="000000"/>
          <w:sz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lang w:val="en-US"/>
        </w:rPr>
        <w:t>12. Малюта Анна  – группа ИВ1-23 2</w:t>
      </w:r>
      <w:r>
        <w:rPr>
          <w:rFonts w:ascii="Times New Roman" w:hAnsi="Times New Roman" w:cs="Times New Roman"/>
          <w:color w:val="000000"/>
          <w:sz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lang w:val="en-US"/>
        </w:rPr>
        <w:t>13. Креховец Максим Андреевич – группа ИВ1-23-2</w:t>
      </w:r>
      <w:r>
        <w:rPr>
          <w:rFonts w:ascii="Times New Roman" w:hAnsi="Times New Roman" w:cs="Times New Roman"/>
          <w:color w:val="000000"/>
          <w:sz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lang w:val="en-US"/>
        </w:rPr>
        <w:t>14. Ефимов Кирилл Олегович – группа ИВ1-23-1</w:t>
      </w:r>
      <w:r>
        <w:rPr>
          <w:rFonts w:ascii="Times New Roman" w:hAnsi="Times New Roman" w:cs="Times New Roman"/>
          <w:color w:val="000000"/>
          <w:sz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lang w:val="en-US"/>
        </w:rPr>
        <w:t>15. Евлампиев Виктор Георгиевич – группа ИВ1 23-2</w:t>
      </w:r>
      <w:r>
        <w:rPr>
          <w:rFonts w:ascii="Times New Roman" w:hAnsi="Times New Roman" w:cs="Times New Roman"/>
          <w:color w:val="000000"/>
          <w:sz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lang w:val="en-US"/>
        </w:rPr>
        <w:t>16. Хорева Валерия Алексеевна – группа ИВ1-23-2</w:t>
      </w:r>
      <w:r>
        <w:rPr>
          <w:rFonts w:ascii="Times New Roman" w:hAnsi="Times New Roman" w:cs="Times New Roman"/>
          <w:color w:val="000000"/>
          <w:sz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lang w:val="en-US"/>
        </w:rPr>
        <w:t>17. Баландин Александр Сергеевич – группа ИВ1-23-2</w:t>
      </w:r>
    </w:p>
    <w:p w:rsidR="00857AC5" w:rsidRDefault="00857AC5" w:rsidP="00857AC5">
      <w:pPr>
        <w:pStyle w:val="a3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Контроль за исполнением настоящего приказа возложить на заместителя директора по ВР </w:t>
      </w:r>
      <w:r w:rsidR="004A37DF">
        <w:rPr>
          <w:color w:val="000000"/>
        </w:rPr>
        <w:t>Короткову Антонину Андреевну</w:t>
      </w:r>
      <w:r>
        <w:rPr>
          <w:color w:val="000000"/>
        </w:rPr>
        <w:t>;</w:t>
      </w:r>
    </w:p>
    <w:p w:rsidR="00857AC5" w:rsidRDefault="00857AC5" w:rsidP="00857AC5">
      <w:pPr>
        <w:pStyle w:val="a3"/>
        <w:spacing w:before="0" w:beforeAutospacing="0" w:after="160" w:afterAutospacing="0"/>
        <w:jc w:val="both"/>
        <w:textAlignment w:val="baseline"/>
        <w:rPr>
          <w:color w:val="000000"/>
        </w:rPr>
      </w:pPr>
    </w:p>
    <w:p w:rsidR="00857AC5" w:rsidRDefault="00857AC5" w:rsidP="00857AC5">
      <w:pPr>
        <w:pStyle w:val="a3"/>
        <w:spacing w:before="0" w:beforeAutospacing="0" w:after="160" w:afterAutospacing="0"/>
        <w:jc w:val="both"/>
        <w:textAlignment w:val="baseline"/>
        <w:rPr>
          <w:color w:val="000000"/>
        </w:rPr>
      </w:pPr>
    </w:p>
    <w:p w:rsidR="00857AC5" w:rsidRPr="00857AC5" w:rsidRDefault="00857AC5" w:rsidP="00857AC5">
      <w:pPr>
        <w:pStyle w:val="a3"/>
        <w:tabs>
          <w:tab w:val="left" w:pos="7290"/>
        </w:tabs>
        <w:spacing w:before="0" w:beforeAutospacing="0" w:after="160" w:afterAutospacing="0"/>
        <w:jc w:val="both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>Директор</w:t>
      </w:r>
      <w:r>
        <w:rPr>
          <w:color w:val="000000"/>
          <w:sz w:val="28"/>
        </w:rPr>
        <w:tab/>
        <w:t>Добрякова М.Г.</w:t>
      </w:r>
    </w:p>
    <w:sectPr w:rsidR="00857AC5" w:rsidRPr="00857AC5" w:rsidSect="00404152">
      <w:pgSz w:w="12240" w:h="15840" w:code="1"/>
      <w:pgMar w:top="1134" w:right="850" w:bottom="1134" w:left="1701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A16D9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568B54F0"/>
    <w:multiLevelType w:val="multilevel"/>
    <w:tmpl w:val="8F74DD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B9F5507"/>
    <w:multiLevelType w:val="multilevel"/>
    <w:tmpl w:val="8F74DD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BC"/>
    <w:rsid w:val="00003455"/>
    <w:rsid w:val="00123067"/>
    <w:rsid w:val="001835F1"/>
    <w:rsid w:val="00404152"/>
    <w:rsid w:val="004A37DF"/>
    <w:rsid w:val="00676736"/>
    <w:rsid w:val="00714A35"/>
    <w:rsid w:val="008073BF"/>
    <w:rsid w:val="00857AC5"/>
    <w:rsid w:val="00866F5D"/>
    <w:rsid w:val="008E0E63"/>
    <w:rsid w:val="009B65B9"/>
    <w:rsid w:val="00AB084E"/>
    <w:rsid w:val="00B532D3"/>
    <w:rsid w:val="00CE68BC"/>
    <w:rsid w:val="00D860D3"/>
    <w:rsid w:val="00EA01D1"/>
    <w:rsid w:val="00F3163B"/>
    <w:rsid w:val="00F37A2D"/>
    <w:rsid w:val="00FE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230D4-C845-413A-B6E2-D379FBE7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0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E09AE"/>
  </w:style>
  <w:style w:type="paragraph" w:styleId="a4">
    <w:name w:val="List Paragraph"/>
    <w:basedOn w:val="a"/>
    <w:uiPriority w:val="34"/>
    <w:qFormat/>
    <w:rsid w:val="008E0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Тулякова</dc:creator>
  <cp:keywords/>
  <dc:description/>
  <cp:lastModifiedBy>Дмитрий Хорунжий</cp:lastModifiedBy>
  <cp:revision>13</cp:revision>
  <dcterms:created xsi:type="dcterms:W3CDTF">2022-02-04T13:24:00Z</dcterms:created>
  <dcterms:modified xsi:type="dcterms:W3CDTF">2024-06-02T10:15:00Z</dcterms:modified>
</cp:coreProperties>
</file>