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891" w:rsidRDefault="003D499C" w:rsidP="003D499C">
      <w:pPr>
        <w:jc w:val="center"/>
        <w:rPr>
          <w:sz w:val="36"/>
          <w:szCs w:val="36"/>
        </w:rPr>
      </w:pPr>
      <w:r w:rsidRPr="003D499C">
        <w:rPr>
          <w:sz w:val="36"/>
          <w:szCs w:val="36"/>
        </w:rPr>
        <w:t>Project Risk Management</w:t>
      </w:r>
    </w:p>
    <w:p w:rsidR="003D499C" w:rsidRDefault="003D499C" w:rsidP="003D499C">
      <w:pPr>
        <w:rPr>
          <w:sz w:val="24"/>
          <w:szCs w:val="24"/>
        </w:rPr>
      </w:pPr>
      <w:r>
        <w:rPr>
          <w:sz w:val="24"/>
          <w:szCs w:val="24"/>
        </w:rPr>
        <w:t>The ‘</w:t>
      </w:r>
      <w:r w:rsidR="00234BF8">
        <w:rPr>
          <w:sz w:val="24"/>
          <w:szCs w:val="24"/>
        </w:rPr>
        <w:t xml:space="preserve">Automatic </w:t>
      </w:r>
      <w:r>
        <w:rPr>
          <w:sz w:val="24"/>
          <w:szCs w:val="24"/>
        </w:rPr>
        <w:t>Plant Watering System’</w:t>
      </w:r>
      <w:r w:rsidR="00D95784">
        <w:rPr>
          <w:sz w:val="24"/>
          <w:szCs w:val="24"/>
        </w:rPr>
        <w:t xml:space="preserve"> (APWS)</w:t>
      </w:r>
      <w:r>
        <w:rPr>
          <w:sz w:val="24"/>
          <w:szCs w:val="24"/>
        </w:rPr>
        <w:t xml:space="preserve"> takes a basic concept and is integrated with a miniature computer to </w:t>
      </w:r>
      <w:r w:rsidR="00234BF8">
        <w:rPr>
          <w:sz w:val="24"/>
          <w:szCs w:val="24"/>
        </w:rPr>
        <w:t>perform</w:t>
      </w:r>
      <w:r>
        <w:rPr>
          <w:sz w:val="24"/>
          <w:szCs w:val="24"/>
        </w:rPr>
        <w:t xml:space="preserve"> </w:t>
      </w:r>
      <w:r w:rsidR="00234BF8">
        <w:rPr>
          <w:sz w:val="24"/>
          <w:szCs w:val="24"/>
        </w:rPr>
        <w:t xml:space="preserve">the </w:t>
      </w:r>
      <w:r>
        <w:rPr>
          <w:sz w:val="24"/>
          <w:szCs w:val="24"/>
        </w:rPr>
        <w:t>automated function</w:t>
      </w:r>
      <w:r w:rsidR="00234BF8">
        <w:rPr>
          <w:sz w:val="24"/>
          <w:szCs w:val="24"/>
        </w:rPr>
        <w:t xml:space="preserve"> of plant watering.</w:t>
      </w:r>
      <w:r w:rsidR="003A0A3B">
        <w:rPr>
          <w:sz w:val="24"/>
          <w:szCs w:val="24"/>
        </w:rPr>
        <w:t xml:space="preserve"> There are specific risks which are associated with the project, in relation to the method</w:t>
      </w:r>
      <w:r w:rsidR="00D95784">
        <w:rPr>
          <w:sz w:val="24"/>
          <w:szCs w:val="24"/>
        </w:rPr>
        <w:t>ology and equipment reliability to achieve a successful result.</w:t>
      </w:r>
    </w:p>
    <w:p w:rsidR="00432293" w:rsidRDefault="00D95784" w:rsidP="003D499C">
      <w:pPr>
        <w:rPr>
          <w:sz w:val="24"/>
          <w:szCs w:val="24"/>
        </w:rPr>
      </w:pPr>
      <w:r>
        <w:rPr>
          <w:sz w:val="24"/>
          <w:szCs w:val="24"/>
        </w:rPr>
        <w:t>APWS receives input from multiple sensors to function at regulated intervals to maintain the good health and successful growth of the plants. These sensors must be able to fit in a ‘compact and aesthetically pleasing’ package environment for appeal to customers. This means that any</w:t>
      </w:r>
      <w:r w:rsidR="00B739B6">
        <w:rPr>
          <w:sz w:val="24"/>
          <w:szCs w:val="24"/>
        </w:rPr>
        <w:t xml:space="preserve"> equipment failure may result in degraded system capability to perform its plant watering function. In the most extreme extent is that a single sensor may cause a total systems failure which would render the device as useless. </w:t>
      </w:r>
    </w:p>
    <w:p w:rsidR="00432293" w:rsidRDefault="00DD4662" w:rsidP="003D499C">
      <w:pPr>
        <w:rPr>
          <w:sz w:val="24"/>
          <w:szCs w:val="24"/>
        </w:rPr>
      </w:pPr>
      <w:r>
        <w:rPr>
          <w:sz w:val="24"/>
          <w:szCs w:val="24"/>
        </w:rPr>
        <w:t>For the system to persevere and operate, three laws</w:t>
      </w:r>
      <w:r w:rsidR="00432293">
        <w:rPr>
          <w:sz w:val="24"/>
          <w:szCs w:val="24"/>
        </w:rPr>
        <w:t xml:space="preserve"> dictate the device functions:</w:t>
      </w:r>
    </w:p>
    <w:p w:rsidR="00432293" w:rsidRDefault="00D259B6" w:rsidP="00432293">
      <w:pPr>
        <w:pStyle w:val="ListParagraph"/>
        <w:numPr>
          <w:ilvl w:val="0"/>
          <w:numId w:val="1"/>
        </w:numPr>
        <w:rPr>
          <w:sz w:val="24"/>
          <w:szCs w:val="24"/>
        </w:rPr>
      </w:pPr>
      <w:r>
        <w:rPr>
          <w:sz w:val="24"/>
          <w:szCs w:val="24"/>
        </w:rPr>
        <w:t>Normal (</w:t>
      </w:r>
      <w:r w:rsidR="00432293">
        <w:rPr>
          <w:sz w:val="24"/>
          <w:szCs w:val="24"/>
        </w:rPr>
        <w:t>Automatic</w:t>
      </w:r>
      <w:r>
        <w:rPr>
          <w:sz w:val="24"/>
          <w:szCs w:val="24"/>
        </w:rPr>
        <w:t>)</w:t>
      </w:r>
      <w:r w:rsidR="00432293">
        <w:rPr>
          <w:sz w:val="24"/>
          <w:szCs w:val="24"/>
        </w:rPr>
        <w:t xml:space="preserve"> Law</w:t>
      </w:r>
    </w:p>
    <w:p w:rsidR="00432293" w:rsidRDefault="00432293" w:rsidP="00432293">
      <w:pPr>
        <w:pStyle w:val="ListParagraph"/>
        <w:numPr>
          <w:ilvl w:val="0"/>
          <w:numId w:val="1"/>
        </w:numPr>
        <w:rPr>
          <w:sz w:val="24"/>
          <w:szCs w:val="24"/>
        </w:rPr>
      </w:pPr>
      <w:r>
        <w:rPr>
          <w:sz w:val="24"/>
          <w:szCs w:val="24"/>
        </w:rPr>
        <w:t>Alternate Law</w:t>
      </w:r>
    </w:p>
    <w:p w:rsidR="00432293" w:rsidRDefault="00432293" w:rsidP="00432293">
      <w:pPr>
        <w:pStyle w:val="ListParagraph"/>
        <w:numPr>
          <w:ilvl w:val="0"/>
          <w:numId w:val="1"/>
        </w:numPr>
        <w:rPr>
          <w:sz w:val="24"/>
          <w:szCs w:val="24"/>
        </w:rPr>
      </w:pPr>
      <w:r>
        <w:rPr>
          <w:sz w:val="24"/>
          <w:szCs w:val="24"/>
        </w:rPr>
        <w:t>Manual Law</w:t>
      </w:r>
    </w:p>
    <w:p w:rsidR="00BF0D87" w:rsidRDefault="000873A7" w:rsidP="00DD4662">
      <w:pPr>
        <w:ind w:left="720"/>
        <w:rPr>
          <w:sz w:val="24"/>
          <w:szCs w:val="24"/>
        </w:rPr>
      </w:pPr>
      <w:r>
        <w:rPr>
          <w:sz w:val="24"/>
          <w:szCs w:val="24"/>
        </w:rPr>
        <w:t xml:space="preserve">The Normal Law is for standard operations where the computer determines that all components are fully functional with no degradation in capabilities. </w:t>
      </w:r>
    </w:p>
    <w:p w:rsidR="00BF0D87" w:rsidRDefault="00BF0D87" w:rsidP="00DD4662">
      <w:pPr>
        <w:ind w:firstLine="720"/>
        <w:rPr>
          <w:sz w:val="24"/>
          <w:szCs w:val="24"/>
        </w:rPr>
      </w:pPr>
      <w:r>
        <w:rPr>
          <w:sz w:val="24"/>
          <w:szCs w:val="24"/>
        </w:rPr>
        <w:t>Alternate L</w:t>
      </w:r>
      <w:r w:rsidR="000873A7">
        <w:rPr>
          <w:sz w:val="24"/>
          <w:szCs w:val="24"/>
        </w:rPr>
        <w:t xml:space="preserve">aw is </w:t>
      </w:r>
      <w:r w:rsidR="00DD4662">
        <w:rPr>
          <w:sz w:val="24"/>
          <w:szCs w:val="24"/>
        </w:rPr>
        <w:t xml:space="preserve">induced </w:t>
      </w:r>
      <w:r>
        <w:rPr>
          <w:sz w:val="24"/>
          <w:szCs w:val="24"/>
        </w:rPr>
        <w:t xml:space="preserve">when the system detects degraded functional system failures. </w:t>
      </w:r>
    </w:p>
    <w:p w:rsidR="000873A7" w:rsidRDefault="00BF0D87" w:rsidP="00DD4662">
      <w:pPr>
        <w:ind w:firstLine="720"/>
        <w:rPr>
          <w:sz w:val="24"/>
          <w:szCs w:val="24"/>
        </w:rPr>
      </w:pPr>
      <w:r>
        <w:rPr>
          <w:sz w:val="24"/>
          <w:szCs w:val="24"/>
        </w:rPr>
        <w:t>Normal Law</w:t>
      </w:r>
      <w:r w:rsidR="00DD4662">
        <w:rPr>
          <w:sz w:val="24"/>
          <w:szCs w:val="24"/>
        </w:rPr>
        <w:t xml:space="preserve"> is when the user takes full control of the functions.</w:t>
      </w:r>
    </w:p>
    <w:p w:rsidR="00D95784" w:rsidRDefault="00432293" w:rsidP="00432293">
      <w:pPr>
        <w:rPr>
          <w:sz w:val="24"/>
          <w:szCs w:val="24"/>
        </w:rPr>
      </w:pPr>
      <w:r>
        <w:rPr>
          <w:sz w:val="24"/>
          <w:szCs w:val="24"/>
        </w:rPr>
        <w:t>T</w:t>
      </w:r>
      <w:r w:rsidR="00B739B6" w:rsidRPr="00432293">
        <w:rPr>
          <w:sz w:val="24"/>
          <w:szCs w:val="24"/>
        </w:rPr>
        <w:t xml:space="preserve">he device </w:t>
      </w:r>
      <w:r w:rsidR="00AB1CD1" w:rsidRPr="00432293">
        <w:rPr>
          <w:sz w:val="24"/>
          <w:szCs w:val="24"/>
        </w:rPr>
        <w:t xml:space="preserve">is designed </w:t>
      </w:r>
      <w:r w:rsidRPr="00432293">
        <w:rPr>
          <w:sz w:val="24"/>
          <w:szCs w:val="24"/>
        </w:rPr>
        <w:t xml:space="preserve">to cope with failures and will </w:t>
      </w:r>
      <w:r>
        <w:rPr>
          <w:sz w:val="24"/>
          <w:szCs w:val="24"/>
        </w:rPr>
        <w:t xml:space="preserve">degrade to </w:t>
      </w:r>
      <w:r w:rsidR="000637B3">
        <w:rPr>
          <w:sz w:val="24"/>
          <w:szCs w:val="24"/>
        </w:rPr>
        <w:t xml:space="preserve">a </w:t>
      </w:r>
      <w:r>
        <w:rPr>
          <w:sz w:val="24"/>
          <w:szCs w:val="24"/>
        </w:rPr>
        <w:t xml:space="preserve">different state of law. </w:t>
      </w:r>
      <w:r w:rsidR="000637B3">
        <w:rPr>
          <w:sz w:val="24"/>
          <w:szCs w:val="24"/>
        </w:rPr>
        <w:t>In the instance that the water pump communicates to the computer that it is becoming reliable, the computer will acknowledge and disconnect the pump which will revert to using gravity for the transportation of water from the tank to the plants.  The design of the redundancy is based on a modular system which means each individual part is independent of operating from each other in the event of failure.</w:t>
      </w:r>
    </w:p>
    <w:p w:rsidR="006C759D" w:rsidRDefault="000637B3" w:rsidP="00432293">
      <w:pPr>
        <w:rPr>
          <w:sz w:val="24"/>
          <w:szCs w:val="24"/>
        </w:rPr>
      </w:pPr>
      <w:r>
        <w:rPr>
          <w:sz w:val="24"/>
          <w:szCs w:val="24"/>
        </w:rPr>
        <w:t>The light source</w:t>
      </w:r>
      <w:r w:rsidR="00CE0548">
        <w:rPr>
          <w:sz w:val="24"/>
          <w:szCs w:val="24"/>
        </w:rPr>
        <w:t xml:space="preserve"> </w:t>
      </w:r>
      <w:r>
        <w:rPr>
          <w:sz w:val="24"/>
          <w:szCs w:val="24"/>
        </w:rPr>
        <w:t xml:space="preserve">suggested for APWS is a </w:t>
      </w:r>
      <w:r w:rsidR="00CE0548">
        <w:rPr>
          <w:sz w:val="24"/>
          <w:szCs w:val="24"/>
        </w:rPr>
        <w:t xml:space="preserve">hydroponic lighting system. The main risk associated with the device is power failure, which would again render the device useless. The design of the APWS suggests for an auxiliary power unit to be installed onboard the hydroponic light which can supply electricity for up to 15 minutes, while the user trouble shoots the problem until mains electricity is reconnected. The APU is an option for the user to install, which is readily accessible for implementation </w:t>
      </w:r>
      <w:r w:rsidR="00FB3B25">
        <w:rPr>
          <w:sz w:val="24"/>
          <w:szCs w:val="24"/>
        </w:rPr>
        <w:t xml:space="preserve">by </w:t>
      </w:r>
      <w:r w:rsidR="00CE0548">
        <w:rPr>
          <w:sz w:val="24"/>
          <w:szCs w:val="24"/>
        </w:rPr>
        <w:t>using Double AA Batteries.</w:t>
      </w:r>
    </w:p>
    <w:p w:rsidR="006C759D" w:rsidRDefault="00824927">
      <w:pPr>
        <w:rPr>
          <w:sz w:val="24"/>
          <w:szCs w:val="24"/>
        </w:rPr>
      </w:pPr>
      <w:r>
        <w:rPr>
          <w:sz w:val="24"/>
          <w:szCs w:val="24"/>
        </w:rPr>
        <w:t>Overall, the APWS’ functional design floats above the philosophy of simplicity. This minimises the likelihood and possibilities of multiple failures, thus leading to improved reliability and efficiency of functions.</w:t>
      </w:r>
    </w:p>
    <w:p w:rsidR="00EA0F0D" w:rsidRDefault="006C759D" w:rsidP="006C759D">
      <w:pPr>
        <w:jc w:val="center"/>
        <w:rPr>
          <w:sz w:val="24"/>
          <w:szCs w:val="24"/>
        </w:rPr>
      </w:pPr>
      <w:r w:rsidRPr="006C759D">
        <w:rPr>
          <w:sz w:val="36"/>
          <w:szCs w:val="36"/>
        </w:rPr>
        <w:lastRenderedPageBreak/>
        <w:t>Project Description Group Processes and Communications</w:t>
      </w:r>
    </w:p>
    <w:p w:rsidR="00A70954" w:rsidRPr="00A70954" w:rsidRDefault="00A70954" w:rsidP="00A70954">
      <w:pPr>
        <w:rPr>
          <w:sz w:val="24"/>
          <w:szCs w:val="24"/>
        </w:rPr>
      </w:pPr>
      <w:r w:rsidRPr="00A70954">
        <w:rPr>
          <w:sz w:val="24"/>
          <w:szCs w:val="24"/>
        </w:rPr>
        <w:t xml:space="preserve">At CornichonRMIT, our mission to successfully deliver the project is a top priority which means that communication between team members is an essential aspect of the group’s culture. The communication between team members is endorsed with freedom and honesty to minimise the risk of misunderstanding and inadequate information being shared. </w:t>
      </w:r>
    </w:p>
    <w:p w:rsidR="00A70954" w:rsidRPr="00A70954" w:rsidRDefault="00A70954" w:rsidP="00A70954">
      <w:pPr>
        <w:rPr>
          <w:sz w:val="24"/>
          <w:szCs w:val="24"/>
        </w:rPr>
      </w:pPr>
      <w:r w:rsidRPr="00A70954">
        <w:rPr>
          <w:sz w:val="24"/>
          <w:szCs w:val="24"/>
        </w:rPr>
        <w:t xml:space="preserve">Each week during the assigned tutorials, each group member is expected to have reached a checkpoint to prevent rushing and improved task quality. We all have the responsibility to raise concerns and matters regarding the project as soon as possible so that the team’s course of action is carefully guided towards the primary goal. </w:t>
      </w:r>
    </w:p>
    <w:p w:rsidR="00A70954" w:rsidRPr="00A70954" w:rsidRDefault="00A70954" w:rsidP="00A70954">
      <w:pPr>
        <w:rPr>
          <w:sz w:val="24"/>
          <w:szCs w:val="24"/>
        </w:rPr>
      </w:pPr>
      <w:r w:rsidRPr="00A70954">
        <w:rPr>
          <w:sz w:val="24"/>
          <w:szCs w:val="24"/>
        </w:rPr>
        <w:t>In the event that a team member has not provided any communication during group discussions, the group as a collective will attempt to show empathy and consideration for the team member and their state of wellbeing. This depends on the circumstances imposed that an individual may have become withdrawn from the activities due to personal reasons. If a team member fails to provide a valid reason for being withdrawn from the group, disciplinary action may be requested for the Tutor to help assist in the situation which may lead to disciplinary action.</w:t>
      </w:r>
    </w:p>
    <w:p w:rsidR="00A70954" w:rsidRPr="00A70954" w:rsidRDefault="00A70954" w:rsidP="00A70954">
      <w:pPr>
        <w:rPr>
          <w:sz w:val="24"/>
          <w:szCs w:val="24"/>
        </w:rPr>
      </w:pPr>
      <w:r w:rsidRPr="00A70954">
        <w:rPr>
          <w:sz w:val="24"/>
          <w:szCs w:val="24"/>
        </w:rPr>
        <w:t>Outside of class, there are no mandatory meetings required – this is circumstance driven as long as there are no emergencies.</w:t>
      </w:r>
    </w:p>
    <w:p w:rsidR="00FF73A3" w:rsidRDefault="00A70954" w:rsidP="00A70954">
      <w:pPr>
        <w:rPr>
          <w:sz w:val="24"/>
          <w:szCs w:val="24"/>
        </w:rPr>
      </w:pPr>
      <w:r w:rsidRPr="00A70954">
        <w:rPr>
          <w:sz w:val="24"/>
          <w:szCs w:val="24"/>
        </w:rPr>
        <w:t>The remote method of communication being used is Facebook Messenger. The software has already proven itself in the live field with millions of users seamlessly communicating with each other, which means that the group has a reliable and practical way to share their ideas in the group chat. Facebook Messenger exists in the form of a mobile application and is also readily accessible via a web version for desktops.</w:t>
      </w:r>
    </w:p>
    <w:p w:rsidR="00FF73A3" w:rsidRDefault="00FF73A3">
      <w:pPr>
        <w:rPr>
          <w:sz w:val="24"/>
          <w:szCs w:val="24"/>
        </w:rPr>
      </w:pPr>
      <w:r>
        <w:rPr>
          <w:sz w:val="24"/>
          <w:szCs w:val="24"/>
        </w:rPr>
        <w:br w:type="page"/>
      </w:r>
    </w:p>
    <w:p w:rsidR="00CE0548" w:rsidRDefault="00FF73A3" w:rsidP="00FF73A3">
      <w:pPr>
        <w:jc w:val="center"/>
        <w:rPr>
          <w:sz w:val="36"/>
          <w:szCs w:val="36"/>
        </w:rPr>
      </w:pPr>
      <w:r w:rsidRPr="00FF73A3">
        <w:rPr>
          <w:sz w:val="36"/>
          <w:szCs w:val="36"/>
        </w:rPr>
        <w:lastRenderedPageBreak/>
        <w:t>Project Description Testing</w:t>
      </w:r>
    </w:p>
    <w:p w:rsidR="00FF73A3" w:rsidRDefault="00FF73A3" w:rsidP="00FF73A3">
      <w:pPr>
        <w:jc w:val="center"/>
        <w:rPr>
          <w:sz w:val="36"/>
          <w:szCs w:val="36"/>
        </w:rPr>
      </w:pPr>
    </w:p>
    <w:p w:rsidR="00953CD3" w:rsidRDefault="00FF73A3" w:rsidP="00B348BE">
      <w:pPr>
        <w:rPr>
          <w:sz w:val="24"/>
          <w:szCs w:val="24"/>
        </w:rPr>
      </w:pPr>
      <w:r>
        <w:rPr>
          <w:sz w:val="24"/>
          <w:szCs w:val="24"/>
        </w:rPr>
        <w:t>The Automatic Plant Watering System unit will be r</w:t>
      </w:r>
      <w:r w:rsidR="005779EE">
        <w:rPr>
          <w:sz w:val="24"/>
          <w:szCs w:val="24"/>
        </w:rPr>
        <w:t>igorously</w:t>
      </w:r>
      <w:r>
        <w:rPr>
          <w:sz w:val="24"/>
          <w:szCs w:val="24"/>
        </w:rPr>
        <w:t xml:space="preserve"> tested</w:t>
      </w:r>
      <w:r w:rsidR="005779EE">
        <w:rPr>
          <w:sz w:val="24"/>
          <w:szCs w:val="24"/>
        </w:rPr>
        <w:t xml:space="preserve"> for any design defects or failures which may impact the operational functions of the device. The planned tests will cover different environments experienced by the device, which may consist of</w:t>
      </w:r>
      <w:r w:rsidR="00953CD3">
        <w:rPr>
          <w:sz w:val="24"/>
          <w:szCs w:val="24"/>
        </w:rPr>
        <w:t xml:space="preserve"> multiple</w:t>
      </w:r>
      <w:r w:rsidR="005779EE">
        <w:rPr>
          <w:sz w:val="24"/>
          <w:szCs w:val="24"/>
        </w:rPr>
        <w:t xml:space="preserve"> temperature and climate exposure.</w:t>
      </w:r>
      <w:r w:rsidR="00953CD3">
        <w:rPr>
          <w:sz w:val="24"/>
          <w:szCs w:val="24"/>
        </w:rPr>
        <w:t xml:space="preserve"> There </w:t>
      </w:r>
      <w:r w:rsidR="00B348BE">
        <w:rPr>
          <w:sz w:val="24"/>
          <w:szCs w:val="24"/>
        </w:rPr>
        <w:t>will be 10 planned tests to</w:t>
      </w:r>
      <w:r w:rsidR="00953CD3">
        <w:rPr>
          <w:sz w:val="24"/>
          <w:szCs w:val="24"/>
        </w:rPr>
        <w:t xml:space="preserve"> check </w:t>
      </w:r>
      <w:r w:rsidR="00B348BE">
        <w:rPr>
          <w:sz w:val="24"/>
          <w:szCs w:val="24"/>
        </w:rPr>
        <w:t>for software resilience</w:t>
      </w:r>
      <w:r w:rsidR="00953CD3">
        <w:rPr>
          <w:sz w:val="24"/>
          <w:szCs w:val="24"/>
        </w:rPr>
        <w:t xml:space="preserve"> to perform under </w:t>
      </w:r>
      <w:r w:rsidR="00B348BE">
        <w:rPr>
          <w:sz w:val="24"/>
          <w:szCs w:val="24"/>
        </w:rPr>
        <w:t>extreme circumstances.</w:t>
      </w:r>
    </w:p>
    <w:p w:rsidR="001E5E56" w:rsidRDefault="001E5E56" w:rsidP="00B348BE">
      <w:pPr>
        <w:rPr>
          <w:sz w:val="24"/>
          <w:szCs w:val="24"/>
        </w:rPr>
      </w:pPr>
      <w:r>
        <w:rPr>
          <w:sz w:val="24"/>
          <w:szCs w:val="24"/>
        </w:rPr>
        <w:t xml:space="preserve">The </w:t>
      </w:r>
      <w:r w:rsidR="00EE4F92">
        <w:rPr>
          <w:sz w:val="24"/>
          <w:szCs w:val="24"/>
        </w:rPr>
        <w:t>extreme</w:t>
      </w:r>
      <w:r>
        <w:rPr>
          <w:sz w:val="24"/>
          <w:szCs w:val="24"/>
        </w:rPr>
        <w:t xml:space="preserve"> weather</w:t>
      </w:r>
      <w:r w:rsidR="00EE4F92">
        <w:rPr>
          <w:sz w:val="24"/>
          <w:szCs w:val="24"/>
        </w:rPr>
        <w:t xml:space="preserve"> climate</w:t>
      </w:r>
      <w:r>
        <w:rPr>
          <w:sz w:val="24"/>
          <w:szCs w:val="24"/>
        </w:rPr>
        <w:t xml:space="preserve"> testing will be applied with the static temperature </w:t>
      </w:r>
      <w:r w:rsidR="00EE4F92">
        <w:rPr>
          <w:sz w:val="24"/>
          <w:szCs w:val="24"/>
        </w:rPr>
        <w:t>ranging</w:t>
      </w:r>
      <w:r>
        <w:rPr>
          <w:sz w:val="24"/>
          <w:szCs w:val="24"/>
        </w:rPr>
        <w:t xml:space="preserve"> </w:t>
      </w:r>
      <w:r w:rsidR="00EE4F92">
        <w:rPr>
          <w:sz w:val="24"/>
          <w:szCs w:val="24"/>
        </w:rPr>
        <w:t>from</w:t>
      </w:r>
      <w:r w:rsidR="00EE4F92">
        <w:rPr>
          <w:sz w:val="24"/>
          <w:szCs w:val="24"/>
        </w:rPr>
        <w:tab/>
      </w:r>
      <w:r>
        <w:rPr>
          <w:sz w:val="24"/>
          <w:szCs w:val="24"/>
        </w:rPr>
        <w:t xml:space="preserve"> -18 degrees Celsius</w:t>
      </w:r>
      <w:r w:rsidR="00EE4F92">
        <w:rPr>
          <w:sz w:val="24"/>
          <w:szCs w:val="24"/>
        </w:rPr>
        <w:t xml:space="preserve"> to 50 degrees Celsius</w:t>
      </w:r>
      <w:r>
        <w:rPr>
          <w:sz w:val="24"/>
          <w:szCs w:val="24"/>
        </w:rPr>
        <w:t xml:space="preserve">; the aim of this test is to check if the components are performing as expected like during normal conditions. The components that are critical to the success of the test are the auxiliary power unit and </w:t>
      </w:r>
      <w:r w:rsidR="00EE4F92">
        <w:rPr>
          <w:sz w:val="24"/>
          <w:szCs w:val="24"/>
        </w:rPr>
        <w:t>sensors are infallible to the climate.</w:t>
      </w:r>
    </w:p>
    <w:p w:rsidR="00B348BE" w:rsidRPr="00FF73A3" w:rsidRDefault="00B348BE" w:rsidP="00B348BE">
      <w:pPr>
        <w:rPr>
          <w:sz w:val="24"/>
          <w:szCs w:val="24"/>
        </w:rPr>
      </w:pPr>
      <w:r>
        <w:rPr>
          <w:sz w:val="24"/>
          <w:szCs w:val="24"/>
        </w:rPr>
        <w:t xml:space="preserve">The language used by the software is Python, primarily because </w:t>
      </w:r>
      <w:r w:rsidR="001E5E56">
        <w:rPr>
          <w:sz w:val="24"/>
          <w:szCs w:val="24"/>
        </w:rPr>
        <w:t xml:space="preserve">Raspberry PI operates through this means of communication and it is relatively simple to code and interact in programming. </w:t>
      </w:r>
      <w:r w:rsidR="00CA7C6F">
        <w:rPr>
          <w:sz w:val="24"/>
          <w:szCs w:val="24"/>
        </w:rPr>
        <w:t>All of our team members are proficient in the Python programming language which makes the project more easier to fulfill the functional requirements.</w:t>
      </w:r>
      <w:bookmarkStart w:id="0" w:name="_GoBack"/>
      <w:bookmarkEnd w:id="0"/>
    </w:p>
    <w:sectPr w:rsidR="00B348BE" w:rsidRPr="00FF7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825AC2"/>
    <w:multiLevelType w:val="hybridMultilevel"/>
    <w:tmpl w:val="087853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3E2"/>
    <w:rsid w:val="000637B3"/>
    <w:rsid w:val="000873A7"/>
    <w:rsid w:val="000C0D94"/>
    <w:rsid w:val="000E36B2"/>
    <w:rsid w:val="001603E2"/>
    <w:rsid w:val="001E5E56"/>
    <w:rsid w:val="00234BF8"/>
    <w:rsid w:val="003625DB"/>
    <w:rsid w:val="003A0A3B"/>
    <w:rsid w:val="003D499C"/>
    <w:rsid w:val="00432293"/>
    <w:rsid w:val="00432D56"/>
    <w:rsid w:val="00436D70"/>
    <w:rsid w:val="005779EE"/>
    <w:rsid w:val="006C759D"/>
    <w:rsid w:val="00824927"/>
    <w:rsid w:val="00953CD3"/>
    <w:rsid w:val="00A70954"/>
    <w:rsid w:val="00AB1CD1"/>
    <w:rsid w:val="00B348BE"/>
    <w:rsid w:val="00B739B6"/>
    <w:rsid w:val="00BF0D87"/>
    <w:rsid w:val="00CA7C6F"/>
    <w:rsid w:val="00CD5DC3"/>
    <w:rsid w:val="00CE0548"/>
    <w:rsid w:val="00D259B6"/>
    <w:rsid w:val="00D95784"/>
    <w:rsid w:val="00DA3A6B"/>
    <w:rsid w:val="00DD4662"/>
    <w:rsid w:val="00DE3BF1"/>
    <w:rsid w:val="00EA0F0D"/>
    <w:rsid w:val="00EE4F92"/>
    <w:rsid w:val="00F31C10"/>
    <w:rsid w:val="00FB3B25"/>
    <w:rsid w:val="00FF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5B622-AAAB-4F49-93E4-9DFDE217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Edyson</dc:creator>
  <cp:keywords/>
  <dc:description/>
  <cp:lastModifiedBy>Franklin Edyson</cp:lastModifiedBy>
  <cp:revision>16</cp:revision>
  <dcterms:created xsi:type="dcterms:W3CDTF">2019-05-13T02:03:00Z</dcterms:created>
  <dcterms:modified xsi:type="dcterms:W3CDTF">2019-05-22T00:00:00Z</dcterms:modified>
</cp:coreProperties>
</file>