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644" w:rsidRPr="0062104E" w:rsidRDefault="006A1424" w:rsidP="0062104E">
      <w:pPr>
        <w:spacing w:line="240" w:lineRule="auto"/>
        <w:rPr>
          <w:sz w:val="20"/>
        </w:rPr>
      </w:pPr>
      <w:r w:rsidRPr="0062104E">
        <w:rPr>
          <w:sz w:val="20"/>
        </w:rPr>
        <w:t>Pitanja za ispitivanje – 3.d – poglavlje: Posljedice globalizacije gospodarstva</w:t>
      </w:r>
    </w:p>
    <w:p w:rsidR="006A1424" w:rsidRPr="0062104E" w:rsidRDefault="006A1424" w:rsidP="0062104E">
      <w:pPr>
        <w:spacing w:after="0" w:line="240" w:lineRule="auto"/>
        <w:rPr>
          <w:sz w:val="20"/>
        </w:rPr>
      </w:pPr>
      <w:r w:rsidRPr="0062104E">
        <w:rPr>
          <w:sz w:val="20"/>
        </w:rPr>
        <w:t>1. OSNOVNE OZNAKE POSTINDUSTRIJSKOG DOBA</w:t>
      </w:r>
    </w:p>
    <w:p w:rsidR="006A1424" w:rsidRDefault="006A1424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Nabroj razvojne faze gospodarstva.</w:t>
      </w:r>
    </w:p>
    <w:p w:rsidR="007F38D4" w:rsidRPr="0062104E" w:rsidRDefault="007F38D4" w:rsidP="007F38D4">
      <w:pPr>
        <w:pStyle w:val="ListParagraph"/>
        <w:numPr>
          <w:ilvl w:val="1"/>
          <w:numId w:val="12"/>
        </w:numPr>
        <w:spacing w:line="240" w:lineRule="auto"/>
        <w:ind w:left="1134" w:hanging="283"/>
        <w:rPr>
          <w:sz w:val="20"/>
        </w:rPr>
      </w:pPr>
      <w:r>
        <w:rPr>
          <w:sz w:val="20"/>
        </w:rPr>
        <w:t xml:space="preserve">Agrarna društva, manufakturna </w:t>
      </w:r>
      <w:proofErr w:type="spellStart"/>
      <w:r>
        <w:rPr>
          <w:sz w:val="20"/>
        </w:rPr>
        <w:t>dr</w:t>
      </w:r>
      <w:proofErr w:type="spellEnd"/>
      <w:r>
        <w:rPr>
          <w:sz w:val="20"/>
        </w:rPr>
        <w:t xml:space="preserve">., moderna </w:t>
      </w:r>
      <w:proofErr w:type="spellStart"/>
      <w:r>
        <w:rPr>
          <w:sz w:val="20"/>
        </w:rPr>
        <w:t>dr</w:t>
      </w:r>
      <w:proofErr w:type="spellEnd"/>
      <w:r>
        <w:rPr>
          <w:sz w:val="20"/>
        </w:rPr>
        <w:t xml:space="preserve">., zrelo industrijsko </w:t>
      </w:r>
      <w:proofErr w:type="spellStart"/>
      <w:r>
        <w:rPr>
          <w:sz w:val="20"/>
        </w:rPr>
        <w:t>dr</w:t>
      </w:r>
      <w:proofErr w:type="spellEnd"/>
      <w:r>
        <w:rPr>
          <w:sz w:val="20"/>
        </w:rPr>
        <w:t>., masovna proizvodnja (fordizam) i globalno društvo (</w:t>
      </w:r>
      <w:proofErr w:type="spellStart"/>
      <w:r>
        <w:rPr>
          <w:sz w:val="20"/>
        </w:rPr>
        <w:t>dr</w:t>
      </w:r>
      <w:proofErr w:type="spellEnd"/>
      <w:r>
        <w:rPr>
          <w:sz w:val="20"/>
        </w:rPr>
        <w:t>. znanja)</w:t>
      </w:r>
    </w:p>
    <w:p w:rsidR="006A1424" w:rsidRDefault="006A1424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Opiši fazu masovne proizvodnje (fordizam).</w:t>
      </w:r>
    </w:p>
    <w:p w:rsidR="007F38D4" w:rsidRPr="0062104E" w:rsidRDefault="007F38D4" w:rsidP="007F38D4">
      <w:pPr>
        <w:pStyle w:val="ListParagraph"/>
        <w:numPr>
          <w:ilvl w:val="1"/>
          <w:numId w:val="12"/>
        </w:numPr>
        <w:spacing w:line="240" w:lineRule="auto"/>
        <w:ind w:left="1134" w:hanging="283"/>
        <w:rPr>
          <w:sz w:val="20"/>
        </w:rPr>
      </w:pPr>
      <w:r w:rsidRPr="007F38D4">
        <w:rPr>
          <w:sz w:val="20"/>
        </w:rPr>
        <w:t>sredinom 20. st – masovna serijska proizvodnja, rast standarda stanovništva i stvaranje potrošačkog društva – razvijaju se tercijarne i kvartarne djelatnosti</w:t>
      </w:r>
    </w:p>
    <w:p w:rsidR="006A1424" w:rsidRDefault="006A1424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Opiši fazu globalnog društva (</w:t>
      </w:r>
      <w:proofErr w:type="spellStart"/>
      <w:r w:rsidRPr="0062104E">
        <w:rPr>
          <w:sz w:val="20"/>
        </w:rPr>
        <w:t>poslijeindustrijsko</w:t>
      </w:r>
      <w:proofErr w:type="spellEnd"/>
      <w:r w:rsidRPr="0062104E">
        <w:rPr>
          <w:sz w:val="20"/>
        </w:rPr>
        <w:t xml:space="preserve"> društvo).</w:t>
      </w:r>
    </w:p>
    <w:p w:rsidR="007F38D4" w:rsidRPr="0062104E" w:rsidRDefault="007F38D4" w:rsidP="007F38D4">
      <w:pPr>
        <w:pStyle w:val="ListParagraph"/>
        <w:numPr>
          <w:ilvl w:val="1"/>
          <w:numId w:val="12"/>
        </w:numPr>
        <w:spacing w:line="240" w:lineRule="auto"/>
        <w:ind w:left="1134" w:hanging="283"/>
        <w:rPr>
          <w:sz w:val="20"/>
        </w:rPr>
      </w:pPr>
      <w:r w:rsidRPr="007F38D4">
        <w:rPr>
          <w:sz w:val="20"/>
        </w:rPr>
        <w:t xml:space="preserve">faza globalnog društva – prevlast multinacionalnih kompanija, razvoj informacijskih tehnologija, premještaj industrije u manje razvijene regije, smanjenje broja ind. radnika (ali ne i udjela industrije u BDP-u) – </w:t>
      </w:r>
      <w:proofErr w:type="spellStart"/>
      <w:r w:rsidRPr="007F38D4">
        <w:rPr>
          <w:sz w:val="20"/>
        </w:rPr>
        <w:t>poslijendustrijsko</w:t>
      </w:r>
      <w:proofErr w:type="spellEnd"/>
      <w:r w:rsidRPr="007F38D4">
        <w:rPr>
          <w:sz w:val="20"/>
        </w:rPr>
        <w:t xml:space="preserve"> doba</w:t>
      </w:r>
    </w:p>
    <w:p w:rsidR="006A1424" w:rsidRDefault="006A1424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U kojoj fazi se javljaju izraženi procesi deagrarizacije, deruralizacije, urbanizacije i industrijalizacije?</w:t>
      </w:r>
    </w:p>
    <w:p w:rsidR="007F38D4" w:rsidRPr="007F38D4" w:rsidRDefault="007F38D4" w:rsidP="007F38D4">
      <w:pPr>
        <w:pStyle w:val="ListParagraph"/>
        <w:numPr>
          <w:ilvl w:val="1"/>
          <w:numId w:val="12"/>
        </w:numPr>
        <w:spacing w:line="240" w:lineRule="auto"/>
        <w:ind w:left="1134" w:hanging="283"/>
        <w:rPr>
          <w:sz w:val="20"/>
        </w:rPr>
      </w:pPr>
      <w:r w:rsidRPr="007F38D4">
        <w:rPr>
          <w:sz w:val="20"/>
        </w:rPr>
        <w:t xml:space="preserve">U fazi modernog društva </w:t>
      </w:r>
    </w:p>
    <w:p w:rsidR="006A1424" w:rsidRPr="0062104E" w:rsidRDefault="006A1424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Za koju fazu je karakteristična tercijarizacija društva?</w:t>
      </w:r>
      <w:r w:rsidR="007F38D4">
        <w:rPr>
          <w:sz w:val="20"/>
        </w:rPr>
        <w:t xml:space="preserve"> – faza globalnog društva (</w:t>
      </w:r>
      <w:proofErr w:type="spellStart"/>
      <w:r w:rsidR="007F38D4">
        <w:rPr>
          <w:sz w:val="20"/>
        </w:rPr>
        <w:t>dr</w:t>
      </w:r>
      <w:proofErr w:type="spellEnd"/>
      <w:r w:rsidR="007F38D4">
        <w:rPr>
          <w:sz w:val="20"/>
        </w:rPr>
        <w:t>. znanja)</w:t>
      </w:r>
    </w:p>
    <w:p w:rsidR="006A1424" w:rsidRPr="0062104E" w:rsidRDefault="006A1424" w:rsidP="007F38D4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Koje industrijske grane se razvijaju u drugoj polovici 20. stoljeća?</w:t>
      </w:r>
      <w:r w:rsidR="007F38D4">
        <w:rPr>
          <w:sz w:val="20"/>
        </w:rPr>
        <w:t xml:space="preserve"> – automobilska, </w:t>
      </w:r>
      <w:r w:rsidR="007F38D4" w:rsidRPr="007F38D4">
        <w:rPr>
          <w:sz w:val="20"/>
        </w:rPr>
        <w:t>zrakoplovna, elektrotehnička i kemijska ind</w:t>
      </w:r>
      <w:r w:rsidR="007F38D4">
        <w:rPr>
          <w:sz w:val="20"/>
        </w:rPr>
        <w:t>.</w:t>
      </w:r>
    </w:p>
    <w:p w:rsidR="006A1424" w:rsidRDefault="006A1424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Zašto se ne smanjuje uloga industrije u globalnom društvu, iako se smanjuje broj industrijskih radnika?</w:t>
      </w:r>
    </w:p>
    <w:p w:rsidR="007F38D4" w:rsidRPr="00AF2C90" w:rsidRDefault="007F38D4" w:rsidP="00AF2C90">
      <w:pPr>
        <w:pStyle w:val="ListParagraph"/>
        <w:numPr>
          <w:ilvl w:val="1"/>
          <w:numId w:val="13"/>
        </w:numPr>
        <w:spacing w:line="240" w:lineRule="auto"/>
        <w:ind w:left="1134" w:hanging="283"/>
        <w:rPr>
          <w:sz w:val="20"/>
        </w:rPr>
      </w:pPr>
      <w:r w:rsidRPr="00AF2C90">
        <w:rPr>
          <w:sz w:val="20"/>
        </w:rPr>
        <w:t xml:space="preserve">Radi povećanja učinkovitosti industrijske proizvodnje – robotizacija i </w:t>
      </w:r>
      <w:proofErr w:type="spellStart"/>
      <w:r w:rsidRPr="00AF2C90">
        <w:rPr>
          <w:sz w:val="20"/>
        </w:rPr>
        <w:t>dr</w:t>
      </w:r>
      <w:proofErr w:type="spellEnd"/>
      <w:r w:rsidRPr="00AF2C90">
        <w:rPr>
          <w:sz w:val="20"/>
        </w:rPr>
        <w:t>.</w:t>
      </w:r>
    </w:p>
    <w:p w:rsidR="006A1424" w:rsidRDefault="006A1424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Što je industrijalizacij</w:t>
      </w:r>
      <w:r w:rsidR="007F38D4">
        <w:rPr>
          <w:sz w:val="20"/>
        </w:rPr>
        <w:t>a</w:t>
      </w:r>
      <w:r w:rsidRPr="0062104E">
        <w:rPr>
          <w:sz w:val="20"/>
        </w:rPr>
        <w:t>?</w:t>
      </w:r>
    </w:p>
    <w:p w:rsidR="007F38D4" w:rsidRPr="00AF2C90" w:rsidRDefault="007F38D4" w:rsidP="00AF2C90">
      <w:pPr>
        <w:pStyle w:val="ListParagraph"/>
        <w:numPr>
          <w:ilvl w:val="1"/>
          <w:numId w:val="13"/>
        </w:numPr>
        <w:spacing w:line="240" w:lineRule="auto"/>
        <w:rPr>
          <w:sz w:val="20"/>
        </w:rPr>
      </w:pPr>
      <w:r w:rsidRPr="00AF2C90">
        <w:rPr>
          <w:sz w:val="20"/>
        </w:rPr>
        <w:t>razvoj i jačanje industrije, povećanje udjela zaposlenih u sekundarnim djelatnostima, društvene promjene vezane za industriju</w:t>
      </w:r>
    </w:p>
    <w:p w:rsidR="006A1424" w:rsidRPr="0062104E" w:rsidRDefault="006A1424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Objasni japanski sustav JIT ili JOT.</w:t>
      </w:r>
    </w:p>
    <w:p w:rsidR="006A1424" w:rsidRDefault="006A1424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Objasni japanski sustav kaizen.</w:t>
      </w:r>
    </w:p>
    <w:p w:rsidR="00AF2C90" w:rsidRPr="00AF2C90" w:rsidRDefault="00AF2C90" w:rsidP="00AF2C90">
      <w:pPr>
        <w:pStyle w:val="ListParagraph"/>
        <w:numPr>
          <w:ilvl w:val="1"/>
          <w:numId w:val="13"/>
        </w:numPr>
        <w:spacing w:line="240" w:lineRule="auto"/>
        <w:rPr>
          <w:sz w:val="20"/>
        </w:rPr>
      </w:pPr>
      <w:r w:rsidRPr="00AF2C90">
        <w:rPr>
          <w:sz w:val="20"/>
        </w:rPr>
        <w:t>kaizen (</w:t>
      </w:r>
      <w:proofErr w:type="spellStart"/>
      <w:r w:rsidRPr="00AF2C90">
        <w:rPr>
          <w:sz w:val="20"/>
        </w:rPr>
        <w:t>jap</w:t>
      </w:r>
      <w:proofErr w:type="spellEnd"/>
      <w:r w:rsidRPr="00AF2C90">
        <w:rPr>
          <w:sz w:val="20"/>
        </w:rPr>
        <w:t>. „Promjena na bolje”) – težnja ka stalnom poboljšanju (usavršavanja radnog procesa od najmanje do najveće razine u poduzeću)</w:t>
      </w:r>
    </w:p>
    <w:p w:rsidR="006850FC" w:rsidRPr="0062104E" w:rsidRDefault="006850FC" w:rsidP="0062104E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sz w:val="20"/>
        </w:rPr>
      </w:pPr>
      <w:r w:rsidRPr="0062104E">
        <w:rPr>
          <w:sz w:val="20"/>
        </w:rPr>
        <w:t xml:space="preserve">Koji lokacijski faktori su bili bitni u početku industrije, a koji </w:t>
      </w:r>
      <w:proofErr w:type="spellStart"/>
      <w:r w:rsidRPr="0062104E">
        <w:rPr>
          <w:sz w:val="20"/>
        </w:rPr>
        <w:t>posljeindustrijsko</w:t>
      </w:r>
      <w:proofErr w:type="spellEnd"/>
      <w:r w:rsidRPr="0062104E">
        <w:rPr>
          <w:sz w:val="20"/>
        </w:rPr>
        <w:t xml:space="preserve"> </w:t>
      </w:r>
      <w:r w:rsidR="00225246" w:rsidRPr="0062104E">
        <w:rPr>
          <w:sz w:val="20"/>
        </w:rPr>
        <w:t>društvo</w:t>
      </w:r>
      <w:r w:rsidRPr="0062104E">
        <w:rPr>
          <w:sz w:val="20"/>
        </w:rPr>
        <w:t>?</w:t>
      </w:r>
    </w:p>
    <w:p w:rsidR="006A1424" w:rsidRPr="0062104E" w:rsidRDefault="006A1424" w:rsidP="0062104E">
      <w:pPr>
        <w:spacing w:after="0" w:line="240" w:lineRule="auto"/>
        <w:rPr>
          <w:sz w:val="20"/>
        </w:rPr>
      </w:pPr>
      <w:r w:rsidRPr="0062104E">
        <w:rPr>
          <w:sz w:val="20"/>
        </w:rPr>
        <w:t>2. GLOBALIZACIJA GOSPODARSTVA</w:t>
      </w:r>
    </w:p>
    <w:p w:rsidR="006850FC" w:rsidRDefault="00225246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Što je globalizacija?</w:t>
      </w:r>
    </w:p>
    <w:p w:rsidR="00D768B2" w:rsidRPr="00D768B2" w:rsidRDefault="00D768B2" w:rsidP="009770C5">
      <w:pPr>
        <w:pStyle w:val="ListParagraph"/>
        <w:numPr>
          <w:ilvl w:val="1"/>
          <w:numId w:val="15"/>
        </w:numPr>
        <w:spacing w:line="240" w:lineRule="auto"/>
        <w:ind w:left="1134" w:hanging="283"/>
        <w:rPr>
          <w:sz w:val="20"/>
        </w:rPr>
      </w:pPr>
      <w:r w:rsidRPr="00D768B2">
        <w:rPr>
          <w:sz w:val="20"/>
        </w:rPr>
        <w:t>opća gospodarska, politička i kulturna povezanost svijeta</w:t>
      </w:r>
    </w:p>
    <w:p w:rsidR="00D768B2" w:rsidRPr="0062104E" w:rsidRDefault="00D768B2" w:rsidP="009770C5">
      <w:pPr>
        <w:pStyle w:val="ListParagraph"/>
        <w:numPr>
          <w:ilvl w:val="1"/>
          <w:numId w:val="15"/>
        </w:numPr>
        <w:spacing w:line="240" w:lineRule="auto"/>
        <w:ind w:left="1134" w:hanging="283"/>
        <w:rPr>
          <w:sz w:val="20"/>
        </w:rPr>
      </w:pPr>
      <w:r w:rsidRPr="00D768B2">
        <w:rPr>
          <w:sz w:val="20"/>
        </w:rPr>
        <w:t>proces kojim se umanjuju zapreke u međunarodnoj trgovini i povećava međunarodna ekonomska integracija država – stvaranje globalnog tržišta</w:t>
      </w:r>
    </w:p>
    <w:p w:rsidR="00225246" w:rsidRDefault="00225246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Koja su glavna obilježja globalizacije?</w:t>
      </w:r>
    </w:p>
    <w:p w:rsidR="00D768B2" w:rsidRPr="00D768B2" w:rsidRDefault="00D768B2" w:rsidP="00D768B2">
      <w:pPr>
        <w:pStyle w:val="ListParagraph"/>
        <w:numPr>
          <w:ilvl w:val="0"/>
          <w:numId w:val="14"/>
        </w:numPr>
        <w:spacing w:line="240" w:lineRule="auto"/>
        <w:ind w:left="1134" w:hanging="283"/>
        <w:rPr>
          <w:sz w:val="20"/>
        </w:rPr>
      </w:pPr>
      <w:r w:rsidRPr="00D768B2">
        <w:rPr>
          <w:sz w:val="20"/>
        </w:rPr>
        <w:t>dinamičan tehnološki napredak i inovativnost</w:t>
      </w:r>
    </w:p>
    <w:p w:rsidR="00D768B2" w:rsidRPr="00D768B2" w:rsidRDefault="00D768B2" w:rsidP="00D768B2">
      <w:pPr>
        <w:pStyle w:val="ListParagraph"/>
        <w:numPr>
          <w:ilvl w:val="0"/>
          <w:numId w:val="14"/>
        </w:numPr>
        <w:spacing w:line="240" w:lineRule="auto"/>
        <w:ind w:left="1134" w:hanging="283"/>
        <w:rPr>
          <w:sz w:val="20"/>
        </w:rPr>
      </w:pPr>
      <w:r w:rsidRPr="00D768B2">
        <w:rPr>
          <w:sz w:val="20"/>
        </w:rPr>
        <w:t>ekonomska prilagodljivost</w:t>
      </w:r>
    </w:p>
    <w:p w:rsidR="00D768B2" w:rsidRPr="00D768B2" w:rsidRDefault="00D768B2" w:rsidP="00D768B2">
      <w:pPr>
        <w:pStyle w:val="ListParagraph"/>
        <w:numPr>
          <w:ilvl w:val="0"/>
          <w:numId w:val="14"/>
        </w:numPr>
        <w:spacing w:line="240" w:lineRule="auto"/>
        <w:ind w:left="1134" w:hanging="283"/>
        <w:rPr>
          <w:sz w:val="20"/>
        </w:rPr>
      </w:pPr>
      <w:r w:rsidRPr="00D768B2">
        <w:rPr>
          <w:sz w:val="20"/>
        </w:rPr>
        <w:t>konkurentnost</w:t>
      </w:r>
    </w:p>
    <w:p w:rsidR="00225246" w:rsidRPr="0062104E" w:rsidRDefault="00225246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Što je GATT? </w:t>
      </w:r>
      <w:r w:rsidRPr="0062104E">
        <w:rPr>
          <w:i/>
          <w:sz w:val="20"/>
        </w:rPr>
        <w:t>(kad je osnovan, tko su/koliko ima članica, koja mu je glavna uloga)</w:t>
      </w:r>
    </w:p>
    <w:p w:rsidR="00225246" w:rsidRPr="0062104E" w:rsidRDefault="00225246" w:rsidP="0062104E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sz w:val="20"/>
        </w:rPr>
      </w:pPr>
      <w:r w:rsidRPr="0062104E">
        <w:rPr>
          <w:sz w:val="20"/>
        </w:rPr>
        <w:t>Što je OECD?</w:t>
      </w:r>
      <w:r w:rsidRPr="0062104E">
        <w:rPr>
          <w:i/>
          <w:sz w:val="20"/>
        </w:rPr>
        <w:t xml:space="preserve"> (kad je osnovan, tko su/koliko ima članica, koja mu je glavna uloga)</w:t>
      </w:r>
    </w:p>
    <w:p w:rsidR="006A1424" w:rsidRPr="0062104E" w:rsidRDefault="006A1424" w:rsidP="0062104E">
      <w:pPr>
        <w:spacing w:after="0" w:line="240" w:lineRule="auto"/>
        <w:rPr>
          <w:sz w:val="20"/>
        </w:rPr>
      </w:pPr>
      <w:r w:rsidRPr="0062104E">
        <w:rPr>
          <w:sz w:val="20"/>
        </w:rPr>
        <w:t>3.MULTINACIONALNE KOMPANIJE</w:t>
      </w:r>
    </w:p>
    <w:p w:rsidR="00225246" w:rsidRDefault="004E4D94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Što su multinacionalne kompanije (MNK)?</w:t>
      </w:r>
    </w:p>
    <w:p w:rsidR="00354DDB" w:rsidRPr="0062104E" w:rsidRDefault="00354DDB" w:rsidP="00354DDB">
      <w:pPr>
        <w:pStyle w:val="ListParagraph"/>
        <w:numPr>
          <w:ilvl w:val="1"/>
          <w:numId w:val="4"/>
        </w:numPr>
        <w:spacing w:line="240" w:lineRule="auto"/>
        <w:rPr>
          <w:sz w:val="20"/>
        </w:rPr>
      </w:pPr>
      <w:r>
        <w:rPr>
          <w:sz w:val="20"/>
        </w:rPr>
        <w:t xml:space="preserve">MNK </w:t>
      </w:r>
      <w:r w:rsidRPr="00354DDB">
        <w:rPr>
          <w:sz w:val="20"/>
        </w:rPr>
        <w:t xml:space="preserve">smatramo one koje djeluju u najmanje dvije (po nekima šest) država, više od četvrtine prihoda ostvaruju u aktivnostima u </w:t>
      </w:r>
      <w:proofErr w:type="spellStart"/>
      <w:r w:rsidRPr="00354DDB">
        <w:rPr>
          <w:sz w:val="20"/>
        </w:rPr>
        <w:t>izvanmatičnim</w:t>
      </w:r>
      <w:proofErr w:type="spellEnd"/>
      <w:r w:rsidRPr="00354DDB">
        <w:rPr>
          <w:sz w:val="20"/>
        </w:rPr>
        <w:t xml:space="preserve"> državama i imaju multinacionalni menadžment</w:t>
      </w:r>
    </w:p>
    <w:p w:rsidR="004E4D94" w:rsidRDefault="004E4D94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Gdje se nalazi „mozak proizvodnje“, a gdje proizvodnja u MNK?</w:t>
      </w:r>
    </w:p>
    <w:p w:rsidR="00354DDB" w:rsidRPr="0062104E" w:rsidRDefault="00354DDB" w:rsidP="00354DDB">
      <w:pPr>
        <w:pStyle w:val="ListParagraph"/>
        <w:numPr>
          <w:ilvl w:val="1"/>
          <w:numId w:val="4"/>
        </w:numPr>
        <w:spacing w:line="240" w:lineRule="auto"/>
        <w:rPr>
          <w:sz w:val="20"/>
        </w:rPr>
      </w:pPr>
      <w:r w:rsidRPr="00354DDB">
        <w:rPr>
          <w:sz w:val="20"/>
        </w:rPr>
        <w:t>mozak proizvodnje ostaje na starim lokacijama, a proizvodnja se seli na nove lokacije u slabije razvijene sredine</w:t>
      </w:r>
    </w:p>
    <w:p w:rsidR="004E4D94" w:rsidRPr="00354DDB" w:rsidRDefault="004E4D94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U kojim dijelovima svijeta većina MNK ima središte? </w:t>
      </w:r>
      <w:r w:rsidRPr="0062104E">
        <w:rPr>
          <w:i/>
          <w:sz w:val="20"/>
        </w:rPr>
        <w:t>(kako se zove taj dio svijeta i gdje se nalazi)</w:t>
      </w:r>
    </w:p>
    <w:p w:rsidR="00354DDB" w:rsidRPr="0062104E" w:rsidRDefault="00354DDB" w:rsidP="00354DDB">
      <w:pPr>
        <w:pStyle w:val="ListParagraph"/>
        <w:numPr>
          <w:ilvl w:val="1"/>
          <w:numId w:val="4"/>
        </w:numPr>
        <w:spacing w:line="240" w:lineRule="auto"/>
        <w:rPr>
          <w:sz w:val="20"/>
        </w:rPr>
      </w:pPr>
      <w:r w:rsidRPr="00354DDB">
        <w:rPr>
          <w:sz w:val="20"/>
        </w:rPr>
        <w:t xml:space="preserve">od 100 najvećih, 85 ih ima sjedište u </w:t>
      </w:r>
      <w:proofErr w:type="spellStart"/>
      <w:r w:rsidRPr="00354DDB">
        <w:rPr>
          <w:sz w:val="20"/>
        </w:rPr>
        <w:t>tzv</w:t>
      </w:r>
      <w:proofErr w:type="spellEnd"/>
      <w:r w:rsidRPr="00354DDB">
        <w:rPr>
          <w:sz w:val="20"/>
        </w:rPr>
        <w:t>. Trijadi (36 u državama NAFT-e, 31 u državama zajedničkog europskog tržišta i 18 u državama istočne Azije)</w:t>
      </w:r>
    </w:p>
    <w:p w:rsidR="004E4D94" w:rsidRPr="00354DDB" w:rsidRDefault="004E4D94" w:rsidP="0062104E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sz w:val="20"/>
        </w:rPr>
      </w:pPr>
      <w:r w:rsidRPr="0062104E">
        <w:rPr>
          <w:sz w:val="20"/>
        </w:rPr>
        <w:t xml:space="preserve">U kojim industrijskim granama dominiraju MNK? </w:t>
      </w:r>
      <w:r w:rsidRPr="0062104E">
        <w:rPr>
          <w:i/>
          <w:sz w:val="20"/>
        </w:rPr>
        <w:t>(6 ind. grana)</w:t>
      </w:r>
    </w:p>
    <w:p w:rsidR="00354DDB" w:rsidRPr="00354DDB" w:rsidRDefault="00354DDB" w:rsidP="00354DDB">
      <w:pPr>
        <w:pStyle w:val="ListParagraph"/>
        <w:numPr>
          <w:ilvl w:val="1"/>
          <w:numId w:val="4"/>
        </w:numPr>
        <w:spacing w:after="120" w:line="240" w:lineRule="auto"/>
        <w:contextualSpacing w:val="0"/>
        <w:rPr>
          <w:sz w:val="20"/>
        </w:rPr>
      </w:pPr>
      <w:r w:rsidRPr="00354DDB">
        <w:rPr>
          <w:sz w:val="20"/>
        </w:rPr>
        <w:t>A</w:t>
      </w:r>
      <w:r w:rsidRPr="00354DDB">
        <w:rPr>
          <w:sz w:val="20"/>
        </w:rPr>
        <w:t>utomobilska</w:t>
      </w:r>
      <w:r w:rsidRPr="00354DDB">
        <w:rPr>
          <w:sz w:val="20"/>
        </w:rPr>
        <w:t xml:space="preserve">, </w:t>
      </w:r>
      <w:r w:rsidRPr="00354DDB">
        <w:rPr>
          <w:sz w:val="20"/>
        </w:rPr>
        <w:t>naftna</w:t>
      </w:r>
      <w:r w:rsidRPr="00354DDB">
        <w:rPr>
          <w:sz w:val="20"/>
        </w:rPr>
        <w:t xml:space="preserve">, </w:t>
      </w:r>
      <w:r w:rsidRPr="00354DDB">
        <w:rPr>
          <w:sz w:val="20"/>
        </w:rPr>
        <w:t>elektrotehnička i elektronska</w:t>
      </w:r>
      <w:r w:rsidRPr="00354DDB">
        <w:rPr>
          <w:sz w:val="20"/>
        </w:rPr>
        <w:t xml:space="preserve">, </w:t>
      </w:r>
      <w:r w:rsidRPr="00354DDB">
        <w:rPr>
          <w:sz w:val="20"/>
        </w:rPr>
        <w:t>farmaceutska</w:t>
      </w:r>
      <w:r w:rsidRPr="00354DDB">
        <w:rPr>
          <w:sz w:val="20"/>
        </w:rPr>
        <w:t xml:space="preserve">, </w:t>
      </w:r>
      <w:r w:rsidRPr="00354DDB">
        <w:rPr>
          <w:sz w:val="20"/>
        </w:rPr>
        <w:t>telekomunikacijska industrija</w:t>
      </w:r>
      <w:r w:rsidRPr="00354DDB">
        <w:rPr>
          <w:sz w:val="20"/>
        </w:rPr>
        <w:t>,</w:t>
      </w:r>
      <w:r>
        <w:rPr>
          <w:sz w:val="20"/>
        </w:rPr>
        <w:t xml:space="preserve"> </w:t>
      </w:r>
      <w:r w:rsidRPr="00354DDB">
        <w:rPr>
          <w:sz w:val="20"/>
        </w:rPr>
        <w:t>proizvodnja električne energije, plina i vode</w:t>
      </w:r>
    </w:p>
    <w:p w:rsidR="006A1424" w:rsidRPr="0062104E" w:rsidRDefault="006A1424" w:rsidP="0062104E">
      <w:pPr>
        <w:spacing w:after="0" w:line="240" w:lineRule="auto"/>
        <w:rPr>
          <w:sz w:val="20"/>
        </w:rPr>
      </w:pPr>
      <w:r w:rsidRPr="0062104E">
        <w:rPr>
          <w:sz w:val="20"/>
        </w:rPr>
        <w:t>4.REGIONALNE INTEGRACIJE</w:t>
      </w:r>
    </w:p>
    <w:p w:rsidR="00C6710C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Kako dijelimo integracije prema području djelovanja?</w:t>
      </w:r>
    </w:p>
    <w:p w:rsidR="00354DDB" w:rsidRPr="00354DDB" w:rsidRDefault="00354DDB" w:rsidP="00354DDB">
      <w:pPr>
        <w:pStyle w:val="ListParagraph"/>
        <w:numPr>
          <w:ilvl w:val="1"/>
          <w:numId w:val="4"/>
        </w:numPr>
        <w:spacing w:line="240" w:lineRule="auto"/>
        <w:rPr>
          <w:sz w:val="20"/>
        </w:rPr>
      </w:pPr>
      <w:r w:rsidRPr="00354DDB">
        <w:rPr>
          <w:sz w:val="20"/>
        </w:rPr>
        <w:t>političke integracije / organizacije</w:t>
      </w:r>
    </w:p>
    <w:p w:rsidR="00354DDB" w:rsidRPr="00354DDB" w:rsidRDefault="00354DDB" w:rsidP="00354DDB">
      <w:pPr>
        <w:pStyle w:val="ListParagraph"/>
        <w:numPr>
          <w:ilvl w:val="1"/>
          <w:numId w:val="4"/>
        </w:numPr>
        <w:spacing w:line="240" w:lineRule="auto"/>
        <w:rPr>
          <w:sz w:val="20"/>
        </w:rPr>
      </w:pPr>
      <w:r w:rsidRPr="00354DDB">
        <w:rPr>
          <w:sz w:val="20"/>
        </w:rPr>
        <w:t>političko-ekonomske</w:t>
      </w:r>
    </w:p>
    <w:p w:rsidR="00354DDB" w:rsidRPr="0062104E" w:rsidRDefault="00354DDB" w:rsidP="00354DDB">
      <w:pPr>
        <w:pStyle w:val="ListParagraph"/>
        <w:numPr>
          <w:ilvl w:val="1"/>
          <w:numId w:val="4"/>
        </w:numPr>
        <w:spacing w:line="240" w:lineRule="auto"/>
        <w:rPr>
          <w:sz w:val="20"/>
        </w:rPr>
      </w:pPr>
      <w:r w:rsidRPr="00354DDB">
        <w:rPr>
          <w:sz w:val="20"/>
        </w:rPr>
        <w:t>vojno-političke</w:t>
      </w:r>
    </w:p>
    <w:p w:rsidR="00C6710C" w:rsidRPr="00354DDB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Nabroj stupnjeve ekonomskog integriranja. </w:t>
      </w:r>
      <w:r w:rsidRPr="0062104E">
        <w:rPr>
          <w:i/>
          <w:sz w:val="20"/>
        </w:rPr>
        <w:t>(6 stupnjeva)</w:t>
      </w:r>
    </w:p>
    <w:p w:rsidR="00354DDB" w:rsidRPr="00354DDB" w:rsidRDefault="00354DDB" w:rsidP="00354DDB">
      <w:pPr>
        <w:pStyle w:val="ListParagraph"/>
        <w:numPr>
          <w:ilvl w:val="1"/>
          <w:numId w:val="4"/>
        </w:numPr>
        <w:spacing w:line="240" w:lineRule="auto"/>
        <w:rPr>
          <w:sz w:val="20"/>
        </w:rPr>
      </w:pPr>
      <w:r w:rsidRPr="00354DDB">
        <w:rPr>
          <w:sz w:val="20"/>
        </w:rPr>
        <w:t>Okvirni sporazum</w:t>
      </w:r>
      <w:r>
        <w:rPr>
          <w:sz w:val="20"/>
        </w:rPr>
        <w:t xml:space="preserve"> o trgovini i ulaganjima i bilateralni investicijski ugovor, carinska unija, zajedničko tržište, ekonomska unija i politička unija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Što je CEFTA? </w:t>
      </w:r>
      <w:r w:rsidRPr="0062104E">
        <w:rPr>
          <w:i/>
          <w:sz w:val="20"/>
        </w:rPr>
        <w:t>(tko su/koliko ima članica, koja joj je glavna uloga)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Što je EFTA?</w:t>
      </w:r>
      <w:r w:rsidRPr="0062104E">
        <w:rPr>
          <w:i/>
          <w:sz w:val="20"/>
        </w:rPr>
        <w:t xml:space="preserve"> (tko su/koliko ima članica, koja joj je glavna uloga)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Što je NAFTA?</w:t>
      </w:r>
      <w:r w:rsidRPr="0062104E">
        <w:rPr>
          <w:i/>
          <w:sz w:val="20"/>
        </w:rPr>
        <w:t xml:space="preserve"> (tko su/koliko ima članica, koja joj je glavna uloga)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sz w:val="20"/>
        </w:rPr>
      </w:pPr>
      <w:r w:rsidRPr="0062104E">
        <w:rPr>
          <w:sz w:val="20"/>
        </w:rPr>
        <w:lastRenderedPageBreak/>
        <w:t xml:space="preserve">Što je ASEAN? </w:t>
      </w:r>
      <w:r w:rsidRPr="0062104E">
        <w:rPr>
          <w:i/>
          <w:sz w:val="20"/>
        </w:rPr>
        <w:t>(tko su/koliko ima članica, koja mu je glavna uloga)</w:t>
      </w:r>
    </w:p>
    <w:p w:rsidR="006A1424" w:rsidRPr="0062104E" w:rsidRDefault="006A1424" w:rsidP="0062104E">
      <w:pPr>
        <w:spacing w:after="0" w:line="240" w:lineRule="auto"/>
        <w:rPr>
          <w:sz w:val="20"/>
        </w:rPr>
      </w:pPr>
      <w:r w:rsidRPr="0062104E">
        <w:rPr>
          <w:sz w:val="20"/>
        </w:rPr>
        <w:t>5.REGIONALNE I SVJETSKE ORGANIZACIJE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Tko su UN? </w:t>
      </w:r>
      <w:r w:rsidRPr="0062104E">
        <w:rPr>
          <w:i/>
          <w:sz w:val="20"/>
        </w:rPr>
        <w:t>(tko su/koliko ima članica, koja joj je glavna uloga, gdje je sjedište)</w:t>
      </w:r>
    </w:p>
    <w:p w:rsidR="00C6710C" w:rsidRPr="00354DDB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Koja su tijela UN-a? </w:t>
      </w:r>
      <w:r w:rsidRPr="0062104E">
        <w:rPr>
          <w:i/>
          <w:sz w:val="20"/>
        </w:rPr>
        <w:t>(6 tijela)</w:t>
      </w:r>
    </w:p>
    <w:p w:rsidR="00354DDB" w:rsidRPr="00354DDB" w:rsidRDefault="00354DDB" w:rsidP="00354DDB">
      <w:pPr>
        <w:pStyle w:val="ListParagraph"/>
        <w:numPr>
          <w:ilvl w:val="1"/>
          <w:numId w:val="4"/>
        </w:numPr>
        <w:spacing w:line="240" w:lineRule="auto"/>
        <w:rPr>
          <w:sz w:val="20"/>
        </w:rPr>
      </w:pPr>
      <w:r w:rsidRPr="00354DDB">
        <w:rPr>
          <w:sz w:val="20"/>
        </w:rPr>
        <w:t>Opća skupština</w:t>
      </w:r>
      <w:r w:rsidRPr="00354DDB">
        <w:rPr>
          <w:sz w:val="20"/>
        </w:rPr>
        <w:t xml:space="preserve">, </w:t>
      </w:r>
      <w:r w:rsidRPr="00354DDB">
        <w:rPr>
          <w:sz w:val="20"/>
        </w:rPr>
        <w:t>Vijeće sigurnosti</w:t>
      </w:r>
      <w:r w:rsidRPr="00354DDB">
        <w:rPr>
          <w:sz w:val="20"/>
        </w:rPr>
        <w:t xml:space="preserve">, </w:t>
      </w:r>
      <w:r w:rsidRPr="00354DDB">
        <w:rPr>
          <w:sz w:val="20"/>
        </w:rPr>
        <w:t>Gospodarsko i socijalno vijeće</w:t>
      </w:r>
      <w:r w:rsidRPr="00354DDB">
        <w:rPr>
          <w:sz w:val="20"/>
        </w:rPr>
        <w:t xml:space="preserve">, </w:t>
      </w:r>
      <w:r w:rsidRPr="00354DDB">
        <w:rPr>
          <w:sz w:val="20"/>
        </w:rPr>
        <w:t>Međunarodni sud</w:t>
      </w:r>
      <w:r w:rsidRPr="00354DDB">
        <w:rPr>
          <w:sz w:val="20"/>
        </w:rPr>
        <w:t xml:space="preserve">, </w:t>
      </w:r>
      <w:r w:rsidRPr="00354DDB">
        <w:rPr>
          <w:sz w:val="20"/>
        </w:rPr>
        <w:t>Tajništvo UN-a</w:t>
      </w:r>
      <w:r w:rsidRPr="00354DDB">
        <w:rPr>
          <w:sz w:val="20"/>
        </w:rPr>
        <w:t xml:space="preserve"> i </w:t>
      </w:r>
      <w:r w:rsidRPr="00354DDB">
        <w:rPr>
          <w:sz w:val="20"/>
        </w:rPr>
        <w:t>Starateljsko vijeće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Što je Vijeće Europe. </w:t>
      </w:r>
      <w:r w:rsidRPr="0062104E">
        <w:rPr>
          <w:i/>
          <w:sz w:val="20"/>
        </w:rPr>
        <w:t>(tko su/koliko ima članica, koja joj je glavna uloga, gdje je sjedište)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Što je OAJ? </w:t>
      </w:r>
      <w:r w:rsidRPr="0062104E">
        <w:rPr>
          <w:i/>
          <w:sz w:val="20"/>
        </w:rPr>
        <w:t>(tko su/koliko ima članica, koja joj je glavna uloga, gdje je sjedište)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Što je Arapska liga? </w:t>
      </w:r>
      <w:r w:rsidRPr="0062104E">
        <w:rPr>
          <w:i/>
          <w:sz w:val="20"/>
        </w:rPr>
        <w:t>(tko su/koliko ima članica, koja joj je glavna uloga, gdje je sjedište)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Što je MMF? </w:t>
      </w:r>
      <w:r w:rsidRPr="0062104E">
        <w:rPr>
          <w:i/>
          <w:sz w:val="20"/>
        </w:rPr>
        <w:t>(tko su/koliko ima članica, koja joj je glavna uloga, gdje je sjedište)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Što je G8? </w:t>
      </w:r>
      <w:r w:rsidRPr="0062104E">
        <w:rPr>
          <w:i/>
          <w:sz w:val="20"/>
        </w:rPr>
        <w:t>(tko su/koliko ima članica, koja joj je glavna uloga, gdje je sjedište)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Što je OPEC? </w:t>
      </w:r>
      <w:r w:rsidRPr="0062104E">
        <w:rPr>
          <w:i/>
          <w:sz w:val="20"/>
        </w:rPr>
        <w:t>(tko su/koliko ima članica, koja joj je glavna uloga, gdje je sjedište)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sz w:val="20"/>
        </w:rPr>
      </w:pPr>
      <w:r w:rsidRPr="0062104E">
        <w:rPr>
          <w:sz w:val="20"/>
        </w:rPr>
        <w:t xml:space="preserve">Što je NATO? </w:t>
      </w:r>
      <w:r w:rsidRPr="0062104E">
        <w:rPr>
          <w:i/>
          <w:sz w:val="20"/>
        </w:rPr>
        <w:t>(tko su/koliko ima članica, koja joj je glavna uloga, gdje je sjedište)</w:t>
      </w:r>
    </w:p>
    <w:p w:rsidR="006A1424" w:rsidRPr="0062104E" w:rsidRDefault="006A1424" w:rsidP="0062104E">
      <w:pPr>
        <w:spacing w:after="0" w:line="240" w:lineRule="auto"/>
        <w:rPr>
          <w:sz w:val="20"/>
        </w:rPr>
      </w:pPr>
      <w:r w:rsidRPr="0062104E">
        <w:rPr>
          <w:sz w:val="20"/>
        </w:rPr>
        <w:t>6.TEHNOLOŠKI PARKOVI I PODUZETNIČKE ZONE</w:t>
      </w:r>
    </w:p>
    <w:p w:rsidR="00C6710C" w:rsidRPr="0062104E" w:rsidRDefault="00C6710C" w:rsidP="00354DDB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Što je </w:t>
      </w:r>
      <w:proofErr w:type="spellStart"/>
      <w:r w:rsidRPr="0062104E">
        <w:rPr>
          <w:sz w:val="20"/>
        </w:rPr>
        <w:t>litoralizacija</w:t>
      </w:r>
      <w:proofErr w:type="spellEnd"/>
      <w:r w:rsidRPr="0062104E">
        <w:rPr>
          <w:sz w:val="20"/>
        </w:rPr>
        <w:t>?</w:t>
      </w:r>
      <w:r w:rsidR="00354DDB">
        <w:rPr>
          <w:sz w:val="20"/>
        </w:rPr>
        <w:t xml:space="preserve"> - </w:t>
      </w:r>
      <w:r w:rsidR="00354DDB" w:rsidRPr="00354DDB">
        <w:rPr>
          <w:sz w:val="20"/>
        </w:rPr>
        <w:t>koncentracija stanovništva i gospodarstva na obali</w:t>
      </w:r>
    </w:p>
    <w:p w:rsidR="00354DDB" w:rsidRDefault="00C6710C" w:rsidP="00354DDB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Što su industrijske regije? Nabroj najrazvijenije ind. regije svijeta.</w:t>
      </w:r>
      <w:r w:rsidR="00354DDB">
        <w:rPr>
          <w:sz w:val="20"/>
        </w:rPr>
        <w:t xml:space="preserve"> </w:t>
      </w:r>
    </w:p>
    <w:p w:rsidR="00C6710C" w:rsidRDefault="00354DDB" w:rsidP="00354DDB">
      <w:pPr>
        <w:pStyle w:val="ListParagraph"/>
        <w:numPr>
          <w:ilvl w:val="1"/>
          <w:numId w:val="4"/>
        </w:numPr>
        <w:spacing w:line="240" w:lineRule="auto"/>
        <w:rPr>
          <w:sz w:val="20"/>
        </w:rPr>
      </w:pPr>
      <w:r w:rsidRPr="00354DDB">
        <w:rPr>
          <w:sz w:val="20"/>
        </w:rPr>
        <w:t>veća, cjelovita geografska područja u kojima je industrija najvažniji čimbenik preobrazbe okolice</w:t>
      </w:r>
    </w:p>
    <w:p w:rsidR="00354DDB" w:rsidRPr="0062104E" w:rsidRDefault="00354DDB" w:rsidP="00354DDB">
      <w:pPr>
        <w:pStyle w:val="ListParagraph"/>
        <w:numPr>
          <w:ilvl w:val="1"/>
          <w:numId w:val="4"/>
        </w:numPr>
        <w:spacing w:line="240" w:lineRule="auto"/>
        <w:rPr>
          <w:sz w:val="20"/>
        </w:rPr>
      </w:pPr>
      <w:proofErr w:type="spellStart"/>
      <w:r w:rsidRPr="00354DDB">
        <w:rPr>
          <w:sz w:val="20"/>
        </w:rPr>
        <w:t>Rhur</w:t>
      </w:r>
      <w:proofErr w:type="spellEnd"/>
      <w:r w:rsidRPr="00354DDB">
        <w:rPr>
          <w:sz w:val="20"/>
        </w:rPr>
        <w:t xml:space="preserve"> (Njemačka), sjeveroistok SAD-a, srednja Engleska, Lombardija (Italija), Donbas (Ukrajina)</w:t>
      </w:r>
    </w:p>
    <w:p w:rsidR="00C6710C" w:rsidRPr="0062104E" w:rsidRDefault="00C6710C" w:rsidP="00354DDB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Što su industrijski parkovi?</w:t>
      </w:r>
      <w:r w:rsidR="00354DDB">
        <w:rPr>
          <w:sz w:val="20"/>
        </w:rPr>
        <w:t xml:space="preserve"> – </w:t>
      </w:r>
      <w:r w:rsidR="00354DDB" w:rsidRPr="00354DDB">
        <w:rPr>
          <w:sz w:val="20"/>
        </w:rPr>
        <w:t>područje koje okuplja poslovne subjekte koji primarno obavljaju aktivnost proizvodnje</w:t>
      </w:r>
    </w:p>
    <w:p w:rsidR="00C6710C" w:rsidRPr="0062104E" w:rsidRDefault="00C6710C" w:rsidP="00354DDB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Što su tehnološki parkovi? Koji je najpoznatiji na svijetu i u Europi?</w:t>
      </w:r>
      <w:r w:rsidR="00354DDB">
        <w:rPr>
          <w:sz w:val="20"/>
        </w:rPr>
        <w:t xml:space="preserve"> - </w:t>
      </w:r>
      <w:r w:rsidR="00354DDB" w:rsidRPr="00354DDB">
        <w:rPr>
          <w:sz w:val="20"/>
        </w:rPr>
        <w:t>integriraju znanstvena istraživanja, razvoj novih tehnologija, proizvodnju i usluge</w:t>
      </w:r>
      <w:r w:rsidR="00354DDB">
        <w:rPr>
          <w:sz w:val="20"/>
        </w:rPr>
        <w:t xml:space="preserve"> (</w:t>
      </w:r>
      <w:proofErr w:type="spellStart"/>
      <w:r w:rsidR="00354DDB">
        <w:rPr>
          <w:sz w:val="20"/>
        </w:rPr>
        <w:t>Sophia</w:t>
      </w:r>
      <w:proofErr w:type="spellEnd"/>
      <w:r w:rsidR="00354DDB">
        <w:rPr>
          <w:sz w:val="20"/>
        </w:rPr>
        <w:t xml:space="preserve"> </w:t>
      </w:r>
      <w:proofErr w:type="spellStart"/>
      <w:r w:rsidR="00354DDB">
        <w:rPr>
          <w:sz w:val="20"/>
        </w:rPr>
        <w:t>Antipolis</w:t>
      </w:r>
      <w:proofErr w:type="spellEnd"/>
      <w:r w:rsidR="00354DDB">
        <w:rPr>
          <w:sz w:val="20"/>
        </w:rPr>
        <w:t xml:space="preserve"> i Silicijska dolina)</w:t>
      </w:r>
    </w:p>
    <w:p w:rsidR="00C6710C" w:rsidRPr="0062104E" w:rsidRDefault="00C6710C" w:rsidP="00354DDB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sz w:val="20"/>
        </w:rPr>
      </w:pPr>
      <w:r w:rsidRPr="0062104E">
        <w:rPr>
          <w:sz w:val="20"/>
        </w:rPr>
        <w:t>Što su poduzetničke zone?</w:t>
      </w:r>
      <w:r w:rsidR="00354DDB">
        <w:rPr>
          <w:sz w:val="20"/>
        </w:rPr>
        <w:t xml:space="preserve"> – </w:t>
      </w:r>
      <w:r w:rsidR="00354DDB" w:rsidRPr="00354DDB">
        <w:rPr>
          <w:sz w:val="20"/>
        </w:rPr>
        <w:t xml:space="preserve">zone oko grada koje imaju posebne povlastice (manja naknada za prostor, besplatne režije i </w:t>
      </w:r>
      <w:proofErr w:type="spellStart"/>
      <w:r w:rsidR="00354DDB" w:rsidRPr="00354DDB">
        <w:rPr>
          <w:sz w:val="20"/>
        </w:rPr>
        <w:t>sl</w:t>
      </w:r>
      <w:proofErr w:type="spellEnd"/>
      <w:r w:rsidR="00354DDB" w:rsidRPr="00354DDB">
        <w:rPr>
          <w:sz w:val="20"/>
        </w:rPr>
        <w:t>.) gdje su smještene različite institucije i djelatnosti</w:t>
      </w:r>
    </w:p>
    <w:p w:rsidR="006A1424" w:rsidRPr="0062104E" w:rsidRDefault="006A1424" w:rsidP="0062104E">
      <w:pPr>
        <w:spacing w:after="0" w:line="240" w:lineRule="auto"/>
        <w:rPr>
          <w:sz w:val="20"/>
        </w:rPr>
      </w:pPr>
      <w:r w:rsidRPr="0062104E">
        <w:rPr>
          <w:sz w:val="20"/>
        </w:rPr>
        <w:t>7.EKOLOGIJA I GOSPODARSKI RAZVOJ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Što se dogovorilo </w:t>
      </w:r>
      <w:proofErr w:type="spellStart"/>
      <w:r w:rsidRPr="0062104E">
        <w:rPr>
          <w:sz w:val="20"/>
        </w:rPr>
        <w:t>Montrealskim</w:t>
      </w:r>
      <w:proofErr w:type="spellEnd"/>
      <w:r w:rsidRPr="0062104E">
        <w:rPr>
          <w:sz w:val="20"/>
        </w:rPr>
        <w:t xml:space="preserve"> ugovorom, a što </w:t>
      </w:r>
      <w:proofErr w:type="spellStart"/>
      <w:r w:rsidRPr="0062104E">
        <w:rPr>
          <w:sz w:val="20"/>
        </w:rPr>
        <w:t>Kyoto</w:t>
      </w:r>
      <w:proofErr w:type="spellEnd"/>
      <w:r w:rsidRPr="0062104E">
        <w:rPr>
          <w:sz w:val="20"/>
        </w:rPr>
        <w:t xml:space="preserve"> protokolom?</w:t>
      </w:r>
    </w:p>
    <w:p w:rsidR="00C6710C" w:rsidRPr="0062104E" w:rsidRDefault="00C6710C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Koje zemlje su najveći zagađivači na svijetu i o kojem stakleničkom plinu je riječ?</w:t>
      </w:r>
    </w:p>
    <w:p w:rsidR="00C6710C" w:rsidRDefault="00056E2E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Objasni koncept održivog razvoja.</w:t>
      </w:r>
    </w:p>
    <w:p w:rsidR="00354DDB" w:rsidRPr="00354DDB" w:rsidRDefault="00354DDB" w:rsidP="00354DDB">
      <w:pPr>
        <w:pStyle w:val="ListParagraph"/>
        <w:numPr>
          <w:ilvl w:val="1"/>
          <w:numId w:val="4"/>
        </w:numPr>
        <w:spacing w:line="240" w:lineRule="auto"/>
        <w:rPr>
          <w:sz w:val="20"/>
        </w:rPr>
      </w:pPr>
      <w:r w:rsidRPr="00354DDB">
        <w:rPr>
          <w:sz w:val="20"/>
        </w:rPr>
        <w:t>KONCEPT ODRŽIVOG RAZVOJA teži poticanju onog razvoja kojim se ne uništava prirodna i društvena okolina</w:t>
      </w:r>
    </w:p>
    <w:p w:rsidR="00354DDB" w:rsidRPr="0062104E" w:rsidRDefault="00354DDB" w:rsidP="00354DDB">
      <w:pPr>
        <w:pStyle w:val="ListParagraph"/>
        <w:numPr>
          <w:ilvl w:val="1"/>
          <w:numId w:val="4"/>
        </w:numPr>
        <w:spacing w:line="240" w:lineRule="auto"/>
        <w:rPr>
          <w:sz w:val="20"/>
        </w:rPr>
      </w:pPr>
      <w:r w:rsidRPr="00354DDB">
        <w:rPr>
          <w:sz w:val="20"/>
        </w:rPr>
        <w:t>koncept održivog razvoja se zalaže za srednji put – poticati razvoj kojim se mijenja okolina ali u podnošljivoj, održivoj i obnovljivoj mjeri</w:t>
      </w:r>
    </w:p>
    <w:p w:rsidR="00056E2E" w:rsidRDefault="00056E2E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Što je </w:t>
      </w:r>
      <w:proofErr w:type="spellStart"/>
      <w:r w:rsidRPr="0062104E">
        <w:rPr>
          <w:sz w:val="20"/>
        </w:rPr>
        <w:t>EKOloškoEKOnomska</w:t>
      </w:r>
      <w:proofErr w:type="spellEnd"/>
      <w:r w:rsidRPr="0062104E">
        <w:rPr>
          <w:sz w:val="20"/>
        </w:rPr>
        <w:t xml:space="preserve"> učinkovitost?</w:t>
      </w:r>
    </w:p>
    <w:p w:rsidR="00354DDB" w:rsidRPr="00354DDB" w:rsidRDefault="00354DDB" w:rsidP="00354DDB">
      <w:pPr>
        <w:pStyle w:val="ListParagraph"/>
        <w:numPr>
          <w:ilvl w:val="1"/>
          <w:numId w:val="4"/>
        </w:numPr>
        <w:spacing w:line="240" w:lineRule="auto"/>
        <w:rPr>
          <w:sz w:val="20"/>
        </w:rPr>
      </w:pPr>
      <w:r w:rsidRPr="00354DDB">
        <w:rPr>
          <w:sz w:val="20"/>
        </w:rPr>
        <w:t>naglasak se stavlja na ekonomskoj isplativosti ekološkog gospodarenja</w:t>
      </w:r>
    </w:p>
    <w:p w:rsidR="00354DDB" w:rsidRPr="0062104E" w:rsidRDefault="00354DDB" w:rsidP="00354DDB">
      <w:pPr>
        <w:pStyle w:val="ListParagraph"/>
        <w:numPr>
          <w:ilvl w:val="1"/>
          <w:numId w:val="4"/>
        </w:numPr>
        <w:spacing w:line="240" w:lineRule="auto"/>
        <w:rPr>
          <w:sz w:val="20"/>
        </w:rPr>
      </w:pPr>
      <w:r w:rsidRPr="00354DDB">
        <w:rPr>
          <w:sz w:val="20"/>
        </w:rPr>
        <w:t>podrazumijeva ostvarivanje zarade i čuvanje okoliša za novo stjecanje zarade</w:t>
      </w:r>
    </w:p>
    <w:p w:rsidR="00056E2E" w:rsidRDefault="00056E2E" w:rsidP="0062104E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sz w:val="20"/>
        </w:rPr>
      </w:pPr>
      <w:r w:rsidRPr="0062104E">
        <w:rPr>
          <w:sz w:val="20"/>
        </w:rPr>
        <w:t>Što je HDI indeks?</w:t>
      </w:r>
    </w:p>
    <w:p w:rsidR="00354DDB" w:rsidRPr="0062104E" w:rsidRDefault="00354DDB" w:rsidP="00354DDB">
      <w:pPr>
        <w:pStyle w:val="ListParagraph"/>
        <w:numPr>
          <w:ilvl w:val="1"/>
          <w:numId w:val="4"/>
        </w:numPr>
        <w:spacing w:after="120" w:line="240" w:lineRule="auto"/>
        <w:contextualSpacing w:val="0"/>
        <w:rPr>
          <w:sz w:val="20"/>
        </w:rPr>
      </w:pPr>
      <w:r w:rsidRPr="00354DDB">
        <w:rPr>
          <w:sz w:val="20"/>
        </w:rPr>
        <w:t>sustav rangiranja država koji proizlazi iz stupnja obrazovanja, očekivanog trajanja života i dohotka po stanovniku (izražen prema kupovnoj moći)</w:t>
      </w:r>
    </w:p>
    <w:p w:rsidR="006A1424" w:rsidRPr="0062104E" w:rsidRDefault="006A1424" w:rsidP="0062104E">
      <w:pPr>
        <w:spacing w:after="0" w:line="240" w:lineRule="auto"/>
        <w:rPr>
          <w:sz w:val="20"/>
        </w:rPr>
      </w:pPr>
      <w:r w:rsidRPr="0062104E">
        <w:rPr>
          <w:sz w:val="20"/>
        </w:rPr>
        <w:t>8.ULOGA PROMETA I RAST GRADOVA</w:t>
      </w:r>
    </w:p>
    <w:p w:rsidR="00056E2E" w:rsidRDefault="001738BF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Što je promet i koje su vrste prometa?</w:t>
      </w:r>
    </w:p>
    <w:p w:rsidR="00354DDB" w:rsidRPr="00354DDB" w:rsidRDefault="00354DDB" w:rsidP="00354DDB">
      <w:pPr>
        <w:pStyle w:val="ListParagraph"/>
        <w:numPr>
          <w:ilvl w:val="1"/>
          <w:numId w:val="4"/>
        </w:numPr>
        <w:spacing w:line="240" w:lineRule="auto"/>
        <w:rPr>
          <w:sz w:val="20"/>
        </w:rPr>
      </w:pPr>
      <w:r w:rsidRPr="00354DDB">
        <w:rPr>
          <w:sz w:val="20"/>
        </w:rPr>
        <w:t>PROMET je prijevoz ljudi, robe, energije i informacija s jednog mjesta na drugo</w:t>
      </w:r>
    </w:p>
    <w:p w:rsidR="00354DDB" w:rsidRPr="0062104E" w:rsidRDefault="00354DDB" w:rsidP="00354DDB">
      <w:pPr>
        <w:pStyle w:val="ListParagraph"/>
        <w:numPr>
          <w:ilvl w:val="1"/>
          <w:numId w:val="4"/>
        </w:numPr>
        <w:spacing w:line="240" w:lineRule="auto"/>
        <w:rPr>
          <w:sz w:val="20"/>
        </w:rPr>
      </w:pPr>
      <w:r w:rsidRPr="00354DDB">
        <w:rPr>
          <w:sz w:val="20"/>
        </w:rPr>
        <w:t>VRSTE PROMETA: cestovni, željeznički, riječni, cjevovodni, pomorski, zračni i telekomunikacijski</w:t>
      </w:r>
    </w:p>
    <w:p w:rsidR="001738BF" w:rsidRPr="00354DDB" w:rsidRDefault="001738BF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Objasni etape razvoja prometa. </w:t>
      </w:r>
      <w:r w:rsidRPr="0062104E">
        <w:rPr>
          <w:i/>
          <w:sz w:val="20"/>
        </w:rPr>
        <w:t>(koje su i glavno prometno sredstvo)</w:t>
      </w:r>
    </w:p>
    <w:p w:rsidR="00354DDB" w:rsidRPr="00354DDB" w:rsidRDefault="00354DDB" w:rsidP="00354DDB">
      <w:pPr>
        <w:pStyle w:val="ListParagraph"/>
        <w:numPr>
          <w:ilvl w:val="1"/>
          <w:numId w:val="4"/>
        </w:numPr>
        <w:spacing w:line="240" w:lineRule="auto"/>
        <w:rPr>
          <w:sz w:val="20"/>
        </w:rPr>
      </w:pPr>
      <w:r w:rsidRPr="00354DDB">
        <w:rPr>
          <w:sz w:val="20"/>
        </w:rPr>
        <w:t>1.</w:t>
      </w:r>
      <w:r>
        <w:rPr>
          <w:sz w:val="20"/>
        </w:rPr>
        <w:t xml:space="preserve"> </w:t>
      </w:r>
      <w:r w:rsidRPr="00354DDB">
        <w:rPr>
          <w:sz w:val="20"/>
        </w:rPr>
        <w:t>kolski prijevoz konjima (do sredine 19. st.), usporedno raste pomorski i riječni promet</w:t>
      </w:r>
    </w:p>
    <w:p w:rsidR="00354DDB" w:rsidRPr="00354DDB" w:rsidRDefault="00354DDB" w:rsidP="00354DDB">
      <w:pPr>
        <w:pStyle w:val="ListParagraph"/>
        <w:numPr>
          <w:ilvl w:val="1"/>
          <w:numId w:val="4"/>
        </w:numPr>
        <w:spacing w:line="240" w:lineRule="auto"/>
        <w:rPr>
          <w:sz w:val="20"/>
        </w:rPr>
      </w:pPr>
      <w:r w:rsidRPr="00354DDB">
        <w:rPr>
          <w:sz w:val="20"/>
        </w:rPr>
        <w:t>2.</w:t>
      </w:r>
      <w:r>
        <w:rPr>
          <w:sz w:val="20"/>
        </w:rPr>
        <w:t xml:space="preserve"> </w:t>
      </w:r>
      <w:r w:rsidRPr="00354DDB">
        <w:rPr>
          <w:sz w:val="20"/>
        </w:rPr>
        <w:t>željeznički promet (od polovice 19. st)</w:t>
      </w:r>
    </w:p>
    <w:p w:rsidR="00354DDB" w:rsidRPr="00354DDB" w:rsidRDefault="00354DDB" w:rsidP="00354DDB">
      <w:pPr>
        <w:pStyle w:val="ListParagraph"/>
        <w:numPr>
          <w:ilvl w:val="1"/>
          <w:numId w:val="4"/>
        </w:numPr>
        <w:spacing w:line="240" w:lineRule="auto"/>
        <w:rPr>
          <w:sz w:val="20"/>
        </w:rPr>
      </w:pPr>
      <w:r w:rsidRPr="00354DDB">
        <w:rPr>
          <w:sz w:val="20"/>
        </w:rPr>
        <w:t>3.</w:t>
      </w:r>
      <w:r>
        <w:rPr>
          <w:sz w:val="20"/>
        </w:rPr>
        <w:t xml:space="preserve"> </w:t>
      </w:r>
      <w:r w:rsidRPr="00354DDB">
        <w:rPr>
          <w:sz w:val="20"/>
        </w:rPr>
        <w:t>cestovni automobilski promet (od 1920-ih godina) – opada važnost kolskog i željezničkog</w:t>
      </w:r>
    </w:p>
    <w:p w:rsidR="00354DDB" w:rsidRPr="0062104E" w:rsidRDefault="00354DDB" w:rsidP="00354DDB">
      <w:pPr>
        <w:pStyle w:val="ListParagraph"/>
        <w:numPr>
          <w:ilvl w:val="1"/>
          <w:numId w:val="4"/>
        </w:numPr>
        <w:spacing w:line="240" w:lineRule="auto"/>
        <w:rPr>
          <w:sz w:val="20"/>
        </w:rPr>
      </w:pPr>
      <w:r w:rsidRPr="00354DDB">
        <w:rPr>
          <w:sz w:val="20"/>
        </w:rPr>
        <w:t>4.</w:t>
      </w:r>
      <w:r>
        <w:rPr>
          <w:sz w:val="20"/>
        </w:rPr>
        <w:t xml:space="preserve"> </w:t>
      </w:r>
      <w:r w:rsidRPr="00354DDB">
        <w:rPr>
          <w:sz w:val="20"/>
        </w:rPr>
        <w:t>zračni i telekomunikacijski promet (od 1950-ih godina)</w:t>
      </w:r>
    </w:p>
    <w:p w:rsidR="001738BF" w:rsidRPr="0062104E" w:rsidRDefault="0062104E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>Koji paneuropski pravci su bitni za Hrvatsku?</w:t>
      </w:r>
    </w:p>
    <w:p w:rsidR="0062104E" w:rsidRPr="0062104E" w:rsidRDefault="0062104E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Kako se zovu </w:t>
      </w:r>
      <w:proofErr w:type="spellStart"/>
      <w:r w:rsidRPr="0062104E">
        <w:rPr>
          <w:sz w:val="20"/>
        </w:rPr>
        <w:t>superbrzi</w:t>
      </w:r>
      <w:proofErr w:type="spellEnd"/>
      <w:r w:rsidRPr="0062104E">
        <w:rPr>
          <w:sz w:val="20"/>
        </w:rPr>
        <w:t xml:space="preserve"> japanski, a kako francuski vlakovi?</w:t>
      </w:r>
    </w:p>
    <w:p w:rsidR="0062104E" w:rsidRPr="0062104E" w:rsidRDefault="0062104E" w:rsidP="0062104E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2104E">
        <w:rPr>
          <w:sz w:val="20"/>
        </w:rPr>
        <w:t xml:space="preserve">Što su </w:t>
      </w:r>
      <w:proofErr w:type="spellStart"/>
      <w:r w:rsidRPr="0062104E">
        <w:rPr>
          <w:sz w:val="20"/>
        </w:rPr>
        <w:t>slumovi</w:t>
      </w:r>
      <w:proofErr w:type="spellEnd"/>
      <w:r w:rsidRPr="0062104E">
        <w:rPr>
          <w:sz w:val="20"/>
        </w:rPr>
        <w:t xml:space="preserve"> i gdje se javljaju?</w:t>
      </w:r>
    </w:p>
    <w:p w:rsidR="00354DDB" w:rsidRDefault="0062104E" w:rsidP="00354DDB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sz w:val="20"/>
        </w:rPr>
      </w:pPr>
      <w:r w:rsidRPr="0062104E">
        <w:rPr>
          <w:sz w:val="20"/>
        </w:rPr>
        <w:t xml:space="preserve">Što su </w:t>
      </w:r>
      <w:proofErr w:type="spellStart"/>
      <w:r w:rsidRPr="0062104E">
        <w:rPr>
          <w:sz w:val="20"/>
        </w:rPr>
        <w:t>megagradovi</w:t>
      </w:r>
      <w:proofErr w:type="spellEnd"/>
      <w:r w:rsidRPr="0062104E">
        <w:rPr>
          <w:sz w:val="20"/>
        </w:rPr>
        <w:t xml:space="preserve"> i koji je najveći na svijetu?</w:t>
      </w:r>
      <w:bookmarkStart w:id="0" w:name="_GoBack"/>
      <w:bookmarkEnd w:id="0"/>
    </w:p>
    <w:p w:rsidR="0062104E" w:rsidRDefault="00354DDB" w:rsidP="00354DDB">
      <w:pPr>
        <w:pStyle w:val="ListParagraph"/>
        <w:numPr>
          <w:ilvl w:val="1"/>
          <w:numId w:val="4"/>
        </w:numPr>
        <w:spacing w:after="120" w:line="240" w:lineRule="auto"/>
        <w:contextualSpacing w:val="0"/>
        <w:rPr>
          <w:sz w:val="20"/>
        </w:rPr>
      </w:pPr>
      <w:r w:rsidRPr="00354DDB">
        <w:rPr>
          <w:sz w:val="20"/>
        </w:rPr>
        <w:t xml:space="preserve">gradovi s više od 10 </w:t>
      </w:r>
      <w:proofErr w:type="spellStart"/>
      <w:r w:rsidRPr="00354DDB">
        <w:rPr>
          <w:sz w:val="20"/>
        </w:rPr>
        <w:t>mil</w:t>
      </w:r>
      <w:proofErr w:type="spellEnd"/>
      <w:r w:rsidRPr="00354DDB">
        <w:rPr>
          <w:sz w:val="20"/>
        </w:rPr>
        <w:t>. stanovnika – 2013. ih je bilo 28</w:t>
      </w:r>
    </w:p>
    <w:p w:rsidR="00354DDB" w:rsidRPr="0062104E" w:rsidRDefault="00354DDB" w:rsidP="00354DDB">
      <w:pPr>
        <w:pStyle w:val="ListParagraph"/>
        <w:numPr>
          <w:ilvl w:val="1"/>
          <w:numId w:val="4"/>
        </w:numPr>
        <w:spacing w:after="120" w:line="240" w:lineRule="auto"/>
        <w:contextualSpacing w:val="0"/>
        <w:rPr>
          <w:sz w:val="20"/>
        </w:rPr>
      </w:pPr>
      <w:r>
        <w:rPr>
          <w:sz w:val="20"/>
        </w:rPr>
        <w:t xml:space="preserve">Tokyo – oko 35 </w:t>
      </w:r>
      <w:proofErr w:type="spellStart"/>
      <w:r>
        <w:rPr>
          <w:sz w:val="20"/>
        </w:rPr>
        <w:t>mil</w:t>
      </w:r>
      <w:proofErr w:type="spellEnd"/>
      <w:r>
        <w:rPr>
          <w:sz w:val="20"/>
        </w:rPr>
        <w:t>. st</w:t>
      </w:r>
    </w:p>
    <w:sectPr w:rsidR="00354DDB" w:rsidRPr="0062104E" w:rsidSect="0062104E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3B1E"/>
    <w:multiLevelType w:val="hybridMultilevel"/>
    <w:tmpl w:val="48D0C3C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E49BB"/>
    <w:multiLevelType w:val="hybridMultilevel"/>
    <w:tmpl w:val="A24493A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25BB2"/>
    <w:multiLevelType w:val="hybridMultilevel"/>
    <w:tmpl w:val="74124D5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3C68B12C">
      <w:start w:val="1"/>
      <w:numFmt w:val="bullet"/>
      <w:lvlText w:val="—"/>
      <w:lvlJc w:val="left"/>
      <w:pPr>
        <w:ind w:left="1440" w:hanging="360"/>
      </w:pPr>
      <w:rPr>
        <w:rFonts w:ascii="Calibri" w:hAnsi="Calibri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02DAE"/>
    <w:multiLevelType w:val="hybridMultilevel"/>
    <w:tmpl w:val="46CED8E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693A748A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237D7"/>
    <w:multiLevelType w:val="hybridMultilevel"/>
    <w:tmpl w:val="05DE72B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2787F"/>
    <w:multiLevelType w:val="hybridMultilevel"/>
    <w:tmpl w:val="CD442A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56143"/>
    <w:multiLevelType w:val="hybridMultilevel"/>
    <w:tmpl w:val="193692B2"/>
    <w:lvl w:ilvl="0" w:tplc="693A748A">
      <w:start w:val="1"/>
      <w:numFmt w:val="bullet"/>
      <w:lvlText w:val="–"/>
      <w:lvlJc w:val="left"/>
      <w:pPr>
        <w:ind w:left="1800" w:hanging="360"/>
      </w:pPr>
      <w:rPr>
        <w:rFonts w:ascii="Calibri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A7547A4"/>
    <w:multiLevelType w:val="hybridMultilevel"/>
    <w:tmpl w:val="1E786B2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693A748A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B623BA"/>
    <w:multiLevelType w:val="hybridMultilevel"/>
    <w:tmpl w:val="BBE2676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6C1F88"/>
    <w:multiLevelType w:val="hybridMultilevel"/>
    <w:tmpl w:val="B3A4394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8D10D6"/>
    <w:multiLevelType w:val="hybridMultilevel"/>
    <w:tmpl w:val="4E0C9DE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1750F9"/>
    <w:multiLevelType w:val="hybridMultilevel"/>
    <w:tmpl w:val="AEF4409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EF60EE"/>
    <w:multiLevelType w:val="hybridMultilevel"/>
    <w:tmpl w:val="AF86386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693A748A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361CBD"/>
    <w:multiLevelType w:val="hybridMultilevel"/>
    <w:tmpl w:val="5CF81F4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2F49C9"/>
    <w:multiLevelType w:val="hybridMultilevel"/>
    <w:tmpl w:val="CF42A53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14"/>
  </w:num>
  <w:num w:numId="11">
    <w:abstractNumId w:val="10"/>
  </w:num>
  <w:num w:numId="12">
    <w:abstractNumId w:val="7"/>
  </w:num>
  <w:num w:numId="13">
    <w:abstractNumId w:val="3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424"/>
    <w:rsid w:val="00056E2E"/>
    <w:rsid w:val="001738BF"/>
    <w:rsid w:val="00225246"/>
    <w:rsid w:val="00354644"/>
    <w:rsid w:val="00354DDB"/>
    <w:rsid w:val="004E4D94"/>
    <w:rsid w:val="00543A0E"/>
    <w:rsid w:val="0062104E"/>
    <w:rsid w:val="006850FC"/>
    <w:rsid w:val="006A1424"/>
    <w:rsid w:val="007F38D4"/>
    <w:rsid w:val="009770C5"/>
    <w:rsid w:val="00AF2C90"/>
    <w:rsid w:val="00C6710C"/>
    <w:rsid w:val="00D7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6</cp:revision>
  <dcterms:created xsi:type="dcterms:W3CDTF">2019-10-29T19:48:00Z</dcterms:created>
  <dcterms:modified xsi:type="dcterms:W3CDTF">2019-10-29T20:02:00Z</dcterms:modified>
</cp:coreProperties>
</file>