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97" w:rsidRDefault="00E06D97" w:rsidP="00E06D97">
      <w:r>
        <w:t>Organizacija poslovanja poduzeća u ugostiteljstvu – Podjela ugostiteljstva (restauraterstvo)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uključuje restauraterstvo?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Nabroj ugostiteljske objekte iz kategorije restauraterstvo. (10)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Od koja dva dijela se sastoji restauracija?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Od čega se sastoji kuhinjski odjel? (5)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Koji dio kuhinje čini „srce“ kuhinje?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Za što služi hladna kuhinja?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Koji uređaji su neizostavni u hladnoj kuhinji?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se priprema u kuhinji kave?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se priprema u slastičarnici?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Nabroj dijelove poslužnog odjela. (7)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Koje tri vrste gostiju posjećuju blagovaonicu?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Koja je razlika između pansionskih gostiju i prolaznih gostiju?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U kojoj prostoriji hoteli s 5 zvjezdica moraju posluživati zajutrak?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Kako se naziva zasebna prostorija za posluživanje doručka?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Što je salon?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Kakva jela se nalaze na meniju restorana s internacionalnom kuhinjom?</w:t>
      </w:r>
    </w:p>
    <w:p w:rsidR="00E06D97" w:rsidRDefault="00E06D97" w:rsidP="00E06D97">
      <w:pPr>
        <w:pStyle w:val="ListParagraph"/>
        <w:numPr>
          <w:ilvl w:val="0"/>
          <w:numId w:val="1"/>
        </w:numPr>
        <w:ind w:left="142" w:hanging="426"/>
      </w:pPr>
      <w:r>
        <w:t>Navedi jedan primjer specijalizirane restauracije.</w:t>
      </w:r>
    </w:p>
    <w:p w:rsidR="00E06D97" w:rsidRDefault="00CD0BC7" w:rsidP="00E06D97">
      <w:pPr>
        <w:pStyle w:val="ListParagraph"/>
        <w:numPr>
          <w:ilvl w:val="0"/>
          <w:numId w:val="1"/>
        </w:numPr>
        <w:ind w:left="142" w:hanging="426"/>
      </w:pPr>
      <w:r>
        <w:t>Navedi tri poznate nacionalne restauracije u svijetu.</w:t>
      </w:r>
    </w:p>
    <w:p w:rsidR="00CD0BC7" w:rsidRDefault="00CD0BC7" w:rsidP="00E06D97">
      <w:pPr>
        <w:pStyle w:val="ListParagraph"/>
        <w:numPr>
          <w:ilvl w:val="0"/>
          <w:numId w:val="1"/>
        </w:numPr>
        <w:ind w:left="142" w:hanging="426"/>
      </w:pPr>
      <w:r>
        <w:t>Koje prostorije imaju lovačke restauracije, a druge restauracije nemaju? (3)</w:t>
      </w:r>
    </w:p>
    <w:p w:rsidR="00CD0BC7" w:rsidRDefault="00CD0BC7" w:rsidP="00E06D97">
      <w:pPr>
        <w:pStyle w:val="ListParagraph"/>
        <w:numPr>
          <w:ilvl w:val="0"/>
          <w:numId w:val="1"/>
        </w:numPr>
        <w:ind w:left="142" w:hanging="426"/>
      </w:pPr>
      <w:r>
        <w:t>Kakva jela nudi vegetarijanska restauracija?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>Za koga najčešće priprema jela dijetalna restauracija?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>Kakve namirnice moraju biti u makrobiotičkoj restauraciji?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>Koje vrste samoposlužne restauracije poznajemo? (</w:t>
      </w:r>
      <w:r w:rsidR="00204E99">
        <w:t>3</w:t>
      </w:r>
      <w:r>
        <w:t>)</w:t>
      </w:r>
    </w:p>
    <w:p w:rsidR="00CD0BC7" w:rsidRDefault="00CD0BC7" w:rsidP="00CD0BC7">
      <w:pPr>
        <w:pStyle w:val="ListParagraph"/>
        <w:numPr>
          <w:ilvl w:val="0"/>
          <w:numId w:val="1"/>
        </w:numPr>
        <w:ind w:left="142" w:hanging="426"/>
      </w:pPr>
      <w:r>
        <w:t xml:space="preserve">Kakvu uslugu nudi </w:t>
      </w:r>
      <w:proofErr w:type="spellStart"/>
      <w:r>
        <w:t>fast</w:t>
      </w:r>
      <w:proofErr w:type="spellEnd"/>
      <w:r>
        <w:t>-</w:t>
      </w:r>
      <w:proofErr w:type="spellStart"/>
      <w:r>
        <w:t>food</w:t>
      </w:r>
      <w:proofErr w:type="spellEnd"/>
      <w:r>
        <w:t xml:space="preserve"> restauracija?</w:t>
      </w:r>
      <w:bookmarkStart w:id="0" w:name="_GoBack"/>
      <w:bookmarkEnd w:id="0"/>
    </w:p>
    <w:p w:rsidR="00456E87" w:rsidRDefault="00456E87"/>
    <w:sectPr w:rsidR="00456E87" w:rsidSect="00E06D9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86C" w:rsidRDefault="0099286C" w:rsidP="00CD0BC7">
      <w:pPr>
        <w:spacing w:after="0" w:line="240" w:lineRule="auto"/>
      </w:pPr>
      <w:r>
        <w:separator/>
      </w:r>
    </w:p>
  </w:endnote>
  <w:endnote w:type="continuationSeparator" w:id="0">
    <w:p w:rsidR="0099286C" w:rsidRDefault="0099286C" w:rsidP="00CD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86C" w:rsidRDefault="0099286C" w:rsidP="00CD0BC7">
      <w:pPr>
        <w:spacing w:after="0" w:line="240" w:lineRule="auto"/>
      </w:pPr>
      <w:r>
        <w:separator/>
      </w:r>
    </w:p>
  </w:footnote>
  <w:footnote w:type="continuationSeparator" w:id="0">
    <w:p w:rsidR="0099286C" w:rsidRDefault="0099286C" w:rsidP="00CD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BC7" w:rsidRDefault="00CD0BC7" w:rsidP="00CD0BC7">
    <w:pPr>
      <w:pStyle w:val="Header"/>
      <w:jc w:val="right"/>
    </w:pPr>
    <w:r>
      <w:t>Krajnji rok za predati rješenja – 31. 5. 2017.</w:t>
    </w:r>
  </w:p>
  <w:p w:rsidR="00CD0BC7" w:rsidRDefault="00CD0B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0704"/>
    <w:multiLevelType w:val="hybridMultilevel"/>
    <w:tmpl w:val="C782434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97"/>
    <w:rsid w:val="00204E99"/>
    <w:rsid w:val="00456E87"/>
    <w:rsid w:val="0099286C"/>
    <w:rsid w:val="00C96463"/>
    <w:rsid w:val="00CD0BC7"/>
    <w:rsid w:val="00E0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C7"/>
  </w:style>
  <w:style w:type="paragraph" w:styleId="Footer">
    <w:name w:val="footer"/>
    <w:basedOn w:val="Normal"/>
    <w:link w:val="Foot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C7"/>
  </w:style>
  <w:style w:type="paragraph" w:styleId="Footer">
    <w:name w:val="footer"/>
    <w:basedOn w:val="Normal"/>
    <w:link w:val="FooterChar"/>
    <w:uiPriority w:val="99"/>
    <w:unhideWhenUsed/>
    <w:rsid w:val="00CD0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2017-05-18T20:49:00Z</dcterms:created>
  <dcterms:modified xsi:type="dcterms:W3CDTF">2017-05-18T21:13:00Z</dcterms:modified>
</cp:coreProperties>
</file>