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Pr="00C8198D" w:rsidRDefault="00AC1E6A" w:rsidP="00362523">
      <w:pPr>
        <w:jc w:val="right"/>
        <w:rPr>
          <w:sz w:val="20"/>
        </w:rPr>
      </w:pPr>
      <w:r w:rsidRPr="00C8198D">
        <w:rPr>
          <w:sz w:val="20"/>
        </w:rPr>
        <w:t xml:space="preserve">Osnove turizma – </w:t>
      </w:r>
      <w:r w:rsidRPr="00C8198D">
        <w:rPr>
          <w:i/>
          <w:sz w:val="20"/>
        </w:rPr>
        <w:t xml:space="preserve">Činitelji </w:t>
      </w:r>
      <w:r w:rsidR="00362523" w:rsidRPr="00C8198D">
        <w:rPr>
          <w:i/>
          <w:sz w:val="20"/>
        </w:rPr>
        <w:t>razvoja turizma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činitelja turističke potražnje? (4)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ekonomski, demografski, sociokulturni i psihološki, sociopolitički, geografski i ostali činitelji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ekonomske činitelje potražnje?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visina dohotka i gospodarski rast, troškovi osnovnih životnih potreba, cijene tur. usluga, osobna mobilnost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visina dohotka i gospodarski rast utječe na dolazak turista u Hrvatsku?</w:t>
      </w:r>
    </w:p>
    <w:p w:rsidR="00307176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>visina dohotka u razvijenim zemljama omogućuje da 2/3 stanovništva putuje izvan mjesta boravka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demografske činitelje potražnje?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dob i spol, zanimanje i stupanj naobrazbe, struktura i veličina obitelji te ostali činitelji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dob utječe na turističku potražnju?</w:t>
      </w:r>
    </w:p>
    <w:p w:rsidR="00307176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 xml:space="preserve">razne dobne skupine imaju različite turističke potrebe - </w:t>
      </w:r>
      <w:r w:rsidR="003A6DCE" w:rsidRPr="00C8198D">
        <w:rPr>
          <w:sz w:val="20"/>
        </w:rPr>
        <w:t>mladi ljudi – češća grupna putovanja (upoznavanje novih krajeva)</w:t>
      </w:r>
      <w:r w:rsidRPr="00C8198D">
        <w:rPr>
          <w:sz w:val="20"/>
        </w:rPr>
        <w:t xml:space="preserve">; </w:t>
      </w:r>
      <w:r w:rsidR="003A6DCE" w:rsidRPr="00C8198D">
        <w:rPr>
          <w:sz w:val="20"/>
        </w:rPr>
        <w:t>srednja životna dob – češće putuju s obitelji ili sami (bitan im je komfor)</w:t>
      </w:r>
      <w:r w:rsidRPr="00C8198D">
        <w:rPr>
          <w:sz w:val="20"/>
        </w:rPr>
        <w:t xml:space="preserve">; </w:t>
      </w:r>
      <w:r w:rsidR="003A6DCE" w:rsidRPr="00C8198D">
        <w:rPr>
          <w:sz w:val="20"/>
        </w:rPr>
        <w:t>stariji ljudi – češća grupna putovanja (bitan osjećaj sigurnosti i druženje)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stupanj naobrazbe i zanimanje utječu na turističku potražnju?</w:t>
      </w:r>
    </w:p>
    <w:p w:rsidR="00362523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više putuju oni na višim pozicijama u poduzeću od onih na nižim</w:t>
      </w:r>
      <w:r w:rsidR="00362523" w:rsidRPr="00C8198D">
        <w:rPr>
          <w:sz w:val="20"/>
        </w:rPr>
        <w:t>; osobe s većim stupnjem naobrazbe češće putuju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struktura obitelji utječe na turističku potražnju?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obitelji s manjom djecom i obitelji s više djece rjeđe putuju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sociokulturne i psihološke činitelje potražnje?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norme ponašanja, moda, psihološke značajke pojedinca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moda utječe na potražnju?</w:t>
      </w:r>
    </w:p>
    <w:p w:rsidR="00307176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>npr. moda „preplanule” ili „blijede” kože ili putovanja u određena ljetovališta/zimovališta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psihološke značajke čovjeka utječu na potražnju?</w:t>
      </w:r>
    </w:p>
    <w:p w:rsidR="00307176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b/>
          <w:bCs/>
          <w:sz w:val="20"/>
        </w:rPr>
        <w:t xml:space="preserve">strah od nepoznatoga </w:t>
      </w:r>
      <w:r w:rsidRPr="00C8198D">
        <w:rPr>
          <w:sz w:val="20"/>
        </w:rPr>
        <w:t xml:space="preserve">– ljudi putuju u poznate krajeve radi osjećaja sigurnosti - </w:t>
      </w:r>
      <w:r w:rsidRPr="00C8198D">
        <w:rPr>
          <w:i/>
          <w:iCs/>
          <w:sz w:val="20"/>
        </w:rPr>
        <w:t>npr. strah od letenja, zaraze…</w:t>
      </w:r>
    </w:p>
    <w:p w:rsidR="00307176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b/>
          <w:bCs/>
          <w:sz w:val="20"/>
        </w:rPr>
        <w:t>nesigurnost</w:t>
      </w:r>
      <w:r w:rsidRPr="00C8198D">
        <w:rPr>
          <w:sz w:val="20"/>
        </w:rPr>
        <w:t xml:space="preserve"> kao privlačni faktor – </w:t>
      </w:r>
      <w:r w:rsidRPr="00C8198D">
        <w:rPr>
          <w:i/>
          <w:iCs/>
          <w:sz w:val="20"/>
        </w:rPr>
        <w:t>npr. nuklearni turizam, turizam ratnih zona…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sociopolitičke, geografske i ostale činitelje potražnje?</w:t>
      </w:r>
    </w:p>
    <w:p w:rsidR="00362523" w:rsidRPr="00C8198D" w:rsidRDefault="00362523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pravo na odmor i slobodu kretanja, klimatske prilike, veličina naselja i stupanj urbaniziranosti, sredstva stvaranja javnog mnijenja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klimatske prilike utječu na turističku potražnju?</w:t>
      </w:r>
    </w:p>
    <w:p w:rsidR="00307176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 xml:space="preserve">klima kao bitan faktor turističke potražnje – iz hladnijih krajeva ljudi putuju u toplije i obratno – </w:t>
      </w:r>
      <w:r w:rsidRPr="00C8198D">
        <w:rPr>
          <w:i/>
          <w:iCs/>
          <w:sz w:val="20"/>
        </w:rPr>
        <w:t>npr. iz Sjeverne Europe na Mediteran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veličina naselja utječe na turističku potražnju?</w:t>
      </w:r>
    </w:p>
    <w:p w:rsidR="00307176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češće putuju stanovnici grada nego sela</w:t>
      </w:r>
      <w:r w:rsidR="00362523" w:rsidRPr="00C8198D">
        <w:rPr>
          <w:sz w:val="20"/>
        </w:rPr>
        <w:t xml:space="preserve"> (</w:t>
      </w:r>
      <w:r w:rsidRPr="00C8198D">
        <w:rPr>
          <w:sz w:val="20"/>
        </w:rPr>
        <w:t xml:space="preserve">bijeg iz grada </w:t>
      </w:r>
      <w:r w:rsidR="00362523" w:rsidRPr="00C8198D">
        <w:rPr>
          <w:sz w:val="20"/>
        </w:rPr>
        <w:t>vikendom)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sredstva stvaranja javnog mnijenja utječu na potražnju?</w:t>
      </w:r>
    </w:p>
    <w:p w:rsidR="00307176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>npr. učestale negativne vijesti o događanjima u nekoj zemlji mogu stvoriti negativnu sliku o njoj (ili suprotno ako je riječ o pozitivnim vijestima)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skupine činitelja turističke ponude?</w:t>
      </w:r>
    </w:p>
    <w:p w:rsidR="00A872D2" w:rsidRPr="00C8198D" w:rsidRDefault="00A872D2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 xml:space="preserve">turističke atrakcije, prometna dostupnost, </w:t>
      </w:r>
      <w:r w:rsidR="003A6DCE" w:rsidRPr="00C8198D">
        <w:rPr>
          <w:sz w:val="20"/>
        </w:rPr>
        <w:t>informacijska dostupnost</w:t>
      </w:r>
      <w:r w:rsidRPr="00C8198D">
        <w:rPr>
          <w:sz w:val="20"/>
        </w:rPr>
        <w:t xml:space="preserve">, </w:t>
      </w:r>
      <w:r w:rsidR="003A6DCE" w:rsidRPr="00C8198D">
        <w:rPr>
          <w:sz w:val="20"/>
        </w:rPr>
        <w:t>ugostiteljski objekti</w:t>
      </w:r>
      <w:r w:rsidRPr="00C8198D">
        <w:rPr>
          <w:sz w:val="20"/>
        </w:rPr>
        <w:t xml:space="preserve"> i ostali prihvatni činitelji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su turističke atrakcije?</w:t>
      </w:r>
    </w:p>
    <w:p w:rsidR="00307176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sve prirodne ili društvene pojave koje privlače posjetitelje i koje se mogu turistički iskoristiti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O komu ovisi važnost turističke atrakcije? Objasni na primjeru </w:t>
      </w:r>
      <w:proofErr w:type="spellStart"/>
      <w:r w:rsidRPr="00C8198D">
        <w:rPr>
          <w:sz w:val="20"/>
        </w:rPr>
        <w:t>Zrća</w:t>
      </w:r>
      <w:proofErr w:type="spellEnd"/>
      <w:r w:rsidRPr="00C8198D">
        <w:rPr>
          <w:sz w:val="20"/>
        </w:rPr>
        <w:t>.</w:t>
      </w:r>
    </w:p>
    <w:p w:rsidR="00A872D2" w:rsidRPr="00C8198D" w:rsidRDefault="00A872D2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ovisi o gostu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smo podijelili vrste turističkih atrakcija? (4)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prema načinu postanka – </w:t>
      </w:r>
      <w:r w:rsidRPr="00C8198D">
        <w:rPr>
          <w:b/>
          <w:bCs/>
          <w:sz w:val="20"/>
        </w:rPr>
        <w:t>prirodne</w:t>
      </w:r>
      <w:r w:rsidRPr="00C8198D">
        <w:rPr>
          <w:sz w:val="20"/>
        </w:rPr>
        <w:t xml:space="preserve"> i </w:t>
      </w:r>
      <w:r w:rsidRPr="00C8198D">
        <w:rPr>
          <w:b/>
          <w:bCs/>
          <w:sz w:val="20"/>
        </w:rPr>
        <w:t>stvorene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kao činitelji turističke ponude – </w:t>
      </w:r>
      <w:r w:rsidRPr="00C8198D">
        <w:rPr>
          <w:b/>
          <w:bCs/>
          <w:sz w:val="20"/>
        </w:rPr>
        <w:t>primarne</w:t>
      </w:r>
      <w:r w:rsidRPr="00C8198D">
        <w:rPr>
          <w:sz w:val="20"/>
        </w:rPr>
        <w:t xml:space="preserve"> i </w:t>
      </w:r>
      <w:r w:rsidRPr="00C8198D">
        <w:rPr>
          <w:b/>
          <w:bCs/>
          <w:sz w:val="20"/>
        </w:rPr>
        <w:t>sekundarne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kao posljedica razvoja turizma – </w:t>
      </w:r>
      <w:r w:rsidRPr="00C8198D">
        <w:rPr>
          <w:b/>
          <w:bCs/>
          <w:sz w:val="20"/>
        </w:rPr>
        <w:t>dorađene</w:t>
      </w:r>
      <w:r w:rsidRPr="00C8198D">
        <w:rPr>
          <w:sz w:val="20"/>
        </w:rPr>
        <w:t xml:space="preserve"> i </w:t>
      </w:r>
      <w:r w:rsidRPr="00C8198D">
        <w:rPr>
          <w:b/>
          <w:bCs/>
          <w:sz w:val="20"/>
        </w:rPr>
        <w:t>izvorne</w:t>
      </w:r>
    </w:p>
    <w:p w:rsidR="00A872D2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b/>
          <w:bCs/>
          <w:sz w:val="20"/>
        </w:rPr>
      </w:pPr>
      <w:r w:rsidRPr="00C8198D">
        <w:rPr>
          <w:b/>
          <w:bCs/>
          <w:sz w:val="20"/>
        </w:rPr>
        <w:t>materijalne</w:t>
      </w:r>
      <w:r w:rsidRPr="00C8198D">
        <w:rPr>
          <w:sz w:val="20"/>
        </w:rPr>
        <w:t xml:space="preserve"> i </w:t>
      </w:r>
      <w:r w:rsidRPr="00C8198D">
        <w:rPr>
          <w:b/>
          <w:bCs/>
          <w:sz w:val="20"/>
        </w:rPr>
        <w:t>nematerijalne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izvornih i dorađenih turističkih atrakcija.</w:t>
      </w:r>
    </w:p>
    <w:p w:rsidR="00307176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izvorna - </w:t>
      </w:r>
      <w:r w:rsidR="003A6DCE" w:rsidRPr="00C8198D">
        <w:rPr>
          <w:i/>
          <w:iCs/>
          <w:sz w:val="20"/>
        </w:rPr>
        <w:t xml:space="preserve">npr. izgradnja tematskog parka, </w:t>
      </w:r>
      <w:proofErr w:type="spellStart"/>
      <w:r w:rsidR="003A6DCE" w:rsidRPr="00C8198D">
        <w:rPr>
          <w:i/>
          <w:iCs/>
          <w:sz w:val="20"/>
        </w:rPr>
        <w:t>Disneylanda</w:t>
      </w:r>
      <w:proofErr w:type="spellEnd"/>
      <w:r w:rsidR="003A6DCE" w:rsidRPr="00C8198D">
        <w:rPr>
          <w:i/>
          <w:iCs/>
          <w:sz w:val="20"/>
        </w:rPr>
        <w:t xml:space="preserve"> ili </w:t>
      </w:r>
      <w:proofErr w:type="spellStart"/>
      <w:r w:rsidR="003A6DCE" w:rsidRPr="00C8198D">
        <w:rPr>
          <w:i/>
          <w:iCs/>
          <w:sz w:val="20"/>
        </w:rPr>
        <w:t>Gardalanda</w:t>
      </w:r>
      <w:proofErr w:type="spellEnd"/>
      <w:r w:rsidR="003A6DCE" w:rsidRPr="00C8198D">
        <w:rPr>
          <w:i/>
          <w:iCs/>
          <w:sz w:val="20"/>
        </w:rPr>
        <w:t xml:space="preserve">… </w:t>
      </w:r>
    </w:p>
    <w:p w:rsidR="00251F15" w:rsidRDefault="00A872D2" w:rsidP="00C8198D">
      <w:pPr>
        <w:pStyle w:val="ListParagraph"/>
        <w:numPr>
          <w:ilvl w:val="1"/>
          <w:numId w:val="1"/>
        </w:numPr>
        <w:ind w:left="681" w:hanging="284"/>
        <w:rPr>
          <w:i/>
          <w:iCs/>
          <w:sz w:val="20"/>
        </w:rPr>
      </w:pPr>
      <w:r w:rsidRPr="00C8198D">
        <w:rPr>
          <w:sz w:val="20"/>
        </w:rPr>
        <w:t xml:space="preserve">dorađena - </w:t>
      </w:r>
      <w:r w:rsidR="003A6DCE" w:rsidRPr="00C8198D">
        <w:rPr>
          <w:i/>
          <w:iCs/>
          <w:sz w:val="20"/>
        </w:rPr>
        <w:t xml:space="preserve">npr. Splitsko ljeto u prostorima Dioklecijanove palače </w:t>
      </w:r>
    </w:p>
    <w:p w:rsidR="00251F15" w:rsidRDefault="00251F15">
      <w:pPr>
        <w:rPr>
          <w:i/>
          <w:iCs/>
          <w:sz w:val="20"/>
        </w:rPr>
      </w:pPr>
      <w:r>
        <w:rPr>
          <w:i/>
          <w:iCs/>
          <w:sz w:val="20"/>
        </w:rPr>
        <w:br w:type="page"/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bookmarkStart w:id="0" w:name="_GoBack"/>
      <w:bookmarkEnd w:id="0"/>
      <w:r w:rsidRPr="00C8198D">
        <w:rPr>
          <w:sz w:val="20"/>
        </w:rPr>
        <w:lastRenderedPageBreak/>
        <w:t>Nabroj neke nematerijalne i materijalne turističke atrakcije.</w:t>
      </w:r>
    </w:p>
    <w:p w:rsidR="00307176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nematerijalne: </w:t>
      </w:r>
      <w:r w:rsidR="003A6DCE" w:rsidRPr="00C8198D">
        <w:rPr>
          <w:sz w:val="20"/>
        </w:rPr>
        <w:t xml:space="preserve">mitovi, legende, manifestacije, kultura života i rada… 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materijalne: crkve, stare građevine, umjetnička djela, </w:t>
      </w:r>
      <w:proofErr w:type="spellStart"/>
      <w:r w:rsidRPr="00C8198D">
        <w:rPr>
          <w:sz w:val="20"/>
        </w:rPr>
        <w:t>muzeji..</w:t>
      </w:r>
      <w:proofErr w:type="spellEnd"/>
      <w:r w:rsidRPr="00C8198D">
        <w:rPr>
          <w:sz w:val="20"/>
        </w:rPr>
        <w:t>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primarnih i sekundarnih atrakcija.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i/>
          <w:iCs/>
          <w:sz w:val="20"/>
        </w:rPr>
        <w:t>npr.  turisti u Šibenik dođu radi Međunarodnog dječjeg festivala, ali posjete i vrijedne kulturno-povijesne znamenitosti te uživaju u mediteranskoj klimi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je razvoj prometa utjecao na razvoj turizma? Navedi primjere kroz povijest.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razvoj željeznice u 19. st potaknuo je razvoj turizma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nakon 2. </w:t>
      </w:r>
      <w:proofErr w:type="spellStart"/>
      <w:r w:rsidRPr="00C8198D">
        <w:rPr>
          <w:sz w:val="20"/>
        </w:rPr>
        <w:t>svj</w:t>
      </w:r>
      <w:proofErr w:type="spellEnd"/>
      <w:r w:rsidRPr="00C8198D">
        <w:rPr>
          <w:sz w:val="20"/>
        </w:rPr>
        <w:t>. rata – razvoj cestovnog prometa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od 1960-ih – razvoj zračnog prometa – jeftin i brz prijevoz putnika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u skoroj budućnosti – let u svemir i virtualna putovanja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oblici prometne dostupnosti? (2)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vanjska i unutarnja prometna dostupnost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Navedi primjer prijevoza kao turističke atrakcije.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npr. vlak, stari jedrenjaci, </w:t>
      </w:r>
      <w:proofErr w:type="spellStart"/>
      <w:r w:rsidRPr="00C8198D">
        <w:rPr>
          <w:sz w:val="20"/>
        </w:rPr>
        <w:t>podmornice..</w:t>
      </w:r>
      <w:proofErr w:type="spellEnd"/>
      <w:r w:rsidRPr="00C8198D">
        <w:rPr>
          <w:sz w:val="20"/>
        </w:rPr>
        <w:t>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izvori informacija o turističkoj destinaciji posebno važni gostima?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internet i preporuka prijatelja i rodbine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Koje su kategorije ugostiteljskih objekata u turizmu? (3)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hotelijerstvo, restauraterstvo i barovi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hotelijerstvo?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hoteli, moteli, </w:t>
      </w:r>
      <w:proofErr w:type="spellStart"/>
      <w:r w:rsidRPr="00C8198D">
        <w:rPr>
          <w:sz w:val="20"/>
        </w:rPr>
        <w:t>aparthoteli</w:t>
      </w:r>
      <w:proofErr w:type="spellEnd"/>
      <w:r w:rsidRPr="00C8198D">
        <w:rPr>
          <w:sz w:val="20"/>
        </w:rPr>
        <w:t>, pansioni, apartmani…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nude usluge smještaja i prehrane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restauraterstvo?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restorani, gostionice, zdravljaci, zalogajnice, pečenjarnice, </w:t>
      </w:r>
      <w:proofErr w:type="spellStart"/>
      <w:r w:rsidRPr="00C8198D">
        <w:rPr>
          <w:sz w:val="20"/>
        </w:rPr>
        <w:t>pizzerije</w:t>
      </w:r>
      <w:proofErr w:type="spellEnd"/>
      <w:r w:rsidRPr="00C8198D">
        <w:rPr>
          <w:sz w:val="20"/>
        </w:rPr>
        <w:t>…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nude usluge jela, pića i napitaka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uključuju barovi?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proofErr w:type="spellStart"/>
      <w:r w:rsidRPr="00C8198D">
        <w:rPr>
          <w:sz w:val="20"/>
        </w:rPr>
        <w:t>caffe</w:t>
      </w:r>
      <w:proofErr w:type="spellEnd"/>
      <w:r w:rsidRPr="00C8198D">
        <w:rPr>
          <w:sz w:val="20"/>
        </w:rPr>
        <w:t>-bar, kavana, klet, pivnica, krčma, konoba…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nude usluge pića i napitaka te zabavnog programa (diskoteke, noćni barovi ili klubovi)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se kategoriziraju ugostiteljski objekti? (oznake kategorije)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od 2 do 5 zvjezdica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funkcije turističkih agencija. (4)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informacijsko-savjetodavna</w:t>
      </w:r>
      <w:r w:rsidRPr="00C8198D">
        <w:rPr>
          <w:sz w:val="20"/>
        </w:rPr>
        <w:t xml:space="preserve"> – besplatna usluga informiranja o destinaciji 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 xml:space="preserve">propagandna </w:t>
      </w:r>
      <w:r w:rsidRPr="00C8198D">
        <w:rPr>
          <w:sz w:val="20"/>
        </w:rPr>
        <w:t>– promidžbom potiču turiste na potrošnju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 xml:space="preserve">posrednička </w:t>
      </w:r>
      <w:r w:rsidRPr="00C8198D">
        <w:rPr>
          <w:sz w:val="20"/>
        </w:rPr>
        <w:t>– organiziranje putovanja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 xml:space="preserve">organizatorska </w:t>
      </w:r>
      <w:r w:rsidRPr="00C8198D">
        <w:rPr>
          <w:sz w:val="20"/>
        </w:rPr>
        <w:t>– najvažnija funkcija tur. agencije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je paket-aranžman?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paket-aranžman</w:t>
      </w:r>
      <w:r w:rsidRPr="00C8198D">
        <w:rPr>
          <w:sz w:val="20"/>
        </w:rPr>
        <w:t xml:space="preserve"> – organiziranje putovanja i preuzimanje rizika i odgovornosti za ugovorenu uslugu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poslovima kojima se bave? (2)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turoperatori</w:t>
      </w:r>
      <w:r w:rsidRPr="00C8198D">
        <w:rPr>
          <w:sz w:val="20"/>
        </w:rPr>
        <w:t xml:space="preserve"> – organiziraju putovanja (paket-aranžmane)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posrednici</w:t>
      </w:r>
      <w:r w:rsidRPr="00C8198D">
        <w:rPr>
          <w:sz w:val="20"/>
        </w:rPr>
        <w:t xml:space="preserve"> – bave se posredničkim i ostalim poslovima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položaju na turističkom tržištu? (2)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emitivne</w:t>
      </w:r>
      <w:r w:rsidRPr="00C8198D">
        <w:rPr>
          <w:sz w:val="20"/>
        </w:rPr>
        <w:t xml:space="preserve"> tur. agencije – posluju na području tur. </w:t>
      </w:r>
      <w:r w:rsidRPr="00C8198D">
        <w:rPr>
          <w:b/>
          <w:bCs/>
          <w:sz w:val="20"/>
        </w:rPr>
        <w:t>potražnje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receptivne</w:t>
      </w:r>
      <w:r w:rsidRPr="00C8198D">
        <w:rPr>
          <w:sz w:val="20"/>
        </w:rPr>
        <w:t xml:space="preserve"> tur. agencije – posluju na području tur. </w:t>
      </w:r>
      <w:r w:rsidRPr="00C8198D">
        <w:rPr>
          <w:b/>
          <w:bCs/>
          <w:sz w:val="20"/>
        </w:rPr>
        <w:t>ponude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prostornom obuhvatu poslovanja? (4)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lokalne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regionalne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nacionalne</w:t>
      </w:r>
    </w:p>
    <w:p w:rsidR="00307176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međunarodne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je razlika između turoperatora i posrednika?</w:t>
      </w:r>
    </w:p>
    <w:p w:rsidR="00C8198D" w:rsidRPr="00C8198D" w:rsidRDefault="00C8198D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turoperatori</w:t>
      </w:r>
      <w:r w:rsidRPr="00C8198D">
        <w:rPr>
          <w:sz w:val="20"/>
        </w:rPr>
        <w:t xml:space="preserve"> – organiziraju putovanja (paket-aranžmane), dok </w:t>
      </w:r>
      <w:r w:rsidRPr="00C8198D">
        <w:rPr>
          <w:b/>
          <w:bCs/>
          <w:sz w:val="20"/>
        </w:rPr>
        <w:t>posrednici</w:t>
      </w:r>
      <w:r w:rsidRPr="00C8198D">
        <w:rPr>
          <w:sz w:val="20"/>
        </w:rPr>
        <w:t xml:space="preserve"> – bave se posredničkim i ostalim poslovima</w:t>
      </w:r>
    </w:p>
    <w:p w:rsidR="00362523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kojem području posluju emitivne turističke agencije, a na kojem receptivne?</w:t>
      </w:r>
    </w:p>
    <w:p w:rsidR="00C8198D" w:rsidRPr="00C8198D" w:rsidRDefault="00C8198D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emitivne</w:t>
      </w:r>
      <w:r w:rsidRPr="00C8198D">
        <w:rPr>
          <w:sz w:val="20"/>
        </w:rPr>
        <w:t xml:space="preserve"> tur. agencije – posluju na području tur. </w:t>
      </w:r>
      <w:r w:rsidRPr="00C8198D">
        <w:rPr>
          <w:b/>
          <w:bCs/>
          <w:sz w:val="20"/>
        </w:rPr>
        <w:t>potražnje</w:t>
      </w:r>
      <w:r>
        <w:rPr>
          <w:b/>
          <w:bCs/>
          <w:sz w:val="20"/>
        </w:rPr>
        <w:t xml:space="preserve">, </w:t>
      </w:r>
      <w:r w:rsidRPr="00C8198D">
        <w:rPr>
          <w:b/>
          <w:bCs/>
          <w:sz w:val="20"/>
        </w:rPr>
        <w:t>receptivne</w:t>
      </w:r>
      <w:r w:rsidRPr="00C8198D">
        <w:rPr>
          <w:sz w:val="20"/>
        </w:rPr>
        <w:t xml:space="preserve"> tur. agencije – posluju na području tur. </w:t>
      </w:r>
      <w:r w:rsidRPr="00C8198D">
        <w:rPr>
          <w:b/>
          <w:bCs/>
          <w:sz w:val="20"/>
        </w:rPr>
        <w:t>ponude</w:t>
      </w:r>
    </w:p>
    <w:p w:rsidR="00AC1E6A" w:rsidRPr="00C8198D" w:rsidRDefault="00AC1E6A" w:rsidP="00AC1E6A">
      <w:pPr>
        <w:pStyle w:val="ListParagraph"/>
        <w:ind w:left="142"/>
        <w:rPr>
          <w:sz w:val="20"/>
        </w:rPr>
      </w:pPr>
    </w:p>
    <w:sectPr w:rsidR="00AC1E6A" w:rsidRPr="00C8198D" w:rsidSect="00362523">
      <w:pgSz w:w="11906" w:h="16838"/>
      <w:pgMar w:top="426" w:right="720" w:bottom="720" w:left="720" w:header="4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21F" w:rsidRDefault="00DF621F" w:rsidP="007C241A">
      <w:pPr>
        <w:spacing w:after="0" w:line="240" w:lineRule="auto"/>
      </w:pPr>
      <w:r>
        <w:separator/>
      </w:r>
    </w:p>
  </w:endnote>
  <w:endnote w:type="continuationSeparator" w:id="0">
    <w:p w:rsidR="00DF621F" w:rsidRDefault="00DF621F" w:rsidP="007C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21F" w:rsidRDefault="00DF621F" w:rsidP="007C241A">
      <w:pPr>
        <w:spacing w:after="0" w:line="240" w:lineRule="auto"/>
      </w:pPr>
      <w:r>
        <w:separator/>
      </w:r>
    </w:p>
  </w:footnote>
  <w:footnote w:type="continuationSeparator" w:id="0">
    <w:p w:rsidR="00DF621F" w:rsidRDefault="00DF621F" w:rsidP="007C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1D8"/>
    <w:multiLevelType w:val="hybridMultilevel"/>
    <w:tmpl w:val="8D8A51DA"/>
    <w:lvl w:ilvl="0" w:tplc="6BBCA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5EA7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A604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2E33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42B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5E5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E438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869D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C046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1E40879"/>
    <w:multiLevelType w:val="hybridMultilevel"/>
    <w:tmpl w:val="5582BCB0"/>
    <w:lvl w:ilvl="0" w:tplc="22EC3E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9C1B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E2BC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4457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F8D9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46CEA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D2483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E650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360D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7E2078"/>
    <w:multiLevelType w:val="hybridMultilevel"/>
    <w:tmpl w:val="87BE18C0"/>
    <w:lvl w:ilvl="0" w:tplc="EE76B4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0E47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66C2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3667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EAC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9CCE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6236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3B455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D84A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AA97886"/>
    <w:multiLevelType w:val="hybridMultilevel"/>
    <w:tmpl w:val="DDC8EFE0"/>
    <w:lvl w:ilvl="0" w:tplc="F53246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F086F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2A4D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63233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9EF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98D8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98CE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345B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A83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B6243DC"/>
    <w:multiLevelType w:val="hybridMultilevel"/>
    <w:tmpl w:val="31003436"/>
    <w:lvl w:ilvl="0" w:tplc="48F42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DAAF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1EF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225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3CAF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0C54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BE15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2CFE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025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C577C24"/>
    <w:multiLevelType w:val="hybridMultilevel"/>
    <w:tmpl w:val="6ED681C2"/>
    <w:lvl w:ilvl="0" w:tplc="83FA89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0CFF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9A8F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BE64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A08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62FF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80C3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ACE1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2C67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C913079"/>
    <w:multiLevelType w:val="hybridMultilevel"/>
    <w:tmpl w:val="A8E84D58"/>
    <w:lvl w:ilvl="0" w:tplc="B19ACD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9A9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D2F8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7BE83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B60A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E49C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7A3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1276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30A5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1DD70ACB"/>
    <w:multiLevelType w:val="hybridMultilevel"/>
    <w:tmpl w:val="5B5C46EA"/>
    <w:lvl w:ilvl="0" w:tplc="D98EB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D49DF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E21D6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2A9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CA4F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D073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1099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3E03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F82D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3A812B5"/>
    <w:multiLevelType w:val="hybridMultilevel"/>
    <w:tmpl w:val="AC26D204"/>
    <w:lvl w:ilvl="0" w:tplc="70AABD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FA697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6B3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FC77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0B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B82F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300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0AF5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0FC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8A25516"/>
    <w:multiLevelType w:val="hybridMultilevel"/>
    <w:tmpl w:val="066EE996"/>
    <w:lvl w:ilvl="0" w:tplc="CA50EB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0ADA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80C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62E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F2A5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4804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E589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AE34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D64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8AE22F1"/>
    <w:multiLevelType w:val="hybridMultilevel"/>
    <w:tmpl w:val="67E4171C"/>
    <w:lvl w:ilvl="0" w:tplc="15CA39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FA46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021BA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B29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2044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A661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2022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4685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E6CD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8D15FD6"/>
    <w:multiLevelType w:val="hybridMultilevel"/>
    <w:tmpl w:val="D2081A26"/>
    <w:lvl w:ilvl="0" w:tplc="AB64AC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E0BD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126C4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940A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D808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8E77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7E0D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E0F3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9A5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A516A21"/>
    <w:multiLevelType w:val="hybridMultilevel"/>
    <w:tmpl w:val="86A28324"/>
    <w:lvl w:ilvl="0" w:tplc="6C624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E4C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88C2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AAAD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C277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1A9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3C4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9E68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C6E9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C45668B"/>
    <w:multiLevelType w:val="hybridMultilevel"/>
    <w:tmpl w:val="6D468D42"/>
    <w:lvl w:ilvl="0" w:tplc="9EA80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86A0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89086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080A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4663D2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DACF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964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2813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4AA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3972A2E"/>
    <w:multiLevelType w:val="hybridMultilevel"/>
    <w:tmpl w:val="BD3AD032"/>
    <w:lvl w:ilvl="0" w:tplc="BEB6D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EC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AF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55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78E908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0A7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9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A0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E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490B23"/>
    <w:multiLevelType w:val="hybridMultilevel"/>
    <w:tmpl w:val="CB7AA1EE"/>
    <w:lvl w:ilvl="0" w:tplc="A62A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86AF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CA7B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AA90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A28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941D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240A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E44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DE34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EBB20F0"/>
    <w:multiLevelType w:val="hybridMultilevel"/>
    <w:tmpl w:val="A68E39E6"/>
    <w:lvl w:ilvl="0" w:tplc="9F46BA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1684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26CF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BAC8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2CC96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CE1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E6FD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58FE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6298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4F413D8C"/>
    <w:multiLevelType w:val="hybridMultilevel"/>
    <w:tmpl w:val="DFFA01FA"/>
    <w:lvl w:ilvl="0" w:tplc="12802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B8CA5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460B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9AB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467B2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832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926C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E027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083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2AD7F36"/>
    <w:multiLevelType w:val="hybridMultilevel"/>
    <w:tmpl w:val="FB04779C"/>
    <w:lvl w:ilvl="0" w:tplc="FEF470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0E9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4A71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928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EA1C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A6B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EC3B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144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9493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54B14EE8"/>
    <w:multiLevelType w:val="hybridMultilevel"/>
    <w:tmpl w:val="9D703E10"/>
    <w:lvl w:ilvl="0" w:tplc="53A694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58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F687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10B7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FA1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6C2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D8B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8E6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325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5AFF3452"/>
    <w:multiLevelType w:val="hybridMultilevel"/>
    <w:tmpl w:val="BE08C344"/>
    <w:lvl w:ilvl="0" w:tplc="B0425A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4432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416A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56D1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8529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D0B8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42CF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2E0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562D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5C992653"/>
    <w:multiLevelType w:val="hybridMultilevel"/>
    <w:tmpl w:val="46C8FB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F69FA"/>
    <w:multiLevelType w:val="hybridMultilevel"/>
    <w:tmpl w:val="CBBA49FE"/>
    <w:lvl w:ilvl="0" w:tplc="04EAC8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D87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F89A5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5E9B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66A5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9E8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6465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B84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3813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69867884"/>
    <w:multiLevelType w:val="hybridMultilevel"/>
    <w:tmpl w:val="44422EB2"/>
    <w:lvl w:ilvl="0" w:tplc="D1F062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B0E9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DC98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B682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241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2688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FC7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9641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76DC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6BC5216F"/>
    <w:multiLevelType w:val="hybridMultilevel"/>
    <w:tmpl w:val="A75886B6"/>
    <w:lvl w:ilvl="0" w:tplc="70DAE6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60EB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E239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B8D0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8A1C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BA09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D202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FE2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C0AE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>
    <w:nsid w:val="6EB90EA1"/>
    <w:multiLevelType w:val="hybridMultilevel"/>
    <w:tmpl w:val="E59AEFB2"/>
    <w:lvl w:ilvl="0" w:tplc="0D1E8F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0C32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E619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6A7C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221D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44A3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F638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0E06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1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6"/>
  </w:num>
  <w:num w:numId="7">
    <w:abstractNumId w:val="15"/>
  </w:num>
  <w:num w:numId="8">
    <w:abstractNumId w:val="25"/>
  </w:num>
  <w:num w:numId="9">
    <w:abstractNumId w:val="22"/>
  </w:num>
  <w:num w:numId="10">
    <w:abstractNumId w:val="11"/>
  </w:num>
  <w:num w:numId="11">
    <w:abstractNumId w:val="24"/>
  </w:num>
  <w:num w:numId="12">
    <w:abstractNumId w:val="1"/>
  </w:num>
  <w:num w:numId="13">
    <w:abstractNumId w:val="23"/>
  </w:num>
  <w:num w:numId="14">
    <w:abstractNumId w:val="12"/>
  </w:num>
  <w:num w:numId="15">
    <w:abstractNumId w:val="20"/>
  </w:num>
  <w:num w:numId="16">
    <w:abstractNumId w:val="3"/>
  </w:num>
  <w:num w:numId="17">
    <w:abstractNumId w:val="9"/>
  </w:num>
  <w:num w:numId="18">
    <w:abstractNumId w:val="18"/>
  </w:num>
  <w:num w:numId="19">
    <w:abstractNumId w:val="4"/>
  </w:num>
  <w:num w:numId="20">
    <w:abstractNumId w:val="10"/>
  </w:num>
  <w:num w:numId="21">
    <w:abstractNumId w:val="2"/>
  </w:num>
  <w:num w:numId="22">
    <w:abstractNumId w:val="0"/>
  </w:num>
  <w:num w:numId="23">
    <w:abstractNumId w:val="14"/>
  </w:num>
  <w:num w:numId="24">
    <w:abstractNumId w:val="13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8F"/>
    <w:rsid w:val="000800D9"/>
    <w:rsid w:val="00251F15"/>
    <w:rsid w:val="00307176"/>
    <w:rsid w:val="00362523"/>
    <w:rsid w:val="003A6DCE"/>
    <w:rsid w:val="00456E87"/>
    <w:rsid w:val="00795D3A"/>
    <w:rsid w:val="007C241A"/>
    <w:rsid w:val="00A872D2"/>
    <w:rsid w:val="00AC1E6A"/>
    <w:rsid w:val="00AF286E"/>
    <w:rsid w:val="00C8198D"/>
    <w:rsid w:val="00DF621F"/>
    <w:rsid w:val="00EC258F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11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40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4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97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54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05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03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50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78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469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2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105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67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7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28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4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3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6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18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063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508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165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19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44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1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2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9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5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78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536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412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30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367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755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11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737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88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8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22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19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52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64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0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16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6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298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57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3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46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88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2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48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99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7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55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84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02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18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63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85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80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6860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8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9</cp:revision>
  <cp:lastPrinted>2017-03-21T11:34:00Z</cp:lastPrinted>
  <dcterms:created xsi:type="dcterms:W3CDTF">2017-03-21T11:27:00Z</dcterms:created>
  <dcterms:modified xsi:type="dcterms:W3CDTF">2019-03-12T19:18:00Z</dcterms:modified>
</cp:coreProperties>
</file>