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763" w:rsidRPr="00BF61AC" w:rsidRDefault="003C0FAC" w:rsidP="003C0FAC">
      <w:pPr>
        <w:pStyle w:val="Heading2"/>
        <w:rPr>
          <w:rFonts w:asciiTheme="minorHAnsi" w:eastAsia="Times New Roman" w:hAnsiTheme="minorHAnsi"/>
          <w:sz w:val="32"/>
        </w:rPr>
      </w:pPr>
      <w:r w:rsidRPr="00BF61AC">
        <w:rPr>
          <w:rFonts w:asciiTheme="minorHAnsi" w:eastAsia="Times New Roman" w:hAnsiTheme="minorHAnsi"/>
          <w:sz w:val="32"/>
        </w:rPr>
        <w:t>Činitelji razvoja turizma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250763" w:rsidRPr="003C0FAC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3C0FAC">
              <w:rPr>
                <w:rFonts w:asciiTheme="minorHAnsi" w:eastAsia="Times New Roman" w:hAnsiTheme="minorHAnsi"/>
                <w:sz w:val="15"/>
                <w:szCs w:val="15"/>
              </w:rPr>
              <w:t> 1</w:t>
            </w:r>
          </w:p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250763" w:rsidRPr="003C0FAC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250763" w:rsidRPr="003C0FAC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3C0FAC">
              <w:rPr>
                <w:rFonts w:asciiTheme="minorHAnsi" w:eastAsia="Times New Roman" w:hAnsiTheme="minorHAnsi"/>
                <w:sz w:val="15"/>
                <w:szCs w:val="15"/>
              </w:rPr>
              <w:t> 2</w:t>
            </w:r>
          </w:p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250763" w:rsidRPr="003C0FAC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250763" w:rsidRPr="003C0FAC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250763" w:rsidRPr="003C0FAC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3C0FAC">
              <w:rPr>
                <w:rFonts w:asciiTheme="minorHAnsi" w:eastAsia="Times New Roman" w:hAnsiTheme="minorHAnsi"/>
                <w:sz w:val="15"/>
                <w:szCs w:val="15"/>
              </w:rPr>
              <w:t> 3</w:t>
            </w:r>
          </w:p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3C0FAC">
              <w:rPr>
                <w:rFonts w:asciiTheme="minorHAnsi" w:eastAsia="Times New Roman" w:hAnsiTheme="minorHAnsi"/>
                <w:sz w:val="15"/>
                <w:szCs w:val="15"/>
              </w:rPr>
              <w:t> 4</w:t>
            </w:r>
          </w:p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250763" w:rsidRPr="003C0FAC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250763" w:rsidRPr="003C0FAC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3C0FAC">
              <w:rPr>
                <w:rFonts w:asciiTheme="minorHAnsi" w:eastAsia="Times New Roman" w:hAnsiTheme="minorHAnsi"/>
                <w:sz w:val="15"/>
                <w:szCs w:val="15"/>
              </w:rPr>
              <w:t> 5</w:t>
            </w:r>
          </w:p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3C0FAC">
              <w:rPr>
                <w:rFonts w:asciiTheme="minorHAnsi" w:eastAsia="Times New Roman" w:hAnsiTheme="minorHAnsi"/>
                <w:sz w:val="15"/>
                <w:szCs w:val="15"/>
              </w:rPr>
              <w:t> 6</w:t>
            </w:r>
          </w:p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250763" w:rsidRPr="003C0FAC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3C0FAC">
              <w:rPr>
                <w:rFonts w:asciiTheme="minorHAnsi" w:eastAsia="Times New Roman" w:hAnsiTheme="minorHAnsi"/>
                <w:sz w:val="15"/>
                <w:szCs w:val="15"/>
              </w:rPr>
              <w:t> 7</w:t>
            </w:r>
          </w:p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250763" w:rsidRPr="003C0FAC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3C0FAC">
              <w:rPr>
                <w:rFonts w:asciiTheme="minorHAnsi" w:eastAsia="Times New Roman" w:hAnsiTheme="minorHAnsi"/>
                <w:sz w:val="15"/>
                <w:szCs w:val="15"/>
              </w:rPr>
              <w:t> 8</w:t>
            </w:r>
          </w:p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3C0FAC">
              <w:rPr>
                <w:rFonts w:asciiTheme="minorHAnsi" w:eastAsia="Times New Roman" w:hAnsiTheme="minorHAnsi"/>
                <w:sz w:val="15"/>
                <w:szCs w:val="15"/>
              </w:rPr>
              <w:t> 9</w:t>
            </w:r>
          </w:p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250763" w:rsidRPr="003C0FAC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3C0FAC">
              <w:rPr>
                <w:rFonts w:asciiTheme="minorHAnsi" w:eastAsia="Times New Roman" w:hAnsiTheme="minorHAnsi"/>
                <w:sz w:val="15"/>
                <w:szCs w:val="15"/>
              </w:rPr>
              <w:t> 10</w:t>
            </w:r>
          </w:p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250763" w:rsidRPr="003C0FAC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250763" w:rsidRPr="003C0FAC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250763" w:rsidRPr="003C0FAC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250763" w:rsidRPr="003C0FAC" w:rsidTr="00AD39C0">
        <w:trPr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3C0FAC">
              <w:rPr>
                <w:rFonts w:asciiTheme="minorHAnsi" w:eastAsia="Times New Roman" w:hAnsiTheme="minorHAnsi"/>
                <w:sz w:val="15"/>
                <w:szCs w:val="15"/>
              </w:rPr>
              <w:t> 11</w:t>
            </w:r>
          </w:p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250763" w:rsidRPr="003C0FAC" w:rsidTr="00AD39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250763" w:rsidRPr="003C0FAC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3C0FAC">
              <w:rPr>
                <w:rFonts w:asciiTheme="minorHAnsi" w:eastAsia="Times New Roman" w:hAnsiTheme="minorHAnsi"/>
                <w:sz w:val="15"/>
                <w:szCs w:val="15"/>
              </w:rPr>
              <w:t> 12</w:t>
            </w:r>
          </w:p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250763" w:rsidRPr="003C0FAC" w:rsidTr="00AD39C0">
        <w:trPr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3C0FAC">
              <w:rPr>
                <w:rFonts w:asciiTheme="minorHAnsi" w:eastAsia="Times New Roman" w:hAnsiTheme="minorHAnsi"/>
                <w:sz w:val="15"/>
                <w:szCs w:val="15"/>
              </w:rPr>
              <w:t> 13</w:t>
            </w:r>
          </w:p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250763" w:rsidRPr="003C0FAC" w:rsidTr="00AD39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250763" w:rsidRPr="003C0FAC" w:rsidTr="00AD39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250763" w:rsidRPr="003C0FAC" w:rsidTr="00AD39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3C0FAC">
              <w:rPr>
                <w:rFonts w:asciiTheme="minorHAnsi" w:eastAsia="Times New Roman" w:hAnsiTheme="minorHAnsi"/>
                <w:sz w:val="15"/>
                <w:szCs w:val="15"/>
              </w:rPr>
              <w:t> 14</w:t>
            </w:r>
          </w:p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250763" w:rsidRPr="003C0FAC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250763" w:rsidRPr="003C0FAC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250763" w:rsidRPr="003C0FAC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250763" w:rsidRPr="003C0FAC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250763" w:rsidRPr="003C0FAC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250763" w:rsidRPr="003C0FAC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3C0FAC">
              <w:rPr>
                <w:rFonts w:asciiTheme="minorHAnsi" w:eastAsia="Times New Roman" w:hAnsiTheme="minorHAnsi"/>
                <w:sz w:val="15"/>
                <w:szCs w:val="15"/>
              </w:rPr>
              <w:t> 15</w:t>
            </w:r>
          </w:p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250763" w:rsidRPr="003C0FAC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250763" w:rsidRPr="003C0FAC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3C0FAC">
              <w:rPr>
                <w:rFonts w:asciiTheme="minorHAnsi" w:eastAsia="Times New Roman" w:hAnsiTheme="minorHAnsi"/>
                <w:sz w:val="15"/>
                <w:szCs w:val="15"/>
              </w:rPr>
              <w:t> 16</w:t>
            </w:r>
          </w:p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0763" w:rsidRPr="003C0FAC" w:rsidRDefault="00673353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</w:tbl>
    <w:p w:rsidR="00250763" w:rsidRPr="003C0FAC" w:rsidRDefault="00250763">
      <w:pPr>
        <w:divId w:val="1501774660"/>
        <w:rPr>
          <w:rFonts w:asciiTheme="minorHAnsi" w:eastAsia="Times New Roman" w:hAnsiTheme="minorHAnsi"/>
          <w:vanish/>
          <w:sz w:val="18"/>
          <w:szCs w:val="18"/>
        </w:rPr>
      </w:pPr>
    </w:p>
    <w:tbl>
      <w:tblPr>
        <w:tblpPr w:leftFromText="180" w:rightFromText="180" w:vertAnchor="page" w:horzAnchor="margin" w:tblpY="721"/>
        <w:tblW w:w="5000" w:type="pct"/>
        <w:tblCellSpacing w:w="15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8"/>
        <w:gridCol w:w="5338"/>
      </w:tblGrid>
      <w:tr w:rsidR="00250763" w:rsidRPr="003C0FAC" w:rsidTr="003C0FAC">
        <w:trPr>
          <w:divId w:val="1501774660"/>
          <w:tblCellSpacing w:w="15" w:type="dxa"/>
        </w:trPr>
        <w:tc>
          <w:tcPr>
            <w:tcW w:w="2479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0763" w:rsidRPr="003C0FAC" w:rsidRDefault="003C0FAC" w:rsidP="003C0FAC">
            <w:pPr>
              <w:spacing w:before="100" w:beforeAutospacing="1" w:after="75" w:line="276" w:lineRule="auto"/>
              <w:outlineLvl w:val="5"/>
              <w:rPr>
                <w:rFonts w:asciiTheme="minorHAnsi" w:eastAsia="Times New Roman" w:hAnsi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/>
                <w:b/>
                <w:bCs/>
                <w:sz w:val="21"/>
                <w:szCs w:val="21"/>
              </w:rPr>
              <w:lastRenderedPageBreak/>
              <w:t>VODORAVNO</w:t>
            </w:r>
          </w:p>
          <w:p w:rsidR="00250763" w:rsidRPr="003C0FAC" w:rsidRDefault="00673353" w:rsidP="004A799E">
            <w:pPr>
              <w:spacing w:before="240" w:after="75" w:line="276" w:lineRule="auto"/>
              <w:rPr>
                <w:rFonts w:asciiTheme="minorHAnsi" w:hAnsiTheme="minorHAnsi"/>
              </w:rPr>
            </w:pPr>
            <w:r w:rsidRPr="003C0FAC">
              <w:rPr>
                <w:rStyle w:val="Strong"/>
                <w:rFonts w:asciiTheme="minorHAnsi" w:hAnsiTheme="minorHAnsi"/>
              </w:rPr>
              <w:t>3.</w:t>
            </w:r>
            <w:r w:rsidRPr="003C0FAC">
              <w:rPr>
                <w:rFonts w:asciiTheme="minorHAnsi" w:hAnsiTheme="minorHAnsi"/>
              </w:rPr>
              <w:t xml:space="preserve"> kategorija ugostiteljskih </w:t>
            </w:r>
            <w:bookmarkStart w:id="0" w:name="_GoBack"/>
            <w:r w:rsidRPr="003C0FAC">
              <w:rPr>
                <w:rFonts w:asciiTheme="minorHAnsi" w:hAnsiTheme="minorHAnsi"/>
              </w:rPr>
              <w:t xml:space="preserve">objekata </w:t>
            </w:r>
            <w:bookmarkEnd w:id="0"/>
            <w:r w:rsidRPr="003C0FAC">
              <w:rPr>
                <w:rFonts w:asciiTheme="minorHAnsi" w:hAnsiTheme="minorHAnsi"/>
              </w:rPr>
              <w:t>koja nudi usluge jela, pića i napitaka</w:t>
            </w:r>
          </w:p>
          <w:p w:rsidR="00250763" w:rsidRPr="003C0FAC" w:rsidRDefault="00673353" w:rsidP="003C0FAC">
            <w:pPr>
              <w:spacing w:after="75" w:line="276" w:lineRule="auto"/>
              <w:rPr>
                <w:rFonts w:asciiTheme="minorHAnsi" w:hAnsiTheme="minorHAnsi"/>
              </w:rPr>
            </w:pPr>
            <w:r w:rsidRPr="003C0FAC">
              <w:rPr>
                <w:rStyle w:val="Strong"/>
                <w:rFonts w:asciiTheme="minorHAnsi" w:hAnsiTheme="minorHAnsi"/>
              </w:rPr>
              <w:t>5.</w:t>
            </w:r>
            <w:r w:rsidRPr="003C0FAC">
              <w:rPr>
                <w:rFonts w:asciiTheme="minorHAnsi" w:hAnsiTheme="minorHAnsi"/>
              </w:rPr>
              <w:t xml:space="preserve"> bave se posredničkim i ostalim poslovima</w:t>
            </w:r>
          </w:p>
          <w:p w:rsidR="00250763" w:rsidRPr="003C0FAC" w:rsidRDefault="00673353" w:rsidP="003C0FAC">
            <w:pPr>
              <w:spacing w:after="75" w:line="276" w:lineRule="auto"/>
              <w:rPr>
                <w:rFonts w:asciiTheme="minorHAnsi" w:hAnsiTheme="minorHAnsi"/>
              </w:rPr>
            </w:pPr>
            <w:r w:rsidRPr="003C0FAC">
              <w:rPr>
                <w:rStyle w:val="Strong"/>
                <w:rFonts w:asciiTheme="minorHAnsi" w:hAnsiTheme="minorHAnsi"/>
              </w:rPr>
              <w:t>8.</w:t>
            </w:r>
            <w:r w:rsidRPr="003C0FAC">
              <w:rPr>
                <w:rFonts w:asciiTheme="minorHAnsi" w:hAnsiTheme="minorHAnsi"/>
              </w:rPr>
              <w:t xml:space="preserve"> nove atrakcije koje nastaju djelovanjem čovjeka u svrhu razvoja turizma (</w:t>
            </w:r>
            <w:proofErr w:type="spellStart"/>
            <w:r w:rsidRPr="003C0FAC">
              <w:rPr>
                <w:rFonts w:asciiTheme="minorHAnsi" w:hAnsiTheme="minorHAnsi"/>
              </w:rPr>
              <w:t>npr</w:t>
            </w:r>
            <w:proofErr w:type="spellEnd"/>
            <w:r w:rsidRPr="003C0FAC">
              <w:rPr>
                <w:rFonts w:asciiTheme="minorHAnsi" w:hAnsiTheme="minorHAnsi"/>
              </w:rPr>
              <w:t xml:space="preserve">. izgradnja tematskog parka, </w:t>
            </w:r>
            <w:proofErr w:type="spellStart"/>
            <w:r w:rsidRPr="003C0FAC">
              <w:rPr>
                <w:rFonts w:asciiTheme="minorHAnsi" w:hAnsiTheme="minorHAnsi"/>
              </w:rPr>
              <w:t>Disneylanda</w:t>
            </w:r>
            <w:proofErr w:type="spellEnd"/>
            <w:r w:rsidRPr="003C0FAC">
              <w:rPr>
                <w:rFonts w:asciiTheme="minorHAnsi" w:hAnsiTheme="minorHAnsi"/>
              </w:rPr>
              <w:t xml:space="preserve"> ili </w:t>
            </w:r>
            <w:proofErr w:type="spellStart"/>
            <w:r w:rsidRPr="003C0FAC">
              <w:rPr>
                <w:rFonts w:asciiTheme="minorHAnsi" w:hAnsiTheme="minorHAnsi"/>
              </w:rPr>
              <w:t>Gardalanda</w:t>
            </w:r>
            <w:proofErr w:type="spellEnd"/>
            <w:r w:rsidRPr="003C0FAC">
              <w:rPr>
                <w:rFonts w:asciiTheme="minorHAnsi" w:hAnsiTheme="minorHAnsi"/>
              </w:rPr>
              <w:t>…)</w:t>
            </w:r>
          </w:p>
          <w:p w:rsidR="00250763" w:rsidRPr="003C0FAC" w:rsidRDefault="00673353" w:rsidP="003C0FAC">
            <w:pPr>
              <w:spacing w:after="75" w:line="276" w:lineRule="auto"/>
              <w:rPr>
                <w:rFonts w:asciiTheme="minorHAnsi" w:hAnsiTheme="minorHAnsi"/>
              </w:rPr>
            </w:pPr>
            <w:r w:rsidRPr="003C0FAC">
              <w:rPr>
                <w:rStyle w:val="Strong"/>
                <w:rFonts w:asciiTheme="minorHAnsi" w:hAnsiTheme="minorHAnsi"/>
              </w:rPr>
              <w:t>11.</w:t>
            </w:r>
            <w:r w:rsidRPr="003C0FAC">
              <w:rPr>
                <w:rFonts w:asciiTheme="minorHAnsi" w:hAnsiTheme="minorHAnsi"/>
              </w:rPr>
              <w:t xml:space="preserve"> najvažniji prihvatni činitelji turističke ponude</w:t>
            </w:r>
          </w:p>
          <w:p w:rsidR="00250763" w:rsidRPr="003C0FAC" w:rsidRDefault="00673353" w:rsidP="003C0FAC">
            <w:pPr>
              <w:spacing w:after="75" w:line="276" w:lineRule="auto"/>
              <w:rPr>
                <w:rFonts w:asciiTheme="minorHAnsi" w:hAnsiTheme="minorHAnsi"/>
              </w:rPr>
            </w:pPr>
            <w:r w:rsidRPr="003C0FAC">
              <w:rPr>
                <w:rStyle w:val="Strong"/>
                <w:rFonts w:asciiTheme="minorHAnsi" w:hAnsiTheme="minorHAnsi"/>
              </w:rPr>
              <w:t>13.</w:t>
            </w:r>
            <w:r w:rsidRPr="003C0FAC">
              <w:rPr>
                <w:rFonts w:asciiTheme="minorHAnsi" w:hAnsiTheme="minorHAnsi"/>
              </w:rPr>
              <w:t xml:space="preserve"> prilagođene postojeće atrakcije (</w:t>
            </w:r>
            <w:proofErr w:type="spellStart"/>
            <w:r w:rsidRPr="003C0FAC">
              <w:rPr>
                <w:rFonts w:asciiTheme="minorHAnsi" w:hAnsiTheme="minorHAnsi"/>
              </w:rPr>
              <w:t>npr</w:t>
            </w:r>
            <w:proofErr w:type="spellEnd"/>
            <w:r w:rsidRPr="003C0FAC">
              <w:rPr>
                <w:rFonts w:asciiTheme="minorHAnsi" w:hAnsiTheme="minorHAnsi"/>
              </w:rPr>
              <w:t>. Splitsko ljeto u prostorima Dioklecijanove palače)</w:t>
            </w:r>
          </w:p>
          <w:p w:rsidR="00250763" w:rsidRPr="003C0FAC" w:rsidRDefault="00673353" w:rsidP="003C0FAC">
            <w:pPr>
              <w:spacing w:after="75" w:line="276" w:lineRule="auto"/>
              <w:rPr>
                <w:rFonts w:asciiTheme="minorHAnsi" w:hAnsiTheme="minorHAnsi"/>
              </w:rPr>
            </w:pPr>
            <w:r w:rsidRPr="003C0FAC">
              <w:rPr>
                <w:rStyle w:val="Strong"/>
                <w:rFonts w:asciiTheme="minorHAnsi" w:hAnsiTheme="minorHAnsi"/>
              </w:rPr>
              <w:t>14.</w:t>
            </w:r>
            <w:r w:rsidRPr="003C0FAC">
              <w:rPr>
                <w:rFonts w:asciiTheme="minorHAnsi" w:hAnsiTheme="minorHAnsi"/>
              </w:rPr>
              <w:t xml:space="preserve"> organiziraju putovanja (paket-aranžmane)</w:t>
            </w:r>
          </w:p>
          <w:p w:rsidR="00250763" w:rsidRPr="003C0FAC" w:rsidRDefault="00673353" w:rsidP="003C0FAC">
            <w:pPr>
              <w:spacing w:after="75" w:line="276" w:lineRule="auto"/>
              <w:rPr>
                <w:rFonts w:asciiTheme="minorHAnsi" w:hAnsiTheme="minorHAnsi"/>
              </w:rPr>
            </w:pPr>
            <w:r w:rsidRPr="003C0FAC">
              <w:rPr>
                <w:rStyle w:val="Strong"/>
                <w:rFonts w:asciiTheme="minorHAnsi" w:hAnsiTheme="minorHAnsi"/>
              </w:rPr>
              <w:t>15.</w:t>
            </w:r>
            <w:r w:rsidRPr="003C0FAC">
              <w:rPr>
                <w:rFonts w:asciiTheme="minorHAnsi" w:hAnsiTheme="minorHAnsi"/>
              </w:rPr>
              <w:t xml:space="preserve"> atrakcije koje sačinjavaju mitovi, legende, manifestacije, kultura života i rada…</w:t>
            </w:r>
          </w:p>
          <w:p w:rsidR="00250763" w:rsidRPr="003C0FAC" w:rsidRDefault="00673353" w:rsidP="003C0FAC">
            <w:pPr>
              <w:spacing w:after="75" w:line="276" w:lineRule="auto"/>
              <w:rPr>
                <w:rFonts w:asciiTheme="minorHAnsi" w:hAnsiTheme="minorHAnsi"/>
              </w:rPr>
            </w:pPr>
            <w:r w:rsidRPr="003C0FAC">
              <w:rPr>
                <w:rStyle w:val="Strong"/>
                <w:rFonts w:asciiTheme="minorHAnsi" w:hAnsiTheme="minorHAnsi"/>
              </w:rPr>
              <w:t>16.</w:t>
            </w:r>
            <w:r w:rsidRPr="003C0FAC">
              <w:rPr>
                <w:rFonts w:asciiTheme="minorHAnsi" w:hAnsiTheme="minorHAnsi"/>
              </w:rPr>
              <w:t xml:space="preserve"> kategorija ugostiteljskih objekata koja nudi usluge smještaja i prehrane</w:t>
            </w:r>
          </w:p>
        </w:tc>
        <w:tc>
          <w:tcPr>
            <w:tcW w:w="2479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0763" w:rsidRPr="003C0FAC" w:rsidRDefault="003C0FAC" w:rsidP="003C0FAC">
            <w:pPr>
              <w:spacing w:before="100" w:beforeAutospacing="1" w:after="75" w:line="276" w:lineRule="auto"/>
              <w:outlineLvl w:val="5"/>
              <w:rPr>
                <w:rFonts w:asciiTheme="minorHAnsi" w:eastAsia="Times New Roman" w:hAnsi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/>
                <w:b/>
                <w:bCs/>
                <w:sz w:val="21"/>
                <w:szCs w:val="21"/>
              </w:rPr>
              <w:t>OKOMITO</w:t>
            </w:r>
          </w:p>
          <w:p w:rsidR="00250763" w:rsidRPr="003C0FAC" w:rsidRDefault="00673353" w:rsidP="004A799E">
            <w:pPr>
              <w:spacing w:before="240" w:after="75" w:line="276" w:lineRule="auto"/>
              <w:rPr>
                <w:rFonts w:asciiTheme="minorHAnsi" w:hAnsiTheme="minorHAnsi"/>
              </w:rPr>
            </w:pPr>
            <w:r w:rsidRPr="003C0FAC">
              <w:rPr>
                <w:rStyle w:val="Strong"/>
                <w:rFonts w:asciiTheme="minorHAnsi" w:hAnsiTheme="minorHAnsi"/>
              </w:rPr>
              <w:t>1.</w:t>
            </w:r>
            <w:r w:rsidRPr="003C0FAC">
              <w:rPr>
                <w:rFonts w:asciiTheme="minorHAnsi" w:hAnsiTheme="minorHAnsi"/>
              </w:rPr>
              <w:t xml:space="preserve"> uključuje prijenos ljudi, robe i informacija s jednog mjesta na drugo</w:t>
            </w:r>
          </w:p>
          <w:p w:rsidR="00250763" w:rsidRPr="003C0FAC" w:rsidRDefault="00673353" w:rsidP="003C0FAC">
            <w:pPr>
              <w:spacing w:after="75" w:line="276" w:lineRule="auto"/>
              <w:rPr>
                <w:rFonts w:asciiTheme="minorHAnsi" w:hAnsiTheme="minorHAnsi"/>
              </w:rPr>
            </w:pPr>
            <w:r w:rsidRPr="003C0FAC">
              <w:rPr>
                <w:rStyle w:val="Strong"/>
                <w:rFonts w:asciiTheme="minorHAnsi" w:hAnsiTheme="minorHAnsi"/>
              </w:rPr>
              <w:t>2.</w:t>
            </w:r>
            <w:r w:rsidRPr="003C0FAC">
              <w:rPr>
                <w:rFonts w:asciiTheme="minorHAnsi" w:hAnsiTheme="minorHAnsi"/>
              </w:rPr>
              <w:t xml:space="preserve"> kategorija ugostiteljskih objekata koja nudi usluge pića i napitaka te zabavnog programa (diskoteke, noćni barovi ili klubovi)</w:t>
            </w:r>
          </w:p>
          <w:p w:rsidR="00250763" w:rsidRPr="003C0FAC" w:rsidRDefault="00673353" w:rsidP="003C0FAC">
            <w:pPr>
              <w:spacing w:after="75" w:line="276" w:lineRule="auto"/>
              <w:rPr>
                <w:rFonts w:asciiTheme="minorHAnsi" w:hAnsiTheme="minorHAnsi"/>
              </w:rPr>
            </w:pPr>
            <w:r w:rsidRPr="003C0FAC">
              <w:rPr>
                <w:rStyle w:val="Strong"/>
                <w:rFonts w:asciiTheme="minorHAnsi" w:hAnsiTheme="minorHAnsi"/>
              </w:rPr>
              <w:t>4.</w:t>
            </w:r>
            <w:r w:rsidRPr="003C0FAC">
              <w:rPr>
                <w:rFonts w:asciiTheme="minorHAnsi" w:hAnsiTheme="minorHAnsi"/>
              </w:rPr>
              <w:t xml:space="preserve"> najvažniji posrednici u turizmu</w:t>
            </w:r>
          </w:p>
          <w:p w:rsidR="00250763" w:rsidRPr="003C0FAC" w:rsidRDefault="00673353" w:rsidP="003C0FAC">
            <w:pPr>
              <w:spacing w:after="75" w:line="276" w:lineRule="auto"/>
              <w:rPr>
                <w:rFonts w:asciiTheme="minorHAnsi" w:hAnsiTheme="minorHAnsi"/>
              </w:rPr>
            </w:pPr>
            <w:r w:rsidRPr="003C0FAC">
              <w:rPr>
                <w:rStyle w:val="Strong"/>
                <w:rFonts w:asciiTheme="minorHAnsi" w:hAnsiTheme="minorHAnsi"/>
              </w:rPr>
              <w:t>6.</w:t>
            </w:r>
            <w:r w:rsidRPr="003C0FAC">
              <w:rPr>
                <w:rFonts w:asciiTheme="minorHAnsi" w:hAnsiTheme="minorHAnsi"/>
              </w:rPr>
              <w:t xml:space="preserve"> oblik turizma u kojem se plovila koriste kao sredstva prijevoza i kao rekreacijska sredstva</w:t>
            </w:r>
          </w:p>
          <w:p w:rsidR="00250763" w:rsidRPr="003C0FAC" w:rsidRDefault="00673353" w:rsidP="003C0FAC">
            <w:pPr>
              <w:spacing w:after="75" w:line="276" w:lineRule="auto"/>
              <w:rPr>
                <w:rFonts w:asciiTheme="minorHAnsi" w:hAnsiTheme="minorHAnsi"/>
              </w:rPr>
            </w:pPr>
            <w:r w:rsidRPr="003C0FAC">
              <w:rPr>
                <w:rStyle w:val="Strong"/>
                <w:rFonts w:asciiTheme="minorHAnsi" w:hAnsiTheme="minorHAnsi"/>
              </w:rPr>
              <w:t>7.</w:t>
            </w:r>
            <w:r w:rsidRPr="003C0FAC">
              <w:rPr>
                <w:rFonts w:asciiTheme="minorHAnsi" w:hAnsiTheme="minorHAnsi"/>
              </w:rPr>
              <w:t xml:space="preserve"> ima zadaću povezivanja turističke ponude i potražnje</w:t>
            </w:r>
          </w:p>
          <w:p w:rsidR="00250763" w:rsidRPr="003C0FAC" w:rsidRDefault="00673353" w:rsidP="003C0FAC">
            <w:pPr>
              <w:spacing w:after="75" w:line="276" w:lineRule="auto"/>
              <w:rPr>
                <w:rFonts w:asciiTheme="minorHAnsi" w:hAnsiTheme="minorHAnsi"/>
              </w:rPr>
            </w:pPr>
            <w:r w:rsidRPr="003C0FAC">
              <w:rPr>
                <w:rStyle w:val="Strong"/>
                <w:rFonts w:asciiTheme="minorHAnsi" w:hAnsiTheme="minorHAnsi"/>
              </w:rPr>
              <w:t>9.</w:t>
            </w:r>
            <w:r w:rsidRPr="003C0FAC">
              <w:rPr>
                <w:rFonts w:asciiTheme="minorHAnsi" w:hAnsiTheme="minorHAnsi"/>
              </w:rPr>
              <w:t xml:space="preserve"> turističke agencije koje posluju na području tur. ponude</w:t>
            </w:r>
          </w:p>
          <w:p w:rsidR="00250763" w:rsidRPr="003C0FAC" w:rsidRDefault="00673353" w:rsidP="003C0FAC">
            <w:pPr>
              <w:spacing w:after="75" w:line="276" w:lineRule="auto"/>
              <w:rPr>
                <w:rFonts w:asciiTheme="minorHAnsi" w:hAnsiTheme="minorHAnsi"/>
              </w:rPr>
            </w:pPr>
            <w:r w:rsidRPr="003C0FAC">
              <w:rPr>
                <w:rStyle w:val="Strong"/>
                <w:rFonts w:asciiTheme="minorHAnsi" w:hAnsiTheme="minorHAnsi"/>
              </w:rPr>
              <w:t>10.</w:t>
            </w:r>
            <w:r w:rsidRPr="003C0FAC">
              <w:rPr>
                <w:rFonts w:asciiTheme="minorHAnsi" w:hAnsiTheme="minorHAnsi"/>
              </w:rPr>
              <w:t xml:space="preserve"> sve prirodne ili društvene pojave koje privlače posjetitelje i koje se mogu turistički iskoristiti</w:t>
            </w:r>
          </w:p>
          <w:p w:rsidR="00250763" w:rsidRPr="003C0FAC" w:rsidRDefault="00673353" w:rsidP="003C0FAC">
            <w:pPr>
              <w:spacing w:after="75" w:line="276" w:lineRule="auto"/>
              <w:rPr>
                <w:rFonts w:asciiTheme="minorHAnsi" w:hAnsiTheme="minorHAnsi"/>
              </w:rPr>
            </w:pPr>
            <w:r w:rsidRPr="003C0FAC">
              <w:rPr>
                <w:rStyle w:val="Strong"/>
                <w:rFonts w:asciiTheme="minorHAnsi" w:hAnsiTheme="minorHAnsi"/>
              </w:rPr>
              <w:t>12.</w:t>
            </w:r>
            <w:r w:rsidRPr="003C0FAC">
              <w:rPr>
                <w:rFonts w:asciiTheme="minorHAnsi" w:hAnsiTheme="minorHAnsi"/>
              </w:rPr>
              <w:t xml:space="preserve"> turističke agencije koje posluju na području tur. potražnje</w:t>
            </w:r>
          </w:p>
        </w:tc>
      </w:tr>
    </w:tbl>
    <w:p w:rsidR="00673353" w:rsidRPr="003C0FAC" w:rsidRDefault="00673353">
      <w:pPr>
        <w:divId w:val="1501774660"/>
        <w:rPr>
          <w:rFonts w:asciiTheme="minorHAnsi" w:eastAsia="Times New Roman" w:hAnsiTheme="minorHAnsi"/>
        </w:rPr>
      </w:pPr>
    </w:p>
    <w:sectPr w:rsidR="00673353" w:rsidRPr="003C0FAC" w:rsidSect="003C0F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C0FAC"/>
    <w:rsid w:val="00250763"/>
    <w:rsid w:val="003C0FAC"/>
    <w:rsid w:val="004A799E"/>
    <w:rsid w:val="00673353"/>
    <w:rsid w:val="00AD39C0"/>
    <w:rsid w:val="00BF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774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diakov.net</Company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cornx</dc:creator>
  <cp:lastModifiedBy>cornx</cp:lastModifiedBy>
  <cp:revision>5</cp:revision>
  <dcterms:created xsi:type="dcterms:W3CDTF">2019-03-12T21:57:00Z</dcterms:created>
  <dcterms:modified xsi:type="dcterms:W3CDTF">2019-03-12T22:08:00Z</dcterms:modified>
</cp:coreProperties>
</file>