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62"/>
      </w:tblGrid>
      <w:tr w:rsidR="00043304" w:rsidRPr="00043304" w:rsidTr="00E62097">
        <w:tc>
          <w:tcPr>
            <w:tcW w:w="5920" w:type="dxa"/>
          </w:tcPr>
          <w:p w:rsidR="00043304" w:rsidRDefault="00043304" w:rsidP="00E94EF7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</w:t>
            </w:r>
            <w:r w:rsidR="00E94EF7">
              <w:rPr>
                <w:color w:val="808080" w:themeColor="background1" w:themeShade="80"/>
                <w:sz w:val="24"/>
              </w:rPr>
              <w:t>4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>
              <w:rPr>
                <w:color w:val="808080" w:themeColor="background1" w:themeShade="80"/>
                <w:sz w:val="24"/>
              </w:rPr>
              <w:t>ispit</w:t>
            </w:r>
          </w:p>
        </w:tc>
        <w:tc>
          <w:tcPr>
            <w:tcW w:w="4762" w:type="dxa"/>
          </w:tcPr>
          <w:p w:rsidR="00043304" w:rsidRPr="00043304" w:rsidRDefault="00043304" w:rsidP="002167D5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E62097">
              <w:rPr>
                <w:color w:val="808080" w:themeColor="background1" w:themeShade="80"/>
                <w:sz w:val="24"/>
              </w:rPr>
              <w:t xml:space="preserve">Rok za rješavanje: </w:t>
            </w:r>
            <w:r w:rsidR="002167D5">
              <w:rPr>
                <w:color w:val="808080" w:themeColor="background1" w:themeShade="80"/>
                <w:sz w:val="24"/>
              </w:rPr>
              <w:t>8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 w:rsidR="002167D5">
              <w:rPr>
                <w:color w:val="808080" w:themeColor="background1" w:themeShade="80"/>
                <w:sz w:val="24"/>
              </w:rPr>
              <w:t>5. 2019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E94EF7" w:rsidRDefault="00E94EF7" w:rsidP="00E94EF7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</w:pPr>
      <w:r>
        <w:t>Što je gospodarstvo?</w:t>
      </w:r>
    </w:p>
    <w:p w:rsidR="00E94EF7" w:rsidRDefault="00E94EF7" w:rsidP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ekonomija?</w:t>
      </w:r>
    </w:p>
    <w:p w:rsidR="00EB2DB6" w:rsidRDefault="00E94EF7" w:rsidP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godina se smatra početkom ekonomije kao znanosti?</w:t>
      </w:r>
    </w:p>
    <w:p w:rsidR="002167D5" w:rsidRDefault="002167D5" w:rsidP="002167D5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_________________________ smatramo ocem ekonomije jer je napisao knjigu __________________________.</w:t>
      </w:r>
    </w:p>
    <w:p w:rsidR="00E94EF7" w:rsidRDefault="00E94EF7" w:rsidP="002167D5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su 2 osnovna područja ekonomije?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proučava makroekonomija?</w:t>
      </w:r>
      <w:r w:rsidRPr="00E94EF7">
        <w:t xml:space="preserve"> </w:t>
      </w:r>
      <w:r>
        <w:t>Navedi primjer.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proučava mikroekonomija? Navedi primjer.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oportunitetni trošak? Navedi primjer.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dijelimo dobra?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je razlika između potrošačkog i kapitalnog dobra? Navedi primjer.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Navedi činitelje proizvodnje.</w:t>
      </w:r>
      <w:r w:rsidR="002167D5">
        <w:t xml:space="preserve"> (4)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su</w:t>
      </w:r>
      <w:r w:rsidR="002167D5">
        <w:t xml:space="preserve"> 3</w:t>
      </w:r>
      <w:r>
        <w:t xml:space="preserve"> temeljna ekonomska pitanja?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Koje tipove gospodarstava poznajemo?</w:t>
      </w:r>
      <w:r w:rsidR="002167D5">
        <w:t xml:space="preserve"> (4)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Kakvo je to mješovito gospodarstvo?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Kada se država upliće u tržište onda kažemo da je to utjecaj ________________________</w:t>
      </w:r>
      <w:r w:rsidR="002167D5">
        <w:t xml:space="preserve"> ruke</w:t>
      </w:r>
      <w:r>
        <w:t>, a kad se ne upliće u tržište putem zakona, onda kažemo da je to utjecaj ______________________________</w:t>
      </w:r>
      <w:r w:rsidR="002167D5">
        <w:t xml:space="preserve"> ruke</w:t>
      </w:r>
      <w:r>
        <w:t>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Tko donosi glavne odluke o proizvodnji</w:t>
      </w:r>
      <w:r w:rsidR="002167D5">
        <w:t xml:space="preserve"> </w:t>
      </w:r>
      <w:r w:rsidR="002167D5" w:rsidRPr="002167D5">
        <w:rPr>
          <w:i/>
        </w:rPr>
        <w:t>(što, kako i za koga proizvoditi)</w:t>
      </w:r>
      <w:r>
        <w:t xml:space="preserve"> u komandnom tipu gospodarstva?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tržište?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smo podijelili tržište? (2)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glasi opći zakon potražnje?</w:t>
      </w:r>
    </w:p>
    <w:p w:rsidR="00E94EF7" w:rsidRDefault="00E94EF7" w:rsidP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glasi opći zakon ponude?</w:t>
      </w:r>
    </w:p>
    <w:p w:rsidR="00E94EF7" w:rsidRDefault="00B839EE" w:rsidP="00B839EE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>Nacrtaj krivulju</w:t>
      </w:r>
      <w:r w:rsidR="00E94EF7">
        <w:t xml:space="preserve"> ponude i potražnje.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839EE" w:rsidTr="00B839EE">
        <w:tc>
          <w:tcPr>
            <w:tcW w:w="5341" w:type="dxa"/>
          </w:tcPr>
          <w:p w:rsidR="00B839EE" w:rsidRDefault="00B839EE" w:rsidP="00247A1A">
            <w:pPr>
              <w:jc w:val="center"/>
              <w:rPr>
                <w:rFonts w:cstheme="minorHAnsi"/>
                <w:noProof/>
                <w:lang w:eastAsia="hr-HR"/>
              </w:rPr>
            </w:pPr>
            <w:r>
              <w:rPr>
                <w:rFonts w:cstheme="minorHAnsi"/>
                <w:noProof/>
                <w:lang w:eastAsia="hr-HR"/>
              </w:rPr>
              <w:t>KRIVULJA PONUDE</w:t>
            </w:r>
          </w:p>
        </w:tc>
        <w:tc>
          <w:tcPr>
            <w:tcW w:w="5341" w:type="dxa"/>
          </w:tcPr>
          <w:p w:rsidR="00B839EE" w:rsidRDefault="00B839EE" w:rsidP="00247A1A">
            <w:pPr>
              <w:jc w:val="center"/>
              <w:rPr>
                <w:rFonts w:cstheme="minorHAnsi"/>
                <w:noProof/>
                <w:lang w:eastAsia="hr-HR"/>
              </w:rPr>
            </w:pPr>
            <w:r>
              <w:rPr>
                <w:rFonts w:cstheme="minorHAnsi"/>
                <w:noProof/>
                <w:lang w:eastAsia="hr-HR"/>
              </w:rPr>
              <w:t>KRIVULJA POTRAŽNJE</w:t>
            </w:r>
          </w:p>
        </w:tc>
      </w:tr>
      <w:tr w:rsidR="00B839EE" w:rsidTr="00B839EE">
        <w:tc>
          <w:tcPr>
            <w:tcW w:w="5341" w:type="dxa"/>
          </w:tcPr>
          <w:p w:rsidR="00B839EE" w:rsidRDefault="00B839EE" w:rsidP="00E94EF7">
            <w:r>
              <w:rPr>
                <w:rFonts w:cstheme="minorHAnsi"/>
                <w:noProof/>
                <w:lang w:eastAsia="hr-HR"/>
              </w:rPr>
              <w:drawing>
                <wp:anchor distT="0" distB="0" distL="114300" distR="114300" simplePos="0" relativeHeight="251666432" behindDoc="1" locked="0" layoutInCell="1" allowOverlap="1" wp14:anchorId="7AE8829D" wp14:editId="44E7C13D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0</wp:posOffset>
                  </wp:positionV>
                  <wp:extent cx="2122170" cy="2111375"/>
                  <wp:effectExtent l="0" t="0" r="0" b="0"/>
                  <wp:wrapTight wrapText="bothSides">
                    <wp:wrapPolygon edited="0">
                      <wp:start x="2133" y="195"/>
                      <wp:lineTo x="582" y="1559"/>
                      <wp:lineTo x="194" y="2144"/>
                      <wp:lineTo x="194" y="4482"/>
                      <wp:lineTo x="1745" y="6821"/>
                      <wp:lineTo x="1357" y="19294"/>
                      <wp:lineTo x="2133" y="19489"/>
                      <wp:lineTo x="14154" y="20463"/>
                      <wp:lineTo x="15318" y="20853"/>
                      <wp:lineTo x="20941" y="20853"/>
                      <wp:lineTo x="20747" y="18904"/>
                      <wp:lineTo x="19583" y="17930"/>
                      <wp:lineTo x="3102" y="16176"/>
                      <wp:lineTo x="3296" y="1169"/>
                      <wp:lineTo x="3102" y="195"/>
                      <wp:lineTo x="2133" y="19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70" cy="211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41" w:type="dxa"/>
          </w:tcPr>
          <w:p w:rsidR="00B839EE" w:rsidRDefault="00C9436F" w:rsidP="00E94EF7">
            <w:r>
              <w:rPr>
                <w:rFonts w:cstheme="minorHAnsi"/>
                <w:noProof/>
                <w:lang w:eastAsia="hr-HR"/>
              </w:rPr>
              <w:drawing>
                <wp:anchor distT="0" distB="0" distL="114300" distR="114300" simplePos="0" relativeHeight="251667456" behindDoc="1" locked="0" layoutInCell="1" allowOverlap="1" wp14:anchorId="3F3B1477" wp14:editId="588CF564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0</wp:posOffset>
                  </wp:positionV>
                  <wp:extent cx="2122170" cy="2111375"/>
                  <wp:effectExtent l="0" t="0" r="0" b="0"/>
                  <wp:wrapTight wrapText="bothSides">
                    <wp:wrapPolygon edited="0">
                      <wp:start x="2133" y="195"/>
                      <wp:lineTo x="582" y="1559"/>
                      <wp:lineTo x="194" y="2144"/>
                      <wp:lineTo x="194" y="4482"/>
                      <wp:lineTo x="1745" y="6821"/>
                      <wp:lineTo x="1357" y="19294"/>
                      <wp:lineTo x="2133" y="19489"/>
                      <wp:lineTo x="14154" y="20463"/>
                      <wp:lineTo x="15318" y="20853"/>
                      <wp:lineTo x="20941" y="20853"/>
                      <wp:lineTo x="20747" y="18904"/>
                      <wp:lineTo x="19583" y="17930"/>
                      <wp:lineTo x="3102" y="16176"/>
                      <wp:lineTo x="3296" y="1169"/>
                      <wp:lineTo x="3102" y="195"/>
                      <wp:lineTo x="2133" y="195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70" cy="211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94EF7" w:rsidRDefault="00E94EF7" w:rsidP="00E94EF7">
      <w:pPr>
        <w:spacing w:after="0"/>
      </w:pPr>
    </w:p>
    <w:p w:rsidR="00B839EE" w:rsidRDefault="00B839E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monopol?</w:t>
      </w:r>
    </w:p>
    <w:p w:rsidR="00B839EE" w:rsidRDefault="00B839E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monopson?</w:t>
      </w:r>
    </w:p>
    <w:p w:rsidR="00FC42DB" w:rsidRDefault="00FC42DB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________________ je rast cijena i pad vrijednosti novca i kupovne moći, dok je ____________________ pad cijena i rast vrijednosti novca</w:t>
      </w:r>
      <w:bookmarkStart w:id="0" w:name="_GoBack"/>
      <w:bookmarkEnd w:id="0"/>
      <w:r>
        <w:t>.</w:t>
      </w:r>
    </w:p>
    <w:p w:rsidR="00B839EE" w:rsidRDefault="00FC42DB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su dionice</w:t>
      </w:r>
      <w:r w:rsidR="00B839EE">
        <w:t>?</w:t>
      </w:r>
    </w:p>
    <w:p w:rsidR="00B839EE" w:rsidRDefault="00B839E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 xml:space="preserve">Što </w:t>
      </w:r>
      <w:r w:rsidR="00FC42DB">
        <w:t>su obveznice</w:t>
      </w:r>
      <w:r>
        <w:t>?</w:t>
      </w:r>
    </w:p>
    <w:p w:rsidR="00FC42DB" w:rsidRDefault="00FC42DB" w:rsidP="00FC42DB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Navedi 3 razlike između dionice i obveznice.</w:t>
      </w:r>
    </w:p>
    <w:sectPr w:rsidR="00FC42DB" w:rsidSect="00673E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DBF"/>
    <w:multiLevelType w:val="hybridMultilevel"/>
    <w:tmpl w:val="08782640"/>
    <w:lvl w:ilvl="0" w:tplc="B94C2F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94D14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488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3047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80C2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E27D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49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C1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2647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C3564B5"/>
    <w:multiLevelType w:val="hybridMultilevel"/>
    <w:tmpl w:val="5C4A103A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C2107"/>
    <w:rsid w:val="000D7CA3"/>
    <w:rsid w:val="00111CE4"/>
    <w:rsid w:val="0011605E"/>
    <w:rsid w:val="002167D5"/>
    <w:rsid w:val="002372F8"/>
    <w:rsid w:val="0033181B"/>
    <w:rsid w:val="00361955"/>
    <w:rsid w:val="00456E87"/>
    <w:rsid w:val="004C5F8D"/>
    <w:rsid w:val="00673EEA"/>
    <w:rsid w:val="006D35D9"/>
    <w:rsid w:val="006E6697"/>
    <w:rsid w:val="00782E47"/>
    <w:rsid w:val="00A01734"/>
    <w:rsid w:val="00B839EE"/>
    <w:rsid w:val="00BD1D88"/>
    <w:rsid w:val="00C9436F"/>
    <w:rsid w:val="00E62097"/>
    <w:rsid w:val="00E8598A"/>
    <w:rsid w:val="00E94EF7"/>
    <w:rsid w:val="00EA6337"/>
    <w:rsid w:val="00EB2DB6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6</cp:revision>
  <dcterms:created xsi:type="dcterms:W3CDTF">2018-04-11T12:23:00Z</dcterms:created>
  <dcterms:modified xsi:type="dcterms:W3CDTF">2019-04-28T17:40:00Z</dcterms:modified>
</cp:coreProperties>
</file>