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16CE3" w14:textId="5D5B1FA9" w:rsidR="00082D68" w:rsidRPr="00796896" w:rsidRDefault="00E47923" w:rsidP="00796896">
      <w:pPr>
        <w:pStyle w:val="af0"/>
        <w:ind w:firstLine="0"/>
        <w:rPr>
          <w:sz w:val="32"/>
          <w:szCs w:val="32"/>
          <w:lang w:eastAsia="ru-RU"/>
        </w:rPr>
      </w:pPr>
      <w:bookmarkStart w:id="0" w:name="_Toc200017733"/>
      <w:r w:rsidRPr="00796896">
        <w:rPr>
          <w:sz w:val="32"/>
          <w:szCs w:val="32"/>
          <w:lang w:eastAsia="ru-RU"/>
        </w:rPr>
        <w:t>Реализация модели для обнаружения сгенерированных текстов</w:t>
      </w:r>
      <w:bookmarkEnd w:id="0"/>
    </w:p>
    <w:p w14:paraId="3CA04C8C" w14:textId="40F22F70" w:rsidR="000E39E9" w:rsidRDefault="00082D68" w:rsidP="000E39E9">
      <w:pPr>
        <w:pStyle w:val="af3"/>
        <w:rPr>
          <w:szCs w:val="28"/>
        </w:rPr>
      </w:pPr>
      <w:bookmarkStart w:id="1" w:name="_Toc200017734"/>
      <w:r>
        <w:t xml:space="preserve">1 </w:t>
      </w:r>
      <w:r w:rsidR="00E47923">
        <w:t>Постановка задачи</w:t>
      </w:r>
      <w:bookmarkEnd w:id="1"/>
      <w:r w:rsidR="000E39E9" w:rsidRPr="000E39E9">
        <w:rPr>
          <w:szCs w:val="28"/>
        </w:rPr>
        <w:t xml:space="preserve"> </w:t>
      </w:r>
    </w:p>
    <w:p w14:paraId="6BCE4098" w14:textId="6C7B3E28" w:rsidR="000E39E9" w:rsidRPr="000E39E9" w:rsidRDefault="000E39E9" w:rsidP="00C33EAA">
      <w:pPr>
        <w:pStyle w:val="aff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E39E9">
        <w:rPr>
          <w:sz w:val="28"/>
          <w:szCs w:val="28"/>
        </w:rPr>
        <w:t>В последние годы широкое распространение получили крупные языковые модели, способные генерировать тексты, трудноотличимые от написанных человеком. Такие модели могут быть использованы не только для полезных задач, но и для создания фейковых новостей, спама, пропаганды и других видов недобросовестного контента. В связи с этим возникает практическая задача: обнаружение сгенерированных текстов.</w:t>
      </w:r>
    </w:p>
    <w:p w14:paraId="1BF0BA25" w14:textId="6290EA59" w:rsidR="000E39E9" w:rsidRPr="008E7EAC" w:rsidRDefault="000E39E9" w:rsidP="00C33EAA">
      <w:pPr>
        <w:pStyle w:val="aff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E39E9">
        <w:rPr>
          <w:sz w:val="28"/>
          <w:szCs w:val="28"/>
        </w:rPr>
        <w:t xml:space="preserve">В рамках данной работы задача формулируется как задача бинарной классификации: по входному тексту необходимо определить, был ли он написан человеком (Human) или сгенерирован одной из языковых моделей (Non-Human). В качестве </w:t>
      </w:r>
      <w:proofErr w:type="spellStart"/>
      <w:r w:rsidRPr="000E39E9">
        <w:rPr>
          <w:sz w:val="28"/>
          <w:szCs w:val="28"/>
        </w:rPr>
        <w:t>эмбеддингов</w:t>
      </w:r>
      <w:proofErr w:type="spellEnd"/>
      <w:r w:rsidRPr="000E39E9">
        <w:rPr>
          <w:sz w:val="28"/>
          <w:szCs w:val="28"/>
        </w:rPr>
        <w:t xml:space="preserve"> используется </w:t>
      </w:r>
      <w:proofErr w:type="spellStart"/>
      <w:r w:rsidRPr="000E39E9">
        <w:rPr>
          <w:sz w:val="28"/>
          <w:szCs w:val="28"/>
        </w:rPr>
        <w:t>предобученная</w:t>
      </w:r>
      <w:proofErr w:type="spellEnd"/>
      <w:r w:rsidRPr="000E39E9">
        <w:rPr>
          <w:sz w:val="28"/>
          <w:szCs w:val="28"/>
        </w:rPr>
        <w:t xml:space="preserve"> модель </w:t>
      </w:r>
      <w:proofErr w:type="spellStart"/>
      <w:r w:rsidRPr="000E39E9">
        <w:rPr>
          <w:sz w:val="28"/>
          <w:szCs w:val="28"/>
        </w:rPr>
        <w:t>DeepPavlov</w:t>
      </w:r>
      <w:proofErr w:type="spellEnd"/>
      <w:r w:rsidRPr="000E39E9">
        <w:rPr>
          <w:sz w:val="28"/>
          <w:szCs w:val="28"/>
        </w:rPr>
        <w:t>/</w:t>
      </w:r>
      <w:proofErr w:type="spellStart"/>
      <w:r w:rsidRPr="000E39E9">
        <w:rPr>
          <w:sz w:val="28"/>
          <w:szCs w:val="28"/>
        </w:rPr>
        <w:t>rubert-base-cased</w:t>
      </w:r>
      <w:proofErr w:type="spellEnd"/>
      <w:r w:rsidRPr="000E39E9">
        <w:rPr>
          <w:sz w:val="28"/>
          <w:szCs w:val="28"/>
        </w:rPr>
        <w:t>, после чего классификатор обучается на признаковом пространстве.</w:t>
      </w:r>
    </w:p>
    <w:p w14:paraId="00A37699" w14:textId="35BC99DF" w:rsidR="00082D68" w:rsidRDefault="00082D68" w:rsidP="00E47923">
      <w:pPr>
        <w:pStyle w:val="af3"/>
      </w:pPr>
      <w:bookmarkStart w:id="2" w:name="_Toc200017735"/>
      <w:r>
        <w:t xml:space="preserve">2 </w:t>
      </w:r>
      <w:r w:rsidR="000E39E9">
        <w:t>Используемый набор данных и их подготовка</w:t>
      </w:r>
      <w:bookmarkEnd w:id="2"/>
      <w:r w:rsidR="000E39E9">
        <w:t xml:space="preserve"> </w:t>
      </w:r>
    </w:p>
    <w:p w14:paraId="64FE2DF7" w14:textId="6B3D3744" w:rsidR="00C33EAA" w:rsidRDefault="00C33EAA" w:rsidP="00C33EAA">
      <w:pPr>
        <w:pStyle w:val="aff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33EAA">
        <w:rPr>
          <w:sz w:val="28"/>
          <w:szCs w:val="28"/>
        </w:rPr>
        <w:t xml:space="preserve">Для обучения и оценки модели используется датасет </w:t>
      </w:r>
      <w:proofErr w:type="spellStart"/>
      <w:r w:rsidRPr="00C33EAA">
        <w:rPr>
          <w:sz w:val="28"/>
          <w:szCs w:val="28"/>
        </w:rPr>
        <w:t>RuATD</w:t>
      </w:r>
      <w:proofErr w:type="spellEnd"/>
      <w:r w:rsidRPr="00C33EAA">
        <w:rPr>
          <w:sz w:val="28"/>
          <w:szCs w:val="28"/>
        </w:rPr>
        <w:t xml:space="preserve"> 2022, предназначенный для задачи детектирования искусственно сгенерированных текстов на русском языке. Он содержит тексты, сгенерированные различными языковыми моделями (например, ruGPT3, mT5, ruT5, M-BART и др.), а также тексты, написанные человеком (Human).</w:t>
      </w:r>
      <w:r>
        <w:rPr>
          <w:sz w:val="28"/>
          <w:szCs w:val="28"/>
        </w:rPr>
        <w:t xml:space="preserve"> </w:t>
      </w:r>
      <w:r w:rsidRPr="00C33EAA">
        <w:rPr>
          <w:sz w:val="28"/>
          <w:szCs w:val="28"/>
        </w:rPr>
        <w:t>Подготовка данных включает следующие этапы:</w:t>
      </w:r>
    </w:p>
    <w:p w14:paraId="7880AACE" w14:textId="640E6A3C" w:rsidR="008414DB" w:rsidRDefault="008414DB" w:rsidP="008414DB">
      <w:pPr>
        <w:pStyle w:val="a"/>
      </w:pPr>
      <w:r>
        <w:t>Загрузка и чтение CSV-файлов: используются два файла — train.csv (обучающая выборка) и val.csv (</w:t>
      </w:r>
      <w:proofErr w:type="spellStart"/>
      <w:r>
        <w:t>валидационная</w:t>
      </w:r>
      <w:proofErr w:type="spellEnd"/>
      <w:r>
        <w:t xml:space="preserve"> выборка). Каждая строка содержит идентификатор (</w:t>
      </w:r>
      <w:proofErr w:type="spellStart"/>
      <w:r>
        <w:t>Id</w:t>
      </w:r>
      <w:proofErr w:type="spellEnd"/>
      <w:r>
        <w:t>), текст (Text) и исходный класс (Class).</w:t>
      </w:r>
    </w:p>
    <w:p w14:paraId="1D18CE60" w14:textId="2AAD00F6" w:rsidR="008414DB" w:rsidRDefault="008414DB" w:rsidP="008414DB">
      <w:pPr>
        <w:pStyle w:val="a"/>
      </w:pPr>
      <w:r>
        <w:t xml:space="preserve">Преобразование меток для бинарной классификации. Все тексты с меткой Human получают значение метки 0, отражающее тексты, написанные человеком. Все остальные классы (генерированные моделями) объединяются в метку 1, что позволяет свести задачу к </w:t>
      </w:r>
      <w:r>
        <w:lastRenderedPageBreak/>
        <w:t>бинарной классификации и сосредоточиться на выявлении «нечеловеческих» текстов.</w:t>
      </w:r>
    </w:p>
    <w:p w14:paraId="6BE40F1D" w14:textId="41470281" w:rsidR="008414DB" w:rsidRDefault="008414DB" w:rsidP="008414DB">
      <w:pPr>
        <w:pStyle w:val="a"/>
      </w:pPr>
      <w:r>
        <w:t xml:space="preserve">Токенизация и векторизация. Для каждого текста выполняется токенизация с использованием модели </w:t>
      </w:r>
      <w:proofErr w:type="spellStart"/>
      <w:r>
        <w:t>rubert-base-cased</w:t>
      </w:r>
      <w:proofErr w:type="spellEnd"/>
      <w:r>
        <w:t xml:space="preserve">. Далее тексты подаются в модель, где для каждого токена вычисляется скрытое представление. Затем </w:t>
      </w:r>
      <w:proofErr w:type="spellStart"/>
      <w:r>
        <w:t>эмбеддинг</w:t>
      </w:r>
      <w:proofErr w:type="spellEnd"/>
      <w:r>
        <w:t xml:space="preserve"> всего текста формируется методом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pooling</w:t>
      </w:r>
      <w:proofErr w:type="spellEnd"/>
      <w:r>
        <w:t xml:space="preserve"> — усреднением векторов по всем токенам с учётом маски внимания (</w:t>
      </w:r>
      <w:proofErr w:type="spellStart"/>
      <w:r>
        <w:t>attention_mask</w:t>
      </w:r>
      <w:proofErr w:type="spellEnd"/>
      <w:r>
        <w:t>).</w:t>
      </w:r>
    </w:p>
    <w:p w14:paraId="11C574D8" w14:textId="77777777" w:rsidR="008414DB" w:rsidRPr="00C33EAA" w:rsidRDefault="008414DB" w:rsidP="008414DB">
      <w:pPr>
        <w:pStyle w:val="a"/>
      </w:pPr>
      <w:r>
        <w:t xml:space="preserve">Сохранение признаков. Полученные </w:t>
      </w:r>
      <w:proofErr w:type="spellStart"/>
      <w:r>
        <w:t>эмбеддинги</w:t>
      </w:r>
      <w:proofErr w:type="spellEnd"/>
      <w:r>
        <w:t xml:space="preserve"> (векторы размерности 768) и соответствующие метки сохраняются в формате .</w:t>
      </w:r>
      <w:proofErr w:type="spellStart"/>
      <w:r>
        <w:t>pt</w:t>
      </w:r>
      <w:proofErr w:type="spellEnd"/>
      <w:r>
        <w:t xml:space="preserve"> (бинарные файлы библиотеки </w:t>
      </w:r>
      <w:proofErr w:type="spellStart"/>
      <w:r>
        <w:t>torch</w:t>
      </w:r>
      <w:proofErr w:type="spellEnd"/>
      <w:r>
        <w:t>) для последующего использования на этапе обучения модели классификации.</w:t>
      </w:r>
    </w:p>
    <w:p w14:paraId="12F7BCAD" w14:textId="1FD97DEB" w:rsidR="00C33EAA" w:rsidRDefault="008414DB" w:rsidP="00C33EAA">
      <w:pPr>
        <w:pStyle w:val="aff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414DB">
        <w:rPr>
          <w:sz w:val="28"/>
          <w:szCs w:val="28"/>
        </w:rPr>
        <w:t>Такой подход позволяет получить компактное, фиксированной размерности представление для каждого текста, подходящее для подачи в любую классическую модель машинного обучения.</w:t>
      </w:r>
    </w:p>
    <w:p w14:paraId="75C05AAA" w14:textId="774AE435" w:rsidR="008D5836" w:rsidRDefault="008D5836" w:rsidP="008D5836">
      <w:pPr>
        <w:pStyle w:val="aff8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D5836">
        <w:rPr>
          <w:noProof/>
          <w:sz w:val="28"/>
          <w:szCs w:val="28"/>
        </w:rPr>
        <w:drawing>
          <wp:inline distT="0" distB="0" distL="0" distR="0" wp14:anchorId="471FD6DC" wp14:editId="1482C004">
            <wp:extent cx="6191250" cy="120661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1115" cy="121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B546" w14:textId="48ABC3C8" w:rsidR="008D5836" w:rsidRPr="000E39E9" w:rsidRDefault="008D5836" w:rsidP="008D5836">
      <w:pPr>
        <w:pStyle w:val="aff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E7EAC">
        <w:rPr>
          <w:sz w:val="28"/>
          <w:szCs w:val="28"/>
        </w:rPr>
        <w:t xml:space="preserve">Рисунок </w:t>
      </w:r>
      <w:r w:rsidR="00796896">
        <w:rPr>
          <w:sz w:val="28"/>
          <w:szCs w:val="28"/>
          <w:lang w:val="en-US"/>
        </w:rPr>
        <w:t>1</w:t>
      </w:r>
      <w:r w:rsidRPr="008E7EAC">
        <w:rPr>
          <w:sz w:val="28"/>
          <w:szCs w:val="28"/>
        </w:rPr>
        <w:t xml:space="preserve"> – </w:t>
      </w:r>
      <w:r>
        <w:rPr>
          <w:sz w:val="28"/>
          <w:szCs w:val="28"/>
        </w:rPr>
        <w:t>демонстрация разметки набора данных</w:t>
      </w:r>
    </w:p>
    <w:p w14:paraId="1A09844E" w14:textId="6E9BCC2D" w:rsidR="00082D68" w:rsidRDefault="00082D68" w:rsidP="00E47923">
      <w:pPr>
        <w:pStyle w:val="af3"/>
      </w:pPr>
      <w:bookmarkStart w:id="3" w:name="_Toc200017736"/>
      <w:r>
        <w:t xml:space="preserve">3 </w:t>
      </w:r>
      <w:r w:rsidR="00E47923">
        <w:t xml:space="preserve">Использование </w:t>
      </w:r>
      <w:proofErr w:type="spellStart"/>
      <w:r w:rsidR="00701CFF">
        <w:t>предобученной</w:t>
      </w:r>
      <w:proofErr w:type="spellEnd"/>
      <w:r w:rsidR="00701CFF">
        <w:t xml:space="preserve"> модели </w:t>
      </w:r>
      <w:proofErr w:type="spellStart"/>
      <w:r w:rsidR="00701CFF" w:rsidRPr="00701CFF">
        <w:t>DeepPavlov</w:t>
      </w:r>
      <w:proofErr w:type="spellEnd"/>
      <w:r w:rsidR="00701CFF" w:rsidRPr="00701CFF">
        <w:t>/</w:t>
      </w:r>
      <w:proofErr w:type="spellStart"/>
      <w:r w:rsidR="00701CFF" w:rsidRPr="00701CFF">
        <w:t>rubert-base-cased</w:t>
      </w:r>
      <w:bookmarkEnd w:id="3"/>
      <w:proofErr w:type="spellEnd"/>
    </w:p>
    <w:p w14:paraId="2F2F90D8" w14:textId="26E20FF1" w:rsidR="008414DB" w:rsidRPr="008414DB" w:rsidRDefault="008414DB" w:rsidP="008414DB">
      <w:pPr>
        <w:pStyle w:val="aff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414DB">
        <w:rPr>
          <w:sz w:val="28"/>
          <w:szCs w:val="28"/>
        </w:rPr>
        <w:t xml:space="preserve">Для извлечения признаков из текстов используется </w:t>
      </w:r>
      <w:proofErr w:type="spellStart"/>
      <w:r w:rsidRPr="008414DB">
        <w:rPr>
          <w:sz w:val="28"/>
          <w:szCs w:val="28"/>
        </w:rPr>
        <w:t>предобученная</w:t>
      </w:r>
      <w:proofErr w:type="spellEnd"/>
      <w:r w:rsidRPr="008414DB">
        <w:rPr>
          <w:sz w:val="28"/>
          <w:szCs w:val="28"/>
        </w:rPr>
        <w:t xml:space="preserve"> </w:t>
      </w:r>
      <w:proofErr w:type="spellStart"/>
      <w:r w:rsidRPr="008414DB">
        <w:rPr>
          <w:sz w:val="28"/>
          <w:szCs w:val="28"/>
        </w:rPr>
        <w:t>трансформерная</w:t>
      </w:r>
      <w:proofErr w:type="spellEnd"/>
      <w:r w:rsidRPr="008414DB">
        <w:rPr>
          <w:sz w:val="28"/>
          <w:szCs w:val="28"/>
        </w:rPr>
        <w:t xml:space="preserve"> модель </w:t>
      </w:r>
      <w:proofErr w:type="spellStart"/>
      <w:r w:rsidRPr="008414DB">
        <w:rPr>
          <w:sz w:val="28"/>
          <w:szCs w:val="28"/>
        </w:rPr>
        <w:t>DeepPavlov</w:t>
      </w:r>
      <w:proofErr w:type="spellEnd"/>
      <w:r w:rsidRPr="008414DB">
        <w:rPr>
          <w:sz w:val="28"/>
          <w:szCs w:val="28"/>
        </w:rPr>
        <w:t>/</w:t>
      </w:r>
      <w:proofErr w:type="spellStart"/>
      <w:r w:rsidRPr="008414DB">
        <w:rPr>
          <w:sz w:val="28"/>
          <w:szCs w:val="28"/>
        </w:rPr>
        <w:t>rubert-base-cased</w:t>
      </w:r>
      <w:proofErr w:type="spellEnd"/>
      <w:r w:rsidRPr="008414DB">
        <w:rPr>
          <w:sz w:val="28"/>
          <w:szCs w:val="28"/>
        </w:rPr>
        <w:t>, основанная на архитектуре BERT и адаптированная под русский язык. Данная модель обучена на больших русскоязычных корпусах, что делает её хорошо подходящей для понимания и представления текстов на русском языке.</w:t>
      </w:r>
    </w:p>
    <w:p w14:paraId="1C360F60" w14:textId="0D636937" w:rsidR="008414DB" w:rsidRDefault="008414DB" w:rsidP="008414DB">
      <w:pPr>
        <w:pStyle w:val="aff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414DB">
        <w:rPr>
          <w:sz w:val="28"/>
          <w:szCs w:val="28"/>
        </w:rPr>
        <w:t xml:space="preserve">Модель </w:t>
      </w:r>
      <w:proofErr w:type="spellStart"/>
      <w:r w:rsidRPr="008414DB">
        <w:rPr>
          <w:sz w:val="28"/>
          <w:szCs w:val="28"/>
        </w:rPr>
        <w:t>rubert-base-cased</w:t>
      </w:r>
      <w:proofErr w:type="spellEnd"/>
      <w:r w:rsidRPr="008414DB">
        <w:rPr>
          <w:sz w:val="28"/>
          <w:szCs w:val="28"/>
        </w:rPr>
        <w:t xml:space="preserve"> реализует механизм само-внимания (</w:t>
      </w:r>
      <w:proofErr w:type="spellStart"/>
      <w:r w:rsidRPr="008414DB">
        <w:rPr>
          <w:sz w:val="28"/>
          <w:szCs w:val="28"/>
        </w:rPr>
        <w:t>self-attention</w:t>
      </w:r>
      <w:proofErr w:type="spellEnd"/>
      <w:r w:rsidRPr="008414DB">
        <w:rPr>
          <w:sz w:val="28"/>
          <w:szCs w:val="28"/>
        </w:rPr>
        <w:t>), позволяющий учитывать контекст слов в пределах всего предложе</w:t>
      </w:r>
      <w:r w:rsidRPr="008414DB">
        <w:rPr>
          <w:sz w:val="28"/>
          <w:szCs w:val="28"/>
        </w:rPr>
        <w:lastRenderedPageBreak/>
        <w:t xml:space="preserve">ния. На выходе модель формирует векторные представления для каждого токена. Для получения одного вектора на весь текст используется агрегация по токенам с помощью </w:t>
      </w:r>
      <w:proofErr w:type="spellStart"/>
      <w:r w:rsidRPr="008414DB">
        <w:rPr>
          <w:sz w:val="28"/>
          <w:szCs w:val="28"/>
        </w:rPr>
        <w:t>mean</w:t>
      </w:r>
      <w:proofErr w:type="spellEnd"/>
      <w:r w:rsidRPr="008414DB">
        <w:rPr>
          <w:sz w:val="28"/>
          <w:szCs w:val="28"/>
        </w:rPr>
        <w:t xml:space="preserve"> </w:t>
      </w:r>
      <w:proofErr w:type="spellStart"/>
      <w:r w:rsidRPr="008414DB">
        <w:rPr>
          <w:sz w:val="28"/>
          <w:szCs w:val="28"/>
        </w:rPr>
        <w:t>pooling</w:t>
      </w:r>
      <w:proofErr w:type="spellEnd"/>
      <w:r w:rsidRPr="008414DB">
        <w:rPr>
          <w:sz w:val="28"/>
          <w:szCs w:val="28"/>
        </w:rPr>
        <w:t xml:space="preserve"> — усреднение скрытых состояний по токенам с учётом их значимости, заданной маской внимания.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Д</w:t>
      </w:r>
      <w:r w:rsidRPr="008414DB">
        <w:rPr>
          <w:sz w:val="28"/>
          <w:szCs w:val="28"/>
        </w:rPr>
        <w:t>остоинства</w:t>
      </w:r>
      <w:r>
        <w:rPr>
          <w:sz w:val="28"/>
          <w:szCs w:val="28"/>
        </w:rPr>
        <w:t xml:space="preserve">ми </w:t>
      </w:r>
      <w:r w:rsidRPr="008414DB">
        <w:rPr>
          <w:sz w:val="28"/>
          <w:szCs w:val="28"/>
        </w:rPr>
        <w:t xml:space="preserve"> использования</w:t>
      </w:r>
      <w:proofErr w:type="gramEnd"/>
      <w:r w:rsidRPr="008414DB">
        <w:rPr>
          <w:sz w:val="28"/>
          <w:szCs w:val="28"/>
        </w:rPr>
        <w:t xml:space="preserve"> данной модели</w:t>
      </w:r>
      <w:r>
        <w:rPr>
          <w:sz w:val="28"/>
          <w:szCs w:val="28"/>
        </w:rPr>
        <w:t xml:space="preserve"> можно назвать</w:t>
      </w:r>
      <w:r w:rsidRPr="008414DB">
        <w:rPr>
          <w:sz w:val="28"/>
          <w:szCs w:val="28"/>
        </w:rPr>
        <w:t>:</w:t>
      </w:r>
    </w:p>
    <w:p w14:paraId="79488EC7" w14:textId="5A5784E9" w:rsidR="008414DB" w:rsidRDefault="008414DB" w:rsidP="008414DB">
      <w:pPr>
        <w:pStyle w:val="a"/>
      </w:pPr>
      <w:r w:rsidRPr="008414DB">
        <w:t>Поддержку кириллического алфавита и морфологии русского языка;</w:t>
      </w:r>
    </w:p>
    <w:p w14:paraId="15E440A6" w14:textId="77777777" w:rsidR="008414DB" w:rsidRDefault="008414DB" w:rsidP="008414DB">
      <w:pPr>
        <w:pStyle w:val="a"/>
      </w:pPr>
      <w:r w:rsidRPr="008414DB">
        <w:t>Глубокое представление семантики текста, подходящее для задач классификации;</w:t>
      </w:r>
    </w:p>
    <w:p w14:paraId="14EA94A2" w14:textId="01D29F92" w:rsidR="008414DB" w:rsidRPr="008414DB" w:rsidRDefault="008414DB" w:rsidP="008414DB">
      <w:pPr>
        <w:pStyle w:val="a"/>
      </w:pPr>
      <w:r w:rsidRPr="008414DB">
        <w:t>Отсутствие необходимости дополнительного обучения модели: она используется как функция преобразования текста в вектор признаков.</w:t>
      </w:r>
    </w:p>
    <w:p w14:paraId="44401324" w14:textId="7CCB8609" w:rsidR="008414DB" w:rsidRPr="008414DB" w:rsidRDefault="008414DB" w:rsidP="008414DB">
      <w:pPr>
        <w:pStyle w:val="aff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414DB">
        <w:rPr>
          <w:sz w:val="28"/>
          <w:szCs w:val="28"/>
        </w:rPr>
        <w:t xml:space="preserve">Таким образом, </w:t>
      </w:r>
      <w:proofErr w:type="spellStart"/>
      <w:r w:rsidRPr="008414DB">
        <w:rPr>
          <w:sz w:val="28"/>
          <w:szCs w:val="28"/>
        </w:rPr>
        <w:t>rubert-base-cased</w:t>
      </w:r>
      <w:proofErr w:type="spellEnd"/>
      <w:r w:rsidRPr="008414DB">
        <w:rPr>
          <w:sz w:val="28"/>
          <w:szCs w:val="28"/>
        </w:rPr>
        <w:t xml:space="preserve"> выступает в качестве </w:t>
      </w:r>
      <w:proofErr w:type="spellStart"/>
      <w:r w:rsidRPr="008414DB">
        <w:rPr>
          <w:sz w:val="28"/>
          <w:szCs w:val="28"/>
        </w:rPr>
        <w:t>эмбеддингового</w:t>
      </w:r>
      <w:proofErr w:type="spellEnd"/>
      <w:r w:rsidRPr="008414DB">
        <w:rPr>
          <w:sz w:val="28"/>
          <w:szCs w:val="28"/>
        </w:rPr>
        <w:t xml:space="preserve"> блока, обеспечивая качественное и устойчивое представление текстов для последующего обучения модели классификации.</w:t>
      </w:r>
    </w:p>
    <w:p w14:paraId="7A256B11" w14:textId="22CA6D12" w:rsidR="00082D68" w:rsidRDefault="00EA248E" w:rsidP="00E47923">
      <w:pPr>
        <w:pStyle w:val="af3"/>
      </w:pPr>
      <w:bookmarkStart w:id="4" w:name="_Toc200017737"/>
      <w:r>
        <w:t>3</w:t>
      </w:r>
      <w:r w:rsidR="00082D68">
        <w:t xml:space="preserve">.4 </w:t>
      </w:r>
      <w:r w:rsidR="00701CFF">
        <w:t>Обучение модели</w:t>
      </w:r>
      <w:bookmarkEnd w:id="4"/>
    </w:p>
    <w:p w14:paraId="3A0C3F74" w14:textId="77777777" w:rsidR="00236E09" w:rsidRDefault="003A6B05" w:rsidP="00A323C3">
      <w:pPr>
        <w:pStyle w:val="aff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A6B05">
        <w:rPr>
          <w:sz w:val="28"/>
          <w:szCs w:val="28"/>
        </w:rPr>
        <w:t xml:space="preserve">Для классификации текстов на сгенерированные искусственным интеллектом и написанные человеком была реализована глубокая нейросетевая модель на основе </w:t>
      </w:r>
      <w:proofErr w:type="spellStart"/>
      <w:r w:rsidRPr="003A6B05">
        <w:rPr>
          <w:sz w:val="28"/>
          <w:szCs w:val="28"/>
        </w:rPr>
        <w:t>полносвязного</w:t>
      </w:r>
      <w:proofErr w:type="spellEnd"/>
      <w:r w:rsidRPr="003A6B05">
        <w:rPr>
          <w:sz w:val="28"/>
          <w:szCs w:val="28"/>
        </w:rPr>
        <w:t xml:space="preserve"> многослойного перцептрона (MLP). Архитектура модели реализована с использованием библиотеки </w:t>
      </w:r>
      <w:proofErr w:type="spellStart"/>
      <w:r w:rsidRPr="003A6B05">
        <w:rPr>
          <w:sz w:val="28"/>
          <w:szCs w:val="28"/>
        </w:rPr>
        <w:t>PyTorch</w:t>
      </w:r>
      <w:proofErr w:type="spellEnd"/>
      <w:r w:rsidRPr="003A6B05">
        <w:rPr>
          <w:sz w:val="28"/>
          <w:szCs w:val="28"/>
        </w:rPr>
        <w:t xml:space="preserve"> и представлена в виде класса </w:t>
      </w:r>
      <w:proofErr w:type="spellStart"/>
      <w:r>
        <w:rPr>
          <w:sz w:val="28"/>
          <w:szCs w:val="28"/>
          <w:lang w:val="en-US"/>
        </w:rPr>
        <w:t>DeepMLClassifier</w:t>
      </w:r>
      <w:proofErr w:type="spellEnd"/>
      <w:r w:rsidRPr="003A6B05">
        <w:rPr>
          <w:sz w:val="28"/>
          <w:szCs w:val="28"/>
        </w:rPr>
        <w:t>:</w:t>
      </w:r>
      <w:r w:rsidR="00A323C3">
        <w:rPr>
          <w:sz w:val="28"/>
          <w:szCs w:val="28"/>
        </w:rPr>
        <w:t xml:space="preserve"> </w:t>
      </w:r>
    </w:p>
    <w:p w14:paraId="1F7244A2" w14:textId="50AA8C8C" w:rsidR="00A323C3" w:rsidRPr="00236E09" w:rsidRDefault="00A323C3" w:rsidP="00236E09">
      <w:pPr>
        <w:pStyle w:val="aff8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323C3">
        <w:rPr>
          <w:sz w:val="28"/>
          <w:szCs w:val="28"/>
        </w:rPr>
        <w:t>Листинг</w:t>
      </w:r>
      <w:r w:rsidRPr="00236E09">
        <w:rPr>
          <w:sz w:val="28"/>
          <w:szCs w:val="28"/>
          <w:lang w:val="en-US"/>
        </w:rPr>
        <w:t xml:space="preserve"> 1 – </w:t>
      </w:r>
      <w:r w:rsidR="00236E09" w:rsidRPr="003A6B05">
        <w:rPr>
          <w:sz w:val="28"/>
          <w:szCs w:val="28"/>
        </w:rPr>
        <w:t>класс</w:t>
      </w:r>
      <w:r w:rsidR="00236E09" w:rsidRPr="00236E09">
        <w:rPr>
          <w:sz w:val="28"/>
          <w:szCs w:val="28"/>
          <w:lang w:val="en-US"/>
        </w:rPr>
        <w:t xml:space="preserve"> </w:t>
      </w:r>
      <w:proofErr w:type="spellStart"/>
      <w:r w:rsidR="00236E09">
        <w:rPr>
          <w:sz w:val="28"/>
          <w:szCs w:val="28"/>
          <w:lang w:val="en-US"/>
        </w:rPr>
        <w:t>DeepMLClassifier</w:t>
      </w:r>
      <w:proofErr w:type="spellEnd"/>
    </w:p>
    <w:p w14:paraId="1541BCA3" w14:textId="77777777" w:rsidR="00A323C3" w:rsidRPr="00A323C3" w:rsidRDefault="00A323C3" w:rsidP="00A323C3">
      <w:pPr>
        <w:pStyle w:val="afa"/>
      </w:pPr>
      <w:r w:rsidRPr="00A323C3">
        <w:t xml:space="preserve">class </w:t>
      </w:r>
      <w:proofErr w:type="spellStart"/>
      <w:r w:rsidRPr="00A323C3">
        <w:t>DeepMLPClassifier</w:t>
      </w:r>
      <w:proofErr w:type="spellEnd"/>
      <w:r w:rsidRPr="00A323C3">
        <w:t>(</w:t>
      </w:r>
      <w:proofErr w:type="spellStart"/>
      <w:proofErr w:type="gramStart"/>
      <w:r w:rsidRPr="00A323C3">
        <w:t>nn.Module</w:t>
      </w:r>
      <w:proofErr w:type="spellEnd"/>
      <w:proofErr w:type="gramEnd"/>
      <w:r w:rsidRPr="00A323C3">
        <w:t>):</w:t>
      </w:r>
    </w:p>
    <w:p w14:paraId="15EE79E1" w14:textId="77777777" w:rsidR="00A323C3" w:rsidRPr="00A323C3" w:rsidRDefault="00A323C3" w:rsidP="00A323C3">
      <w:pPr>
        <w:pStyle w:val="afa"/>
      </w:pPr>
      <w:r w:rsidRPr="00A323C3">
        <w:t xml:space="preserve">    def __</w:t>
      </w:r>
      <w:proofErr w:type="spellStart"/>
      <w:r w:rsidRPr="00A323C3">
        <w:t>init</w:t>
      </w:r>
      <w:proofErr w:type="spellEnd"/>
      <w:r w:rsidRPr="00A323C3">
        <w:t>_</w:t>
      </w:r>
      <w:proofErr w:type="gramStart"/>
      <w:r w:rsidRPr="00A323C3">
        <w:t>_(</w:t>
      </w:r>
      <w:proofErr w:type="gramEnd"/>
      <w:r w:rsidRPr="00A323C3">
        <w:t xml:space="preserve">self, </w:t>
      </w:r>
      <w:proofErr w:type="spellStart"/>
      <w:r w:rsidRPr="00A323C3">
        <w:t>input_dim</w:t>
      </w:r>
      <w:proofErr w:type="spellEnd"/>
      <w:r w:rsidRPr="00A323C3">
        <w:t>, dropout=0.4):</w:t>
      </w:r>
    </w:p>
    <w:p w14:paraId="78C67D35" w14:textId="77777777" w:rsidR="00A323C3" w:rsidRPr="00A323C3" w:rsidRDefault="00A323C3" w:rsidP="00A323C3">
      <w:pPr>
        <w:pStyle w:val="afa"/>
      </w:pPr>
      <w:r w:rsidRPr="00A323C3">
        <w:t xml:space="preserve">        super(</w:t>
      </w:r>
      <w:proofErr w:type="gramStart"/>
      <w:r w:rsidRPr="00A323C3">
        <w:t>)._</w:t>
      </w:r>
      <w:proofErr w:type="gramEnd"/>
      <w:r w:rsidRPr="00A323C3">
        <w:t>_</w:t>
      </w:r>
      <w:proofErr w:type="spellStart"/>
      <w:r w:rsidRPr="00A323C3">
        <w:t>init</w:t>
      </w:r>
      <w:proofErr w:type="spellEnd"/>
      <w:r w:rsidRPr="00A323C3">
        <w:t>_</w:t>
      </w:r>
      <w:proofErr w:type="gramStart"/>
      <w:r w:rsidRPr="00A323C3">
        <w:t>_(</w:t>
      </w:r>
      <w:proofErr w:type="gramEnd"/>
      <w:r w:rsidRPr="00A323C3">
        <w:t>)</w:t>
      </w:r>
    </w:p>
    <w:p w14:paraId="71BE5D9A" w14:textId="77777777" w:rsidR="00A323C3" w:rsidRPr="00A323C3" w:rsidRDefault="00A323C3" w:rsidP="00A323C3">
      <w:pPr>
        <w:pStyle w:val="afa"/>
      </w:pPr>
      <w:r w:rsidRPr="00A323C3">
        <w:t xml:space="preserve">        </w:t>
      </w:r>
      <w:proofErr w:type="spellStart"/>
      <w:r w:rsidRPr="00A323C3">
        <w:t>self</w:t>
      </w:r>
      <w:proofErr w:type="spellEnd"/>
      <w:r w:rsidRPr="00A323C3">
        <w:t xml:space="preserve">.net = </w:t>
      </w:r>
      <w:proofErr w:type="spellStart"/>
      <w:proofErr w:type="gramStart"/>
      <w:r w:rsidRPr="00A323C3">
        <w:t>nn.Sequential</w:t>
      </w:r>
      <w:proofErr w:type="spellEnd"/>
      <w:proofErr w:type="gramEnd"/>
      <w:r w:rsidRPr="00A323C3">
        <w:t>(</w:t>
      </w:r>
    </w:p>
    <w:p w14:paraId="2F19C6D2" w14:textId="77777777" w:rsidR="00A323C3" w:rsidRPr="00A323C3" w:rsidRDefault="00A323C3" w:rsidP="00A323C3">
      <w:pPr>
        <w:pStyle w:val="afa"/>
      </w:pPr>
      <w:r w:rsidRPr="00A323C3">
        <w:t xml:space="preserve">            </w:t>
      </w:r>
      <w:proofErr w:type="spellStart"/>
      <w:proofErr w:type="gramStart"/>
      <w:r w:rsidRPr="00A323C3">
        <w:t>nn.Linear</w:t>
      </w:r>
      <w:proofErr w:type="spellEnd"/>
      <w:proofErr w:type="gramEnd"/>
      <w:r w:rsidRPr="00A323C3">
        <w:t>(</w:t>
      </w:r>
      <w:proofErr w:type="spellStart"/>
      <w:r w:rsidRPr="00A323C3">
        <w:t>input_dim</w:t>
      </w:r>
      <w:proofErr w:type="spellEnd"/>
      <w:r w:rsidRPr="00A323C3">
        <w:t>, 768),</w:t>
      </w:r>
    </w:p>
    <w:p w14:paraId="0AED3318" w14:textId="77777777" w:rsidR="00A323C3" w:rsidRPr="00A323C3" w:rsidRDefault="00A323C3" w:rsidP="00A323C3">
      <w:pPr>
        <w:pStyle w:val="afa"/>
      </w:pPr>
      <w:r w:rsidRPr="00A323C3">
        <w:t xml:space="preserve">            </w:t>
      </w:r>
      <w:proofErr w:type="spellStart"/>
      <w:proofErr w:type="gramStart"/>
      <w:r w:rsidRPr="00A323C3">
        <w:t>nn.ReLU</w:t>
      </w:r>
      <w:proofErr w:type="spellEnd"/>
      <w:proofErr w:type="gramEnd"/>
      <w:r w:rsidRPr="00A323C3">
        <w:t>(),</w:t>
      </w:r>
    </w:p>
    <w:p w14:paraId="48CDDA2A" w14:textId="77777777" w:rsidR="00A323C3" w:rsidRPr="00A323C3" w:rsidRDefault="00A323C3" w:rsidP="00A323C3">
      <w:pPr>
        <w:pStyle w:val="afa"/>
      </w:pPr>
      <w:r w:rsidRPr="00A323C3">
        <w:t xml:space="preserve">            </w:t>
      </w:r>
      <w:proofErr w:type="spellStart"/>
      <w:proofErr w:type="gramStart"/>
      <w:r w:rsidRPr="00A323C3">
        <w:t>nn.Dropout</w:t>
      </w:r>
      <w:proofErr w:type="spellEnd"/>
      <w:proofErr w:type="gramEnd"/>
      <w:r w:rsidRPr="00A323C3">
        <w:t>(dropout),</w:t>
      </w:r>
    </w:p>
    <w:p w14:paraId="1C374AD0" w14:textId="77777777" w:rsidR="00A323C3" w:rsidRPr="00A323C3" w:rsidRDefault="00A323C3" w:rsidP="00A323C3">
      <w:pPr>
        <w:pStyle w:val="afa"/>
      </w:pPr>
      <w:r w:rsidRPr="00A323C3">
        <w:t xml:space="preserve">            </w:t>
      </w:r>
      <w:proofErr w:type="spellStart"/>
      <w:proofErr w:type="gramStart"/>
      <w:r w:rsidRPr="00A323C3">
        <w:t>nn.Linear</w:t>
      </w:r>
      <w:proofErr w:type="spellEnd"/>
      <w:proofErr w:type="gramEnd"/>
      <w:r w:rsidRPr="00A323C3">
        <w:t>(768, 256),</w:t>
      </w:r>
    </w:p>
    <w:p w14:paraId="103DC0F7" w14:textId="77777777" w:rsidR="00A323C3" w:rsidRPr="00A323C3" w:rsidRDefault="00A323C3" w:rsidP="00A323C3">
      <w:pPr>
        <w:pStyle w:val="afa"/>
      </w:pPr>
      <w:r w:rsidRPr="00A323C3">
        <w:t xml:space="preserve">            </w:t>
      </w:r>
      <w:proofErr w:type="spellStart"/>
      <w:proofErr w:type="gramStart"/>
      <w:r w:rsidRPr="00A323C3">
        <w:t>nn.ReLU</w:t>
      </w:r>
      <w:proofErr w:type="spellEnd"/>
      <w:proofErr w:type="gramEnd"/>
      <w:r w:rsidRPr="00A323C3">
        <w:t>(),</w:t>
      </w:r>
    </w:p>
    <w:p w14:paraId="2C208E6F" w14:textId="77777777" w:rsidR="00A323C3" w:rsidRPr="00A323C3" w:rsidRDefault="00A323C3" w:rsidP="00A323C3">
      <w:pPr>
        <w:pStyle w:val="afa"/>
      </w:pPr>
      <w:r w:rsidRPr="00A323C3">
        <w:t xml:space="preserve">            </w:t>
      </w:r>
      <w:proofErr w:type="spellStart"/>
      <w:proofErr w:type="gramStart"/>
      <w:r w:rsidRPr="00A323C3">
        <w:t>nn.Dropout</w:t>
      </w:r>
      <w:proofErr w:type="spellEnd"/>
      <w:proofErr w:type="gramEnd"/>
      <w:r w:rsidRPr="00A323C3">
        <w:t>(dropout),</w:t>
      </w:r>
    </w:p>
    <w:p w14:paraId="780515D5" w14:textId="77777777" w:rsidR="00A323C3" w:rsidRPr="00A323C3" w:rsidRDefault="00A323C3" w:rsidP="00A323C3">
      <w:pPr>
        <w:pStyle w:val="afa"/>
      </w:pPr>
      <w:r w:rsidRPr="00A323C3">
        <w:t xml:space="preserve">            </w:t>
      </w:r>
      <w:proofErr w:type="spellStart"/>
      <w:proofErr w:type="gramStart"/>
      <w:r w:rsidRPr="00A323C3">
        <w:t>nn.Linear</w:t>
      </w:r>
      <w:proofErr w:type="spellEnd"/>
      <w:proofErr w:type="gramEnd"/>
      <w:r w:rsidRPr="00A323C3">
        <w:t>(256, 64),</w:t>
      </w:r>
    </w:p>
    <w:p w14:paraId="76238097" w14:textId="77777777" w:rsidR="00A323C3" w:rsidRPr="00A323C3" w:rsidRDefault="00A323C3" w:rsidP="00A323C3">
      <w:pPr>
        <w:pStyle w:val="afa"/>
      </w:pPr>
      <w:r w:rsidRPr="00A323C3">
        <w:t xml:space="preserve">            </w:t>
      </w:r>
      <w:proofErr w:type="spellStart"/>
      <w:proofErr w:type="gramStart"/>
      <w:r w:rsidRPr="00A323C3">
        <w:t>nn.ReLU</w:t>
      </w:r>
      <w:proofErr w:type="spellEnd"/>
      <w:proofErr w:type="gramEnd"/>
      <w:r w:rsidRPr="00A323C3">
        <w:t>(),</w:t>
      </w:r>
    </w:p>
    <w:p w14:paraId="4B091691" w14:textId="77777777" w:rsidR="00A323C3" w:rsidRPr="00A323C3" w:rsidRDefault="00A323C3" w:rsidP="00A323C3">
      <w:pPr>
        <w:pStyle w:val="afa"/>
      </w:pPr>
      <w:r w:rsidRPr="00A323C3">
        <w:t xml:space="preserve">            </w:t>
      </w:r>
      <w:proofErr w:type="spellStart"/>
      <w:proofErr w:type="gramStart"/>
      <w:r w:rsidRPr="00A323C3">
        <w:t>nn.Dropout</w:t>
      </w:r>
      <w:proofErr w:type="spellEnd"/>
      <w:proofErr w:type="gramEnd"/>
      <w:r w:rsidRPr="00A323C3">
        <w:t>(dropout),</w:t>
      </w:r>
    </w:p>
    <w:p w14:paraId="36B3A04D" w14:textId="77777777" w:rsidR="00A323C3" w:rsidRPr="00A323C3" w:rsidRDefault="00A323C3" w:rsidP="00A323C3">
      <w:pPr>
        <w:pStyle w:val="afa"/>
      </w:pPr>
      <w:r w:rsidRPr="00A323C3">
        <w:t xml:space="preserve">            </w:t>
      </w:r>
      <w:proofErr w:type="spellStart"/>
      <w:proofErr w:type="gramStart"/>
      <w:r w:rsidRPr="00A323C3">
        <w:t>nn.Linear</w:t>
      </w:r>
      <w:proofErr w:type="spellEnd"/>
      <w:proofErr w:type="gramEnd"/>
      <w:r w:rsidRPr="00A323C3">
        <w:t>(64, 2)</w:t>
      </w:r>
    </w:p>
    <w:p w14:paraId="24198BD5" w14:textId="77777777" w:rsidR="00A323C3" w:rsidRPr="00A323C3" w:rsidRDefault="00A323C3" w:rsidP="00A323C3">
      <w:pPr>
        <w:pStyle w:val="afa"/>
      </w:pPr>
      <w:r w:rsidRPr="00A323C3">
        <w:t xml:space="preserve">        )</w:t>
      </w:r>
    </w:p>
    <w:p w14:paraId="03162667" w14:textId="77777777" w:rsidR="00A323C3" w:rsidRPr="00A323C3" w:rsidRDefault="00A323C3" w:rsidP="00A323C3">
      <w:pPr>
        <w:pStyle w:val="afa"/>
      </w:pPr>
      <w:r w:rsidRPr="00A323C3">
        <w:t xml:space="preserve">    def </w:t>
      </w:r>
      <w:proofErr w:type="gramStart"/>
      <w:r w:rsidRPr="00A323C3">
        <w:t>forward(</w:t>
      </w:r>
      <w:proofErr w:type="gramEnd"/>
      <w:r w:rsidRPr="00A323C3">
        <w:t>self, x):</w:t>
      </w:r>
    </w:p>
    <w:p w14:paraId="21C22AD5" w14:textId="5BD76775" w:rsidR="003A6B05" w:rsidRPr="00796896" w:rsidRDefault="00A323C3" w:rsidP="00A323C3">
      <w:pPr>
        <w:pStyle w:val="afa"/>
        <w:rPr>
          <w:lang w:val="ru-RU"/>
        </w:rPr>
      </w:pPr>
      <w:r w:rsidRPr="00A323C3">
        <w:t xml:space="preserve">        return</w:t>
      </w:r>
      <w:r w:rsidRPr="00796896">
        <w:rPr>
          <w:lang w:val="ru-RU"/>
        </w:rPr>
        <w:t xml:space="preserve"> </w:t>
      </w:r>
      <w:r w:rsidRPr="00A323C3">
        <w:t>self</w:t>
      </w:r>
      <w:r w:rsidRPr="00796896">
        <w:rPr>
          <w:lang w:val="ru-RU"/>
        </w:rPr>
        <w:t>.</w:t>
      </w:r>
      <w:r w:rsidRPr="00A323C3">
        <w:t>net</w:t>
      </w:r>
      <w:r w:rsidRPr="00796896">
        <w:rPr>
          <w:lang w:val="ru-RU"/>
        </w:rPr>
        <w:t>(</w:t>
      </w:r>
      <w:r w:rsidRPr="00A323C3">
        <w:t>x</w:t>
      </w:r>
      <w:r w:rsidRPr="00796896">
        <w:rPr>
          <w:lang w:val="ru-RU"/>
        </w:rPr>
        <w:t>)</w:t>
      </w:r>
    </w:p>
    <w:p w14:paraId="40D5742C" w14:textId="5CCDBCF8" w:rsidR="00827061" w:rsidRDefault="003A6B05" w:rsidP="00827061">
      <w:pPr>
        <w:pStyle w:val="aff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A6B05">
        <w:rPr>
          <w:sz w:val="28"/>
          <w:szCs w:val="28"/>
        </w:rPr>
        <w:lastRenderedPageBreak/>
        <w:t xml:space="preserve">Модель принимает на вход </w:t>
      </w:r>
      <w:proofErr w:type="spellStart"/>
      <w:r w:rsidRPr="003A6B05">
        <w:rPr>
          <w:sz w:val="28"/>
          <w:szCs w:val="28"/>
        </w:rPr>
        <w:t>эмбеддинги</w:t>
      </w:r>
      <w:proofErr w:type="spellEnd"/>
      <w:r w:rsidRPr="003A6B05">
        <w:rPr>
          <w:sz w:val="28"/>
          <w:szCs w:val="28"/>
        </w:rPr>
        <w:t xml:space="preserve"> размерностью 768, полученные предварительно (например, с помощью BERT-подобной модели). Далее данные проходят через серию линейных слоёв с функцией активации </w:t>
      </w:r>
      <w:proofErr w:type="spellStart"/>
      <w:r w:rsidRPr="003A6B05">
        <w:rPr>
          <w:sz w:val="28"/>
          <w:szCs w:val="28"/>
        </w:rPr>
        <w:t>ReLU</w:t>
      </w:r>
      <w:proofErr w:type="spellEnd"/>
      <w:r w:rsidRPr="003A6B05">
        <w:rPr>
          <w:sz w:val="28"/>
          <w:szCs w:val="28"/>
        </w:rPr>
        <w:t xml:space="preserve"> и регуляризацией в виде </w:t>
      </w:r>
      <w:proofErr w:type="spellStart"/>
      <w:r w:rsidRPr="003A6B05">
        <w:rPr>
          <w:sz w:val="28"/>
          <w:szCs w:val="28"/>
        </w:rPr>
        <w:t>Dropout</w:t>
      </w:r>
      <w:proofErr w:type="spellEnd"/>
      <w:r w:rsidRPr="003A6B05">
        <w:rPr>
          <w:sz w:val="28"/>
          <w:szCs w:val="28"/>
        </w:rPr>
        <w:t xml:space="preserve"> (с вероятностью отключения нейронов 0.4). Последний слой возвращает </w:t>
      </w:r>
      <w:proofErr w:type="spellStart"/>
      <w:r w:rsidRPr="003A6B05">
        <w:rPr>
          <w:sz w:val="28"/>
          <w:szCs w:val="28"/>
        </w:rPr>
        <w:t>логиты</w:t>
      </w:r>
      <w:proofErr w:type="spellEnd"/>
      <w:r w:rsidRPr="003A6B05">
        <w:rPr>
          <w:sz w:val="28"/>
          <w:szCs w:val="28"/>
        </w:rPr>
        <w:t xml:space="preserve"> для двух классов: "человеческий текст" и "сгенерированный ИИ".</w:t>
      </w:r>
      <w:r w:rsidR="00827061" w:rsidRPr="00827061">
        <w:rPr>
          <w:sz w:val="28"/>
          <w:szCs w:val="28"/>
        </w:rPr>
        <w:t xml:space="preserve"> </w:t>
      </w:r>
    </w:p>
    <w:p w14:paraId="4C3A6CFC" w14:textId="310D8B7B" w:rsidR="003A6B05" w:rsidRPr="00827061" w:rsidRDefault="00827061" w:rsidP="00827061">
      <w:pPr>
        <w:pStyle w:val="aff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27061">
        <w:rPr>
          <w:sz w:val="28"/>
          <w:szCs w:val="28"/>
        </w:rPr>
        <w:t>Обучение проводилось на 30 эпохах, с использованием кросс-энтропийной функции потерь (</w:t>
      </w:r>
      <w:proofErr w:type="spellStart"/>
      <w:r w:rsidRPr="00827061">
        <w:rPr>
          <w:sz w:val="28"/>
          <w:szCs w:val="28"/>
        </w:rPr>
        <w:t>CrossEntropyLoss</w:t>
      </w:r>
      <w:proofErr w:type="spellEnd"/>
      <w:r w:rsidRPr="00827061">
        <w:rPr>
          <w:sz w:val="28"/>
          <w:szCs w:val="28"/>
        </w:rPr>
        <w:t>) и оптимизатора Adam. Процесс обучения сопровождался валидацией модели на отложенной выборке. Ниже представлены примеры логов из процесса обучения:</w:t>
      </w:r>
    </w:p>
    <w:p w14:paraId="43B734E2" w14:textId="42F91582" w:rsidR="00827061" w:rsidRDefault="00827061" w:rsidP="003A6B05">
      <w:pPr>
        <w:pStyle w:val="aff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27061">
        <w:rPr>
          <w:noProof/>
          <w:sz w:val="28"/>
          <w:szCs w:val="28"/>
        </w:rPr>
        <w:drawing>
          <wp:inline distT="0" distB="0" distL="0" distR="0" wp14:anchorId="63D28E83" wp14:editId="0340ADCC">
            <wp:extent cx="3784264" cy="367665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9542" cy="369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E431" w14:textId="0082A59A" w:rsidR="00827061" w:rsidRDefault="00827061" w:rsidP="00827061">
      <w:pPr>
        <w:pStyle w:val="aff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E7EAC">
        <w:rPr>
          <w:sz w:val="28"/>
          <w:szCs w:val="28"/>
        </w:rPr>
        <w:t xml:space="preserve">Рисунок 2 – </w:t>
      </w:r>
      <w:r>
        <w:rPr>
          <w:sz w:val="28"/>
          <w:szCs w:val="28"/>
        </w:rPr>
        <w:t>демонстрация логов при обучении</w:t>
      </w:r>
    </w:p>
    <w:p w14:paraId="7FA33037" w14:textId="29D77813" w:rsidR="00827061" w:rsidRPr="00827061" w:rsidRDefault="00827061" w:rsidP="00827061">
      <w:pPr>
        <w:pStyle w:val="aff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27061">
        <w:rPr>
          <w:sz w:val="28"/>
          <w:szCs w:val="28"/>
        </w:rPr>
        <w:t xml:space="preserve">Из логов видно, что в течение первых 10 эпох наблюдается стабильное уменьшение функции потерь и рост точности. Начиная примерно с 15–20 эпохи модель начинает переобучаться: несмотря на снижение тренировочной ошибки, </w:t>
      </w:r>
      <w:proofErr w:type="spellStart"/>
      <w:r w:rsidRPr="00827061">
        <w:rPr>
          <w:sz w:val="28"/>
          <w:szCs w:val="28"/>
        </w:rPr>
        <w:t>валидационная</w:t>
      </w:r>
      <w:proofErr w:type="spellEnd"/>
      <w:r w:rsidRPr="00827061">
        <w:rPr>
          <w:sz w:val="28"/>
          <w:szCs w:val="28"/>
        </w:rPr>
        <w:t xml:space="preserve"> ошибка увеличивается. Тем не менее, точность на валидации сохраняется на высоком уровне (~82%).</w:t>
      </w:r>
    </w:p>
    <w:p w14:paraId="68BAE68E" w14:textId="1817AF47" w:rsidR="00827061" w:rsidRPr="003A6B05" w:rsidRDefault="00827061" w:rsidP="00827061">
      <w:pPr>
        <w:pStyle w:val="aff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27061">
        <w:rPr>
          <w:sz w:val="28"/>
          <w:szCs w:val="28"/>
        </w:rPr>
        <w:t>Финальная модель была сохранена на диск в файл saved_model.pt и использовалась для итоговой оценки качества.</w:t>
      </w:r>
    </w:p>
    <w:p w14:paraId="08896281" w14:textId="3E01E247" w:rsidR="00082D68" w:rsidRDefault="00082D68" w:rsidP="00E47923">
      <w:pPr>
        <w:pStyle w:val="af3"/>
      </w:pPr>
      <w:bookmarkStart w:id="5" w:name="_Toc200017738"/>
      <w:r>
        <w:lastRenderedPageBreak/>
        <w:t xml:space="preserve">5 </w:t>
      </w:r>
      <w:r w:rsidR="00701CFF">
        <w:t>Оценка качества модели</w:t>
      </w:r>
      <w:bookmarkEnd w:id="5"/>
    </w:p>
    <w:p w14:paraId="2131F34D" w14:textId="67D23739" w:rsidR="00C2684A" w:rsidRDefault="00C2684A" w:rsidP="00C2684A">
      <w:pPr>
        <w:pStyle w:val="aff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2684A">
        <w:rPr>
          <w:sz w:val="28"/>
          <w:szCs w:val="28"/>
        </w:rPr>
        <w:t>Для финальной оценки модели использовалась тестовая выборка размером 21 511 объектов. Классы представлены неравномерно:</w:t>
      </w:r>
    </w:p>
    <w:p w14:paraId="334A6B8A" w14:textId="2AEFD663" w:rsidR="00C2684A" w:rsidRDefault="00C2684A" w:rsidP="00C2684A">
      <w:pPr>
        <w:pStyle w:val="a"/>
      </w:pPr>
      <w:r w:rsidRPr="00C2684A">
        <w:t>Человеческие тексты: 8 524 объекта</w:t>
      </w:r>
      <w:r w:rsidRPr="008414DB">
        <w:t>;</w:t>
      </w:r>
    </w:p>
    <w:p w14:paraId="7234F437" w14:textId="083A7ABE" w:rsidR="003A6B05" w:rsidRDefault="00C2684A" w:rsidP="00C2684A">
      <w:pPr>
        <w:pStyle w:val="a"/>
      </w:pPr>
      <w:r w:rsidRPr="00C2684A">
        <w:t>Сгенерированные ИИ: 12 987 объектов</w:t>
      </w:r>
      <w:r>
        <w:t>.</w:t>
      </w:r>
    </w:p>
    <w:p w14:paraId="46837A74" w14:textId="05FD201F" w:rsidR="00C2684A" w:rsidRDefault="00C2684A" w:rsidP="00C2684A">
      <w:pPr>
        <w:pStyle w:val="a"/>
        <w:numPr>
          <w:ilvl w:val="0"/>
          <w:numId w:val="0"/>
        </w:numPr>
        <w:ind w:left="993" w:hanging="284"/>
      </w:pPr>
      <w:r>
        <w:rPr>
          <w:noProof/>
        </w:rPr>
        <w:drawing>
          <wp:inline distT="0" distB="0" distL="0" distR="0" wp14:anchorId="24E70C82" wp14:editId="69B0F5E6">
            <wp:extent cx="2409825" cy="1116479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3653" cy="112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FE35" w14:textId="28927A99" w:rsidR="00F41E71" w:rsidRPr="007A5197" w:rsidRDefault="00F41E71" w:rsidP="00F41E71">
      <w:pPr>
        <w:pStyle w:val="aff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E7EAC">
        <w:rPr>
          <w:sz w:val="28"/>
          <w:szCs w:val="28"/>
        </w:rPr>
        <w:t xml:space="preserve">Рисунок </w:t>
      </w:r>
      <w:r w:rsidR="00796896">
        <w:rPr>
          <w:sz w:val="28"/>
          <w:szCs w:val="28"/>
          <w:lang w:val="en-US"/>
        </w:rPr>
        <w:t>3</w:t>
      </w:r>
      <w:r w:rsidRPr="008E7EA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демонстрация </w:t>
      </w:r>
      <w:r w:rsidR="007A5197">
        <w:rPr>
          <w:sz w:val="28"/>
          <w:szCs w:val="28"/>
        </w:rPr>
        <w:t>итоговой оценки</w:t>
      </w:r>
    </w:p>
    <w:p w14:paraId="09A201D0" w14:textId="0E8503B2" w:rsidR="00C2684A" w:rsidRPr="00C2684A" w:rsidRDefault="00C2684A" w:rsidP="00C2684A">
      <w:pPr>
        <w:pStyle w:val="aff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2684A">
        <w:rPr>
          <w:sz w:val="28"/>
          <w:szCs w:val="28"/>
        </w:rPr>
        <w:t>Общая точность модели составила 0.82 (82%).</w:t>
      </w:r>
      <w:r>
        <w:rPr>
          <w:sz w:val="28"/>
          <w:szCs w:val="28"/>
        </w:rPr>
        <w:t xml:space="preserve"> </w:t>
      </w:r>
      <w:r w:rsidRPr="00C2684A">
        <w:rPr>
          <w:sz w:val="28"/>
          <w:szCs w:val="28"/>
        </w:rPr>
        <w:t>Дополнительно были рассчитаны усреднённые показатели:</w:t>
      </w:r>
    </w:p>
    <w:p w14:paraId="2254A97B" w14:textId="77777777" w:rsidR="00C2684A" w:rsidRDefault="00C2684A" w:rsidP="00C2684A">
      <w:pPr>
        <w:pStyle w:val="a"/>
        <w:rPr>
          <w:lang w:val="en-US"/>
        </w:rPr>
      </w:pPr>
      <w:r w:rsidRPr="00C2684A">
        <w:rPr>
          <w:lang w:val="en-US"/>
        </w:rPr>
        <w:t>Macro average: precision = 0.81, recall = 0.81, F1 = 0.81</w:t>
      </w:r>
    </w:p>
    <w:p w14:paraId="7DAB2B93" w14:textId="3C944099" w:rsidR="00C2684A" w:rsidRPr="00C2684A" w:rsidRDefault="00C2684A" w:rsidP="00C2684A">
      <w:pPr>
        <w:pStyle w:val="a"/>
        <w:rPr>
          <w:lang w:val="en-US"/>
        </w:rPr>
      </w:pPr>
      <w:r w:rsidRPr="00C2684A">
        <w:rPr>
          <w:lang w:val="en-US"/>
        </w:rPr>
        <w:t>Weighted average: precision = 0.82, recall = 0.82, F1 = 0.82</w:t>
      </w:r>
    </w:p>
    <w:p w14:paraId="307A005F" w14:textId="2AB39705" w:rsidR="00C2684A" w:rsidRPr="00C2684A" w:rsidRDefault="00C2684A" w:rsidP="00C2684A">
      <w:pPr>
        <w:pStyle w:val="aff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2684A">
        <w:rPr>
          <w:sz w:val="28"/>
          <w:szCs w:val="28"/>
        </w:rPr>
        <w:t xml:space="preserve">Эти метрики показывают, что модель хорошо различает оба класса, несмотря на дисбаланс данных. Особенно высокие значения </w:t>
      </w:r>
      <w:proofErr w:type="spellStart"/>
      <w:r w:rsidRPr="00C2684A">
        <w:rPr>
          <w:sz w:val="28"/>
          <w:szCs w:val="28"/>
        </w:rPr>
        <w:t>precision</w:t>
      </w:r>
      <w:proofErr w:type="spellEnd"/>
      <w:r w:rsidRPr="00C2684A">
        <w:rPr>
          <w:sz w:val="28"/>
          <w:szCs w:val="28"/>
        </w:rPr>
        <w:t xml:space="preserve"> и </w:t>
      </w:r>
      <w:proofErr w:type="spellStart"/>
      <w:r w:rsidRPr="00C2684A">
        <w:rPr>
          <w:sz w:val="28"/>
          <w:szCs w:val="28"/>
        </w:rPr>
        <w:t>recall</w:t>
      </w:r>
      <w:proofErr w:type="spellEnd"/>
      <w:r w:rsidRPr="00C2684A">
        <w:rPr>
          <w:sz w:val="28"/>
          <w:szCs w:val="28"/>
        </w:rPr>
        <w:t xml:space="preserve"> для класса "AI" (0.86 и 0.83 соответственно) указывают на способность модели эффективно определять сгенерированные тексты.</w:t>
      </w:r>
    </w:p>
    <w:p w14:paraId="790A673F" w14:textId="495E7110" w:rsidR="009E6327" w:rsidRDefault="003A6B05" w:rsidP="003A6B05">
      <w:pPr>
        <w:pStyle w:val="af3"/>
      </w:pPr>
      <w:bookmarkStart w:id="6" w:name="_Toc200017739"/>
      <w:r w:rsidRPr="00C2684A">
        <w:t>6</w:t>
      </w:r>
      <w:r w:rsidR="00701CFF">
        <w:t xml:space="preserve"> Сохранение и использование модели</w:t>
      </w:r>
      <w:bookmarkEnd w:id="6"/>
    </w:p>
    <w:p w14:paraId="277DE9C7" w14:textId="0BFF2225" w:rsidR="00701A4A" w:rsidRDefault="00701A4A" w:rsidP="0095453C">
      <w:pPr>
        <w:pStyle w:val="aff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01A4A">
        <w:rPr>
          <w:sz w:val="28"/>
          <w:szCs w:val="28"/>
        </w:rPr>
        <w:t xml:space="preserve">После завершения обучения классификационной нейросети модель сохраняется в файл saved_model.pt. Это позволяет исключить необходимость повторного обучения при каждом запуске, обеспечить воспроизводимость результатов и упростить переносимость модели между средами. Сохранение выполняется с использованием средств библиотеки </w:t>
      </w:r>
      <w:proofErr w:type="spellStart"/>
      <w:r w:rsidRPr="00701A4A">
        <w:rPr>
          <w:sz w:val="28"/>
          <w:szCs w:val="28"/>
        </w:rPr>
        <w:t>PyTorch</w:t>
      </w:r>
      <w:proofErr w:type="spellEnd"/>
      <w:r w:rsidRPr="00701A4A">
        <w:rPr>
          <w:sz w:val="28"/>
          <w:szCs w:val="28"/>
        </w:rPr>
        <w:t>, которая предоставляет компактное и удобное средство с</w:t>
      </w:r>
      <w:r w:rsidR="00D51678">
        <w:rPr>
          <w:sz w:val="28"/>
          <w:szCs w:val="28"/>
        </w:rPr>
        <w:t>охранения</w:t>
      </w:r>
      <w:r w:rsidRPr="00701A4A">
        <w:rPr>
          <w:sz w:val="28"/>
          <w:szCs w:val="28"/>
        </w:rPr>
        <w:t xml:space="preserve"> весов нейронной сети в </w:t>
      </w:r>
      <w:proofErr w:type="gramStart"/>
      <w:r w:rsidRPr="00701A4A">
        <w:rPr>
          <w:sz w:val="28"/>
          <w:szCs w:val="28"/>
        </w:rPr>
        <w:t>формате .</w:t>
      </w:r>
      <w:proofErr w:type="spellStart"/>
      <w:proofErr w:type="gramEnd"/>
      <w:r w:rsidRPr="00701A4A">
        <w:rPr>
          <w:sz w:val="28"/>
          <w:szCs w:val="28"/>
        </w:rPr>
        <w:t>pt</w:t>
      </w:r>
      <w:proofErr w:type="spellEnd"/>
      <w:r w:rsidRPr="00701A4A">
        <w:rPr>
          <w:sz w:val="28"/>
          <w:szCs w:val="28"/>
        </w:rPr>
        <w:t>.</w:t>
      </w:r>
      <w:r w:rsidR="0095453C">
        <w:rPr>
          <w:sz w:val="28"/>
          <w:szCs w:val="28"/>
        </w:rPr>
        <w:t xml:space="preserve"> </w:t>
      </w:r>
      <w:r w:rsidRPr="00701A4A">
        <w:rPr>
          <w:sz w:val="28"/>
          <w:szCs w:val="28"/>
        </w:rPr>
        <w:t xml:space="preserve">Для демонстрации работы модели и возможности её практического применения было разработано простое веб-приложение на основе </w:t>
      </w:r>
      <w:proofErr w:type="spellStart"/>
      <w:r w:rsidRPr="00701A4A">
        <w:rPr>
          <w:sz w:val="28"/>
          <w:szCs w:val="28"/>
        </w:rPr>
        <w:t>микрофреймворка</w:t>
      </w:r>
      <w:proofErr w:type="spellEnd"/>
      <w:r w:rsidRPr="00701A4A">
        <w:rPr>
          <w:sz w:val="28"/>
          <w:szCs w:val="28"/>
        </w:rPr>
        <w:t xml:space="preserve"> </w:t>
      </w:r>
      <w:proofErr w:type="spellStart"/>
      <w:r w:rsidRPr="00701A4A">
        <w:rPr>
          <w:sz w:val="28"/>
          <w:szCs w:val="28"/>
        </w:rPr>
        <w:t>Flask</w:t>
      </w:r>
      <w:proofErr w:type="spellEnd"/>
      <w:r w:rsidRPr="00701A4A">
        <w:rPr>
          <w:sz w:val="28"/>
          <w:szCs w:val="28"/>
        </w:rPr>
        <w:t>. Его задачей является организация пользовательского интерфейса для анализа текстов, поданных на вход, и визуализация результата — вероятности того, что текст сгенерирован искусственным интеллектом.</w:t>
      </w:r>
    </w:p>
    <w:p w14:paraId="5FD4E0E2" w14:textId="671F0866" w:rsidR="00701A4A" w:rsidRPr="00701A4A" w:rsidRDefault="00701A4A" w:rsidP="00701A4A">
      <w:pPr>
        <w:pStyle w:val="aff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01A4A">
        <w:rPr>
          <w:sz w:val="28"/>
          <w:szCs w:val="28"/>
        </w:rPr>
        <w:lastRenderedPageBreak/>
        <w:t xml:space="preserve">После запуска сервера </w:t>
      </w:r>
      <w:proofErr w:type="spellStart"/>
      <w:r w:rsidRPr="00701A4A">
        <w:rPr>
          <w:sz w:val="28"/>
          <w:szCs w:val="28"/>
        </w:rPr>
        <w:t>Flask</w:t>
      </w:r>
      <w:proofErr w:type="spellEnd"/>
      <w:r w:rsidR="0095453C">
        <w:rPr>
          <w:sz w:val="28"/>
          <w:szCs w:val="28"/>
        </w:rPr>
        <w:t xml:space="preserve"> </w:t>
      </w:r>
      <w:r w:rsidRPr="00701A4A">
        <w:rPr>
          <w:sz w:val="28"/>
          <w:szCs w:val="28"/>
        </w:rPr>
        <w:t>пользователь может открыть страницу по адресу http://127.0.0.1:5000. Интерфейс позволяет ввести произвольный текст и отправить его на обработку. Далее выполняются следующие шаги:</w:t>
      </w:r>
    </w:p>
    <w:p w14:paraId="3B7894E4" w14:textId="77777777" w:rsidR="00701A4A" w:rsidRDefault="00701A4A" w:rsidP="00701A4A">
      <w:pPr>
        <w:pStyle w:val="a"/>
      </w:pPr>
      <w:r w:rsidRPr="00701A4A">
        <w:t xml:space="preserve">Токенизация текста с использованием того же </w:t>
      </w:r>
      <w:proofErr w:type="spellStart"/>
      <w:r w:rsidRPr="00701A4A">
        <w:t>токенизатора</w:t>
      </w:r>
      <w:proofErr w:type="spellEnd"/>
      <w:r w:rsidRPr="00701A4A">
        <w:t>, что применялся на этапе обучения.</w:t>
      </w:r>
    </w:p>
    <w:p w14:paraId="1E037B82" w14:textId="77777777" w:rsidR="00701A4A" w:rsidRDefault="00701A4A" w:rsidP="00701A4A">
      <w:pPr>
        <w:pStyle w:val="a"/>
      </w:pPr>
      <w:r w:rsidRPr="00701A4A">
        <w:t xml:space="preserve">Преобразование текста в </w:t>
      </w:r>
      <w:proofErr w:type="spellStart"/>
      <w:r w:rsidRPr="00701A4A">
        <w:t>эмбеддинги</w:t>
      </w:r>
      <w:proofErr w:type="spellEnd"/>
      <w:r w:rsidRPr="00701A4A">
        <w:t xml:space="preserve"> с помощью модели </w:t>
      </w:r>
      <w:proofErr w:type="spellStart"/>
      <w:r w:rsidRPr="00701A4A">
        <w:t>RuBERT</w:t>
      </w:r>
      <w:proofErr w:type="spellEnd"/>
      <w:r w:rsidRPr="00701A4A">
        <w:t>.</w:t>
      </w:r>
    </w:p>
    <w:p w14:paraId="44E793E4" w14:textId="77777777" w:rsidR="00701A4A" w:rsidRDefault="00701A4A" w:rsidP="00701A4A">
      <w:pPr>
        <w:pStyle w:val="a"/>
      </w:pPr>
      <w:r w:rsidRPr="00701A4A">
        <w:t>Классификация с помощью заранее обученного MLP, загруженного из saved_model.pt.</w:t>
      </w:r>
    </w:p>
    <w:p w14:paraId="7A623D51" w14:textId="019E2864" w:rsidR="00701A4A" w:rsidRDefault="00701A4A" w:rsidP="00701A4A">
      <w:pPr>
        <w:pStyle w:val="a"/>
      </w:pPr>
      <w:r w:rsidRPr="00701A4A">
        <w:t>Отображение результата — пользователю показывается вероятность того, что текст был сгенерирован ИИ.</w:t>
      </w:r>
    </w:p>
    <w:p w14:paraId="2B803A5A" w14:textId="196DEB42" w:rsidR="0095453C" w:rsidRDefault="0095453C" w:rsidP="0095453C">
      <w:pPr>
        <w:pStyle w:val="a"/>
        <w:numPr>
          <w:ilvl w:val="0"/>
          <w:numId w:val="0"/>
        </w:numPr>
      </w:pPr>
      <w:r w:rsidRPr="0095453C">
        <w:rPr>
          <w:noProof/>
          <w:lang w:val="en-US"/>
        </w:rPr>
        <w:drawing>
          <wp:inline distT="0" distB="0" distL="0" distR="0" wp14:anchorId="0F720207" wp14:editId="4B14383C">
            <wp:extent cx="4362450" cy="2017529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834" cy="20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7644" w14:textId="0E88D862" w:rsidR="0095453C" w:rsidRPr="00701A4A" w:rsidRDefault="0095453C" w:rsidP="0095453C">
      <w:pPr>
        <w:pStyle w:val="aff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E7EAC">
        <w:rPr>
          <w:sz w:val="28"/>
          <w:szCs w:val="28"/>
        </w:rPr>
        <w:t xml:space="preserve">Рисунок </w:t>
      </w:r>
      <w:r w:rsidR="00796896">
        <w:rPr>
          <w:sz w:val="28"/>
          <w:szCs w:val="28"/>
          <w:lang w:val="en-US"/>
        </w:rPr>
        <w:t>4</w:t>
      </w:r>
      <w:r w:rsidRPr="008E7EAC">
        <w:rPr>
          <w:sz w:val="28"/>
          <w:szCs w:val="28"/>
        </w:rPr>
        <w:t xml:space="preserve"> – </w:t>
      </w:r>
      <w:r>
        <w:rPr>
          <w:sz w:val="28"/>
          <w:szCs w:val="28"/>
        </w:rPr>
        <w:t>диаграмма активности</w:t>
      </w:r>
    </w:p>
    <w:p w14:paraId="15DB6F1F" w14:textId="44D66D4B" w:rsidR="00701A4A" w:rsidRPr="00F41E71" w:rsidRDefault="00701A4A" w:rsidP="0095453C">
      <w:pPr>
        <w:pStyle w:val="aff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01A4A">
        <w:rPr>
          <w:sz w:val="28"/>
          <w:szCs w:val="28"/>
        </w:rPr>
        <w:t xml:space="preserve">Этот подход обеспечивает полноценную интеграцию модели в интерактивную среду и демонстрирует её применение в условиях, приближенных к реальным. Благодаря отделению этапов обучения и </w:t>
      </w:r>
      <w:proofErr w:type="spellStart"/>
      <w:r w:rsidRPr="00701A4A">
        <w:rPr>
          <w:sz w:val="28"/>
          <w:szCs w:val="28"/>
        </w:rPr>
        <w:t>инференса</w:t>
      </w:r>
      <w:proofErr w:type="spellEnd"/>
      <w:r w:rsidRPr="00701A4A">
        <w:rPr>
          <w:sz w:val="28"/>
          <w:szCs w:val="28"/>
        </w:rPr>
        <w:t xml:space="preserve"> достигается высокая гибкость, масштабируемость и простота использования.</w:t>
      </w:r>
    </w:p>
    <w:p w14:paraId="0871F4CD" w14:textId="68B8227E" w:rsidR="00027E9E" w:rsidRDefault="00F41E71" w:rsidP="007A5197">
      <w:pPr>
        <w:pStyle w:val="aff8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48F1954" wp14:editId="5BF5AFEF">
            <wp:extent cx="5010150" cy="1995169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9346" cy="203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5C1C" w14:textId="580D6594" w:rsidR="00027E9E" w:rsidRPr="00796896" w:rsidRDefault="007A5197" w:rsidP="00796896">
      <w:pPr>
        <w:pStyle w:val="aff8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8E7EAC">
        <w:rPr>
          <w:sz w:val="28"/>
          <w:szCs w:val="28"/>
        </w:rPr>
        <w:t xml:space="preserve">Рисунок </w:t>
      </w:r>
      <w:r w:rsidR="00796896">
        <w:rPr>
          <w:sz w:val="28"/>
          <w:szCs w:val="28"/>
          <w:lang w:val="en-US"/>
        </w:rPr>
        <w:t>5</w:t>
      </w:r>
      <w:r w:rsidRPr="008E7EAC">
        <w:rPr>
          <w:sz w:val="28"/>
          <w:szCs w:val="28"/>
        </w:rPr>
        <w:t xml:space="preserve"> – </w:t>
      </w:r>
      <w:r>
        <w:rPr>
          <w:sz w:val="28"/>
          <w:szCs w:val="28"/>
        </w:rPr>
        <w:t>демонстрация работы приложения</w:t>
      </w:r>
    </w:p>
    <w:sectPr w:rsidR="00027E9E" w:rsidRPr="00796896" w:rsidSect="00A46740">
      <w:footerReference w:type="default" r:id="rId13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329291" w14:textId="77777777" w:rsidR="00F848CB" w:rsidRDefault="00F848CB" w:rsidP="00A46740">
      <w:pPr>
        <w:spacing w:after="0" w:line="240" w:lineRule="auto"/>
      </w:pPr>
      <w:r>
        <w:separator/>
      </w:r>
    </w:p>
    <w:p w14:paraId="7A2DA39B" w14:textId="77777777" w:rsidR="00F848CB" w:rsidRDefault="00F848CB"/>
  </w:endnote>
  <w:endnote w:type="continuationSeparator" w:id="0">
    <w:p w14:paraId="14DD973B" w14:textId="77777777" w:rsidR="00F848CB" w:rsidRDefault="00F848CB" w:rsidP="00A46740">
      <w:pPr>
        <w:spacing w:after="0" w:line="240" w:lineRule="auto"/>
      </w:pPr>
      <w:r>
        <w:continuationSeparator/>
      </w:r>
    </w:p>
    <w:p w14:paraId="13FF81B6" w14:textId="77777777" w:rsidR="00F848CB" w:rsidRDefault="00F848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0303076"/>
      <w:docPartObj>
        <w:docPartGallery w:val="Page Numbers (Bottom of Page)"/>
        <w:docPartUnique/>
      </w:docPartObj>
    </w:sdtPr>
    <w:sdtEndPr/>
    <w:sdtContent>
      <w:p w14:paraId="39E4DE78" w14:textId="77777777" w:rsidR="00175078" w:rsidRDefault="00175078">
        <w:pPr>
          <w:pStyle w:val="aa"/>
          <w:jc w:val="center"/>
        </w:pPr>
        <w:r w:rsidRPr="00A4674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4674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4674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A5102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A4674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FCB2F" w14:textId="77777777" w:rsidR="00F848CB" w:rsidRDefault="00F848CB" w:rsidP="00A46740">
      <w:pPr>
        <w:spacing w:after="0" w:line="240" w:lineRule="auto"/>
      </w:pPr>
      <w:r>
        <w:separator/>
      </w:r>
    </w:p>
    <w:p w14:paraId="3FC2A0C4" w14:textId="77777777" w:rsidR="00F848CB" w:rsidRDefault="00F848CB"/>
  </w:footnote>
  <w:footnote w:type="continuationSeparator" w:id="0">
    <w:p w14:paraId="5EB3A231" w14:textId="77777777" w:rsidR="00F848CB" w:rsidRDefault="00F848CB" w:rsidP="00A46740">
      <w:pPr>
        <w:spacing w:after="0" w:line="240" w:lineRule="auto"/>
      </w:pPr>
      <w:r>
        <w:continuationSeparator/>
      </w:r>
    </w:p>
    <w:p w14:paraId="2C6216A8" w14:textId="77777777" w:rsidR="00F848CB" w:rsidRDefault="00F848C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D17CB"/>
    <w:multiLevelType w:val="multilevel"/>
    <w:tmpl w:val="16A880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333366F"/>
    <w:multiLevelType w:val="multilevel"/>
    <w:tmpl w:val="93E42A54"/>
    <w:name w:val="@_Нумерация_сквозная_2"/>
    <w:styleLink w:val="2"/>
    <w:lvl w:ilvl="0">
      <w:start w:val="1"/>
      <w:numFmt w:val="none"/>
      <w:lvlRestart w:val="0"/>
      <w:suff w:val="space"/>
      <w:lvlText w:val="©"/>
      <w:lvlJc w:val="left"/>
      <w:pPr>
        <w:ind w:left="0" w:firstLine="0"/>
      </w:pPr>
    </w:lvl>
    <w:lvl w:ilvl="1">
      <w:start w:val="1"/>
      <w:numFmt w:val="none"/>
      <w:suff w:val="nothing"/>
      <w:lvlText w:val="%2"/>
      <w:lvlJc w:val="left"/>
      <w:pPr>
        <w:ind w:left="0" w:firstLine="0"/>
      </w:pPr>
    </w:lvl>
    <w:lvl w:ilvl="2">
      <w:start w:val="1"/>
      <w:numFmt w:val="none"/>
      <w:lvlRestart w:val="1"/>
      <w:lvlText w:val="–"/>
      <w:lvlJc w:val="left"/>
      <w:pPr>
        <w:tabs>
          <w:tab w:val="num" w:pos="709"/>
        </w:tabs>
        <w:ind w:left="0" w:firstLine="425"/>
      </w:pPr>
    </w:lvl>
    <w:lvl w:ilvl="3">
      <w:start w:val="1"/>
      <w:numFmt w:val="none"/>
      <w:lvlRestart w:val="1"/>
      <w:lvlText w:val="Аннотация."/>
      <w:lvlJc w:val="left"/>
      <w:pPr>
        <w:tabs>
          <w:tab w:val="num" w:pos="1701"/>
        </w:tabs>
        <w:ind w:left="0" w:firstLine="425"/>
      </w:pPr>
      <w:rPr>
        <w:b/>
        <w:i/>
      </w:rPr>
    </w:lvl>
    <w:lvl w:ilvl="4">
      <w:start w:val="1"/>
      <w:numFmt w:val="none"/>
      <w:lvlRestart w:val="1"/>
      <w:lvlText w:val="Ключевые слова:"/>
      <w:lvlJc w:val="left"/>
      <w:pPr>
        <w:tabs>
          <w:tab w:val="num" w:pos="2126"/>
        </w:tabs>
        <w:ind w:left="0" w:firstLine="425"/>
      </w:pPr>
      <w:rPr>
        <w:b/>
        <w:i/>
      </w:rPr>
    </w:lvl>
    <w:lvl w:ilvl="5">
      <w:start w:val="1"/>
      <w:numFmt w:val="none"/>
      <w:lvlRestart w:val="1"/>
      <w:suff w:val="nothing"/>
      <w:lvlText w:val="Листинг"/>
      <w:lvlJc w:val="right"/>
      <w:pPr>
        <w:ind w:left="283" w:firstLine="5953"/>
      </w:pPr>
      <w:rPr>
        <w:b w:val="0"/>
        <w:i w:val="0"/>
      </w:rPr>
    </w:lvl>
    <w:lvl w:ilvl="6">
      <w:start w:val="1"/>
      <w:numFmt w:val="none"/>
      <w:lvlRestart w:val="1"/>
      <w:suff w:val="nothing"/>
      <w:lvlText w:val="%7Таблица"/>
      <w:lvlJc w:val="right"/>
      <w:pPr>
        <w:ind w:left="283" w:firstLine="5953"/>
      </w:pPr>
      <w:rPr>
        <w:b w:val="0"/>
        <w:i w:val="0"/>
      </w:rPr>
    </w:lvl>
    <w:lvl w:ilvl="7">
      <w:start w:val="1"/>
      <w:numFmt w:val="none"/>
      <w:lvlRestart w:val="1"/>
      <w:suff w:val="nothing"/>
      <w:lvlText w:val="Рисунок%8. "/>
      <w:lvlJc w:val="left"/>
      <w:pPr>
        <w:ind w:left="283" w:firstLine="0"/>
      </w:pPr>
      <w:rPr>
        <w:b w:val="0"/>
        <w:i/>
      </w:rPr>
    </w:lvl>
    <w:lvl w:ilvl="8">
      <w:start w:val="1"/>
      <w:numFmt w:val="none"/>
      <w:lvlRestart w:val="1"/>
      <w:lvlText w:val="–"/>
      <w:lvlJc w:val="left"/>
      <w:pPr>
        <w:tabs>
          <w:tab w:val="num" w:pos="709"/>
        </w:tabs>
        <w:ind w:left="709" w:hanging="284"/>
      </w:pPr>
    </w:lvl>
  </w:abstractNum>
  <w:abstractNum w:abstractNumId="2" w15:restartNumberingAfterBreak="0">
    <w:nsid w:val="34ED2E66"/>
    <w:multiLevelType w:val="hybridMultilevel"/>
    <w:tmpl w:val="79AEAB50"/>
    <w:lvl w:ilvl="0" w:tplc="B470DAE0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355D5F38"/>
    <w:multiLevelType w:val="multilevel"/>
    <w:tmpl w:val="0546957E"/>
    <w:name w:val="@_Нумерация_сквозная_1"/>
    <w:styleLink w:val="1"/>
    <w:lvl w:ilvl="0">
      <w:start w:val="1"/>
      <w:numFmt w:val="none"/>
      <w:lvlRestart w:val="0"/>
      <w:pStyle w:val="a0"/>
      <w:suff w:val="nothing"/>
      <w:lvlText w:val="%1"/>
      <w:lvlJc w:val="left"/>
      <w:pPr>
        <w:ind w:left="0" w:firstLine="0"/>
      </w:pPr>
    </w:lvl>
    <w:lvl w:ilvl="1">
      <w:start w:val="1"/>
      <w:numFmt w:val="decimal"/>
      <w:suff w:val="nothing"/>
      <w:lvlText w:val="%2. "/>
      <w:lvlJc w:val="left"/>
      <w:pPr>
        <w:ind w:left="0" w:firstLine="0"/>
      </w:pPr>
    </w:lvl>
    <w:lvl w:ilvl="2">
      <w:start w:val="1"/>
      <w:numFmt w:val="decimal"/>
      <w:pStyle w:val="a1"/>
      <w:lvlText w:val="%3."/>
      <w:lvlJc w:val="left"/>
      <w:pPr>
        <w:tabs>
          <w:tab w:val="num" w:pos="709"/>
        </w:tabs>
        <w:ind w:left="0" w:firstLine="425"/>
      </w:pPr>
    </w:lvl>
    <w:lvl w:ilvl="3">
      <w:start w:val="1"/>
      <w:numFmt w:val="decimal"/>
      <w:lvlRestart w:val="1"/>
      <w:lvlText w:val="%4."/>
      <w:lvlJc w:val="left"/>
      <w:pPr>
        <w:tabs>
          <w:tab w:val="num" w:pos="850"/>
        </w:tabs>
        <w:ind w:left="0" w:firstLine="397"/>
      </w:pPr>
    </w:lvl>
    <w:lvl w:ilvl="4">
      <w:start w:val="1"/>
      <w:numFmt w:val="decimal"/>
      <w:lvlRestart w:val="1"/>
      <w:suff w:val="nothing"/>
      <w:lvlText w:val="(%5)"/>
      <w:lvlJc w:val="left"/>
      <w:pPr>
        <w:ind w:left="0" w:firstLine="0"/>
      </w:pPr>
    </w:lvl>
    <w:lvl w:ilvl="5">
      <w:start w:val="1"/>
      <w:numFmt w:val="decimal"/>
      <w:lvlRestart w:val="1"/>
      <w:pStyle w:val="a0"/>
      <w:suff w:val="nothing"/>
      <w:lvlText w:val="Листинг %6"/>
      <w:lvlJc w:val="right"/>
      <w:pPr>
        <w:ind w:left="283" w:firstLine="5953"/>
      </w:pPr>
      <w:rPr>
        <w:b w:val="0"/>
        <w:i w:val="0"/>
      </w:rPr>
    </w:lvl>
    <w:lvl w:ilvl="6">
      <w:start w:val="1"/>
      <w:numFmt w:val="decimal"/>
      <w:lvlRestart w:val="1"/>
      <w:suff w:val="nothing"/>
      <w:lvlText w:val="Таблица %7"/>
      <w:lvlJc w:val="right"/>
      <w:pPr>
        <w:ind w:left="283" w:firstLine="5953"/>
      </w:pPr>
      <w:rPr>
        <w:b w:val="0"/>
        <w:i w:val="0"/>
      </w:rPr>
    </w:lvl>
    <w:lvl w:ilvl="7">
      <w:start w:val="1"/>
      <w:numFmt w:val="decimal"/>
      <w:lvlRestart w:val="1"/>
      <w:suff w:val="nothing"/>
      <w:lvlText w:val="Рис. %8. "/>
      <w:lvlJc w:val="left"/>
      <w:pPr>
        <w:ind w:left="283" w:firstLine="0"/>
      </w:pPr>
      <w:rPr>
        <w:b w:val="0"/>
        <w:i/>
      </w:rPr>
    </w:lvl>
    <w:lvl w:ilvl="8">
      <w:start w:val="1"/>
      <w:numFmt w:val="decimal"/>
      <w:lvlRestart w:val="2"/>
      <w:lvlText w:val="%9."/>
      <w:lvlJc w:val="left"/>
      <w:pPr>
        <w:tabs>
          <w:tab w:val="num" w:pos="709"/>
        </w:tabs>
        <w:ind w:left="709" w:hanging="284"/>
      </w:pPr>
    </w:lvl>
  </w:abstractNum>
  <w:abstractNum w:abstractNumId="4" w15:restartNumberingAfterBreak="0">
    <w:nsid w:val="3B3D53A1"/>
    <w:multiLevelType w:val="hybridMultilevel"/>
    <w:tmpl w:val="3FFAD60A"/>
    <w:lvl w:ilvl="0" w:tplc="B010C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116BB0"/>
    <w:multiLevelType w:val="hybridMultilevel"/>
    <w:tmpl w:val="C42C5212"/>
    <w:lvl w:ilvl="0" w:tplc="FCD053A2">
      <w:start w:val="1"/>
      <w:numFmt w:val="decimal"/>
      <w:pStyle w:val="a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EB07051"/>
    <w:multiLevelType w:val="hybridMultilevel"/>
    <w:tmpl w:val="230867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B6362B2"/>
    <w:multiLevelType w:val="hybridMultilevel"/>
    <w:tmpl w:val="55646A50"/>
    <w:lvl w:ilvl="0" w:tplc="DDE63BE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57120210">
    <w:abstractNumId w:val="0"/>
  </w:num>
  <w:num w:numId="2" w16cid:durableId="306906587">
    <w:abstractNumId w:val="2"/>
  </w:num>
  <w:num w:numId="3" w16cid:durableId="62342377">
    <w:abstractNumId w:val="4"/>
  </w:num>
  <w:num w:numId="4" w16cid:durableId="1022629290">
    <w:abstractNumId w:val="7"/>
  </w:num>
  <w:num w:numId="5" w16cid:durableId="1838422944">
    <w:abstractNumId w:val="1"/>
  </w:num>
  <w:num w:numId="6" w16cid:durableId="1103500257">
    <w:abstractNumId w:val="3"/>
  </w:num>
  <w:num w:numId="7" w16cid:durableId="773473893">
    <w:abstractNumId w:val="3"/>
  </w:num>
  <w:num w:numId="8" w16cid:durableId="663436818">
    <w:abstractNumId w:val="5"/>
  </w:num>
  <w:num w:numId="9" w16cid:durableId="6014994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A88"/>
    <w:rsid w:val="00000BE1"/>
    <w:rsid w:val="00004481"/>
    <w:rsid w:val="00015810"/>
    <w:rsid w:val="00025AC6"/>
    <w:rsid w:val="00027E9E"/>
    <w:rsid w:val="00082D68"/>
    <w:rsid w:val="000936E7"/>
    <w:rsid w:val="000B46A8"/>
    <w:rsid w:val="000D0B1F"/>
    <w:rsid w:val="000D1A89"/>
    <w:rsid w:val="000E39E9"/>
    <w:rsid w:val="000F1ABA"/>
    <w:rsid w:val="00116500"/>
    <w:rsid w:val="00121818"/>
    <w:rsid w:val="001318A0"/>
    <w:rsid w:val="00135E6A"/>
    <w:rsid w:val="00147F71"/>
    <w:rsid w:val="001531EA"/>
    <w:rsid w:val="001675AB"/>
    <w:rsid w:val="00175078"/>
    <w:rsid w:val="00180B40"/>
    <w:rsid w:val="00182D12"/>
    <w:rsid w:val="00185E29"/>
    <w:rsid w:val="001A15BC"/>
    <w:rsid w:val="001B3CA8"/>
    <w:rsid w:val="001D7AD0"/>
    <w:rsid w:val="001F509F"/>
    <w:rsid w:val="00220B79"/>
    <w:rsid w:val="00224852"/>
    <w:rsid w:val="00225986"/>
    <w:rsid w:val="002271EA"/>
    <w:rsid w:val="00233A88"/>
    <w:rsid w:val="00236E09"/>
    <w:rsid w:val="00270ABE"/>
    <w:rsid w:val="00292E1B"/>
    <w:rsid w:val="002968D5"/>
    <w:rsid w:val="002A688A"/>
    <w:rsid w:val="002E66A1"/>
    <w:rsid w:val="00301F3C"/>
    <w:rsid w:val="0031532D"/>
    <w:rsid w:val="00326971"/>
    <w:rsid w:val="00335165"/>
    <w:rsid w:val="00345DCF"/>
    <w:rsid w:val="003561B2"/>
    <w:rsid w:val="00357427"/>
    <w:rsid w:val="003A6B05"/>
    <w:rsid w:val="003C77D4"/>
    <w:rsid w:val="003D274D"/>
    <w:rsid w:val="004005F5"/>
    <w:rsid w:val="00427FFD"/>
    <w:rsid w:val="00430128"/>
    <w:rsid w:val="00455E32"/>
    <w:rsid w:val="0049504B"/>
    <w:rsid w:val="004B5197"/>
    <w:rsid w:val="00523428"/>
    <w:rsid w:val="005416F0"/>
    <w:rsid w:val="00551660"/>
    <w:rsid w:val="0055298E"/>
    <w:rsid w:val="00553580"/>
    <w:rsid w:val="00575146"/>
    <w:rsid w:val="0058417B"/>
    <w:rsid w:val="005A6623"/>
    <w:rsid w:val="005B12B0"/>
    <w:rsid w:val="005B5CA4"/>
    <w:rsid w:val="005C7411"/>
    <w:rsid w:val="00614134"/>
    <w:rsid w:val="006246C3"/>
    <w:rsid w:val="006758EF"/>
    <w:rsid w:val="006770EA"/>
    <w:rsid w:val="006A5102"/>
    <w:rsid w:val="006B677C"/>
    <w:rsid w:val="006F072F"/>
    <w:rsid w:val="00701A4A"/>
    <w:rsid w:val="00701CFF"/>
    <w:rsid w:val="0072401F"/>
    <w:rsid w:val="00727F01"/>
    <w:rsid w:val="00780644"/>
    <w:rsid w:val="00795DD0"/>
    <w:rsid w:val="00796896"/>
    <w:rsid w:val="007A5197"/>
    <w:rsid w:val="007E47F9"/>
    <w:rsid w:val="007F069B"/>
    <w:rsid w:val="0080075B"/>
    <w:rsid w:val="008123BA"/>
    <w:rsid w:val="00825F0F"/>
    <w:rsid w:val="00827061"/>
    <w:rsid w:val="00840DEA"/>
    <w:rsid w:val="008414DB"/>
    <w:rsid w:val="0084410F"/>
    <w:rsid w:val="0085099E"/>
    <w:rsid w:val="0085538E"/>
    <w:rsid w:val="00896CA7"/>
    <w:rsid w:val="008A039A"/>
    <w:rsid w:val="008A4FDA"/>
    <w:rsid w:val="008B0F9C"/>
    <w:rsid w:val="008B14DB"/>
    <w:rsid w:val="008B1724"/>
    <w:rsid w:val="008C1204"/>
    <w:rsid w:val="008C6FC2"/>
    <w:rsid w:val="008C7661"/>
    <w:rsid w:val="008D5836"/>
    <w:rsid w:val="008E0D1B"/>
    <w:rsid w:val="008F44C6"/>
    <w:rsid w:val="008F57A4"/>
    <w:rsid w:val="009044CE"/>
    <w:rsid w:val="00914088"/>
    <w:rsid w:val="00926E87"/>
    <w:rsid w:val="0095453C"/>
    <w:rsid w:val="00970C63"/>
    <w:rsid w:val="00976B1C"/>
    <w:rsid w:val="009812A5"/>
    <w:rsid w:val="009848F8"/>
    <w:rsid w:val="009A243D"/>
    <w:rsid w:val="009B1696"/>
    <w:rsid w:val="009D089E"/>
    <w:rsid w:val="009D2574"/>
    <w:rsid w:val="009E5F05"/>
    <w:rsid w:val="009E6327"/>
    <w:rsid w:val="009E76DB"/>
    <w:rsid w:val="009F5FCC"/>
    <w:rsid w:val="00A102DA"/>
    <w:rsid w:val="00A323C3"/>
    <w:rsid w:val="00A4297B"/>
    <w:rsid w:val="00A46740"/>
    <w:rsid w:val="00A62ABA"/>
    <w:rsid w:val="00A843C7"/>
    <w:rsid w:val="00AB082D"/>
    <w:rsid w:val="00AB3350"/>
    <w:rsid w:val="00AB4290"/>
    <w:rsid w:val="00AB495A"/>
    <w:rsid w:val="00AC7932"/>
    <w:rsid w:val="00B22E04"/>
    <w:rsid w:val="00B54301"/>
    <w:rsid w:val="00B63888"/>
    <w:rsid w:val="00B7420F"/>
    <w:rsid w:val="00B75835"/>
    <w:rsid w:val="00BB0C8B"/>
    <w:rsid w:val="00BF6CF5"/>
    <w:rsid w:val="00C14A12"/>
    <w:rsid w:val="00C2684A"/>
    <w:rsid w:val="00C33EAA"/>
    <w:rsid w:val="00C77632"/>
    <w:rsid w:val="00C84BA0"/>
    <w:rsid w:val="00C854DD"/>
    <w:rsid w:val="00CF2B1F"/>
    <w:rsid w:val="00CF6093"/>
    <w:rsid w:val="00D03ED0"/>
    <w:rsid w:val="00D14820"/>
    <w:rsid w:val="00D15E15"/>
    <w:rsid w:val="00D3370C"/>
    <w:rsid w:val="00D34051"/>
    <w:rsid w:val="00D4490D"/>
    <w:rsid w:val="00D51678"/>
    <w:rsid w:val="00D63E23"/>
    <w:rsid w:val="00D7320C"/>
    <w:rsid w:val="00D925DF"/>
    <w:rsid w:val="00DA0F30"/>
    <w:rsid w:val="00DB3091"/>
    <w:rsid w:val="00DB408B"/>
    <w:rsid w:val="00DB47B0"/>
    <w:rsid w:val="00DB65CD"/>
    <w:rsid w:val="00DD54EB"/>
    <w:rsid w:val="00DD78FA"/>
    <w:rsid w:val="00DD7F48"/>
    <w:rsid w:val="00DF428E"/>
    <w:rsid w:val="00DF64D3"/>
    <w:rsid w:val="00E11A13"/>
    <w:rsid w:val="00E47923"/>
    <w:rsid w:val="00E834B3"/>
    <w:rsid w:val="00EA248E"/>
    <w:rsid w:val="00EA41BE"/>
    <w:rsid w:val="00EA7B94"/>
    <w:rsid w:val="00EE7477"/>
    <w:rsid w:val="00EF02BE"/>
    <w:rsid w:val="00EF4E98"/>
    <w:rsid w:val="00F10F37"/>
    <w:rsid w:val="00F15232"/>
    <w:rsid w:val="00F20407"/>
    <w:rsid w:val="00F26CC7"/>
    <w:rsid w:val="00F409A5"/>
    <w:rsid w:val="00F41E71"/>
    <w:rsid w:val="00F47421"/>
    <w:rsid w:val="00F6244E"/>
    <w:rsid w:val="00F63DF0"/>
    <w:rsid w:val="00F677DE"/>
    <w:rsid w:val="00F81F4A"/>
    <w:rsid w:val="00F82597"/>
    <w:rsid w:val="00F848CB"/>
    <w:rsid w:val="00F96160"/>
    <w:rsid w:val="00FA0B87"/>
    <w:rsid w:val="00FC038B"/>
    <w:rsid w:val="00FD5EDA"/>
    <w:rsid w:val="00FD65CE"/>
    <w:rsid w:val="00FD7C8D"/>
    <w:rsid w:val="00FE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FC6DA"/>
  <w15:docId w15:val="{BED61D95-6E38-43CB-A730-0A3FD4EF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9E5F05"/>
  </w:style>
  <w:style w:type="paragraph" w:styleId="10">
    <w:name w:val="heading 1"/>
    <w:basedOn w:val="a3"/>
    <w:next w:val="a3"/>
    <w:link w:val="11"/>
    <w:uiPriority w:val="9"/>
    <w:qFormat/>
    <w:rsid w:val="00EA7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3"/>
    <w:next w:val="a3"/>
    <w:link w:val="21"/>
    <w:uiPriority w:val="9"/>
    <w:semiHidden/>
    <w:unhideWhenUsed/>
    <w:qFormat/>
    <w:rsid w:val="00EA7B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0F1A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59"/>
    <w:rsid w:val="00A46740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header"/>
    <w:basedOn w:val="a3"/>
    <w:link w:val="a9"/>
    <w:uiPriority w:val="99"/>
    <w:unhideWhenUsed/>
    <w:rsid w:val="00A46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4"/>
    <w:link w:val="a8"/>
    <w:uiPriority w:val="99"/>
    <w:rsid w:val="00A46740"/>
  </w:style>
  <w:style w:type="paragraph" w:styleId="aa">
    <w:name w:val="footer"/>
    <w:basedOn w:val="a3"/>
    <w:link w:val="ab"/>
    <w:uiPriority w:val="99"/>
    <w:unhideWhenUsed/>
    <w:rsid w:val="00A46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4"/>
    <w:link w:val="aa"/>
    <w:uiPriority w:val="99"/>
    <w:rsid w:val="00A46740"/>
  </w:style>
  <w:style w:type="paragraph" w:styleId="ac">
    <w:name w:val="No Spacing"/>
    <w:link w:val="ad"/>
    <w:uiPriority w:val="1"/>
    <w:qFormat/>
    <w:rsid w:val="00A46740"/>
    <w:pPr>
      <w:spacing w:after="0" w:line="240" w:lineRule="auto"/>
    </w:pPr>
  </w:style>
  <w:style w:type="paragraph" w:customStyle="1" w:styleId="ae">
    <w:name w:val="$_ЗАГ_СТРУКТУРНЫЙ_ЭЛЕМЕНТ"/>
    <w:basedOn w:val="10"/>
    <w:link w:val="af"/>
    <w:qFormat/>
    <w:rsid w:val="00182D12"/>
    <w:pPr>
      <w:spacing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paragraph" w:customStyle="1" w:styleId="af0">
    <w:name w:val="$_ЗАГ_РАЗДЕЛ"/>
    <w:basedOn w:val="10"/>
    <w:link w:val="af1"/>
    <w:qFormat/>
    <w:rsid w:val="00A46740"/>
    <w:pPr>
      <w:spacing w:line="360" w:lineRule="auto"/>
      <w:ind w:firstLine="709"/>
      <w:jc w:val="both"/>
    </w:pPr>
    <w:rPr>
      <w:rFonts w:ascii="Times New Roman" w:eastAsia="Calibri" w:hAnsi="Times New Roman" w:cs="Times New Roman"/>
      <w:b/>
      <w:bCs/>
      <w:color w:val="000000"/>
      <w:kern w:val="0"/>
      <w:sz w:val="28"/>
      <w:szCs w:val="28"/>
    </w:rPr>
  </w:style>
  <w:style w:type="character" w:customStyle="1" w:styleId="ad">
    <w:name w:val="Без интервала Знак"/>
    <w:basedOn w:val="a4"/>
    <w:link w:val="ac"/>
    <w:uiPriority w:val="1"/>
    <w:rsid w:val="00A46740"/>
  </w:style>
  <w:style w:type="character" w:customStyle="1" w:styleId="af">
    <w:name w:val="$_ЗАГ_СТРУКТУРНЫЙ_ЭЛЕМЕНТ Знак"/>
    <w:basedOn w:val="ad"/>
    <w:link w:val="ae"/>
    <w:rsid w:val="00182D1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f2">
    <w:name w:val="Hyperlink"/>
    <w:basedOn w:val="a4"/>
    <w:uiPriority w:val="99"/>
    <w:unhideWhenUsed/>
    <w:rsid w:val="00357427"/>
    <w:rPr>
      <w:color w:val="0563C1" w:themeColor="hyperlink"/>
      <w:u w:val="single"/>
    </w:rPr>
  </w:style>
  <w:style w:type="character" w:customStyle="1" w:styleId="af1">
    <w:name w:val="$_ЗАГ_РАЗДЕЛ Знак"/>
    <w:basedOn w:val="a4"/>
    <w:link w:val="af0"/>
    <w:rsid w:val="00EA7B94"/>
    <w:rPr>
      <w:rFonts w:ascii="Times New Roman" w:eastAsia="Calibri" w:hAnsi="Times New Roman" w:cs="Times New Roman"/>
      <w:b/>
      <w:bCs/>
      <w:color w:val="000000"/>
      <w:kern w:val="0"/>
      <w:sz w:val="28"/>
      <w:szCs w:val="28"/>
    </w:rPr>
  </w:style>
  <w:style w:type="paragraph" w:styleId="12">
    <w:name w:val="toc 1"/>
    <w:basedOn w:val="a3"/>
    <w:next w:val="a3"/>
    <w:autoRedefine/>
    <w:uiPriority w:val="39"/>
    <w:unhideWhenUsed/>
    <w:rsid w:val="00CF2B1F"/>
    <w:pPr>
      <w:spacing w:after="100"/>
    </w:pPr>
    <w:rPr>
      <w:rFonts w:ascii="Times New Roman" w:hAnsi="Times New Roman"/>
      <w:sz w:val="28"/>
    </w:rPr>
  </w:style>
  <w:style w:type="paragraph" w:customStyle="1" w:styleId="af3">
    <w:name w:val="$_ЗАГ_ПОДРАЗДЕЛ"/>
    <w:basedOn w:val="20"/>
    <w:link w:val="af4"/>
    <w:qFormat/>
    <w:rsid w:val="00D03ED0"/>
    <w:pPr>
      <w:spacing w:before="160" w:after="120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11">
    <w:name w:val="Заголовок 1 Знак"/>
    <w:basedOn w:val="a4"/>
    <w:link w:val="10"/>
    <w:uiPriority w:val="9"/>
    <w:rsid w:val="00EA7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2">
    <w:name w:val="toc 2"/>
    <w:basedOn w:val="a3"/>
    <w:next w:val="a3"/>
    <w:autoRedefine/>
    <w:uiPriority w:val="39"/>
    <w:unhideWhenUsed/>
    <w:rsid w:val="00CF2B1F"/>
    <w:pPr>
      <w:spacing w:after="100"/>
      <w:ind w:left="220"/>
    </w:pPr>
    <w:rPr>
      <w:rFonts w:ascii="Times New Roman" w:hAnsi="Times New Roman"/>
      <w:sz w:val="28"/>
    </w:rPr>
  </w:style>
  <w:style w:type="character" w:customStyle="1" w:styleId="21">
    <w:name w:val="Заголовок 2 Знак"/>
    <w:basedOn w:val="a4"/>
    <w:link w:val="20"/>
    <w:uiPriority w:val="9"/>
    <w:semiHidden/>
    <w:rsid w:val="00EA7B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4">
    <w:name w:val="$_ЗАГ_ПОДРАЗДЕЛ Знак"/>
    <w:basedOn w:val="21"/>
    <w:link w:val="af3"/>
    <w:rsid w:val="00D03ED0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f5">
    <w:name w:val="List Paragraph"/>
    <w:basedOn w:val="a3"/>
    <w:uiPriority w:val="34"/>
    <w:qFormat/>
    <w:rsid w:val="009A243D"/>
    <w:pPr>
      <w:ind w:left="720"/>
      <w:contextualSpacing/>
    </w:pPr>
  </w:style>
  <w:style w:type="character" w:styleId="af6">
    <w:name w:val="Placeholder Text"/>
    <w:basedOn w:val="a4"/>
    <w:uiPriority w:val="99"/>
    <w:semiHidden/>
    <w:rsid w:val="00B7420F"/>
    <w:rPr>
      <w:color w:val="808080"/>
    </w:rPr>
  </w:style>
  <w:style w:type="paragraph" w:styleId="af7">
    <w:name w:val="Balloon Text"/>
    <w:basedOn w:val="a3"/>
    <w:link w:val="af8"/>
    <w:uiPriority w:val="99"/>
    <w:semiHidden/>
    <w:unhideWhenUsed/>
    <w:rsid w:val="00A42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4"/>
    <w:link w:val="af7"/>
    <w:uiPriority w:val="99"/>
    <w:semiHidden/>
    <w:rsid w:val="00A4297B"/>
    <w:rPr>
      <w:rFonts w:ascii="Tahoma" w:hAnsi="Tahoma" w:cs="Tahoma"/>
      <w:sz w:val="16"/>
      <w:szCs w:val="16"/>
    </w:rPr>
  </w:style>
  <w:style w:type="paragraph" w:customStyle="1" w:styleId="af9">
    <w:name w:val="$_Абзац_(обычный)"/>
    <w:basedOn w:val="a3"/>
    <w:rsid w:val="000D1A89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a">
    <w:name w:val="$_Листинг"/>
    <w:basedOn w:val="a3"/>
    <w:next w:val="af9"/>
    <w:rsid w:val="008B0F9C"/>
    <w:pPr>
      <w:suppressAutoHyphens/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paragraph" w:customStyle="1" w:styleId="afb">
    <w:name w:val="$_Абзац без отступа"/>
    <w:basedOn w:val="af9"/>
    <w:next w:val="af9"/>
    <w:rsid w:val="008B0F9C"/>
    <w:pPr>
      <w:ind w:firstLine="0"/>
    </w:pPr>
  </w:style>
  <w:style w:type="paragraph" w:customStyle="1" w:styleId="afc">
    <w:name w:val="$_Листинг_заголовок"/>
    <w:basedOn w:val="afb"/>
    <w:next w:val="a3"/>
    <w:rsid w:val="009F5FCC"/>
  </w:style>
  <w:style w:type="paragraph" w:customStyle="1" w:styleId="afd">
    <w:name w:val="$_Таблица"/>
    <w:basedOn w:val="a3"/>
    <w:next w:val="af9"/>
    <w:rsid w:val="008A039A"/>
    <w:pPr>
      <w:suppressAutoHyphens/>
      <w:spacing w:after="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:lang w:eastAsia="ru-RU"/>
    </w:rPr>
  </w:style>
  <w:style w:type="paragraph" w:customStyle="1" w:styleId="afe">
    <w:name w:val="$_Рисунок_название"/>
    <w:basedOn w:val="a3"/>
    <w:next w:val="af9"/>
    <w:rsid w:val="00DF428E"/>
    <w:pPr>
      <w:suppressAutoHyphens/>
      <w:spacing w:after="28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">
    <w:name w:val="$_Список"/>
    <w:basedOn w:val="a3"/>
    <w:rsid w:val="009848F8"/>
    <w:pPr>
      <w:suppressAutoHyphens/>
      <w:spacing w:after="0" w:line="360" w:lineRule="auto"/>
      <w:ind w:left="709" w:firstLine="284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0">
    <w:name w:val="$_Таблица_заголовок"/>
    <w:basedOn w:val="a3"/>
    <w:next w:val="a3"/>
    <w:rsid w:val="008A039A"/>
    <w:pPr>
      <w:suppressAutoHyphens/>
      <w:spacing w:before="240" w:after="0" w:line="360" w:lineRule="auto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">
    <w:name w:val="$_Абзац_с_маркером"/>
    <w:basedOn w:val="af5"/>
    <w:rsid w:val="00147F71"/>
    <w:pPr>
      <w:numPr>
        <w:numId w:val="2"/>
      </w:numPr>
      <w:suppressAutoHyphens/>
      <w:spacing w:after="0" w:line="360" w:lineRule="auto"/>
      <w:ind w:left="993" w:hanging="284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numbering" w:customStyle="1" w:styleId="2">
    <w:name w:val="@_Нумерация_сквозная_2"/>
    <w:rsid w:val="00147F71"/>
    <w:pPr>
      <w:numPr>
        <w:numId w:val="5"/>
      </w:numPr>
    </w:pPr>
  </w:style>
  <w:style w:type="paragraph" w:customStyle="1" w:styleId="a0">
    <w:name w:val="___"/>
    <w:basedOn w:val="afb"/>
    <w:next w:val="a3"/>
    <w:rsid w:val="009848F8"/>
    <w:pPr>
      <w:numPr>
        <w:numId w:val="6"/>
      </w:numPr>
    </w:pPr>
  </w:style>
  <w:style w:type="paragraph" w:customStyle="1" w:styleId="aff1">
    <w:name w:val="_______"/>
    <w:basedOn w:val="aff2"/>
    <w:next w:val="a3"/>
    <w:rsid w:val="00455E32"/>
  </w:style>
  <w:style w:type="paragraph" w:customStyle="1" w:styleId="aff3">
    <w:name w:val="$_Абзац_реферат"/>
    <w:basedOn w:val="a3"/>
    <w:next w:val="af9"/>
    <w:rsid w:val="006770EA"/>
    <w:pPr>
      <w:suppressAutoHyphens/>
      <w:spacing w:after="0" w:line="240" w:lineRule="auto"/>
      <w:ind w:firstLine="709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4">
    <w:name w:val="$_Рисунок"/>
    <w:basedOn w:val="a3"/>
    <w:next w:val="aff5"/>
    <w:rsid w:val="009848F8"/>
    <w:pPr>
      <w:suppressAutoHyphens/>
      <w:spacing w:before="6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5">
    <w:name w:val="$_Абзац курсив"/>
    <w:basedOn w:val="a3"/>
    <w:next w:val="af9"/>
    <w:rsid w:val="00E11A13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customStyle="1" w:styleId="a2">
    <w:name w:val="$_Список_литературы"/>
    <w:basedOn w:val="af9"/>
    <w:next w:val="af9"/>
    <w:rsid w:val="00EF02BE"/>
    <w:pPr>
      <w:numPr>
        <w:numId w:val="8"/>
      </w:numPr>
      <w:tabs>
        <w:tab w:val="left" w:pos="1260"/>
      </w:tabs>
      <w:ind w:left="0" w:firstLine="720"/>
    </w:pPr>
  </w:style>
  <w:style w:type="paragraph" w:customStyle="1" w:styleId="aff2">
    <w:name w:val="____"/>
    <w:basedOn w:val="a3"/>
    <w:rsid w:val="009F5FCC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f6">
    <w:name w:val="$_После формулы"/>
    <w:basedOn w:val="af9"/>
    <w:next w:val="a3"/>
    <w:rsid w:val="008A039A"/>
    <w:pPr>
      <w:ind w:firstLine="0"/>
    </w:pPr>
    <w:rPr>
      <w:kern w:val="0"/>
    </w:rPr>
  </w:style>
  <w:style w:type="paragraph" w:customStyle="1" w:styleId="a1">
    <w:name w:val="$_Абзац_с_номером"/>
    <w:basedOn w:val="af9"/>
    <w:rsid w:val="009848F8"/>
    <w:pPr>
      <w:numPr>
        <w:ilvl w:val="2"/>
        <w:numId w:val="6"/>
      </w:numPr>
      <w:suppressLineNumbers/>
      <w:spacing w:line="240" w:lineRule="auto"/>
    </w:pPr>
    <w:rPr>
      <w:rFonts w:eastAsia="Calibri"/>
      <w:kern w:val="20"/>
      <w:sz w:val="20"/>
      <w:szCs w:val="22"/>
    </w:rPr>
  </w:style>
  <w:style w:type="numbering" w:customStyle="1" w:styleId="1">
    <w:name w:val="@_Нумерация_сквозная_1"/>
    <w:rsid w:val="009848F8"/>
    <w:pPr>
      <w:numPr>
        <w:numId w:val="6"/>
      </w:numPr>
    </w:pPr>
  </w:style>
  <w:style w:type="paragraph" w:customStyle="1" w:styleId="aff7">
    <w:name w:val="$_Формула"/>
    <w:basedOn w:val="a3"/>
    <w:next w:val="af9"/>
    <w:rsid w:val="00455E32"/>
    <w:pPr>
      <w:suppressAutoHyphens/>
      <w:spacing w:before="120" w:after="120" w:line="360" w:lineRule="auto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  <w:lang w:eastAsia="ru-RU"/>
    </w:rPr>
  </w:style>
  <w:style w:type="paragraph" w:styleId="aff8">
    <w:name w:val="Normal (Web)"/>
    <w:basedOn w:val="a3"/>
    <w:uiPriority w:val="99"/>
    <w:unhideWhenUsed/>
    <w:rsid w:val="00844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mord">
    <w:name w:val="mord"/>
    <w:basedOn w:val="a4"/>
    <w:rsid w:val="0084410F"/>
  </w:style>
  <w:style w:type="character" w:customStyle="1" w:styleId="40">
    <w:name w:val="Заголовок 4 Знак"/>
    <w:basedOn w:val="a4"/>
    <w:link w:val="4"/>
    <w:uiPriority w:val="9"/>
    <w:semiHidden/>
    <w:rsid w:val="000F1A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ff9">
    <w:name w:val="Unresolved Mention"/>
    <w:basedOn w:val="a4"/>
    <w:uiPriority w:val="99"/>
    <w:semiHidden/>
    <w:unhideWhenUsed/>
    <w:rsid w:val="00224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45183-9E3F-42EE-927C-EBACA7943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6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</dc:creator>
  <cp:keywords/>
  <dc:description/>
  <cp:lastModifiedBy>Семён</cp:lastModifiedBy>
  <cp:revision>30</cp:revision>
  <dcterms:created xsi:type="dcterms:W3CDTF">2023-06-03T09:08:00Z</dcterms:created>
  <dcterms:modified xsi:type="dcterms:W3CDTF">2025-10-20T08:35:00Z</dcterms:modified>
</cp:coreProperties>
</file>