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2F4" w:rsidRDefault="00CD3EDA">
      <w:r>
        <w:rPr>
          <w:rFonts w:hint="eastAsia"/>
        </w:rPr>
        <w:t>checkdata</w:t>
      </w:r>
      <w:bookmarkStart w:id="0" w:name="_GoBack"/>
      <w:bookmarkEnd w:id="0"/>
    </w:p>
    <w:sectPr w:rsidR="002902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EDA"/>
    <w:rsid w:val="002902F4"/>
    <w:rsid w:val="00CD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coronacl</dc:creator>
  <cp:lastModifiedBy>coronacl</cp:lastModifiedBy>
  <cp:revision>1</cp:revision>
  <dcterms:created xsi:type="dcterms:W3CDTF">2015-02-18T14:02:00Z</dcterms:created>
  <dcterms:modified xsi:type="dcterms:W3CDTF">2015-02-18T14:02:00Z</dcterms:modified>
</cp:coreProperties>
</file>